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EA4C" w14:textId="77777777" w:rsidR="008D4B17" w:rsidRDefault="00000000">
      <w:pPr>
        <w:spacing w:after="120"/>
      </w:pPr>
      <w:r>
        <w:rPr>
          <w:b/>
          <w:bCs/>
          <w:sz w:val="36"/>
          <w:szCs w:val="36"/>
        </w:rPr>
        <w:t>Principal Engineer, ERP — Technical Assessment</w:t>
      </w:r>
    </w:p>
    <w:p w14:paraId="631D8E9C" w14:textId="77777777" w:rsidR="008D4B17" w:rsidRDefault="00000000">
      <w:pPr>
        <w:spacing w:after="300"/>
      </w:pPr>
      <w:r>
        <w:rPr>
          <w:b/>
          <w:bCs/>
          <w:sz w:val="28"/>
          <w:szCs w:val="28"/>
        </w:rPr>
        <w:t>Assignment: Multi-Tenant Invoicing and Accounts Receivable Module</w:t>
      </w:r>
    </w:p>
    <w:p w14:paraId="6C0E1DE5" w14:textId="77777777" w:rsidR="008D4B17" w:rsidRDefault="00000000">
      <w:pPr>
        <w:pStyle w:val="heading10"/>
      </w:pPr>
      <w:r>
        <w:t>Overview</w:t>
      </w:r>
    </w:p>
    <w:p w14:paraId="5323CE5B" w14:textId="77777777" w:rsidR="008D4B17" w:rsidRDefault="1CF97228">
      <w:pPr>
        <w:spacing w:after="200"/>
      </w:pPr>
      <w:r w:rsidRPr="1CF97228">
        <w:t>Design and implement a prototype of an invoicing and accounts receivable module for a multi-tenant ERP system. This module should demonstrate your understanding of financial systems, enterprise data modeling, and the operational requirements of accounting software that businesses depend on for their financial operations.</w:t>
      </w:r>
    </w:p>
    <w:p w14:paraId="516BCD08" w14:textId="77777777" w:rsidR="008D4B17" w:rsidRDefault="00000000">
      <w:pPr>
        <w:pStyle w:val="heading10"/>
      </w:pPr>
      <w:r>
        <w:t>Time Expectation</w:t>
      </w:r>
    </w:p>
    <w:p w14:paraId="70E3BA05" w14:textId="77777777" w:rsidR="008D4B17" w:rsidRDefault="1CF97228">
      <w:pPr>
        <w:spacing w:after="200"/>
      </w:pPr>
      <w:r w:rsidRPr="1CF97228">
        <w:t>3-4 hours (AI tool assistance encouraged)</w:t>
      </w:r>
    </w:p>
    <w:p w14:paraId="730FDE5E" w14:textId="77777777" w:rsidR="008D4B17" w:rsidRDefault="00000000">
      <w:pPr>
        <w:pStyle w:val="heading10"/>
      </w:pPr>
      <w:r>
        <w:t>Scenario</w:t>
      </w:r>
    </w:p>
    <w:p w14:paraId="19D255DF" w14:textId="77777777" w:rsidR="008D4B17" w:rsidRDefault="00000000">
      <w:pPr>
        <w:spacing w:after="100"/>
      </w:pPr>
      <w:r>
        <w:t>Your company is building an ERP platform for mid-market businesses. You are tasked with designing the invoicing and accounts receivable module that must:</w:t>
      </w:r>
    </w:p>
    <w:p w14:paraId="3744C30F" w14:textId="77777777" w:rsidR="008D4B17" w:rsidRDefault="00000000">
      <w:pPr>
        <w:pStyle w:val="ListParagraph"/>
        <w:numPr>
          <w:ilvl w:val="0"/>
          <w:numId w:val="2"/>
        </w:numPr>
      </w:pPr>
      <w:r>
        <w:t>Support multiple tenants (companies) with complete data isolation</w:t>
      </w:r>
    </w:p>
    <w:p w14:paraId="5673E230" w14:textId="77777777" w:rsidR="008D4B17" w:rsidRDefault="00000000">
      <w:pPr>
        <w:pStyle w:val="ListParagraph"/>
        <w:numPr>
          <w:ilvl w:val="0"/>
          <w:numId w:val="2"/>
        </w:numPr>
      </w:pPr>
      <w:r>
        <w:t>Handle multi-entity structures (a parent company with multiple subsidiaries)</w:t>
      </w:r>
    </w:p>
    <w:p w14:paraId="2773B110" w14:textId="77777777" w:rsidR="008D4B17" w:rsidRDefault="00000000">
      <w:pPr>
        <w:pStyle w:val="ListParagraph"/>
        <w:numPr>
          <w:ilvl w:val="0"/>
          <w:numId w:val="2"/>
        </w:numPr>
      </w:pPr>
      <w:r>
        <w:t>Support multi-currency invoicing with exchange rate management</w:t>
      </w:r>
    </w:p>
    <w:p w14:paraId="09233647" w14:textId="77777777" w:rsidR="008D4B17" w:rsidRDefault="00000000">
      <w:pPr>
        <w:pStyle w:val="ListParagraph"/>
        <w:numPr>
          <w:ilvl w:val="0"/>
          <w:numId w:val="2"/>
        </w:numPr>
      </w:pPr>
      <w:r>
        <w:t>Integrate with a general ledger (GL) for proper accounting entries</w:t>
      </w:r>
    </w:p>
    <w:p w14:paraId="15074D4F" w14:textId="77777777" w:rsidR="008D4B17" w:rsidRDefault="00000000">
      <w:pPr>
        <w:pStyle w:val="ListParagraph"/>
        <w:numPr>
          <w:ilvl w:val="0"/>
          <w:numId w:val="2"/>
        </w:numPr>
      </w:pPr>
      <w:r>
        <w:t>Maintain complete audit trails for compliance requirements</w:t>
      </w:r>
    </w:p>
    <w:p w14:paraId="358F6492" w14:textId="77777777" w:rsidR="008D4B17" w:rsidRDefault="00000000">
      <w:pPr>
        <w:pStyle w:val="ListParagraph"/>
        <w:numPr>
          <w:ilvl w:val="0"/>
          <w:numId w:val="2"/>
        </w:numPr>
      </w:pPr>
      <w:r>
        <w:t>Handle partial payments, credit memos, and payment allocation</w:t>
      </w:r>
    </w:p>
    <w:p w14:paraId="0C51A63C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Support aging reports and revenue recognition requirements</w:t>
      </w:r>
    </w:p>
    <w:p w14:paraId="42B1A2E3" w14:textId="77777777" w:rsidR="008D4B17" w:rsidRDefault="00000000">
      <w:pPr>
        <w:pStyle w:val="heading10"/>
      </w:pPr>
      <w:r>
        <w:t>Deliverables</w:t>
      </w:r>
    </w:p>
    <w:p w14:paraId="166ADA27" w14:textId="77777777" w:rsidR="008D4B17" w:rsidRDefault="00000000">
      <w:pPr>
        <w:pStyle w:val="heading20"/>
      </w:pPr>
      <w:r>
        <w:t>1. Data Model and Architecture Design (45-60 minutes)</w:t>
      </w:r>
    </w:p>
    <w:p w14:paraId="38418B97" w14:textId="77777777" w:rsidR="008D4B17" w:rsidRDefault="00000000">
      <w:pPr>
        <w:spacing w:after="100"/>
      </w:pPr>
      <w:r>
        <w:t>Provide a design document (3-4 pages max) that includes:</w:t>
      </w:r>
    </w:p>
    <w:p w14:paraId="13705943" w14:textId="77777777" w:rsidR="008D4B17" w:rsidRDefault="00000000">
      <w:pPr>
        <w:pStyle w:val="heading30"/>
      </w:pPr>
      <w:r>
        <w:t>Entity Relationship Model</w:t>
      </w:r>
    </w:p>
    <w:p w14:paraId="234A2D74" w14:textId="77777777" w:rsidR="008D4B17" w:rsidRDefault="00000000">
      <w:pPr>
        <w:pStyle w:val="ListParagraph"/>
        <w:numPr>
          <w:ilvl w:val="0"/>
          <w:numId w:val="2"/>
        </w:numPr>
      </w:pPr>
      <w:r>
        <w:t>Core entities: Customer, Invoice, Invoice Line Item, Payment, Credit Memo, GL Account, Journal Entry</w:t>
      </w:r>
    </w:p>
    <w:p w14:paraId="27FC0AB9" w14:textId="77777777" w:rsidR="008D4B17" w:rsidRDefault="00000000">
      <w:pPr>
        <w:pStyle w:val="ListParagraph"/>
        <w:numPr>
          <w:ilvl w:val="0"/>
          <w:numId w:val="2"/>
        </w:numPr>
      </w:pPr>
      <w:r>
        <w:t>Multi-tenant and multi-entity design (how do you isolate tenant data while supporting subsidiary structures?)</w:t>
      </w:r>
    </w:p>
    <w:p w14:paraId="058DDB92" w14:textId="77777777" w:rsidR="008D4B17" w:rsidRDefault="00000000">
      <w:pPr>
        <w:pStyle w:val="ListParagraph"/>
        <w:numPr>
          <w:ilvl w:val="0"/>
          <w:numId w:val="2"/>
        </w:numPr>
      </w:pPr>
      <w:r>
        <w:t>Currency handling (base currency vs. transaction currency, exchange rate storage)</w:t>
      </w:r>
    </w:p>
    <w:p w14:paraId="515C9659" w14:textId="77777777" w:rsidR="008D4B17" w:rsidRDefault="00000000">
      <w:pPr>
        <w:pStyle w:val="ListParagraph"/>
        <w:numPr>
          <w:ilvl w:val="0"/>
          <w:numId w:val="2"/>
        </w:numPr>
      </w:pPr>
      <w:r>
        <w:t>Audit trail implementation (how do you track who changed what and when?)</w:t>
      </w:r>
    </w:p>
    <w:p w14:paraId="39C42347" w14:textId="77777777" w:rsidR="008D4B17" w:rsidRDefault="00000000">
      <w:pPr>
        <w:pStyle w:val="heading30"/>
      </w:pPr>
      <w:r>
        <w:t>Accounting Integration</w:t>
      </w:r>
    </w:p>
    <w:p w14:paraId="17DC9FD6" w14:textId="77777777" w:rsidR="008D4B17" w:rsidRDefault="00000000">
      <w:pPr>
        <w:pStyle w:val="ListParagraph"/>
        <w:numPr>
          <w:ilvl w:val="0"/>
          <w:numId w:val="2"/>
        </w:numPr>
      </w:pPr>
      <w:r>
        <w:t>How invoices generate GL journal entries (debit AR, credit Revenue)</w:t>
      </w:r>
    </w:p>
    <w:p w14:paraId="42B09B45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How payments are recorded and allocated to invoices</w:t>
      </w:r>
    </w:p>
    <w:p w14:paraId="58CABAF8" w14:textId="77777777" w:rsidR="008D4B17" w:rsidRDefault="00000000">
      <w:pPr>
        <w:pStyle w:val="ListParagraph"/>
        <w:numPr>
          <w:ilvl w:val="0"/>
          <w:numId w:val="2"/>
        </w:numPr>
      </w:pPr>
      <w:r>
        <w:t>Handling of partial payments and overpayments</w:t>
      </w:r>
    </w:p>
    <w:p w14:paraId="73D1A20B" w14:textId="77777777" w:rsidR="008D4B17" w:rsidRDefault="00000000">
      <w:pPr>
        <w:pStyle w:val="ListParagraph"/>
        <w:numPr>
          <w:ilvl w:val="0"/>
          <w:numId w:val="2"/>
        </w:numPr>
      </w:pPr>
      <w:r>
        <w:t>Credit memo application and write-off procedures</w:t>
      </w:r>
    </w:p>
    <w:p w14:paraId="2B84F85F" w14:textId="77777777" w:rsidR="008D4B17" w:rsidRDefault="00000000">
      <w:pPr>
        <w:pStyle w:val="heading30"/>
      </w:pPr>
      <w:r>
        <w:t>State Management</w:t>
      </w:r>
    </w:p>
    <w:p w14:paraId="675EBC75" w14:textId="77777777" w:rsidR="008D4B17" w:rsidRDefault="00000000">
      <w:pPr>
        <w:pStyle w:val="ListParagraph"/>
        <w:numPr>
          <w:ilvl w:val="0"/>
          <w:numId w:val="2"/>
        </w:numPr>
      </w:pPr>
      <w:r>
        <w:t>Invoice lifecycle states (Draft, Approved, Sent, Partially Paid, Paid, Void, Written Off)</w:t>
      </w:r>
    </w:p>
    <w:p w14:paraId="5BDD74B4" w14:textId="77777777" w:rsidR="008D4B17" w:rsidRDefault="00000000">
      <w:pPr>
        <w:pStyle w:val="ListParagraph"/>
        <w:numPr>
          <w:ilvl w:val="0"/>
          <w:numId w:val="2"/>
        </w:numPr>
      </w:pPr>
      <w:r>
        <w:lastRenderedPageBreak/>
        <w:t>Business rules governing state transitions</w:t>
      </w:r>
    </w:p>
    <w:p w14:paraId="4DD4CA23" w14:textId="77777777" w:rsidR="008D4B17" w:rsidRDefault="00000000">
      <w:pPr>
        <w:pStyle w:val="ListParagraph"/>
        <w:numPr>
          <w:ilvl w:val="0"/>
          <w:numId w:val="2"/>
        </w:numPr>
      </w:pPr>
      <w:r>
        <w:t>What operations are allowed in each state (e.g., can you edit a sent invoice?)</w:t>
      </w:r>
    </w:p>
    <w:p w14:paraId="53AF5009" w14:textId="77777777" w:rsidR="008D4B17" w:rsidRDefault="00000000">
      <w:pPr>
        <w:pStyle w:val="heading30"/>
      </w:pPr>
      <w:r>
        <w:t>API Design</w:t>
      </w:r>
    </w:p>
    <w:p w14:paraId="52697001" w14:textId="77777777" w:rsidR="008D4B17" w:rsidRDefault="00000000">
      <w:pPr>
        <w:pStyle w:val="ListParagraph"/>
        <w:numPr>
          <w:ilvl w:val="0"/>
          <w:numId w:val="2"/>
        </w:numPr>
      </w:pPr>
      <w:r>
        <w:t>Key endpoints with request/response contracts</w:t>
      </w:r>
    </w:p>
    <w:p w14:paraId="38994F43" w14:textId="77777777" w:rsidR="008D4B17" w:rsidRDefault="00000000">
      <w:pPr>
        <w:pStyle w:val="ListParagraph"/>
        <w:numPr>
          <w:ilvl w:val="0"/>
          <w:numId w:val="2"/>
        </w:numPr>
      </w:pPr>
      <w:r>
        <w:t>How you handle idempotency for payment operations</w:t>
      </w:r>
    </w:p>
    <w:p w14:paraId="2877C062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Approach to bulk operations (batch invoicing, bulk payment import)</w:t>
      </w:r>
    </w:p>
    <w:p w14:paraId="36A68B3A" w14:textId="77777777" w:rsidR="008D4B17" w:rsidRDefault="00000000">
      <w:pPr>
        <w:pStyle w:val="heading20"/>
      </w:pPr>
      <w:r>
        <w:t>2. Working Prototype (1.5-2 hours)</w:t>
      </w:r>
    </w:p>
    <w:p w14:paraId="1DF83C17" w14:textId="77777777" w:rsidR="008D4B17" w:rsidRDefault="1CF97228">
      <w:pPr>
        <w:spacing w:after="100"/>
      </w:pPr>
      <w:r w:rsidRPr="1CF97228">
        <w:t>Implement a functional prototype demonstrating core invoicing operations:</w:t>
      </w:r>
    </w:p>
    <w:p w14:paraId="4F80E988" w14:textId="77777777" w:rsidR="008D4B17" w:rsidRDefault="00000000">
      <w:pPr>
        <w:pStyle w:val="heading30"/>
      </w:pPr>
      <w:r>
        <w:t>Required API Endpoints</w:t>
      </w:r>
    </w:p>
    <w:p w14:paraId="109E0072" w14:textId="77777777" w:rsidR="008D4B17" w:rsidRDefault="00000000">
      <w:pPr>
        <w:pStyle w:val="ListParagraph"/>
        <w:numPr>
          <w:ilvl w:val="0"/>
          <w:numId w:val="2"/>
        </w:numPr>
      </w:pPr>
      <w:r>
        <w:t>POST /invoices — Create a new invoice with line items</w:t>
      </w:r>
    </w:p>
    <w:p w14:paraId="4F52D7E0" w14:textId="77777777" w:rsidR="008D4B17" w:rsidRDefault="00000000">
      <w:pPr>
        <w:pStyle w:val="ListParagraph"/>
        <w:numPr>
          <w:ilvl w:val="0"/>
          <w:numId w:val="2"/>
        </w:numPr>
      </w:pPr>
      <w:r>
        <w:t>GET /invoices/{id} — Retrieve invoice with current balance and payment history</w:t>
      </w:r>
    </w:p>
    <w:p w14:paraId="7D77A68D" w14:textId="77777777" w:rsidR="008D4B17" w:rsidRDefault="00000000">
      <w:pPr>
        <w:pStyle w:val="ListParagraph"/>
        <w:numPr>
          <w:ilvl w:val="0"/>
          <w:numId w:val="2"/>
        </w:numPr>
      </w:pPr>
      <w:r>
        <w:t>POST /invoices/{id}/approve — Transition invoice from Draft to Approved (generate GL entries)</w:t>
      </w:r>
    </w:p>
    <w:p w14:paraId="566B48F5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POST /payments — Record a payment and allocate to one or more invoices</w:t>
      </w:r>
    </w:p>
    <w:p w14:paraId="6FD45AC1" w14:textId="77777777" w:rsidR="008D4B17" w:rsidRDefault="00000000">
      <w:pPr>
        <w:pStyle w:val="ListParagraph"/>
        <w:numPr>
          <w:ilvl w:val="0"/>
          <w:numId w:val="2"/>
        </w:numPr>
      </w:pPr>
      <w:r>
        <w:t>GET /customers/{id}/aging — Return AR aging summary (current, 30, 60, 90+ days)</w:t>
      </w:r>
    </w:p>
    <w:p w14:paraId="4A83178E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GET /</w:t>
      </w:r>
      <w:proofErr w:type="spellStart"/>
      <w:r w:rsidRPr="1CF97228">
        <w:t>journal-entries?invoice</w:t>
      </w:r>
      <w:proofErr w:type="spellEnd"/>
      <w:r w:rsidRPr="1CF97228">
        <w:t>={id} — Retrieve GL entries related to an invoice</w:t>
      </w:r>
    </w:p>
    <w:p w14:paraId="0CA45B91" w14:textId="77777777" w:rsidR="008D4B17" w:rsidRDefault="00000000">
      <w:pPr>
        <w:pStyle w:val="heading30"/>
      </w:pPr>
      <w:r>
        <w:t>Required Functionality</w:t>
      </w:r>
    </w:p>
    <w:p w14:paraId="31BC1AA5" w14:textId="77777777" w:rsidR="008D4B17" w:rsidRDefault="00000000">
      <w:pPr>
        <w:pStyle w:val="ListParagraph"/>
        <w:numPr>
          <w:ilvl w:val="0"/>
          <w:numId w:val="2"/>
        </w:numPr>
      </w:pPr>
      <w:r>
        <w:t>Multi-tenant isolation (tenant ID in header or path)</w:t>
      </w:r>
    </w:p>
    <w:p w14:paraId="710C1693" w14:textId="77777777" w:rsidR="008D4B17" w:rsidRDefault="00000000">
      <w:pPr>
        <w:pStyle w:val="ListParagraph"/>
        <w:numPr>
          <w:ilvl w:val="0"/>
          <w:numId w:val="2"/>
        </w:numPr>
      </w:pPr>
      <w:r>
        <w:t>Proper invoice state transitions with validation</w:t>
      </w:r>
    </w:p>
    <w:p w14:paraId="7EAE256C" w14:textId="77777777" w:rsidR="008D4B17" w:rsidRDefault="00000000">
      <w:pPr>
        <w:pStyle w:val="ListParagraph"/>
        <w:numPr>
          <w:ilvl w:val="0"/>
          <w:numId w:val="2"/>
        </w:numPr>
      </w:pPr>
      <w:r>
        <w:t>Automatic GL entry generation on invoice approval</w:t>
      </w:r>
    </w:p>
    <w:p w14:paraId="0DF404E5" w14:textId="77777777" w:rsidR="008D4B17" w:rsidRDefault="00000000">
      <w:pPr>
        <w:pStyle w:val="ListParagraph"/>
        <w:numPr>
          <w:ilvl w:val="0"/>
          <w:numId w:val="2"/>
        </w:numPr>
      </w:pPr>
      <w:r>
        <w:t>Payment allocation logic (apply payment to oldest invoices first, or allow manual allocation)</w:t>
      </w:r>
    </w:p>
    <w:p w14:paraId="7346C3F1" w14:textId="77777777" w:rsidR="008D4B17" w:rsidRDefault="00000000">
      <w:pPr>
        <w:pStyle w:val="ListParagraph"/>
        <w:numPr>
          <w:ilvl w:val="0"/>
          <w:numId w:val="2"/>
        </w:numPr>
      </w:pPr>
      <w:r>
        <w:t>Basic audit logging (who created/modified records and when)</w:t>
      </w:r>
    </w:p>
    <w:p w14:paraId="00AA7B2A" w14:textId="77777777" w:rsidR="008D4B17" w:rsidRDefault="00000000">
      <w:pPr>
        <w:spacing w:after="200"/>
      </w:pPr>
      <w:r>
        <w:rPr>
          <w:b/>
          <w:bCs/>
        </w:rPr>
        <w:t xml:space="preserve">Technology Choices: </w:t>
      </w:r>
      <w:r>
        <w:t>Use any language/framework you are comfortable with. If you have Odoo experience, you may implement this as an Odoo module. Docker-compose setup is encouraged.</w:t>
      </w:r>
    </w:p>
    <w:p w14:paraId="3C377D9A" w14:textId="77777777" w:rsidR="008D4B17" w:rsidRDefault="00000000">
      <w:pPr>
        <w:pStyle w:val="heading20"/>
      </w:pPr>
      <w:r>
        <w:t>3. Financial Controls and Compliance Analysis (30-45 minutes)</w:t>
      </w:r>
    </w:p>
    <w:p w14:paraId="46D2D76A" w14:textId="77777777" w:rsidR="008D4B17" w:rsidRDefault="00000000">
      <w:pPr>
        <w:spacing w:after="100"/>
      </w:pPr>
      <w:r>
        <w:t>Document how you would ensure this module meets enterprise financial system requirements:</w:t>
      </w:r>
    </w:p>
    <w:p w14:paraId="315FED2F" w14:textId="77777777" w:rsidR="008D4B17" w:rsidRDefault="00000000">
      <w:pPr>
        <w:pStyle w:val="heading30"/>
      </w:pPr>
      <w:r>
        <w:t>Data Integrity</w:t>
      </w:r>
    </w:p>
    <w:p w14:paraId="2D1260E9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How do you ensure invoices and payments always balance? (AR subledger reconciles to GL)</w:t>
      </w:r>
    </w:p>
    <w:p w14:paraId="685586F8" w14:textId="77777777" w:rsidR="008D4B17" w:rsidRDefault="00000000">
      <w:pPr>
        <w:pStyle w:val="ListParagraph"/>
        <w:numPr>
          <w:ilvl w:val="0"/>
          <w:numId w:val="2"/>
        </w:numPr>
      </w:pPr>
      <w:r>
        <w:t>How do you prevent duplicate payments?</w:t>
      </w:r>
    </w:p>
    <w:p w14:paraId="6998ECDF" w14:textId="77777777" w:rsidR="008D4B17" w:rsidRDefault="00000000">
      <w:pPr>
        <w:pStyle w:val="ListParagraph"/>
        <w:numPr>
          <w:ilvl w:val="0"/>
          <w:numId w:val="2"/>
        </w:numPr>
      </w:pPr>
      <w:r>
        <w:t>What database constraints and application-level validations are critical?</w:t>
      </w:r>
    </w:p>
    <w:p w14:paraId="05D1098C" w14:textId="77777777" w:rsidR="008D4B17" w:rsidRDefault="00000000">
      <w:pPr>
        <w:pStyle w:val="heading30"/>
      </w:pPr>
      <w:r>
        <w:t>Audit and Compliance</w:t>
      </w:r>
    </w:p>
    <w:p w14:paraId="14481EB6" w14:textId="77777777" w:rsidR="008D4B17" w:rsidRDefault="00000000">
      <w:pPr>
        <w:pStyle w:val="ListParagraph"/>
        <w:numPr>
          <w:ilvl w:val="0"/>
          <w:numId w:val="2"/>
        </w:numPr>
      </w:pPr>
      <w:r>
        <w:t>What audit trail requirements would SOX compliance impose?</w:t>
      </w:r>
    </w:p>
    <w:p w14:paraId="24AC0B3F" w14:textId="77777777" w:rsidR="008D4B17" w:rsidRDefault="00000000">
      <w:pPr>
        <w:pStyle w:val="ListParagraph"/>
        <w:numPr>
          <w:ilvl w:val="0"/>
          <w:numId w:val="2"/>
        </w:numPr>
      </w:pPr>
      <w:r>
        <w:t>How do you handle invoice amendments after approval? (void and reissue vs. credit memo)</w:t>
      </w:r>
    </w:p>
    <w:p w14:paraId="4ACC9603" w14:textId="77777777" w:rsidR="008D4B17" w:rsidRDefault="00000000">
      <w:pPr>
        <w:pStyle w:val="ListParagraph"/>
        <w:numPr>
          <w:ilvl w:val="0"/>
          <w:numId w:val="2"/>
        </w:numPr>
      </w:pPr>
      <w:r>
        <w:t>Segregation of duties: who can create invoices vs. approve them vs. record payments?</w:t>
      </w:r>
    </w:p>
    <w:p w14:paraId="0316EC82" w14:textId="77777777" w:rsidR="008D4B17" w:rsidRDefault="00000000">
      <w:pPr>
        <w:pStyle w:val="heading30"/>
      </w:pPr>
      <w:r>
        <w:t>Period Close</w:t>
      </w:r>
    </w:p>
    <w:p w14:paraId="1E190BB6" w14:textId="77777777" w:rsidR="008D4B17" w:rsidRDefault="00000000">
      <w:pPr>
        <w:pStyle w:val="ListParagraph"/>
        <w:numPr>
          <w:ilvl w:val="0"/>
          <w:numId w:val="2"/>
        </w:numPr>
      </w:pPr>
      <w:r>
        <w:t>How do you handle month-end and year-end close processes?</w:t>
      </w:r>
    </w:p>
    <w:p w14:paraId="3FBEB5A1" w14:textId="77777777" w:rsidR="008D4B17" w:rsidRDefault="00000000">
      <w:pPr>
        <w:pStyle w:val="ListParagraph"/>
        <w:numPr>
          <w:ilvl w:val="0"/>
          <w:numId w:val="2"/>
        </w:numPr>
      </w:pPr>
      <w:r>
        <w:lastRenderedPageBreak/>
        <w:t>What happens when someone tries to post an invoice to a closed period?</w:t>
      </w:r>
    </w:p>
    <w:p w14:paraId="101F27FB" w14:textId="77777777" w:rsidR="008D4B17" w:rsidRDefault="00000000">
      <w:pPr>
        <w:pStyle w:val="ListParagraph"/>
        <w:numPr>
          <w:ilvl w:val="0"/>
          <w:numId w:val="2"/>
        </w:numPr>
      </w:pPr>
      <w:r>
        <w:t>How do you support period adjustments and prior-period corrections?</w:t>
      </w:r>
    </w:p>
    <w:p w14:paraId="038B7586" w14:textId="77777777" w:rsidR="008D4B17" w:rsidRDefault="00000000">
      <w:pPr>
        <w:pStyle w:val="heading30"/>
      </w:pPr>
      <w:r>
        <w:t>Operational Concerns</w:t>
      </w:r>
    </w:p>
    <w:p w14:paraId="2AFF8DCD" w14:textId="77777777" w:rsidR="008D4B17" w:rsidRDefault="00000000">
      <w:pPr>
        <w:pStyle w:val="ListParagraph"/>
        <w:numPr>
          <w:ilvl w:val="0"/>
          <w:numId w:val="2"/>
        </w:numPr>
      </w:pPr>
      <w:r>
        <w:t>Deployment strategy for a financial system (how do you ensure zero data loss during updates?)</w:t>
      </w:r>
    </w:p>
    <w:p w14:paraId="67CB80EF" w14:textId="77777777" w:rsidR="008D4B17" w:rsidRDefault="00000000">
      <w:pPr>
        <w:pStyle w:val="ListParagraph"/>
        <w:numPr>
          <w:ilvl w:val="0"/>
          <w:numId w:val="2"/>
        </w:numPr>
      </w:pPr>
      <w:r>
        <w:t>Backup and recovery requirements for financial data</w:t>
      </w:r>
    </w:p>
    <w:p w14:paraId="7E1445B9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How do you handle system failures during a payment transaction?</w:t>
      </w:r>
    </w:p>
    <w:p w14:paraId="3B7ECA52" w14:textId="77777777" w:rsidR="008D4B17" w:rsidRDefault="00000000">
      <w:pPr>
        <w:pStyle w:val="heading20"/>
      </w:pPr>
      <w:r>
        <w:t>4. Enterprise Experience Showcase (30 minutes)</w:t>
      </w:r>
    </w:p>
    <w:p w14:paraId="4BD723C6" w14:textId="77777777" w:rsidR="008D4B17" w:rsidRDefault="1CF97228">
      <w:pPr>
        <w:spacing w:after="100"/>
      </w:pPr>
      <w:r w:rsidRPr="1CF97228">
        <w:t>Provide brief examples (1-2 paragraphs each) from your experience:</w:t>
      </w:r>
    </w:p>
    <w:p w14:paraId="54E6B539" w14:textId="77777777" w:rsidR="008D4B17" w:rsidRDefault="00000000">
      <w:pPr>
        <w:pStyle w:val="ListParagraph"/>
        <w:numPr>
          <w:ilvl w:val="0"/>
          <w:numId w:val="2"/>
        </w:numPr>
      </w:pPr>
      <w:r>
        <w:t>A financial or ERP system you built or significantly contributed to, and its business impact</w:t>
      </w:r>
    </w:p>
    <w:p w14:paraId="4C1E79BB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A data integrity or reconciliation issue you identified and resolved in a financial system</w:t>
      </w:r>
    </w:p>
    <w:p w14:paraId="0D350D67" w14:textId="77777777" w:rsidR="008D4B17" w:rsidRDefault="00000000">
      <w:pPr>
        <w:pStyle w:val="ListParagraph"/>
        <w:numPr>
          <w:ilvl w:val="0"/>
          <w:numId w:val="2"/>
        </w:numPr>
      </w:pPr>
      <w:r>
        <w:t>An experience with period-end close, audit preparation, or compliance requirements</w:t>
      </w:r>
    </w:p>
    <w:p w14:paraId="0E517813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A challenging multi-tenant or multi-entity data modeling problem you solved</w:t>
      </w:r>
    </w:p>
    <w:p w14:paraId="50E05F5B" w14:textId="77777777" w:rsidR="008D4B17" w:rsidRDefault="00000000">
      <w:pPr>
        <w:pStyle w:val="heading10"/>
      </w:pPr>
      <w:r>
        <w:t>Evaluation Criteria</w:t>
      </w:r>
    </w:p>
    <w:p w14:paraId="3A43BFA0" w14:textId="77777777" w:rsidR="008D4B17" w:rsidRDefault="00000000">
      <w:pPr>
        <w:spacing w:after="100"/>
      </w:pPr>
      <w:r>
        <w:t>We will assess your submission based on:</w:t>
      </w:r>
    </w:p>
    <w:p w14:paraId="253B16AC" w14:textId="77777777" w:rsidR="008D4B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Domain Understanding: </w:t>
      </w:r>
      <w:r>
        <w:t>Correct handling of accounting concepts (debits/credits, GL integration, AR aging)</w:t>
      </w:r>
    </w:p>
    <w:p w14:paraId="336E6F68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rPr>
          <w:b/>
          <w:bCs/>
        </w:rPr>
        <w:t xml:space="preserve">Data Model Quality: </w:t>
      </w:r>
      <w:r w:rsidRPr="1CF97228">
        <w:t>Appropriate normalization, referential integrity, audit trail design</w:t>
      </w:r>
    </w:p>
    <w:p w14:paraId="6CE728B6" w14:textId="77777777" w:rsidR="008D4B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Thinking: </w:t>
      </w:r>
      <w:r>
        <w:t>Multi-tenancy, compliance awareness, operational concerns</w:t>
      </w:r>
    </w:p>
    <w:p w14:paraId="759B566B" w14:textId="77777777" w:rsidR="008D4B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Quality: </w:t>
      </w:r>
      <w:r>
        <w:t>Clean, testable code with proper validation and error handling</w:t>
      </w:r>
    </w:p>
    <w:p w14:paraId="6FABD0D1" w14:textId="77777777" w:rsidR="008D4B1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</w:t>
      </w:r>
      <w:r>
        <w:t>Proper handling of document lifecycles and business rules</w:t>
      </w:r>
    </w:p>
    <w:p w14:paraId="16A8159F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Communication: </w:t>
      </w:r>
      <w:r>
        <w:t>Clear documentation of design decisions and trade-offs</w:t>
      </w:r>
    </w:p>
    <w:p w14:paraId="483F28D3" w14:textId="77777777" w:rsidR="008D4B17" w:rsidRDefault="00000000">
      <w:pPr>
        <w:pStyle w:val="heading10"/>
      </w:pPr>
      <w:r>
        <w:t>Submission Guidelines</w:t>
      </w:r>
    </w:p>
    <w:p w14:paraId="6FF63AA8" w14:textId="77777777" w:rsidR="008D4B17" w:rsidRDefault="1CF97228">
      <w:pPr>
        <w:pStyle w:val="ListParagraph"/>
        <w:numPr>
          <w:ilvl w:val="0"/>
          <w:numId w:val="3"/>
        </w:numPr>
      </w:pPr>
      <w:r w:rsidRPr="1CF97228">
        <w:rPr>
          <w:b/>
          <w:bCs/>
        </w:rPr>
        <w:t xml:space="preserve">Use AI Tools: </w:t>
      </w:r>
      <w:r w:rsidRPr="1CF97228">
        <w:t>You are encouraged to use GitHub Copilot, ChatGPT, Claude, or other AI tools. Please briefly note which tools you used and how they assisted you.</w:t>
      </w:r>
    </w:p>
    <w:p w14:paraId="4017533A" w14:textId="77777777" w:rsidR="008D4B1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Repository: </w:t>
      </w:r>
      <w:r>
        <w:t>Provide a GitHub repository with source code, clear README, Docker-compose file (if applicable), sample API requests, and database schema/migrations.</w:t>
      </w:r>
    </w:p>
    <w:p w14:paraId="33B9DB40" w14:textId="77777777" w:rsidR="008D4B17" w:rsidRDefault="1CF97228">
      <w:pPr>
        <w:pStyle w:val="ListParagraph"/>
        <w:numPr>
          <w:ilvl w:val="0"/>
          <w:numId w:val="3"/>
        </w:numPr>
      </w:pPr>
      <w:r w:rsidRPr="1CF97228">
        <w:rPr>
          <w:b/>
          <w:bCs/>
        </w:rPr>
        <w:t xml:space="preserve">Documentation: </w:t>
      </w:r>
      <w:r w:rsidRPr="1CF97228">
        <w:t>Single PDF or Markdown file containing your data model design, financial controls analysis, experience showcase, and notes on AI tool usage.</w:t>
      </w:r>
    </w:p>
    <w:p w14:paraId="2F971017" w14:textId="77777777" w:rsidR="008D4B17" w:rsidRDefault="1CF97228">
      <w:pPr>
        <w:pStyle w:val="ListParagraph"/>
        <w:numPr>
          <w:ilvl w:val="0"/>
          <w:numId w:val="3"/>
        </w:numPr>
        <w:spacing w:after="200"/>
      </w:pPr>
      <w:r w:rsidRPr="1CF97228">
        <w:rPr>
          <w:b/>
          <w:bCs/>
        </w:rPr>
        <w:t xml:space="preserve">Time Tracking: </w:t>
      </w:r>
      <w:r w:rsidRPr="1CF97228">
        <w:t>Please note approximately how much time you spent on each section.</w:t>
      </w:r>
    </w:p>
    <w:p w14:paraId="2581D53D" w14:textId="77777777" w:rsidR="008D4B17" w:rsidRDefault="00000000">
      <w:pPr>
        <w:pStyle w:val="heading10"/>
      </w:pPr>
      <w:r>
        <w:t>Bonus Points</w:t>
      </w:r>
    </w:p>
    <w:p w14:paraId="612D74D4" w14:textId="77777777" w:rsidR="008D4B17" w:rsidRDefault="00000000">
      <w:pPr>
        <w:pStyle w:val="ListParagraph"/>
        <w:numPr>
          <w:ilvl w:val="0"/>
          <w:numId w:val="2"/>
        </w:numPr>
      </w:pPr>
      <w:r>
        <w:t>Implementing multi-currency support with exchange rate handling</w:t>
      </w:r>
    </w:p>
    <w:p w14:paraId="6648C072" w14:textId="77777777" w:rsidR="008D4B17" w:rsidRDefault="00000000">
      <w:pPr>
        <w:pStyle w:val="ListParagraph"/>
        <w:numPr>
          <w:ilvl w:val="0"/>
          <w:numId w:val="2"/>
        </w:numPr>
      </w:pPr>
      <w:r>
        <w:t>Demonstrating intercompany invoice handling (subsidiary A invoices subsidiary B)</w:t>
      </w:r>
    </w:p>
    <w:p w14:paraId="736D7099" w14:textId="77777777" w:rsidR="008D4B17" w:rsidRDefault="00000000">
      <w:pPr>
        <w:pStyle w:val="ListParagraph"/>
        <w:numPr>
          <w:ilvl w:val="0"/>
          <w:numId w:val="2"/>
        </w:numPr>
      </w:pPr>
      <w:r>
        <w:t>Including revenue recognition logic (deferred revenue, recognition schedules)</w:t>
      </w:r>
    </w:p>
    <w:p w14:paraId="73E75235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Implementing as an Odoo module or demonstrating SAP integration patterns</w:t>
      </w:r>
    </w:p>
    <w:p w14:paraId="0E6B6F6B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Showing automated reconciliation between AR subledger and GL</w:t>
      </w:r>
    </w:p>
    <w:p w14:paraId="25546E3C" w14:textId="77777777" w:rsidR="008D4B17" w:rsidRDefault="00000000">
      <w:pPr>
        <w:pStyle w:val="heading10"/>
      </w:pPr>
      <w:r>
        <w:t>Notes</w:t>
      </w:r>
    </w:p>
    <w:p w14:paraId="37BFB19A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lastRenderedPageBreak/>
        <w:t>Focus on demonstrating financial systems understanding over complete implementation</w:t>
      </w:r>
    </w:p>
    <w:p w14:paraId="3A449436" w14:textId="77777777" w:rsidR="008D4B17" w:rsidRDefault="00000000">
      <w:pPr>
        <w:pStyle w:val="ListParagraph"/>
        <w:numPr>
          <w:ilvl w:val="0"/>
          <w:numId w:val="2"/>
        </w:numPr>
      </w:pPr>
      <w:r>
        <w:t>The prototype should be functional but does not need production-level polish</w:t>
      </w:r>
    </w:p>
    <w:p w14:paraId="0400E69E" w14:textId="77777777" w:rsidR="008D4B17" w:rsidRDefault="1CF97228">
      <w:pPr>
        <w:pStyle w:val="ListParagraph"/>
        <w:numPr>
          <w:ilvl w:val="0"/>
          <w:numId w:val="2"/>
        </w:numPr>
      </w:pPr>
      <w:r w:rsidRPr="1CF97228">
        <w:t>Mock external dependencies where appropriate to save time</w:t>
      </w:r>
    </w:p>
    <w:p w14:paraId="671025EB" w14:textId="77777777" w:rsidR="008D4B17" w:rsidRDefault="00000000">
      <w:pPr>
        <w:pStyle w:val="ListParagraph"/>
        <w:numPr>
          <w:ilvl w:val="0"/>
          <w:numId w:val="2"/>
        </w:numPr>
        <w:spacing w:after="200"/>
      </w:pPr>
      <w:r>
        <w:t>Document assumptions clearly, especially around accounting standards (GAAP vs. IFRS)</w:t>
      </w:r>
    </w:p>
    <w:p w14:paraId="53F3FCAA" w14:textId="77777777" w:rsidR="008D4B17" w:rsidRDefault="1CF97228">
      <w:pPr>
        <w:spacing w:after="200"/>
      </w:pPr>
      <w:r w:rsidRPr="1CF97228">
        <w:rPr>
          <w:i/>
          <w:iCs/>
        </w:rPr>
        <w:t xml:space="preserve">Remember: We are looking for engineers who understand how financial systems </w:t>
      </w:r>
      <w:proofErr w:type="gramStart"/>
      <w:r w:rsidRPr="1CF97228">
        <w:rPr>
          <w:i/>
          <w:iCs/>
        </w:rPr>
        <w:t>actually work</w:t>
      </w:r>
      <w:proofErr w:type="gramEnd"/>
      <w:r w:rsidRPr="1CF97228">
        <w:rPr>
          <w:i/>
          <w:iCs/>
        </w:rPr>
        <w:t xml:space="preserve"> in enterprises—the business rules, compliance requirements, and operational realities that make accounting software different from other applications. Show us that you can build systems that CFOs and auditors will trust.</w:t>
      </w:r>
    </w:p>
    <w:sectPr w:rsidR="008D4B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9EE9"/>
    <w:multiLevelType w:val="hybridMultilevel"/>
    <w:tmpl w:val="BEDECF18"/>
    <w:lvl w:ilvl="0" w:tplc="425886D4">
      <w:start w:val="1"/>
      <w:numFmt w:val="decimal"/>
      <w:lvlText w:val="%1."/>
      <w:lvlJc w:val="left"/>
      <w:pPr>
        <w:ind w:left="720" w:hanging="360"/>
      </w:pPr>
    </w:lvl>
    <w:lvl w:ilvl="1" w:tplc="1BDAE95E">
      <w:numFmt w:val="decimal"/>
      <w:lvlText w:val=""/>
      <w:lvlJc w:val="left"/>
    </w:lvl>
    <w:lvl w:ilvl="2" w:tplc="8012BF44">
      <w:numFmt w:val="decimal"/>
      <w:lvlText w:val=""/>
      <w:lvlJc w:val="left"/>
    </w:lvl>
    <w:lvl w:ilvl="3" w:tplc="1610D826">
      <w:numFmt w:val="decimal"/>
      <w:lvlText w:val=""/>
      <w:lvlJc w:val="left"/>
    </w:lvl>
    <w:lvl w:ilvl="4" w:tplc="B7F0E9C8">
      <w:numFmt w:val="decimal"/>
      <w:lvlText w:val=""/>
      <w:lvlJc w:val="left"/>
    </w:lvl>
    <w:lvl w:ilvl="5" w:tplc="59F45B0E">
      <w:numFmt w:val="decimal"/>
      <w:lvlText w:val=""/>
      <w:lvlJc w:val="left"/>
    </w:lvl>
    <w:lvl w:ilvl="6" w:tplc="8F70417C">
      <w:numFmt w:val="decimal"/>
      <w:lvlText w:val=""/>
      <w:lvlJc w:val="left"/>
    </w:lvl>
    <w:lvl w:ilvl="7" w:tplc="A342A9AC">
      <w:numFmt w:val="decimal"/>
      <w:lvlText w:val=""/>
      <w:lvlJc w:val="left"/>
    </w:lvl>
    <w:lvl w:ilvl="8" w:tplc="B710828C">
      <w:numFmt w:val="decimal"/>
      <w:lvlText w:val=""/>
      <w:lvlJc w:val="left"/>
    </w:lvl>
  </w:abstractNum>
  <w:abstractNum w:abstractNumId="1" w15:restartNumberingAfterBreak="0">
    <w:nsid w:val="719FBAE1"/>
    <w:multiLevelType w:val="hybridMultilevel"/>
    <w:tmpl w:val="FC6C780A"/>
    <w:lvl w:ilvl="0" w:tplc="9E387894">
      <w:start w:val="1"/>
      <w:numFmt w:val="bullet"/>
      <w:lvlText w:val="●"/>
      <w:lvlJc w:val="left"/>
      <w:pPr>
        <w:ind w:left="720" w:hanging="360"/>
      </w:pPr>
    </w:lvl>
    <w:lvl w:ilvl="1" w:tplc="586EF8BC">
      <w:start w:val="1"/>
      <w:numFmt w:val="bullet"/>
      <w:lvlText w:val="○"/>
      <w:lvlJc w:val="left"/>
      <w:pPr>
        <w:ind w:left="1440" w:hanging="360"/>
      </w:pPr>
    </w:lvl>
    <w:lvl w:ilvl="2" w:tplc="ED8220AC">
      <w:start w:val="1"/>
      <w:numFmt w:val="bullet"/>
      <w:lvlText w:val="■"/>
      <w:lvlJc w:val="left"/>
      <w:pPr>
        <w:ind w:left="2160" w:hanging="360"/>
      </w:pPr>
    </w:lvl>
    <w:lvl w:ilvl="3" w:tplc="DE3C21B6">
      <w:start w:val="1"/>
      <w:numFmt w:val="bullet"/>
      <w:lvlText w:val="●"/>
      <w:lvlJc w:val="left"/>
      <w:pPr>
        <w:ind w:left="2880" w:hanging="360"/>
      </w:pPr>
    </w:lvl>
    <w:lvl w:ilvl="4" w:tplc="9C68CC0E">
      <w:start w:val="1"/>
      <w:numFmt w:val="bullet"/>
      <w:lvlText w:val="○"/>
      <w:lvlJc w:val="left"/>
      <w:pPr>
        <w:ind w:left="3600" w:hanging="360"/>
      </w:pPr>
    </w:lvl>
    <w:lvl w:ilvl="5" w:tplc="E4E251D0">
      <w:start w:val="1"/>
      <w:numFmt w:val="bullet"/>
      <w:lvlText w:val="■"/>
      <w:lvlJc w:val="left"/>
      <w:pPr>
        <w:ind w:left="4320" w:hanging="360"/>
      </w:pPr>
    </w:lvl>
    <w:lvl w:ilvl="6" w:tplc="14541D5A">
      <w:start w:val="1"/>
      <w:numFmt w:val="bullet"/>
      <w:lvlText w:val="●"/>
      <w:lvlJc w:val="left"/>
      <w:pPr>
        <w:ind w:left="5040" w:hanging="360"/>
      </w:pPr>
    </w:lvl>
    <w:lvl w:ilvl="7" w:tplc="7F02D420">
      <w:start w:val="1"/>
      <w:numFmt w:val="bullet"/>
      <w:lvlText w:val="●"/>
      <w:lvlJc w:val="left"/>
      <w:pPr>
        <w:ind w:left="5760" w:hanging="360"/>
      </w:pPr>
    </w:lvl>
    <w:lvl w:ilvl="8" w:tplc="45AE84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07AB4C"/>
    <w:multiLevelType w:val="hybridMultilevel"/>
    <w:tmpl w:val="B03C5E3C"/>
    <w:lvl w:ilvl="0" w:tplc="AFC83892">
      <w:start w:val="1"/>
      <w:numFmt w:val="bullet"/>
      <w:lvlText w:val="•"/>
      <w:lvlJc w:val="left"/>
      <w:pPr>
        <w:ind w:left="720" w:hanging="360"/>
      </w:pPr>
    </w:lvl>
    <w:lvl w:ilvl="1" w:tplc="C17EA3FE">
      <w:numFmt w:val="decimal"/>
      <w:lvlText w:val=""/>
      <w:lvlJc w:val="left"/>
    </w:lvl>
    <w:lvl w:ilvl="2" w:tplc="D55487FA">
      <w:numFmt w:val="decimal"/>
      <w:lvlText w:val=""/>
      <w:lvlJc w:val="left"/>
    </w:lvl>
    <w:lvl w:ilvl="3" w:tplc="F732DEB2">
      <w:numFmt w:val="decimal"/>
      <w:lvlText w:val=""/>
      <w:lvlJc w:val="left"/>
    </w:lvl>
    <w:lvl w:ilvl="4" w:tplc="FD60CE2E">
      <w:numFmt w:val="decimal"/>
      <w:lvlText w:val=""/>
      <w:lvlJc w:val="left"/>
    </w:lvl>
    <w:lvl w:ilvl="5" w:tplc="72ACA688">
      <w:numFmt w:val="decimal"/>
      <w:lvlText w:val=""/>
      <w:lvlJc w:val="left"/>
    </w:lvl>
    <w:lvl w:ilvl="6" w:tplc="19B0E7D2">
      <w:numFmt w:val="decimal"/>
      <w:lvlText w:val=""/>
      <w:lvlJc w:val="left"/>
    </w:lvl>
    <w:lvl w:ilvl="7" w:tplc="EBAE398A">
      <w:numFmt w:val="decimal"/>
      <w:lvlText w:val=""/>
      <w:lvlJc w:val="left"/>
    </w:lvl>
    <w:lvl w:ilvl="8" w:tplc="E126158E">
      <w:numFmt w:val="decimal"/>
      <w:lvlText w:val=""/>
      <w:lvlJc w:val="left"/>
    </w:lvl>
  </w:abstractNum>
  <w:num w:numId="1" w16cid:durableId="266742540">
    <w:abstractNumId w:val="1"/>
    <w:lvlOverride w:ilvl="0">
      <w:startOverride w:val="1"/>
    </w:lvlOverride>
  </w:num>
  <w:num w:numId="2" w16cid:durableId="104271238">
    <w:abstractNumId w:val="2"/>
    <w:lvlOverride w:ilvl="0">
      <w:startOverride w:val="1"/>
    </w:lvlOverride>
  </w:num>
  <w:num w:numId="3" w16cid:durableId="1222449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F97228"/>
    <w:rsid w:val="00667891"/>
    <w:rsid w:val="008C0EE7"/>
    <w:rsid w:val="008D4B17"/>
    <w:rsid w:val="1CF9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2D9CA"/>
  <w15:docId w15:val="{44B578A3-62CE-4FBA-86F5-98BFA99D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</w:pPr>
    <w:rPr>
      <w:b/>
      <w:bCs/>
      <w:sz w:val="32"/>
      <w:szCs w:val="32"/>
    </w:rPr>
  </w:style>
  <w:style w:type="paragraph" w:customStyle="1" w:styleId="heading20">
    <w:name w:val="heading 20"/>
    <w:qFormat/>
    <w:pPr>
      <w:spacing w:before="240" w:after="100"/>
    </w:pPr>
    <w:rPr>
      <w:b/>
      <w:bCs/>
      <w:sz w:val="26"/>
      <w:szCs w:val="26"/>
    </w:rPr>
  </w:style>
  <w:style w:type="paragraph" w:customStyle="1" w:styleId="heading30">
    <w:name w:val="heading 30"/>
    <w:qFormat/>
    <w:pPr>
      <w:spacing w:before="200" w:after="8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1050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Dagar</cp:lastModifiedBy>
  <cp:revision>2</cp:revision>
  <dcterms:created xsi:type="dcterms:W3CDTF">2026-01-28T11:32:00Z</dcterms:created>
  <dcterms:modified xsi:type="dcterms:W3CDTF">2026-01-28T11:32:00Z</dcterms:modified>
</cp:coreProperties>
</file>