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49.png" ContentType="image/png"/>
  <Override PartName="/word/media/rId54.png" ContentType="image/png"/>
  <Override PartName="/word/media/rId59.png" ContentType="image/png"/>
  <Override PartName="/word/media/rId64.png" ContentType="image/png"/>
  <Override PartName="/word/media/rId68.png" ContentType="image/png"/>
  <Override PartName="/word/media/rId73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Липатников Андрей</w:t>
      </w:r>
    </w:p>
    <w:p>
      <w:pPr>
        <w:pStyle w:val="Date"/>
      </w:pPr>
      <w:r>
        <w:t xml:space="preserve">2026-10-08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«Поиск файлов. Перенаправление ввода-вывода. Просмотр запущенных процессов».</w:t>
      </w:r>
    </w:p>
    <w:p>
      <w:pPr>
        <w:pStyle w:val="Abstract"/>
      </w:pPr>
      <w:r>
        <w:t xml:space="preserve">Описаны команды поиска файлов, фильтрации текстовых данных, перенаправления потоков ввода-вывода, а также управления задачами и процессами.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Поиск файлов и фильтрация текстовых данных — подавляющая часть повседневной работы системного администратора в терминале. Перенаправление потоков ввода-вывода и конвейеры — основа автоматизации рутинных операций. Управление процессами (зависший редактор, фоновый поиск) — штатная ситуация, требующая владения командами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</w:t>
      </w:r>
      <w:r>
        <w:t xml:space="preserve">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Освоить перенаправление потоков ввода-вывода (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2&gt;</w:t>
      </w:r>
      <w:r>
        <w:t xml:space="preserve">, конвейеры).</w:t>
      </w:r>
    </w:p>
    <w:p>
      <w:pPr>
        <w:pStyle w:val="Compact"/>
        <w:numPr>
          <w:ilvl w:val="0"/>
          <w:numId w:val="1001"/>
        </w:numPr>
      </w:pPr>
      <w:r>
        <w:t xml:space="preserve">Изучить поиск файлов командой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 фильтрацию текста командой</w:t>
      </w:r>
      <w:r>
        <w:t xml:space="preserve"> </w:t>
      </w:r>
      <w:r>
        <w:rPr>
          <w:rStyle w:val="VerbatimChar"/>
        </w:rPr>
        <w:t xml:space="preserve">grep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Освоить управление задачами и процессами (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pgrep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pkill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Изучить проверку использования диска (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du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методических указаний, зафиксировав каждый шаг скриншотом.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— механизмы поиска файлов и управления процессами в Linux.</w:t>
      </w:r>
    </w:p>
    <w:p>
      <w:pPr>
        <w:pStyle w:val="BodyText"/>
      </w:pPr>
      <w:r>
        <w:t xml:space="preserve">Предмет — команды поиска и фильтрации (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), перенаправления потоков, управления задачами и процессами (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), проверки использования диска (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du</w:t>
      </w:r>
      <w:r>
        <w:t xml:space="preserve">).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Практическая работа в терминале, изучение</w:t>
      </w:r>
      <w:r>
        <w:t xml:space="preserve"> </w:t>
      </w:r>
      <w:r>
        <w:rPr>
          <w:rStyle w:val="VerbatimChar"/>
        </w:rPr>
        <w:t xml:space="preserve">man</w:t>
      </w:r>
      <w:r>
        <w:t xml:space="preserve">-справок, выполнение заданий методических указаний, фиксация результатов скриншотами.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696830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os-intro-lab08-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7" w:name="теоретическая-часть"/>
    <w:p>
      <w:pPr>
        <w:pStyle w:val="Heading1"/>
      </w:pPr>
      <w:r>
        <w:t xml:space="preserve">2. Теоретическая часть</w:t>
      </w:r>
    </w:p>
    <w:bookmarkStart w:id="21" w:name="потоки-ввода-вывода-и-перенаправление"/>
    <w:p>
      <w:pPr>
        <w:pStyle w:val="Heading2"/>
      </w:pPr>
      <w:r>
        <w:t xml:space="preserve">2.1 Потоки ввода-вывода и перенаправление</w:t>
      </w:r>
    </w:p>
    <w:p>
      <w:pPr>
        <w:pStyle w:val="FirstParagraph"/>
      </w:pPr>
      <w:r>
        <w:t xml:space="preserve">В системе по умолчанию открыты три специальных потока: стандартный ввод (stdin, файловый дескриптор 0), стандартный вывод (stdout, дескриптор 1) и стандартный поток ошибок (stderr, дескриптор 2). Потоки можно перенаправлять в файлы и устройства (табл.</w:t>
      </w:r>
      <w:r>
        <w:t xml:space="preserve"> </w:t>
      </w:r>
      <w:hyperlink w:anchor="tbl-redir">
        <w:r>
          <w:rPr>
            <w:rStyle w:val="Hyperlink"/>
          </w:rPr>
          <w:t xml:space="preserve">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re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Операторы перенаправления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Оператор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Действие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&gt; 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stdout в файл (перезапись, файл создаётся)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&gt;&gt; 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stdout в файл (добавление в конец)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2&gt; 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stderr в файл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&amp;&gt; 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stdout и stderr в один файл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&lt; 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stdin из файла</w:t>
                  </w:r>
                </w:p>
              </w:tc>
            </w:tr>
          </w:tbl>
          <w:bookmarkEnd w:id="20"/>
          <w:p/>
        </w:tc>
      </w:tr>
    </w:tbl>
    <w:bookmarkEnd w:id="21"/>
    <w:bookmarkStart w:id="22" w:name="конвейер"/>
    <w:p>
      <w:pPr>
        <w:pStyle w:val="Heading2"/>
      </w:pPr>
      <w:r>
        <w:t xml:space="preserve">2.2 Конвейер</w:t>
      </w:r>
    </w:p>
    <w:p>
      <w:pPr>
        <w:pStyle w:val="FirstParagraph"/>
      </w:pPr>
      <w:r>
        <w:t xml:space="preserve">Конвейер объединяет команды в цепочки: вывод предыдущей команды передаётся на ввод следующей. Пример:</w:t>
      </w:r>
      <w:r>
        <w:t xml:space="preserve"> </w:t>
      </w:r>
      <w:r>
        <w:rPr>
          <w:rStyle w:val="VerbatimChar"/>
        </w:rPr>
        <w:t xml:space="preserve">ls -la | sort &gt; sorting_list</w:t>
      </w:r>
      <w:r>
        <w:t xml:space="preserve"> </w:t>
      </w:r>
      <w:r>
        <w:t xml:space="preserve">— вывод списка файлов сортируется и записывается в файл. Наиболее часто в конвейерах используются фильтры: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(поиск по шаблону),</w:t>
      </w:r>
      <w:r>
        <w:t xml:space="preserve"> </w:t>
      </w:r>
      <w:r>
        <w:rPr>
          <w:rStyle w:val="VerbatimChar"/>
        </w:rPr>
        <w:t xml:space="preserve">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</w:t>
      </w:r>
      <w:r>
        <w:t xml:space="preserve">,</w:t>
      </w:r>
      <w:r>
        <w:t xml:space="preserve"> </w:t>
      </w:r>
      <w:r>
        <w:rPr>
          <w:rStyle w:val="VerbatimChar"/>
        </w:rPr>
        <w:t xml:space="preserve">wc</w:t>
      </w:r>
      <w:r>
        <w:t xml:space="preserve">.</w:t>
      </w:r>
    </w:p>
    <w:bookmarkEnd w:id="22"/>
    <w:bookmarkStart w:id="23" w:name="поиск-файлов-find"/>
    <w:p>
      <w:pPr>
        <w:pStyle w:val="Heading2"/>
      </w:pPr>
      <w:r>
        <w:t xml:space="preserve">2.3 Поиск файлов: find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ищет файлы по заданным критериям:</w:t>
      </w:r>
      <w:r>
        <w:t xml:space="preserve"> </w:t>
      </w:r>
      <w:r>
        <w:rPr>
          <w:rStyle w:val="VerbatimChar"/>
        </w:rPr>
        <w:t xml:space="preserve">find путь [-опции]</w:t>
      </w:r>
      <w:r>
        <w:t xml:space="preserve">. Основные опции:</w:t>
      </w:r>
      <w:r>
        <w:t xml:space="preserve"> </w:t>
      </w:r>
      <w:r>
        <w:rPr>
          <w:rStyle w:val="VerbatimChar"/>
        </w:rPr>
        <w:t xml:space="preserve">-name</w:t>
      </w:r>
      <w:r>
        <w:t xml:space="preserve"> </w:t>
      </w:r>
      <w:r>
        <w:t xml:space="preserve">(шаблон имени в кавычках),</w:t>
      </w:r>
      <w:r>
        <w:t xml:space="preserve"> </w:t>
      </w:r>
      <w:r>
        <w:rPr>
          <w:rStyle w:val="VerbatimChar"/>
        </w:rPr>
        <w:t xml:space="preserve">-type</w:t>
      </w:r>
      <w:r>
        <w:t xml:space="preserve"> </w:t>
      </w:r>
      <w:r>
        <w:t xml:space="preserve">(тип: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— файл,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— каталог),</w:t>
      </w:r>
      <w:r>
        <w:t xml:space="preserve"> </w:t>
      </w:r>
      <w:r>
        <w:rPr>
          <w:rStyle w:val="VerbatimChar"/>
        </w:rPr>
        <w:t xml:space="preserve">-maxdepth</w:t>
      </w:r>
      <w:r>
        <w:t xml:space="preserve"> </w:t>
      </w:r>
      <w:r>
        <w:t xml:space="preserve">(глубина поиска),</w:t>
      </w:r>
      <w:r>
        <w:t xml:space="preserve"> </w:t>
      </w:r>
      <w:r>
        <w:rPr>
          <w:rStyle w:val="VerbatimChar"/>
        </w:rPr>
        <w:t xml:space="preserve">-print</w:t>
      </w:r>
      <w:r>
        <w:t xml:space="preserve"> </w:t>
      </w:r>
      <w:r>
        <w:t xml:space="preserve">(вывод результатов),</w:t>
      </w:r>
      <w:r>
        <w:t xml:space="preserve"> </w:t>
      </w:r>
      <w:r>
        <w:rPr>
          <w:rStyle w:val="VerbatimChar"/>
        </w:rPr>
        <w:t xml:space="preserve">-exec</w:t>
      </w:r>
      <w:r>
        <w:t xml:space="preserve"> </w:t>
      </w:r>
      <w:r>
        <w:t xml:space="preserve">(выполнение команды для каждого найденного файла). Примеры:</w:t>
      </w:r>
      <w:r>
        <w:t xml:space="preserve"> </w:t>
      </w:r>
      <w:r>
        <w:rPr>
          <w:rStyle w:val="VerbatimChar"/>
        </w:rPr>
        <w:t xml:space="preserve">find ~ -name "f*" -print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 /etc -name "p*" -print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 ~ -name "*-" -exec rm "{}" \;</w:t>
      </w:r>
      <w:r>
        <w:t xml:space="preserve">.</w:t>
      </w:r>
    </w:p>
    <w:bookmarkEnd w:id="23"/>
    <w:bookmarkStart w:id="24" w:name="фильтрация-текста-grep"/>
    <w:p>
      <w:pPr>
        <w:pStyle w:val="Heading2"/>
      </w:pPr>
      <w:r>
        <w:t xml:space="preserve">2.4 Фильтрация текста: grep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grep строка файл</w:t>
      </w:r>
      <w:r>
        <w:t xml:space="preserve"> </w:t>
      </w:r>
      <w:r>
        <w:t xml:space="preserve">ищет в файле указанную строку. Через конвейер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обрабатывает вывод других команд:</w:t>
      </w:r>
      <w:r>
        <w:t xml:space="preserve"> </w:t>
      </w:r>
      <w:r>
        <w:rPr>
          <w:rStyle w:val="VerbatimChar"/>
        </w:rPr>
        <w:t xml:space="preserve">ls -l | grep лаб</w:t>
      </w:r>
      <w:r>
        <w:t xml:space="preserve">. Поиск по содержимому каталога выполняется с опцией</w:t>
      </w:r>
      <w:r>
        <w:t xml:space="preserve"> </w:t>
      </w:r>
      <w:r>
        <w:rPr>
          <w:rStyle w:val="VerbatimChar"/>
        </w:rPr>
        <w:t xml:space="preserve">-r</w:t>
      </w:r>
      <w:r>
        <w:t xml:space="preserve">.</w:t>
      </w:r>
    </w:p>
    <w:bookmarkEnd w:id="24"/>
    <w:bookmarkStart w:id="25" w:name="проверка-использования-диска"/>
    <w:p>
      <w:pPr>
        <w:pStyle w:val="Heading2"/>
      </w:pPr>
      <w:r>
        <w:t xml:space="preserve">2.5 Проверка использования диска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показывает размер каждого смонтированного раздела диска (опция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— в человекочитаемых единицах). Команда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показывает объём, используемый файлами и каталогами (опция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— итог,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— читаемые единицы).</w:t>
      </w:r>
    </w:p>
    <w:bookmarkEnd w:id="25"/>
    <w:bookmarkStart w:id="26" w:name="задачи-и-процессы"/>
    <w:p>
      <w:pPr>
        <w:pStyle w:val="Heading2"/>
      </w:pPr>
      <w:r>
        <w:t xml:space="preserve">2.6 Задачи и процессы</w:t>
      </w:r>
    </w:p>
    <w:p>
      <w:pPr>
        <w:pStyle w:val="FirstParagraph"/>
      </w:pPr>
      <w:r>
        <w:t xml:space="preserve">Команда с амперсандом в конце (</w:t>
      </w:r>
      <w:r>
        <w:rPr>
          <w:rStyle w:val="VerbatimChar"/>
        </w:rPr>
        <w:t xml:space="preserve">gedit &amp;</w:t>
      </w:r>
      <w:r>
        <w:t xml:space="preserve">) запускается в фоновом режиме; консоль остаётся свободной. Запущенные фоном программы — задачи (jobs), список показывает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 завершение задачи —</w:t>
      </w:r>
      <w:r>
        <w:t xml:space="preserve"> </w:t>
      </w:r>
      <w:r>
        <w:rPr>
          <w:rStyle w:val="VerbatimChar"/>
        </w:rPr>
        <w:t xml:space="preserve">kill %номер</w:t>
      </w:r>
      <w:r>
        <w:t xml:space="preserve">. Каждому процессу присваивается идентификатор процесса (PID); информация о процессах —</w:t>
      </w:r>
      <w:r>
        <w:t xml:space="preserve"> </w:t>
      </w:r>
      <w:r>
        <w:rPr>
          <w:rStyle w:val="VerbatimChar"/>
        </w:rPr>
        <w:t xml:space="preserve">ps aux</w:t>
      </w:r>
      <w:r>
        <w:t xml:space="preserve">. Определить PID можно и командами</w:t>
      </w:r>
      <w:r>
        <w:t xml:space="preserve"> </w:t>
      </w:r>
      <w:r>
        <w:rPr>
          <w:rStyle w:val="VerbatimChar"/>
        </w:rPr>
        <w:t xml:space="preserve">pidof имя</w:t>
      </w:r>
      <w:r>
        <w:t xml:space="preserve">,</w:t>
      </w:r>
      <w:r>
        <w:t xml:space="preserve"> </w:t>
      </w:r>
      <w:r>
        <w:rPr>
          <w:rStyle w:val="VerbatimChar"/>
        </w:rPr>
        <w:t xml:space="preserve">pgrep имя</w:t>
      </w:r>
      <w:r>
        <w:t xml:space="preserve">, завершить процесс по имени —</w:t>
      </w:r>
      <w:r>
        <w:t xml:space="preserve"> </w:t>
      </w:r>
      <w:r>
        <w:rPr>
          <w:rStyle w:val="VerbatimChar"/>
        </w:rPr>
        <w:t xml:space="preserve">pkill имя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kill PID</w:t>
      </w:r>
      <w:r>
        <w:t xml:space="preserve"> </w:t>
      </w:r>
      <w:r>
        <w:t xml:space="preserve">отправляет сигнал завершения: по умолчанию SIGTERM,</w:t>
      </w:r>
      <w:r>
        <w:t xml:space="preserve"> </w:t>
      </w:r>
      <w:r>
        <w:rPr>
          <w:rStyle w:val="VerbatimChar"/>
        </w:rPr>
        <w:t xml:space="preserve">kill -9 PID</w:t>
      </w:r>
      <w:r>
        <w:t xml:space="preserve"> </w:t>
      </w:r>
      <w:r>
        <w:t xml:space="preserve">— принудительный SIGKILL.</w:t>
      </w:r>
    </w:p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6"/>
    <w:bookmarkEnd w:id="27"/>
    <w:bookmarkStart w:id="28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Работа выполнялась в виртуальной машине со следующей конфигурацией:</w:t>
      </w:r>
    </w:p>
    <w:p>
      <w:pPr>
        <w:pStyle w:val="Compact"/>
        <w:numPr>
          <w:ilvl w:val="0"/>
          <w:numId w:val="1002"/>
        </w:numPr>
      </w:pPr>
      <w:r>
        <w:t xml:space="preserve">операционная система: Fedora 41 (графическая среда Sway);</w:t>
      </w:r>
    </w:p>
    <w:p>
      <w:pPr>
        <w:pStyle w:val="Compact"/>
        <w:numPr>
          <w:ilvl w:val="0"/>
          <w:numId w:val="1002"/>
        </w:numPr>
      </w:pPr>
      <w:r>
        <w:t xml:space="preserve">командная оболочка: bash;</w:t>
      </w:r>
    </w:p>
    <w:p>
      <w:pPr>
        <w:pStyle w:val="Compact"/>
        <w:numPr>
          <w:ilvl w:val="0"/>
          <w:numId w:val="1002"/>
        </w:numPr>
      </w:pPr>
      <w:r>
        <w:t xml:space="preserve">инструментальные средства: стандартные утилиты GNU (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pidof</w:t>
      </w:r>
      <w:r>
        <w:t xml:space="preserve">,</w:t>
      </w:r>
      <w:r>
        <w:t xml:space="preserve"> </w:t>
      </w:r>
      <w:r>
        <w:rPr>
          <w:rStyle w:val="VerbatimChar"/>
        </w:rPr>
        <w:t xml:space="preserve">pgrep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pkill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du</w:t>
      </w:r>
      <w:r>
        <w:t xml:space="preserve">), справочная система</w:t>
      </w:r>
      <w:r>
        <w:t xml:space="preserve"> </w:t>
      </w:r>
      <w:r>
        <w:rPr>
          <w:rStyle w:val="VerbatimChar"/>
        </w:rPr>
        <w:t xml:space="preserve">man</w:t>
      </w:r>
      <w:r>
        <w:t xml:space="preserve">.</w:t>
      </w:r>
    </w:p>
    <w:p>
      <w:pPr>
        <w:pStyle w:val="FirstParagraph"/>
      </w:pPr>
      <w:r>
        <w:t xml:space="preserve">Последовательность действий: выполнение задания методических указаний, фиксация результата скриншотом, занесение результата в отчёт.</w:t>
      </w:r>
    </w:p>
    <w:bookmarkEnd w:id="28"/>
    <w:bookmarkStart w:id="7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3" w:name="пункт-2-запись-списка-файлов-в-file.txt"/>
    <w:p>
      <w:pPr>
        <w:pStyle w:val="Heading2"/>
      </w:pPr>
      <w:r>
        <w:t xml:space="preserve">4.1 Пункт 2: запись списка файлов в file.txt</w:t>
      </w:r>
    </w:p>
    <w:p>
      <w:pPr>
        <w:pStyle w:val="SourceCode"/>
      </w:pPr>
      <w:r>
        <w:rPr>
          <w:rStyle w:val="FunctionTok"/>
        </w:rPr>
        <w:t xml:space="preserve">whoami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/etc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file.txt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file.txt</w:t>
      </w:r>
    </w:p>
    <w:p>
      <w:pPr>
        <w:pStyle w:val="FirstParagraph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 </w:t>
      </w:r>
      <w:r>
        <w:t xml:space="preserve">определён текущий пользователь. Названия файлов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записаны в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 </w:t>
      </w:r>
      <w:r>
        <w:t xml:space="preserve">(создание файла), названия файлов домашнего каталога дописаны в тот же файл (режим добавления) (рис.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733800" cy="64184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1-whoami-fil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18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Определение пользователя и запись списков файлов в file.txt</w:t>
            </w:r>
          </w:p>
          <w:bookmarkEnd w:id="32"/>
        </w:tc>
      </w:tr>
    </w:tbl>
    <w:bookmarkEnd w:id="33"/>
    <w:bookmarkStart w:id="38" w:name="X195d0b15fa657b6a11913daae3f26f49d477371"/>
    <w:p>
      <w:pPr>
        <w:pStyle w:val="Heading2"/>
      </w:pPr>
      <w:r>
        <w:t xml:space="preserve">4.2 Пункт 3: выборка файлов с расширением .conf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"\.conf$"</w:t>
      </w:r>
      <w:r>
        <w:rPr>
          <w:rStyle w:val="NormalTok"/>
        </w:rPr>
        <w:t xml:space="preserve"> file.txt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conf.txt</w:t>
      </w:r>
      <w:r>
        <w:br/>
      </w:r>
      <w:r>
        <w:rPr>
          <w:rStyle w:val="FunctionTok"/>
        </w:rPr>
        <w:t xml:space="preserve">ls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conf.txt</w:t>
      </w:r>
    </w:p>
    <w:p>
      <w:pPr>
        <w:pStyle w:val="FirstParagraph"/>
      </w:pPr>
      <w:r>
        <w:t xml:space="preserve">Имена всех файлов из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 </w:t>
      </w:r>
      <w:r>
        <w:t xml:space="preserve">с расширением</w:t>
      </w:r>
      <w:r>
        <w:t xml:space="preserve"> </w:t>
      </w:r>
      <w:r>
        <w:rPr>
          <w:rStyle w:val="VerbatimChar"/>
        </w:rPr>
        <w:t xml:space="preserve">.conf</w:t>
      </w:r>
      <w:r>
        <w:t xml:space="preserve"> </w:t>
      </w:r>
      <w:r>
        <w:t xml:space="preserve">выведены фильтром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и записаны в новый файл</w:t>
      </w:r>
      <w:r>
        <w:t xml:space="preserve"> </w:t>
      </w:r>
      <w:r>
        <w:rPr>
          <w:rStyle w:val="VerbatimChar"/>
        </w:rPr>
        <w:t xml:space="preserve">conf.txt</w:t>
      </w:r>
      <w:r>
        <w:t xml:space="preserve">. Точка экранирована, так как в регулярных выражениях она означает любой символ;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закрепляет расширение за концом имени (рис.</w:t>
      </w:r>
      <w:r>
        <w:t xml:space="preserve"> </w:t>
      </w:r>
      <w:hyperlink w:anchor="fig-002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2"/>
          <w:p>
            <w:pPr>
              <w:pStyle w:val="Compact"/>
              <w:jc w:val="center"/>
            </w:pPr>
            <w:r>
              <w:drawing>
                <wp:inline>
                  <wp:extent cx="3733800" cy="144976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2-grep-conf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9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Выборка файлов .conf из file.txt в conf.txt</w:t>
            </w:r>
          </w:p>
          <w:bookmarkEnd w:id="37"/>
        </w:tc>
      </w:tr>
    </w:tbl>
    <w:bookmarkEnd w:id="38"/>
    <w:bookmarkStart w:id="43" w:name="X31082b4b2d0f5c18849d546b6d9f9961411bfae"/>
    <w:p>
      <w:pPr>
        <w:pStyle w:val="Heading2"/>
      </w:pPr>
      <w:r>
        <w:t xml:space="preserve">4.3 Пункт 4: файлы домашнего каталога на букву c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"c*"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~/c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</w:p>
    <w:p>
      <w:pPr>
        <w:pStyle w:val="FirstParagraph"/>
      </w:pPr>
      <w:r>
        <w:t xml:space="preserve">Задание выполнено тремя способами: командой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с опциями</w:t>
      </w:r>
      <w:r>
        <w:t xml:space="preserve"> </w:t>
      </w:r>
      <w:r>
        <w:rPr>
          <w:rStyle w:val="VerbatimChar"/>
        </w:rPr>
        <w:t xml:space="preserve">-maxdepth 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-name</w:t>
      </w:r>
      <w:r>
        <w:t xml:space="preserve"> </w:t>
      </w:r>
      <w:r>
        <w:t xml:space="preserve">(шаблон в кавычках), подстановкой оболочки</w:t>
      </w:r>
      <w:r>
        <w:t xml:space="preserve"> </w:t>
      </w:r>
      <w:r>
        <w:rPr>
          <w:rStyle w:val="VerbatimChar"/>
        </w:rPr>
        <w:t xml:space="preserve">ls ~/c*</w:t>
      </w:r>
      <w:r>
        <w:t xml:space="preserve"> </w:t>
      </w:r>
      <w:r>
        <w:t xml:space="preserve">и конвейером</w:t>
      </w:r>
      <w:r>
        <w:t xml:space="preserve"> </w:t>
      </w:r>
      <w:r>
        <w:rPr>
          <w:rStyle w:val="VerbatimChar"/>
        </w:rPr>
        <w:t xml:space="preserve">ls ~ | grep "c"</w:t>
      </w:r>
      <w:r>
        <w:t xml:space="preserve">. Способы дают согласованные результаты (рис.</w:t>
      </w:r>
      <w:r>
        <w:t xml:space="preserve"> </w:t>
      </w:r>
      <w:hyperlink w:anchor="fig-003">
        <w:r>
          <w:rPr>
            <w:rStyle w:val="Hyperlink"/>
          </w:rPr>
          <w:t xml:space="preserve">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3"/>
          <w:p>
            <w:pPr>
              <w:pStyle w:val="Compact"/>
              <w:jc w:val="center"/>
            </w:pPr>
            <w:r>
              <w:drawing>
                <wp:inline>
                  <wp:extent cx="3733800" cy="93421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3-find-c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4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Файлы домашнего каталога с именами на букву c (три способа)</w:t>
            </w:r>
          </w:p>
          <w:bookmarkEnd w:id="42"/>
        </w:tc>
      </w:tr>
    </w:tbl>
    <w:bookmarkEnd w:id="43"/>
    <w:bookmarkStart w:id="48" w:name="X384a48bb927f6840cd57546a08fcd7b7ae147e7"/>
    <w:p>
      <w:pPr>
        <w:pStyle w:val="Heading2"/>
      </w:pPr>
      <w:r>
        <w:t xml:space="preserve">4.4 Пункт 5: постраничный вывод файлов каталога /etc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/etc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</w:p>
    <w:p>
      <w:pPr>
        <w:pStyle w:val="FirstParagraph"/>
      </w:pPr>
      <w:r>
        <w:t xml:space="preserve">Имена файлов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начинающиеся с символа</w:t>
      </w:r>
      <w:r>
        <w:t xml:space="preserve"> </w:t>
      </w:r>
      <w:r>
        <w:rPr>
          <w:rStyle w:val="VerbatimChar"/>
        </w:rPr>
        <w:t xml:space="preserve">h</w:t>
      </w:r>
      <w:r>
        <w:t xml:space="preserve">, выведены постранично: конвейер</w:t>
      </w:r>
      <w:r>
        <w:t xml:space="preserve"> </w:t>
      </w:r>
      <w:r>
        <w:rPr>
          <w:rStyle w:val="VerbatimChar"/>
        </w:rPr>
        <w:t xml:space="preserve">ls /etc | grep "^h"</w:t>
      </w:r>
      <w:r>
        <w:t xml:space="preserve"> </w:t>
      </w:r>
      <w:r>
        <w:t xml:space="preserve">передаёт отфильтрованный список команде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 листающей вывод по странице за раз (рис.</w:t>
      </w:r>
      <w:r>
        <w:t xml:space="preserve"> </w:t>
      </w:r>
      <w:hyperlink w:anchor="fig-004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4"/>
          <w:p>
            <w:pPr>
              <w:pStyle w:val="Compact"/>
              <w:jc w:val="center"/>
            </w:pPr>
            <w:r>
              <w:drawing>
                <wp:inline>
                  <wp:extent cx="3733800" cy="395343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04-etc-h-less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5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Постраничный вывод файлов /etc на букву h</w:t>
            </w:r>
          </w:p>
          <w:bookmarkEnd w:id="47"/>
        </w:tc>
      </w:tr>
    </w:tbl>
    <w:bookmarkEnd w:id="48"/>
    <w:bookmarkStart w:id="53" w:name="Xb7a8acaf7e7a4cc82dd9fc64b93f15081a1ef8d"/>
    <w:p>
      <w:pPr>
        <w:pStyle w:val="Heading2"/>
      </w:pPr>
      <w:r>
        <w:t xml:space="preserve">4.5 Пункты 6–7: фоновый поиск файлов log и удаление logfile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~/logfile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</w:t>
      </w:r>
      <w:r>
        <w:br/>
      </w:r>
      <w:r>
        <w:rPr>
          <w:rStyle w:val="BuiltInTok"/>
        </w:rPr>
        <w:t xml:space="preserve">jobs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~/logfile</w:t>
      </w:r>
    </w:p>
    <w:p>
      <w:pPr>
        <w:pStyle w:val="FirstParagraph"/>
      </w:pPr>
      <w:r>
        <w:t xml:space="preserve">В фоновом режиме запущен процесс поиска: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выводит имена файлов, начинающихся с</w:t>
      </w:r>
      <w:r>
        <w:t xml:space="preserve"> </w:t>
      </w:r>
      <w:r>
        <w:rPr>
          <w:rStyle w:val="VerbatimChar"/>
        </w:rPr>
        <w:t xml:space="preserve">log</w:t>
      </w:r>
      <w:r>
        <w:t xml:space="preserve">, в файл</w:t>
      </w:r>
      <w:r>
        <w:t xml:space="preserve"> </w:t>
      </w:r>
      <w:r>
        <w:rPr>
          <w:rStyle w:val="VerbatimChar"/>
        </w:rPr>
        <w:t xml:space="preserve">~/logfile</w:t>
      </w:r>
      <w:r>
        <w:t xml:space="preserve">; ошибки доступа к системным каталогам (stderr) отброшены перенаправлением</w:t>
      </w:r>
      <w:r>
        <w:t xml:space="preserve"> </w:t>
      </w:r>
      <w:r>
        <w:rPr>
          <w:rStyle w:val="VerbatimChar"/>
        </w:rPr>
        <w:t xml:space="preserve">2&gt;/dev/null</w:t>
      </w:r>
      <w:r>
        <w:t xml:space="preserve">. Фоновая задача подтверждена командой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 после завершения файл</w:t>
      </w:r>
      <w:r>
        <w:t xml:space="preserve"> </w:t>
      </w:r>
      <w:r>
        <w:rPr>
          <w:rStyle w:val="VerbatimChar"/>
        </w:rPr>
        <w:t xml:space="preserve">~/logfile</w:t>
      </w:r>
      <w:r>
        <w:t xml:space="preserve"> </w:t>
      </w:r>
      <w:r>
        <w:t xml:space="preserve">удалён (рис.</w:t>
      </w:r>
      <w:r>
        <w:t xml:space="preserve"> </w:t>
      </w:r>
      <w:hyperlink w:anchor="fig-005">
        <w:r>
          <w:rPr>
            <w:rStyle w:val="Hyperlink"/>
          </w:rPr>
          <w:t xml:space="preserve">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5"/>
          <w:p>
            <w:pPr>
              <w:pStyle w:val="Compact"/>
              <w:jc w:val="center"/>
            </w:pPr>
            <w:r>
              <w:drawing>
                <wp:inline>
                  <wp:extent cx="3733800" cy="52604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5-find-log-b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60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Фоновый поиск файлов log и удаление logfile</w:t>
            </w:r>
          </w:p>
          <w:bookmarkEnd w:id="52"/>
        </w:tc>
      </w:tr>
    </w:tbl>
    <w:bookmarkEnd w:id="53"/>
    <w:bookmarkStart w:id="58" w:name="X86c281b8f33e80143e9b137f420a2085ef27eca"/>
    <w:p>
      <w:pPr>
        <w:pStyle w:val="Heading2"/>
      </w:pPr>
      <w:r>
        <w:t xml:space="preserve">4.6 Пункты 8–9: запуск gedit в фоновом режиме и определение PID</w:t>
      </w:r>
    </w:p>
    <w:p>
      <w:pPr>
        <w:pStyle w:val="SourceCode"/>
      </w:pPr>
      <w:r>
        <w:rPr>
          <w:rStyle w:val="ExtensionTok"/>
        </w:rPr>
        <w:t xml:space="preserve">gedit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BuiltInTok"/>
        </w:rPr>
        <w:t xml:space="preserve">jobs</w:t>
      </w:r>
      <w:r>
        <w:br/>
      </w:r>
      <w:r>
        <w:rPr>
          <w:rStyle w:val="FunctionTok"/>
        </w:rPr>
        <w:t xml:space="preserve">pidof</w:t>
      </w:r>
      <w:r>
        <w:rPr>
          <w:rStyle w:val="NormalTok"/>
        </w:rPr>
        <w:t xml:space="preserve"> gedit</w:t>
      </w:r>
      <w:r>
        <w:br/>
      </w:r>
      <w:r>
        <w:rPr>
          <w:rStyle w:val="ExtensionTok"/>
        </w:rPr>
        <w:t xml:space="preserve">pgrep</w:t>
      </w:r>
      <w:r>
        <w:rPr>
          <w:rStyle w:val="NormalTok"/>
        </w:rPr>
        <w:t xml:space="preserve"> gedit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gedit</w:t>
      </w:r>
    </w:p>
    <w:p>
      <w:pPr>
        <w:pStyle w:val="FirstParagraph"/>
      </w:pPr>
      <w:r>
        <w:t xml:space="preserve">Редактор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запущен из консоли в фоновом режиме. Идентификатор процесса определён тремя способами: конвейером</w:t>
      </w:r>
      <w:r>
        <w:t xml:space="preserve"> </w:t>
      </w:r>
      <w:r>
        <w:rPr>
          <w:rStyle w:val="VerbatimChar"/>
        </w:rPr>
        <w:t xml:space="preserve">ps aux | grep gedit</w:t>
      </w:r>
      <w:r>
        <w:t xml:space="preserve">, а также командами</w:t>
      </w:r>
      <w:r>
        <w:t xml:space="preserve"> </w:t>
      </w:r>
      <w:r>
        <w:rPr>
          <w:rStyle w:val="VerbatimChar"/>
        </w:rPr>
        <w:t xml:space="preserve">pgrep gedit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pidof gedit</w:t>
      </w:r>
      <w:r>
        <w:t xml:space="preserve">. Все способы дали согласованный PID (рис.</w:t>
      </w:r>
      <w:r>
        <w:t xml:space="preserve"> </w:t>
      </w:r>
      <w:hyperlink w:anchor="fig-006">
        <w:r>
          <w:rPr>
            <w:rStyle w:val="Hyperlink"/>
          </w:rPr>
          <w:t xml:space="preserve">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6"/>
          <w:p>
            <w:pPr>
              <w:pStyle w:val="Compact"/>
              <w:jc w:val="center"/>
            </w:pPr>
            <w:r>
              <w:drawing>
                <wp:inline>
                  <wp:extent cx="3733800" cy="1161746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6-gedit-pid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1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Запуск gedit в фоновом режиме и определение его PID</w:t>
            </w:r>
          </w:p>
          <w:bookmarkEnd w:id="57"/>
        </w:tc>
      </w:tr>
    </w:tbl>
    <w:bookmarkEnd w:id="58"/>
    <w:bookmarkStart w:id="63" w:name="пункт-10-завершение-процесса-gedit"/>
    <w:p>
      <w:pPr>
        <w:pStyle w:val="Heading2"/>
      </w:pPr>
      <w:r>
        <w:t xml:space="preserve">4.7 Пункт 10: завершение процесса gedit</w:t>
      </w:r>
    </w:p>
    <w:p>
      <w:pPr>
        <w:pStyle w:val="SourceCode"/>
      </w:pPr>
      <w:r>
        <w:rPr>
          <w:rStyle w:val="ExtensionTok"/>
        </w:rPr>
        <w:t xml:space="preserve">pkill</w:t>
      </w:r>
      <w:r>
        <w:rPr>
          <w:rStyle w:val="NormalTok"/>
        </w:rPr>
        <w:t xml:space="preserve"> gedit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gedit</w:t>
      </w:r>
    </w:p>
    <w:p>
      <w:pPr>
        <w:pStyle w:val="FirstParagraph"/>
      </w:pPr>
      <w:r>
        <w:t xml:space="preserve">Изучена справка</w:t>
      </w:r>
      <w:r>
        <w:t xml:space="preserve"> </w:t>
      </w:r>
      <w:r>
        <w:rPr>
          <w:rStyle w:val="VerbatimChar"/>
        </w:rPr>
        <w:t xml:space="preserve">man kill</w:t>
      </w:r>
      <w:r>
        <w:t xml:space="preserve">: команда отправляет процессу сигнал завершения (</w:t>
      </w:r>
      <w:r>
        <w:rPr>
          <w:rStyle w:val="VerbatimChar"/>
        </w:rPr>
        <w:t xml:space="preserve">kill PID</w:t>
      </w:r>
      <w:r>
        <w:t xml:space="preserve"> </w:t>
      </w:r>
      <w:r>
        <w:t xml:space="preserve">— SIGTERM,</w:t>
      </w:r>
      <w:r>
        <w:t xml:space="preserve"> </w:t>
      </w:r>
      <w:r>
        <w:rPr>
          <w:rStyle w:val="VerbatimChar"/>
        </w:rPr>
        <w:t xml:space="preserve">kill -9 PID</w:t>
      </w:r>
      <w:r>
        <w:t xml:space="preserve"> </w:t>
      </w:r>
      <w:r>
        <w:t xml:space="preserve">— принудительный SIGKILL). Процесс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завершён командой</w:t>
      </w:r>
      <w:r>
        <w:t xml:space="preserve"> </w:t>
      </w:r>
      <w:r>
        <w:rPr>
          <w:rStyle w:val="VerbatimChar"/>
        </w:rPr>
        <w:t xml:space="preserve">pkill gedit</w:t>
      </w:r>
      <w:r>
        <w:t xml:space="preserve">, которая отправляет сигнал всем процессам с данным именем — это эквивалентно</w:t>
      </w:r>
      <w:r>
        <w:t xml:space="preserve"> </w:t>
      </w:r>
      <w:r>
        <w:rPr>
          <w:rStyle w:val="VerbatimChar"/>
        </w:rPr>
        <w:t xml:space="preserve">kill PID</w:t>
      </w:r>
      <w:r>
        <w:t xml:space="preserve"> </w:t>
      </w:r>
      <w:r>
        <w:t xml:space="preserve">с определением идентификатора на предыдущем шаге. Повторный вызов</w:t>
      </w:r>
      <w:r>
        <w:t xml:space="preserve"> </w:t>
      </w:r>
      <w:r>
        <w:rPr>
          <w:rStyle w:val="VerbatimChar"/>
        </w:rPr>
        <w:t xml:space="preserve">ps aux | grep gedit</w:t>
      </w:r>
      <w:r>
        <w:t xml:space="preserve"> </w:t>
      </w:r>
      <w:r>
        <w:t xml:space="preserve">подтверждает отсутствие процесса (рис.</w:t>
      </w:r>
      <w:r>
        <w:t xml:space="preserve"> </w:t>
      </w:r>
      <w:hyperlink w:anchor="fig-007">
        <w:r>
          <w:rPr>
            <w:rStyle w:val="Hyperlink"/>
          </w:rPr>
          <w:t xml:space="preserve">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07"/>
          <w:p>
            <w:pPr>
              <w:pStyle w:val="Compact"/>
              <w:jc w:val="center"/>
            </w:pPr>
            <w:r>
              <w:drawing>
                <wp:inline>
                  <wp:extent cx="3733800" cy="57400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07-pkill-gedit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40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Завершение процесса gedit</w:t>
            </w:r>
          </w:p>
          <w:bookmarkEnd w:id="62"/>
        </w:tc>
      </w:tr>
    </w:tbl>
    <w:bookmarkEnd w:id="63"/>
    <w:bookmarkStart w:id="72" w:name="пункт-11-команды-df-и-du"/>
    <w:p>
      <w:pPr>
        <w:pStyle w:val="Heading2"/>
      </w:pPr>
      <w:r>
        <w:t xml:space="preserve">4.8 Пункт 11: команды df и du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t xml:space="preserve">По справке</w:t>
      </w:r>
      <w:r>
        <w:t xml:space="preserve"> </w:t>
      </w:r>
      <w:r>
        <w:rPr>
          <w:rStyle w:val="VerbatimChar"/>
        </w:rPr>
        <w:t xml:space="preserve">man df</w:t>
      </w:r>
      <w:r>
        <w:t xml:space="preserve"> </w:t>
      </w:r>
      <w:r>
        <w:t xml:space="preserve">выполнена проверка использования диска: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вывела смонтированные файловые системы с размером, занятым и свободным объёмом и процентом использования в человекочитаемых единицах (рис.</w:t>
      </w:r>
      <w:r>
        <w:t xml:space="preserve"> </w:t>
      </w:r>
      <w:hyperlink w:anchor="fig-008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08"/>
          <w:p>
            <w:pPr>
              <w:pStyle w:val="Compact"/>
              <w:jc w:val="center"/>
            </w:pPr>
            <w:r>
              <w:drawing>
                <wp:inline>
                  <wp:extent cx="3733800" cy="1249999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08-df-h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Использование диска командой df -h</w:t>
            </w:r>
          </w:p>
          <w:bookmarkEnd w:id="67"/>
        </w:tc>
      </w:tr>
    </w:tbl>
    <w:p>
      <w:pPr>
        <w:pStyle w:val="SourceCode"/>
      </w:pP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~/</w:t>
      </w:r>
    </w:p>
    <w:p>
      <w:pPr>
        <w:pStyle w:val="FirstParagraph"/>
      </w:pPr>
      <w:r>
        <w:t xml:space="preserve">По справке</w:t>
      </w:r>
      <w:r>
        <w:t xml:space="preserve"> </w:t>
      </w:r>
      <w:r>
        <w:rPr>
          <w:rStyle w:val="VerbatimChar"/>
        </w:rPr>
        <w:t xml:space="preserve">man du</w:t>
      </w:r>
      <w:r>
        <w:t xml:space="preserve"> </w:t>
      </w:r>
      <w:r>
        <w:t xml:space="preserve">определён объём домашнего каталога командой</w:t>
      </w:r>
      <w:r>
        <w:t xml:space="preserve"> </w:t>
      </w:r>
      <w:r>
        <w:rPr>
          <w:rStyle w:val="VerbatimChar"/>
        </w:rPr>
        <w:t xml:space="preserve">du -sh ~/</w:t>
      </w:r>
      <w:r>
        <w:t xml:space="preserve">: опция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выводит итог,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— в читаемых единицах (рис.</w:t>
      </w:r>
      <w:r>
        <w:t xml:space="preserve"> </w:t>
      </w:r>
      <w:hyperlink w:anchor="fig-009">
        <w:r>
          <w:rPr>
            <w:rStyle w:val="Hyperlink"/>
          </w:rPr>
          <w:t xml:space="preserve">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09"/>
          <w:p>
            <w:pPr>
              <w:pStyle w:val="Compact"/>
              <w:jc w:val="center"/>
            </w:pPr>
            <w:r>
              <w:drawing>
                <wp:inline>
                  <wp:extent cx="3733800" cy="608945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09-du-sh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8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Объём домашнего каталога командой du -sh</w:t>
            </w:r>
          </w:p>
          <w:bookmarkEnd w:id="71"/>
        </w:tc>
      </w:tr>
    </w:tbl>
    <w:bookmarkEnd w:id="72"/>
    <w:bookmarkStart w:id="77" w:name="пункт-12-директории-домашнего-каталога"/>
    <w:p>
      <w:pPr>
        <w:pStyle w:val="Heading2"/>
      </w:pPr>
      <w:r>
        <w:t xml:space="preserve">4.9 Пункт 12: директории домашнего каталога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</w:t>
      </w:r>
    </w:p>
    <w:p>
      <w:pPr>
        <w:pStyle w:val="FirstParagraph"/>
      </w:pPr>
      <w:r>
        <w:t xml:space="preserve">По справке</w:t>
      </w:r>
      <w:r>
        <w:t xml:space="preserve"> </w:t>
      </w:r>
      <w:r>
        <w:rPr>
          <w:rStyle w:val="VerbatimChar"/>
        </w:rPr>
        <w:t xml:space="preserve">man find</w:t>
      </w:r>
      <w:r>
        <w:t xml:space="preserve"> </w:t>
      </w:r>
      <w:r>
        <w:t xml:space="preserve">выведены имена всех директорий домашнего каталога: опция</w:t>
      </w:r>
      <w:r>
        <w:t xml:space="preserve"> </w:t>
      </w:r>
      <w:r>
        <w:rPr>
          <w:rStyle w:val="VerbatimChar"/>
        </w:rPr>
        <w:t xml:space="preserve">-type d</w:t>
      </w:r>
      <w:r>
        <w:t xml:space="preserve"> </w:t>
      </w:r>
      <w:r>
        <w:t xml:space="preserve">ограничивает поиск каталогами (рис.</w:t>
      </w:r>
      <w:r>
        <w:t xml:space="preserve"> </w:t>
      </w:r>
      <w:hyperlink w:anchor="fig-010">
        <w:r>
          <w:rPr>
            <w:rStyle w:val="Hyperlink"/>
          </w:rPr>
          <w:t xml:space="preserve">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0"/>
          <w:p>
            <w:pPr>
              <w:pStyle w:val="Compact"/>
              <w:jc w:val="center"/>
            </w:pPr>
            <w:r>
              <w:drawing>
                <wp:inline>
                  <wp:extent cx="3733800" cy="4658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0-find-dirs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Директории домашнего каталога командой find -type d</w:t>
            </w:r>
          </w:p>
          <w:bookmarkEnd w:id="76"/>
        </w:tc>
      </w:tr>
    </w:tbl>
    <w:bookmarkEnd w:id="77"/>
    <w:bookmarkEnd w:id="78"/>
    <w:bookmarkStart w:id="80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Выполнены все пункты методических указаний (2–12), зафиксированные 10 скриншотами (рис.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—</w:t>
      </w:r>
      <w:r>
        <w:t xml:space="preserve"> </w:t>
      </w:r>
      <w:hyperlink w:anchor="fig-010">
        <w:r>
          <w:rPr>
            <w:rStyle w:val="Hyperlink"/>
          </w:rPr>
          <w:t xml:space="preserve">11</w:t>
        </w:r>
      </w:hyperlink>
      <w:r>
        <w:t xml:space="preserve">). Сводка полученных результатов приведена в табл.</w:t>
      </w:r>
      <w:r>
        <w:t xml:space="preserve"> </w:t>
      </w:r>
      <w:hyperlink w:anchor="tbl-results">
        <w:r>
          <w:rPr>
            <w:rStyle w:val="Hyperlink"/>
          </w:rPr>
          <w:t xml:space="preserve">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tbl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Сводка результатов выполнения заданий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771"/>
              <w:gridCol w:w="414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Действие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Результат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Перенаправление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&gt;</w:t>
                  </w:r>
                  <w:r>
                    <w:t xml:space="preserve"> </w:t>
                  </w:r>
                  <w:r>
                    <w:t xml:space="preserve">перезаписывает файл,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&gt;&gt;</w:t>
                  </w:r>
                  <w:r>
                    <w:t xml:space="preserve"> </w:t>
                  </w:r>
                  <w:r>
                    <w:t xml:space="preserve">добавляет в конец; списки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/etc</w:t>
                  </w:r>
                  <w:r>
                    <w:t xml:space="preserve"> </w:t>
                  </w:r>
                  <w:r>
                    <w:t xml:space="preserve">и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~</w:t>
                  </w:r>
                  <w:r>
                    <w:t xml:space="preserve"> </w:t>
                  </w:r>
                  <w:r>
                    <w:t xml:space="preserve">объединены в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file.txt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Фильтрация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grep "\.conf$"</w:t>
                  </w:r>
                  <w:r>
                    <w:t xml:space="preserve"> </w:t>
                  </w:r>
                  <w:r>
                    <w:t xml:space="preserve">выбирает имена по регулярному выражению, результат записан в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conf.txt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Поиск файлов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find</w:t>
                  </w:r>
                  <w:r>
                    <w:t xml:space="preserve"> </w:t>
                  </w:r>
                  <w:r>
                    <w:t xml:space="preserve">с опциями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-name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-type 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-maxdepth</w:t>
                  </w:r>
                  <w:r>
                    <w:t xml:space="preserve">; файлы на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</w:t>
                  </w:r>
                  <w:r>
                    <w:t xml:space="preserve"> </w:t>
                  </w:r>
                  <w:r>
                    <w:t xml:space="preserve">найдены тремя способами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Фоновые задачи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&amp;</w:t>
                  </w:r>
                  <w:r>
                    <w:t xml:space="preserve"> </w:t>
                  </w:r>
                  <w:r>
                    <w:t xml:space="preserve">запускает задачу,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jobs</w:t>
                  </w:r>
                  <w:r>
                    <w:t xml:space="preserve"> </w:t>
                  </w:r>
                  <w:r>
                    <w:t xml:space="preserve">показывает список;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ps aux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pgrep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pidof</w:t>
                  </w:r>
                  <w:r>
                    <w:t xml:space="preserve"> </w:t>
                  </w:r>
                  <w:r>
                    <w:t xml:space="preserve">определяют PID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Управление процессами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kill</w:t>
                  </w:r>
                  <w:r>
                    <w:t xml:space="preserve"> </w:t>
                  </w:r>
                  <w:r>
                    <w:t xml:space="preserve">отправляет SIGTERM/SIGKILL;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pkill</w:t>
                  </w:r>
                  <w:r>
                    <w:t xml:space="preserve"> </w:t>
                  </w:r>
                  <w:r>
                    <w:t xml:space="preserve">завершает процесс по имени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Диск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df -h</w:t>
                  </w:r>
                  <w:r>
                    <w:t xml:space="preserve"> </w:t>
                  </w:r>
                  <w:r>
                    <w:t xml:space="preserve">— разделы и свободное место,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du -sh</w:t>
                  </w:r>
                  <w:r>
                    <w:t xml:space="preserve"> </w:t>
                  </w:r>
                  <w:r>
                    <w:t xml:space="preserve">— объём каталога</w:t>
                  </w:r>
                </w:p>
              </w:tc>
            </w:tr>
          </w:tbl>
          <w:bookmarkEnd w:id="79"/>
          <w:p/>
        </w:tc>
      </w:tr>
    </w:tbl>
    <w:bookmarkEnd w:id="80"/>
    <w:bookmarkStart w:id="81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Полученные результаты соответствуют теоретическим ожиданиям. Различие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подтверждено: повторное перенаправление перезаписывает файл, дописывание сохраняет содержимое. Поиск файлов на букву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тремя независимыми способами дал согласованные результаты — это подтверждает эквивалентность</w:t>
      </w:r>
      <w:r>
        <w:t xml:space="preserve"> </w:t>
      </w:r>
      <w:r>
        <w:rPr>
          <w:rStyle w:val="VerbatimChar"/>
        </w:rPr>
        <w:t xml:space="preserve">find -name</w:t>
      </w:r>
      <w:r>
        <w:t xml:space="preserve"> </w:t>
      </w:r>
      <w:r>
        <w:t xml:space="preserve">и шаблонов оболочки с конвейером. Определение PID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тремя способами также дало согласованный результат. Завершение процесса выполнено командой</w:t>
      </w:r>
      <w:r>
        <w:t xml:space="preserve"> </w:t>
      </w:r>
      <w:r>
        <w:rPr>
          <w:rStyle w:val="VerbatimChar"/>
        </w:rPr>
        <w:t xml:space="preserve">pkill</w:t>
      </w:r>
      <w:r>
        <w:t xml:space="preserve"> </w:t>
      </w:r>
      <w:r>
        <w:t xml:space="preserve">(по имени); эквивалентный путь через</w:t>
      </w:r>
      <w:r>
        <w:t xml:space="preserve"> </w:t>
      </w:r>
      <w:r>
        <w:rPr>
          <w:rStyle w:val="VerbatimChar"/>
        </w:rPr>
        <w:t xml:space="preserve">kill PID</w:t>
      </w:r>
      <w:r>
        <w:t xml:space="preserve"> </w:t>
      </w:r>
      <w:r>
        <w:t xml:space="preserve">изучен по</w:t>
      </w:r>
      <w:r>
        <w:t xml:space="preserve"> </w:t>
      </w:r>
      <w:r>
        <w:rPr>
          <w:rStyle w:val="VerbatimChar"/>
        </w:rPr>
        <w:t xml:space="preserve">man kill</w:t>
      </w:r>
      <w:r>
        <w:t xml:space="preserve">. Ошибки доступа при поиске по корню каталога отброшены перенаправлением</w:t>
      </w:r>
      <w:r>
        <w:t xml:space="preserve"> </w:t>
      </w:r>
      <w:r>
        <w:rPr>
          <w:rStyle w:val="VerbatimChar"/>
        </w:rPr>
        <w:t xml:space="preserve">2&gt;/dev/null</w:t>
      </w:r>
      <w:r>
        <w:t xml:space="preserve"> </w:t>
      </w:r>
      <w:r>
        <w:t xml:space="preserve">— без него поток stderr засоряет вывод, что видно при выполнении без перенаправления.</w:t>
      </w:r>
    </w:p>
    <w:bookmarkEnd w:id="81"/>
    <w:bookmarkStart w:id="82" w:name="заключение"/>
    <w:p>
      <w:pPr>
        <w:pStyle w:val="Heading1"/>
      </w:pPr>
      <w:r>
        <w:t xml:space="preserve">7. Заключение</w:t>
      </w:r>
    </w:p>
    <w:p>
      <w:pPr>
        <w:pStyle w:val="Compact"/>
        <w:numPr>
          <w:ilvl w:val="0"/>
          <w:numId w:val="1003"/>
        </w:numPr>
      </w:pPr>
      <w:r>
        <w:t xml:space="preserve">Цель работы достигнута: изучены инструменты поиска файлов и фильтрации текстовых данных.</w:t>
      </w:r>
    </w:p>
    <w:p>
      <w:pPr>
        <w:pStyle w:val="Compact"/>
        <w:numPr>
          <w:ilvl w:val="0"/>
          <w:numId w:val="1003"/>
        </w:numPr>
      </w:pPr>
      <w:r>
        <w:t xml:space="preserve">Освоено перенаправление потоков ввода-вывода и конвейеры.</w:t>
      </w:r>
    </w:p>
    <w:p>
      <w:pPr>
        <w:pStyle w:val="Compact"/>
        <w:numPr>
          <w:ilvl w:val="0"/>
          <w:numId w:val="1003"/>
        </w:numPr>
      </w:pPr>
      <w:r>
        <w:t xml:space="preserve">Освоен поиск файлов командой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 фильтрация командой</w:t>
      </w:r>
      <w:r>
        <w:t xml:space="preserve"> </w:t>
      </w:r>
      <w:r>
        <w:rPr>
          <w:rStyle w:val="VerbatimChar"/>
        </w:rPr>
        <w:t xml:space="preserve">grep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Приобретены навыки управления процессами и заданиями (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pkill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Освоены команды проверки использования диска (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du</w:t>
      </w:r>
      <w:r>
        <w:t xml:space="preserve">).</w:t>
      </w:r>
    </w:p>
    <w:p>
      <w:pPr>
        <w:pStyle w:val="FirstParagraph"/>
      </w:pPr>
      <w:r>
        <w:t xml:space="preserve">Полученные навыки являются основой для автоматизации работы с системой и последующих лабораторных работ курса.</w:t>
      </w:r>
    </w:p>
    <w:bookmarkEnd w:id="82"/>
    <w:bookmarkStart w:id="89" w:name="список-литературы"/>
    <w:p>
      <w:pPr>
        <w:pStyle w:val="Heading1"/>
      </w:pPr>
      <w:r>
        <w:t xml:space="preserve">Список литературы</w:t>
      </w:r>
    </w:p>
    <w:bookmarkStart w:id="88" w:name="refs"/>
    <w:bookmarkStart w:id="83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83"/>
    <w:bookmarkStart w:id="84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84"/>
    <w:bookmarkStart w:id="85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85"/>
    <w:bookmarkStart w:id="87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86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87"/>
    <w:bookmarkEnd w:id="88"/>
    <w:bookmarkEnd w:id="89"/>
    <w:bookmarkStart w:id="102" w:name="X40ceab96410b86bbb3857333febcf86a65efb53"/>
    <w:p>
      <w:pPr>
        <w:pStyle w:val="Heading1"/>
      </w:pPr>
      <w:r>
        <w:t xml:space="preserve">8. Приложение А. Ответы на контрольные вопросы</w:t>
      </w:r>
    </w:p>
    <w:bookmarkStart w:id="90" w:name="потоки-ввода-вывода"/>
    <w:p>
      <w:pPr>
        <w:pStyle w:val="Heading2"/>
      </w:pPr>
      <w:r>
        <w:t xml:space="preserve">8.1 1. Потоки ввода-вывода</w:t>
      </w:r>
    </w:p>
    <w:p>
      <w:pPr>
        <w:pStyle w:val="FirstParagraph"/>
      </w:pPr>
      <w:r>
        <w:t xml:space="preserve">Три стандартных потока: стандартный ввод (stdin, дескриптор 0, по умолчанию клавиатура), стандартный вывод (stdout, дескриптор 1, по умолчанию консоль), стандартный поток ошибок (stderr, дескриптор 2, по умолчанию консоль).</w:t>
      </w:r>
    </w:p>
    <w:bookmarkEnd w:id="90"/>
    <w:bookmarkStart w:id="91" w:name="разница-между-и"/>
    <w:p>
      <w:pPr>
        <w:pStyle w:val="Heading2"/>
      </w:pPr>
      <w:r>
        <w:t xml:space="preserve">8.2 2. Разница между &gt; и &gt;&gt;</w:t>
      </w:r>
    </w:p>
    <w:p>
      <w:pPr>
        <w:pStyle w:val="FirstParagraph"/>
      </w:pPr>
      <w:r>
        <w:rPr>
          <w:rStyle w:val="VerbatimChar"/>
        </w:rPr>
        <w:t xml:space="preserve">&gt;</w:t>
      </w:r>
      <w:r>
        <w:t xml:space="preserve"> </w:t>
      </w:r>
      <w:r>
        <w:t xml:space="preserve">перенаправляет вывод в файл с перезаписью: если файл существовал, его содержимое заменяется.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открывает файл в режиме добавления: новое содержимое дописывается в конец, прежнее сохраняется.</w:t>
      </w:r>
    </w:p>
    <w:bookmarkEnd w:id="91"/>
    <w:bookmarkStart w:id="92" w:name="конвейер-1"/>
    <w:p>
      <w:pPr>
        <w:pStyle w:val="Heading2"/>
      </w:pPr>
      <w:r>
        <w:t xml:space="preserve">8.3 3. Конвейер</w:t>
      </w:r>
    </w:p>
    <w:p>
      <w:pPr>
        <w:pStyle w:val="FirstParagraph"/>
      </w:pPr>
      <w:r>
        <w:t xml:space="preserve">Конвейер — механизм передачи стандартного вывода одной команды на стандартный ввод другой:</w:t>
      </w:r>
      <w:r>
        <w:t xml:space="preserve"> </w:t>
      </w:r>
      <w:r>
        <w:rPr>
          <w:rStyle w:val="VerbatimChar"/>
        </w:rPr>
        <w:t xml:space="preserve">команда1 | команда2</w:t>
      </w:r>
      <w:r>
        <w:t xml:space="preserve">. Конвейеры можно группировать в цепочки и завершать перенаправлением в файл. Пример:</w:t>
      </w:r>
      <w:r>
        <w:t xml:space="preserve"> </w:t>
      </w:r>
      <w:r>
        <w:rPr>
          <w:rStyle w:val="VerbatimChar"/>
        </w:rPr>
        <w:t xml:space="preserve">ls -la | sort &gt; sorting_list</w:t>
      </w:r>
      <w:r>
        <w:t xml:space="preserve">.</w:t>
      </w:r>
    </w:p>
    <w:bookmarkEnd w:id="92"/>
    <w:bookmarkStart w:id="93" w:name="процесс-и-программа"/>
    <w:p>
      <w:pPr>
        <w:pStyle w:val="Heading2"/>
      </w:pPr>
      <w:r>
        <w:t xml:space="preserve">8.4 4. Процесс и программа</w:t>
      </w:r>
    </w:p>
    <w:p>
      <w:pPr>
        <w:pStyle w:val="FirstParagraph"/>
      </w:pPr>
      <w:r>
        <w:t xml:space="preserve">Программа — набор инструкций, хранящийся на диске как исполняемый файл. Процесс — выполняющийся экземпляр программы: ядро выделяет ему память, файловые дескрипторы, идентификатор PID. Одна программа может породить несколько процессов.</w:t>
      </w:r>
    </w:p>
    <w:bookmarkEnd w:id="93"/>
    <w:bookmarkStart w:id="94" w:name="pid-и-gid"/>
    <w:p>
      <w:pPr>
        <w:pStyle w:val="Heading2"/>
      </w:pPr>
      <w:r>
        <w:t xml:space="preserve">8.5 5. PID и GID</w:t>
      </w:r>
    </w:p>
    <w:p>
      <w:pPr>
        <w:pStyle w:val="FirstParagraph"/>
      </w:pPr>
      <w:r>
        <w:t xml:space="preserve">PID (process ID) — уникальный числовой идентификатор процесса, присваиваемый ядром. GID (group ID) — идентификатор группы пользователя или процесса; группы определяют коллективные права доступа к ресурсам.</w:t>
      </w:r>
    </w:p>
    <w:bookmarkEnd w:id="94"/>
    <w:bookmarkStart w:id="95" w:name="задачи-и-управление-ими"/>
    <w:p>
      <w:pPr>
        <w:pStyle w:val="Heading2"/>
      </w:pPr>
      <w:r>
        <w:t xml:space="preserve">8.6 6. Задачи и управление ими</w:t>
      </w:r>
    </w:p>
    <w:p>
      <w:pPr>
        <w:pStyle w:val="FirstParagraph"/>
      </w:pPr>
      <w:r>
        <w:t xml:space="preserve">Задача (job) — процесс, запущенный в фоновом режиме из командной оболочки (амперсанд в конце команды). Список задач выводит</w:t>
      </w:r>
      <w:r>
        <w:t xml:space="preserve"> </w:t>
      </w:r>
      <w:r>
        <w:rPr>
          <w:rStyle w:val="VerbatimChar"/>
        </w:rPr>
        <w:t xml:space="preserve">jobs</w:t>
      </w:r>
      <w:r>
        <w:t xml:space="preserve">; перевод задачи на передний план —</w:t>
      </w:r>
      <w:r>
        <w:t xml:space="preserve"> </w:t>
      </w:r>
      <w:r>
        <w:rPr>
          <w:rStyle w:val="VerbatimChar"/>
        </w:rPr>
        <w:t xml:space="preserve">fg %номер</w:t>
      </w:r>
      <w:r>
        <w:t xml:space="preserve">, в фон —</w:t>
      </w:r>
      <w:r>
        <w:t xml:space="preserve"> </w:t>
      </w:r>
      <w:r>
        <w:rPr>
          <w:rStyle w:val="VerbatimChar"/>
        </w:rPr>
        <w:t xml:space="preserve">bg %номер</w:t>
      </w:r>
      <w:r>
        <w:t xml:space="preserve">, завершение —</w:t>
      </w:r>
      <w:r>
        <w:t xml:space="preserve"> </w:t>
      </w:r>
      <w:r>
        <w:rPr>
          <w:rStyle w:val="VerbatimChar"/>
        </w:rPr>
        <w:t xml:space="preserve">kill %номер</w:t>
      </w:r>
      <w:r>
        <w:t xml:space="preserve">.</w:t>
      </w:r>
    </w:p>
    <w:bookmarkEnd w:id="95"/>
    <w:bookmarkStart w:id="96" w:name="утилиты-top-и-htop"/>
    <w:p>
      <w:pPr>
        <w:pStyle w:val="Heading2"/>
      </w:pPr>
      <w:r>
        <w:t xml:space="preserve">8.7 7. Утилиты top и htop</w:t>
      </w:r>
    </w:p>
    <w:p>
      <w:pPr>
        <w:pStyle w:val="FirstParagraph"/>
      </w:pPr>
      <w:r>
        <w:rPr>
          <w:rStyle w:val="VerbatimChar"/>
        </w:rPr>
        <w:t xml:space="preserve">top</w:t>
      </w:r>
      <w:r>
        <w:t xml:space="preserve"> </w:t>
      </w:r>
      <w:r>
        <w:t xml:space="preserve">выводит таблицу процессов в реальном времени: загрузку процессора и памяти, PID, владельца, время работы; позволяет управлять процессами (k) и сортировать список.</w:t>
      </w:r>
      <w:r>
        <w:t xml:space="preserve"> </w:t>
      </w:r>
      <w:r>
        <w:rPr>
          <w:rStyle w:val="VerbatimChar"/>
        </w:rPr>
        <w:t xml:space="preserve">htop</w:t>
      </w:r>
      <w:r>
        <w:t xml:space="preserve"> </w:t>
      </w:r>
      <w:r>
        <w:t xml:space="preserve">— усовершенствованный аналог: цветной интерфейс, прокрутка списка, поиск по имени, дерево процессов, мышь.</w:t>
      </w:r>
    </w:p>
    <w:bookmarkEnd w:id="96"/>
    <w:bookmarkStart w:id="97" w:name="команда-поиска-файлов"/>
    <w:p>
      <w:pPr>
        <w:pStyle w:val="Heading2"/>
      </w:pPr>
      <w:r>
        <w:t xml:space="preserve">8.8 8. Команда поиска файлов</w:t>
      </w:r>
    </w:p>
    <w:p>
      <w:pPr>
        <w:pStyle w:val="FirstParagraph"/>
      </w:pPr>
      <w:r>
        <w:t xml:space="preserve">Основная команда —</w:t>
      </w:r>
      <w:r>
        <w:t xml:space="preserve"> </w:t>
      </w:r>
      <w:r>
        <w:rPr>
          <w:rStyle w:val="VerbatimChar"/>
        </w:rPr>
        <w:t xml:space="preserve">find</w:t>
      </w:r>
      <w:r>
        <w:t xml:space="preserve">:</w:t>
      </w:r>
      <w:r>
        <w:t xml:space="preserve"> </w:t>
      </w:r>
      <w:r>
        <w:rPr>
          <w:rStyle w:val="VerbatimChar"/>
        </w:rPr>
        <w:t xml:space="preserve">find путь -опции</w:t>
      </w:r>
      <w:r>
        <w:t xml:space="preserve">. Опции:</w:t>
      </w:r>
      <w:r>
        <w:t xml:space="preserve"> </w:t>
      </w:r>
      <w:r>
        <w:rPr>
          <w:rStyle w:val="VerbatimChar"/>
        </w:rPr>
        <w:t xml:space="preserve">-name</w:t>
      </w:r>
      <w:r>
        <w:t xml:space="preserve"> </w:t>
      </w:r>
      <w:r>
        <w:t xml:space="preserve">— шаблон имени,</w:t>
      </w:r>
      <w:r>
        <w:t xml:space="preserve"> </w:t>
      </w:r>
      <w:r>
        <w:rPr>
          <w:rStyle w:val="VerbatimChar"/>
        </w:rPr>
        <w:t xml:space="preserve">-type</w:t>
      </w:r>
      <w:r>
        <w:t xml:space="preserve"> </w:t>
      </w:r>
      <w:r>
        <w:t xml:space="preserve">— тип объекта,</w:t>
      </w:r>
      <w:r>
        <w:t xml:space="preserve"> </w:t>
      </w:r>
      <w:r>
        <w:rPr>
          <w:rStyle w:val="VerbatimChar"/>
        </w:rPr>
        <w:t xml:space="preserve">-user</w:t>
      </w:r>
      <w:r>
        <w:t xml:space="preserve"> </w:t>
      </w:r>
      <w:r>
        <w:t xml:space="preserve">— владелец,</w:t>
      </w:r>
      <w:r>
        <w:t xml:space="preserve"> </w:t>
      </w:r>
      <w:r>
        <w:rPr>
          <w:rStyle w:val="VerbatimChar"/>
        </w:rPr>
        <w:t xml:space="preserve">-mtime</w:t>
      </w:r>
      <w:r>
        <w:t xml:space="preserve"> </w:t>
      </w:r>
      <w:r>
        <w:t xml:space="preserve">— время изменения,</w:t>
      </w:r>
      <w:r>
        <w:t xml:space="preserve"> </w:t>
      </w:r>
      <w:r>
        <w:rPr>
          <w:rStyle w:val="VerbatimChar"/>
        </w:rPr>
        <w:t xml:space="preserve">-exec</w:t>
      </w:r>
      <w:r>
        <w:t xml:space="preserve"> </w:t>
      </w:r>
      <w:r>
        <w:t xml:space="preserve">— выполнение команды над найденным. Примеры:</w:t>
      </w:r>
      <w:r>
        <w:t xml:space="preserve"> </w:t>
      </w:r>
      <w:r>
        <w:rPr>
          <w:rStyle w:val="VerbatimChar"/>
        </w:rPr>
        <w:t xml:space="preserve">find ~ -name "*.txt" -print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 /etc -name "p*" -print</w:t>
      </w:r>
      <w:r>
        <w:t xml:space="preserve">. Дополнительно:</w:t>
      </w:r>
      <w:r>
        <w:t xml:space="preserve"> </w:t>
      </w:r>
      <w:r>
        <w:rPr>
          <w:rStyle w:val="VerbatimChar"/>
        </w:rPr>
        <w:t xml:space="preserve">locate</w:t>
      </w:r>
      <w:r>
        <w:t xml:space="preserve"> </w:t>
      </w:r>
      <w:r>
        <w:t xml:space="preserve">— быстрый поиск по заранее построенной базе имён.</w:t>
      </w:r>
    </w:p>
    <w:bookmarkEnd w:id="97"/>
    <w:bookmarkStart w:id="98" w:name="поиск-файла-по-содержимому"/>
    <w:p>
      <w:pPr>
        <w:pStyle w:val="Heading2"/>
      </w:pPr>
      <w:r>
        <w:t xml:space="preserve">8.9 9. Поиск файла по содержимому</w:t>
      </w:r>
    </w:p>
    <w:p>
      <w:pPr>
        <w:pStyle w:val="FirstParagraph"/>
      </w:pPr>
      <w:r>
        <w:t xml:space="preserve">Да. Команда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ищет по содержимому файлов:</w:t>
      </w:r>
      <w:r>
        <w:t xml:space="preserve"> </w:t>
      </w:r>
      <w:r>
        <w:rPr>
          <w:rStyle w:val="VerbatimChar"/>
        </w:rPr>
        <w:t xml:space="preserve">grep строка файл</w:t>
      </w:r>
      <w:r>
        <w:t xml:space="preserve">, а по множеству файлов — рекурсивно:</w:t>
      </w:r>
      <w:r>
        <w:t xml:space="preserve"> </w:t>
      </w:r>
      <w:r>
        <w:rPr>
          <w:rStyle w:val="VerbatimChar"/>
        </w:rPr>
        <w:t xml:space="preserve">grep -r строка каталог</w:t>
      </w:r>
      <w:r>
        <w:t xml:space="preserve">. В сочетании с</w:t>
      </w:r>
      <w:r>
        <w:t xml:space="preserve"> </w:t>
      </w:r>
      <w:r>
        <w:rPr>
          <w:rStyle w:val="VerbatimChar"/>
        </w:rPr>
        <w:t xml:space="preserve">find</w:t>
      </w:r>
      <w:r>
        <w:t xml:space="preserve">:</w:t>
      </w:r>
      <w:r>
        <w:t xml:space="preserve"> </w:t>
      </w:r>
      <w:r>
        <w:rPr>
          <w:rStyle w:val="VerbatimChar"/>
        </w:rPr>
        <w:t xml:space="preserve">find ~ -name "*.md" -exec grep строка "{}" \;</w:t>
      </w:r>
      <w:r>
        <w:t xml:space="preserve">.</w:t>
      </w:r>
    </w:p>
    <w:bookmarkEnd w:id="98"/>
    <w:bookmarkStart w:id="99" w:name="объём-свободной-памяти-на-жёстком-диске"/>
    <w:p>
      <w:pPr>
        <w:pStyle w:val="Heading2"/>
      </w:pPr>
      <w:r>
        <w:t xml:space="preserve">8.10 10. Объём свободной памяти на жёстком диске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(опция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— человекочитаемые единицы): выводит каждый смонтированный раздел с общим, занятым и свободным объёмом.</w:t>
      </w:r>
    </w:p>
    <w:bookmarkEnd w:id="99"/>
    <w:bookmarkStart w:id="100" w:name="объём-домашнего-каталога"/>
    <w:p>
      <w:pPr>
        <w:pStyle w:val="Heading2"/>
      </w:pPr>
      <w:r>
        <w:t xml:space="preserve">8.11 11. Объём домашнего каталога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du -sh ~/</w:t>
      </w:r>
      <w:r>
        <w:t xml:space="preserve"> </w:t>
      </w:r>
      <w:r>
        <w:t xml:space="preserve">— итоговый объём домашнего каталога;</w:t>
      </w:r>
      <w:r>
        <w:t xml:space="preserve"> </w:t>
      </w:r>
      <w:r>
        <w:rPr>
          <w:rStyle w:val="VerbatimChar"/>
        </w:rPr>
        <w:t xml:space="preserve">du -a ~/</w:t>
      </w:r>
      <w:r>
        <w:t xml:space="preserve"> </w:t>
      </w:r>
      <w:r>
        <w:t xml:space="preserve">— по каждому файлу.</w:t>
      </w:r>
    </w:p>
    <w:bookmarkEnd w:id="100"/>
    <w:bookmarkStart w:id="101" w:name="удаление-зависшего-процесса"/>
    <w:p>
      <w:pPr>
        <w:pStyle w:val="Heading2"/>
      </w:pPr>
      <w:r>
        <w:t xml:space="preserve">8.12 12. Удаление зависшего процесса</w:t>
      </w:r>
    </w:p>
    <w:p>
      <w:pPr>
        <w:pStyle w:val="FirstParagraph"/>
      </w:pPr>
      <w:r>
        <w:t xml:space="preserve">Определить PID:</w:t>
      </w:r>
      <w:r>
        <w:t xml:space="preserve"> </w:t>
      </w:r>
      <w:r>
        <w:rPr>
          <w:rStyle w:val="VerbatimChar"/>
        </w:rPr>
        <w:t xml:space="preserve">ps aux | grep имя</w:t>
      </w:r>
      <w:r>
        <w:t xml:space="preserve">,</w:t>
      </w:r>
      <w:r>
        <w:t xml:space="preserve"> </w:t>
      </w:r>
      <w:r>
        <w:rPr>
          <w:rStyle w:val="VerbatimChar"/>
        </w:rPr>
        <w:t xml:space="preserve">pidof имя</w:t>
      </w:r>
      <w:r>
        <w:t xml:space="preserve">,</w:t>
      </w:r>
      <w:r>
        <w:t xml:space="preserve"> </w:t>
      </w:r>
      <w:r>
        <w:rPr>
          <w:rStyle w:val="VerbatimChar"/>
        </w:rPr>
        <w:t xml:space="preserve">pgrep имя</w:t>
      </w:r>
      <w:r>
        <w:t xml:space="preserve">. Затем отправить сигнал:</w:t>
      </w:r>
      <w:r>
        <w:t xml:space="preserve"> </w:t>
      </w:r>
      <w:r>
        <w:rPr>
          <w:rStyle w:val="VerbatimChar"/>
        </w:rPr>
        <w:t xml:space="preserve">kill PID</w:t>
      </w:r>
      <w:r>
        <w:t xml:space="preserve"> </w:t>
      </w:r>
      <w:r>
        <w:t xml:space="preserve">(вежливое завершение), при отказе —</w:t>
      </w:r>
      <w:r>
        <w:t xml:space="preserve"> </w:t>
      </w:r>
      <w:r>
        <w:rPr>
          <w:rStyle w:val="VerbatimChar"/>
        </w:rPr>
        <w:t xml:space="preserve">kill -9 PID</w:t>
      </w:r>
      <w:r>
        <w:t xml:space="preserve"> </w:t>
      </w:r>
      <w:r>
        <w:t xml:space="preserve">(принудительное) или</w:t>
      </w:r>
      <w:r>
        <w:t xml:space="preserve"> </w:t>
      </w:r>
      <w:r>
        <w:rPr>
          <w:rStyle w:val="VerbatimChar"/>
        </w:rPr>
        <w:t xml:space="preserve">pkill имя</w:t>
      </w:r>
      <w:r>
        <w:t xml:space="preserve">. В графической среде зависшее окно закрывает</w:t>
      </w:r>
      <w:r>
        <w:t xml:space="preserve"> </w:t>
      </w:r>
      <w:r>
        <w:rPr>
          <w:rStyle w:val="VerbatimChar"/>
        </w:rPr>
        <w:t xml:space="preserve">xkill</w:t>
      </w:r>
      <w:r>
        <w:t xml:space="preserve">; интерактивно процессы можно завершать из</w:t>
      </w:r>
      <w:r>
        <w:t xml:space="preserve"> </w:t>
      </w:r>
      <w:r>
        <w:rPr>
          <w:rStyle w:val="VerbatimChar"/>
        </w:rPr>
        <w:t xml:space="preserve">top</w:t>
      </w:r>
      <w:r>
        <w:t xml:space="preserve">/</w:t>
      </w:r>
      <w:r>
        <w:rPr>
          <w:rStyle w:val="VerbatimChar"/>
        </w:rPr>
        <w:t xml:space="preserve">htop</w:t>
      </w:r>
      <w:r>
        <w:t xml:space="preserve">.</w:t>
      </w:r>
    </w:p>
    <w:bookmarkEnd w:id="101"/>
    <w:bookmarkEnd w:id="102"/>
    <w:bookmarkStart w:id="103" w:name="приложение-б.-листинг-выполненных-команд"/>
    <w:p>
      <w:pPr>
        <w:pStyle w:val="Heading1"/>
      </w:pPr>
      <w:r>
        <w:t xml:space="preserve">9. Приложение Б. Листинг выполненных команд</w:t>
      </w:r>
    </w:p>
    <w:p>
      <w:pPr>
        <w:pStyle w:val="SourceCode"/>
      </w:pPr>
      <w:r>
        <w:rPr>
          <w:rStyle w:val="CommentTok"/>
        </w:rPr>
        <w:t xml:space="preserve"># Пункт 2: запись списков файлов</w:t>
      </w:r>
      <w:r>
        <w:br/>
      </w:r>
      <w:r>
        <w:rPr>
          <w:rStyle w:val="FunctionTok"/>
        </w:rPr>
        <w:t xml:space="preserve">whoami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/etc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file.txt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file.txt</w:t>
      </w:r>
      <w:r>
        <w:br/>
      </w:r>
      <w:r>
        <w:br/>
      </w:r>
      <w:r>
        <w:rPr>
          <w:rStyle w:val="CommentTok"/>
        </w:rPr>
        <w:t xml:space="preserve"># Пункт 3: выборка .conf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"\.conf$"</w:t>
      </w:r>
      <w:r>
        <w:rPr>
          <w:rStyle w:val="NormalTok"/>
        </w:rPr>
        <w:t xml:space="preserve"> file.txt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conf.txt</w:t>
      </w:r>
      <w:r>
        <w:br/>
      </w:r>
      <w:r>
        <w:rPr>
          <w:rStyle w:val="FunctionTok"/>
        </w:rPr>
        <w:t xml:space="preserve">ls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conf.txt</w:t>
      </w:r>
      <w:r>
        <w:br/>
      </w:r>
      <w:r>
        <w:br/>
      </w:r>
      <w:r>
        <w:rPr>
          <w:rStyle w:val="CommentTok"/>
        </w:rPr>
        <w:t xml:space="preserve"># Пункт 4: файлы на букву c (три способа)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"c*"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~/c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br/>
      </w:r>
      <w:r>
        <w:rPr>
          <w:rStyle w:val="CommentTok"/>
        </w:rPr>
        <w:t xml:space="preserve"># Пункт 5: постраничный вывод /etc на букву h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/etc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  <w:r>
        <w:br/>
      </w:r>
      <w:r>
        <w:br/>
      </w:r>
      <w:r>
        <w:rPr>
          <w:rStyle w:val="CommentTok"/>
        </w:rPr>
        <w:t xml:space="preserve"># Пункты 6-7: фоновый поиск и удаление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~/logfile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</w:t>
      </w:r>
      <w:r>
        <w:br/>
      </w:r>
      <w:r>
        <w:rPr>
          <w:rStyle w:val="BuiltInTok"/>
        </w:rPr>
        <w:t xml:space="preserve">jobs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~/logfile</w:t>
      </w:r>
      <w:r>
        <w:br/>
      </w:r>
      <w:r>
        <w:br/>
      </w:r>
      <w:r>
        <w:rPr>
          <w:rStyle w:val="CommentTok"/>
        </w:rPr>
        <w:t xml:space="preserve"># Пункты 8-9: gedit и определение PID</w:t>
      </w:r>
      <w:r>
        <w:br/>
      </w:r>
      <w:r>
        <w:rPr>
          <w:rStyle w:val="ExtensionTok"/>
        </w:rPr>
        <w:t xml:space="preserve">gedit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BuiltInTok"/>
        </w:rPr>
        <w:t xml:space="preserve">jobs</w:t>
      </w:r>
      <w:r>
        <w:br/>
      </w:r>
      <w:r>
        <w:rPr>
          <w:rStyle w:val="FunctionTok"/>
        </w:rPr>
        <w:t xml:space="preserve">pidof</w:t>
      </w:r>
      <w:r>
        <w:rPr>
          <w:rStyle w:val="NormalTok"/>
        </w:rPr>
        <w:t xml:space="preserve"> gedit</w:t>
      </w:r>
      <w:r>
        <w:br/>
      </w:r>
      <w:r>
        <w:rPr>
          <w:rStyle w:val="ExtensionTok"/>
        </w:rPr>
        <w:t xml:space="preserve">pgrep</w:t>
      </w:r>
      <w:r>
        <w:rPr>
          <w:rStyle w:val="NormalTok"/>
        </w:rPr>
        <w:t xml:space="preserve"> gedit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gedit</w:t>
      </w:r>
      <w:r>
        <w:br/>
      </w:r>
      <w:r>
        <w:br/>
      </w:r>
      <w:r>
        <w:rPr>
          <w:rStyle w:val="CommentTok"/>
        </w:rPr>
        <w:t xml:space="preserve"># Пункт 10: завершение процесса</w:t>
      </w:r>
      <w:r>
        <w:br/>
      </w:r>
      <w:r>
        <w:rPr>
          <w:rStyle w:val="ExtensionTok"/>
        </w:rPr>
        <w:t xml:space="preserve">pkill</w:t>
      </w:r>
      <w:r>
        <w:rPr>
          <w:rStyle w:val="NormalTok"/>
        </w:rPr>
        <w:t xml:space="preserve"> gedit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gedit</w:t>
      </w:r>
      <w:r>
        <w:br/>
      </w:r>
      <w:r>
        <w:br/>
      </w:r>
      <w:r>
        <w:rPr>
          <w:rStyle w:val="CommentTok"/>
        </w:rPr>
        <w:t xml:space="preserve"># Пункт 11: диск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~/</w:t>
      </w:r>
      <w:r>
        <w:br/>
      </w:r>
      <w:r>
        <w:br/>
      </w:r>
      <w:r>
        <w:rPr>
          <w:rStyle w:val="CommentTok"/>
        </w:rPr>
        <w:t xml:space="preserve"># Пункт 12: директории домашнего каталога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</w:t>
      </w:r>
    </w:p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14" Target="media/rId14.png" /><Relationship Type="http://schemas.openxmlformats.org/officeDocument/2006/relationships/hyperlink" Id="rId86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Липатников Андрей</dc:creator>
  <dc:language>ru-RU</dc:language>
  <cp:keywords>лабораторная работа, Linux, find, grep, перенаправление, процессы, jobs, kill, df, du</cp:keywords>
  <dcterms:created xsi:type="dcterms:W3CDTF">2026-10-08T16:58:59Z</dcterms:created>
  <dcterms:modified xsi:type="dcterms:W3CDTF">2026-10-08T16:58:59Z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«Поиск файлов. Перенаправление ввода-вывода. Просмотр запущенных процессов».Описаны команды поиска файлов, фильтрации текстовых данных, перенаправления потоков ввода-вывода, а также управления задачами и процессами.Сделаны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date">
    <vt:lpwstr>2026-10-08</vt:lpwstr>
  </property>
  <property fmtid="{D5CDD505-2E9C-101B-9397-08002B2CF9AE}" pid="12" name="date-format">
    <vt:lpwstr>2026-10-08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license">
    <vt:lpwstr/>
  </property>
  <property fmtid="{D5CDD505-2E9C-101B-9397-08002B2CF9AE}" pid="18" name="subtitle">
    <vt:lpwstr>Поиск файлов. Перенаправление ввода-вывода. Просмотр запущенных процессов</vt:lpwstr>
  </property>
  <property fmtid="{D5CDD505-2E9C-101B-9397-08002B2CF9AE}" pid="19" name="toc-title">
    <vt:lpwstr>Содержание</vt:lpwstr>
  </property>
</Properties>
</file>