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956" w:rsidRPr="00662340" w:rsidRDefault="00AC1956" w:rsidP="00AC1956">
      <w:pPr>
        <w:rPr>
          <w:rFonts w:ascii="Times New Roman" w:hAnsi="Times New Roman" w:cs="Times New Roman"/>
          <w:i/>
          <w:sz w:val="28"/>
          <w:szCs w:val="28"/>
        </w:rPr>
      </w:pPr>
      <w:r>
        <w:rPr>
          <w:rFonts w:ascii="Times New Roman" w:hAnsi="Times New Roman" w:cs="Times New Roman"/>
          <w:i/>
          <w:sz w:val="28"/>
          <w:szCs w:val="28"/>
        </w:rPr>
        <w:t>Appendix 3:</w:t>
      </w:r>
      <w:r w:rsidRPr="007072BF">
        <w:rPr>
          <w:rFonts w:ascii="Times New Roman" w:hAnsi="Times New Roman" w:cs="Times New Roman"/>
          <w:i/>
          <w:sz w:val="28"/>
          <w:szCs w:val="28"/>
        </w:rPr>
        <w:t xml:space="preserve"> Life-history data from literature </w:t>
      </w:r>
    </w:p>
    <w:p w:rsidR="00AC1956" w:rsidRPr="00662340" w:rsidRDefault="00AC1956" w:rsidP="00AC1956">
      <w:pPr>
        <w:rPr>
          <w:rFonts w:ascii="Times New Roman" w:hAnsi="Times New Roman" w:cs="Times New Roman"/>
          <w:b/>
          <w:sz w:val="24"/>
          <w:szCs w:val="24"/>
        </w:rPr>
      </w:pPr>
      <w:r w:rsidRPr="00D44221">
        <w:rPr>
          <w:rFonts w:ascii="Times New Roman" w:hAnsi="Times New Roman" w:cs="Times New Roman"/>
          <w:b/>
          <w:sz w:val="24"/>
          <w:szCs w:val="24"/>
        </w:rPr>
        <w:t xml:space="preserve">Supplementary Tables </w:t>
      </w:r>
    </w:p>
    <w:p w:rsidR="00AC1956" w:rsidRPr="00762306" w:rsidRDefault="00AC1956" w:rsidP="00AC1956">
      <w:pPr>
        <w:rPr>
          <w:rFonts w:ascii="Times New Roman" w:hAnsi="Times New Roman" w:cs="Times New Roman"/>
        </w:rPr>
      </w:pPr>
      <w:r w:rsidRPr="002C71C9">
        <w:rPr>
          <w:rFonts w:ascii="Times New Roman" w:hAnsi="Times New Roman" w:cs="Times New Roman"/>
          <w:b/>
        </w:rPr>
        <w:t xml:space="preserve">Table S1:  </w:t>
      </w:r>
      <w:r>
        <w:rPr>
          <w:rFonts w:ascii="Times New Roman" w:hAnsi="Times New Roman" w:cs="Times New Roman"/>
        </w:rPr>
        <w:t xml:space="preserve">The average per capita birth rate of </w:t>
      </w:r>
      <w:proofErr w:type="spellStart"/>
      <w:r w:rsidRPr="00662340">
        <w:rPr>
          <w:rFonts w:ascii="Times New Roman" w:hAnsi="Times New Roman" w:cs="Times New Roman"/>
          <w:i/>
        </w:rPr>
        <w:t>Cydia</w:t>
      </w:r>
      <w:proofErr w:type="spellEnd"/>
      <w:r w:rsidRPr="00662340">
        <w:rPr>
          <w:rFonts w:ascii="Times New Roman" w:hAnsi="Times New Roman" w:cs="Times New Roman"/>
          <w:i/>
        </w:rPr>
        <w:t xml:space="preserve"> pomonella </w:t>
      </w:r>
      <w:r>
        <w:rPr>
          <w:rFonts w:ascii="Times New Roman" w:hAnsi="Times New Roman" w:cs="Times New Roman"/>
        </w:rPr>
        <w:t xml:space="preserve">female adults at different constant temperatures  </w:t>
      </w:r>
    </w:p>
    <w:tbl>
      <w:tblPr>
        <w:tblStyle w:val="TableGrid"/>
        <w:tblpPr w:leftFromText="180" w:rightFromText="180" w:vertAnchor="text" w:horzAnchor="page" w:tblpX="1771" w:tblpY="55"/>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088"/>
        <w:gridCol w:w="2250"/>
        <w:gridCol w:w="1768"/>
        <w:gridCol w:w="2520"/>
      </w:tblGrid>
      <w:tr w:rsidR="00AC1956" w:rsidTr="00372443">
        <w:tc>
          <w:tcPr>
            <w:tcW w:w="1364" w:type="dxa"/>
            <w:tcBorders>
              <w:top w:val="single" w:sz="4" w:space="0" w:color="auto"/>
              <w:bottom w:val="single" w:sz="4" w:space="0" w:color="auto"/>
            </w:tcBorders>
          </w:tcPr>
          <w:p w:rsidR="00AC1956" w:rsidRPr="00EC258B" w:rsidRDefault="00AC1956" w:rsidP="00372443">
            <w:pPr>
              <w:jc w:val="center"/>
              <w:rPr>
                <w:rFonts w:ascii="Times New Roman" w:hAnsi="Times New Roman" w:cs="Times New Roman"/>
              </w:rPr>
            </w:pPr>
            <w:r w:rsidRPr="00EC258B">
              <w:rPr>
                <w:rFonts w:ascii="Times New Roman" w:hAnsi="Times New Roman" w:cs="Times New Roman"/>
              </w:rPr>
              <w:t>Temperature (°C)</w:t>
            </w:r>
          </w:p>
        </w:tc>
        <w:tc>
          <w:tcPr>
            <w:tcW w:w="2088" w:type="dxa"/>
            <w:tcBorders>
              <w:top w:val="single" w:sz="4" w:space="0" w:color="auto"/>
              <w:bottom w:val="single" w:sz="4" w:space="0" w:color="auto"/>
            </w:tcBorders>
          </w:tcPr>
          <w:p w:rsidR="00AC1956" w:rsidRPr="00EC258B" w:rsidRDefault="00AC1956" w:rsidP="00372443">
            <w:pPr>
              <w:jc w:val="center"/>
              <w:rPr>
                <w:rFonts w:ascii="Times New Roman" w:hAnsi="Times New Roman" w:cs="Times New Roman"/>
              </w:rPr>
            </w:pPr>
            <w:r w:rsidRPr="00EC258B">
              <w:rPr>
                <w:rFonts w:ascii="Times New Roman" w:hAnsi="Times New Roman" w:cs="Times New Roman"/>
              </w:rPr>
              <w:t>Oviposition Period</w:t>
            </w:r>
          </w:p>
          <w:p w:rsidR="00AC1956" w:rsidRPr="00EC258B" w:rsidRDefault="00AC1956" w:rsidP="00372443">
            <w:pPr>
              <w:jc w:val="center"/>
              <w:rPr>
                <w:rFonts w:ascii="Times New Roman" w:hAnsi="Times New Roman" w:cs="Times New Roman"/>
              </w:rPr>
            </w:pPr>
            <w:r w:rsidRPr="00EC258B">
              <w:rPr>
                <w:rFonts w:ascii="Times New Roman" w:hAnsi="Times New Roman" w:cs="Times New Roman"/>
              </w:rPr>
              <w:t>(Days)</w:t>
            </w:r>
          </w:p>
        </w:tc>
        <w:tc>
          <w:tcPr>
            <w:tcW w:w="2250" w:type="dxa"/>
            <w:tcBorders>
              <w:top w:val="single" w:sz="4" w:space="0" w:color="auto"/>
              <w:bottom w:val="single" w:sz="4" w:space="0" w:color="auto"/>
            </w:tcBorders>
            <w:vAlign w:val="center"/>
          </w:tcPr>
          <w:p w:rsidR="00AC1956" w:rsidRPr="00EC258B" w:rsidRDefault="00AC1956" w:rsidP="00372443">
            <w:pPr>
              <w:jc w:val="center"/>
              <w:rPr>
                <w:rFonts w:ascii="Times New Roman" w:hAnsi="Times New Roman" w:cs="Times New Roman"/>
              </w:rPr>
            </w:pPr>
            <w:r w:rsidRPr="00EC258B">
              <w:rPr>
                <w:rFonts w:ascii="Times New Roman" w:hAnsi="Times New Roman" w:cs="Times New Roman"/>
              </w:rPr>
              <w:t xml:space="preserve">Mean </w:t>
            </w:r>
            <w:r>
              <w:rPr>
                <w:rFonts w:ascii="Times New Roman" w:hAnsi="Times New Roman" w:cs="Times New Roman"/>
              </w:rPr>
              <w:t>e</w:t>
            </w:r>
            <w:r w:rsidRPr="00EC258B">
              <w:rPr>
                <w:rFonts w:ascii="Times New Roman" w:hAnsi="Times New Roman" w:cs="Times New Roman"/>
              </w:rPr>
              <w:t>gg</w:t>
            </w:r>
            <w:r>
              <w:rPr>
                <w:rFonts w:ascii="Times New Roman" w:hAnsi="Times New Roman" w:cs="Times New Roman"/>
              </w:rPr>
              <w:t>s</w:t>
            </w:r>
            <w:r w:rsidRPr="00EC258B">
              <w:rPr>
                <w:rFonts w:ascii="Times New Roman" w:hAnsi="Times New Roman" w:cs="Times New Roman"/>
              </w:rPr>
              <w:t xml:space="preserve"> </w:t>
            </w:r>
            <w:r>
              <w:rPr>
                <w:rFonts w:ascii="Times New Roman" w:hAnsi="Times New Roman" w:cs="Times New Roman"/>
              </w:rPr>
              <w:t>(lifetime)</w:t>
            </w:r>
          </w:p>
        </w:tc>
        <w:tc>
          <w:tcPr>
            <w:tcW w:w="1768" w:type="dxa"/>
            <w:tcBorders>
              <w:top w:val="single" w:sz="4" w:space="0" w:color="auto"/>
              <w:bottom w:val="single" w:sz="4" w:space="0" w:color="auto"/>
            </w:tcBorders>
            <w:vAlign w:val="center"/>
          </w:tcPr>
          <w:p w:rsidR="00AC1956" w:rsidRPr="00EC258B" w:rsidRDefault="00AC1956" w:rsidP="00372443">
            <w:pPr>
              <w:jc w:val="center"/>
              <w:rPr>
                <w:rFonts w:ascii="Times New Roman" w:hAnsi="Times New Roman" w:cs="Times New Roman"/>
              </w:rPr>
            </w:pPr>
            <w:r w:rsidRPr="00EC258B">
              <w:rPr>
                <w:rFonts w:ascii="Times New Roman" w:hAnsi="Times New Roman" w:cs="Times New Roman"/>
              </w:rPr>
              <w:t xml:space="preserve">Daily </w:t>
            </w:r>
            <w:r>
              <w:rPr>
                <w:rFonts w:ascii="Times New Roman" w:hAnsi="Times New Roman" w:cs="Times New Roman"/>
              </w:rPr>
              <w:t>e</w:t>
            </w:r>
            <w:r w:rsidRPr="00EC258B">
              <w:rPr>
                <w:rFonts w:ascii="Times New Roman" w:hAnsi="Times New Roman" w:cs="Times New Roman"/>
              </w:rPr>
              <w:t>gg rate</w:t>
            </w:r>
            <w:r>
              <w:rPr>
                <w:rFonts w:ascii="Times New Roman" w:hAnsi="Times New Roman" w:cs="Times New Roman"/>
              </w:rPr>
              <w:t xml:space="preserve"> (1/day)</w:t>
            </w:r>
          </w:p>
        </w:tc>
        <w:tc>
          <w:tcPr>
            <w:tcW w:w="2520" w:type="dxa"/>
            <w:tcBorders>
              <w:top w:val="single" w:sz="4" w:space="0" w:color="auto"/>
              <w:bottom w:val="single" w:sz="4" w:space="0" w:color="auto"/>
            </w:tcBorders>
          </w:tcPr>
          <w:p w:rsidR="00AC1956" w:rsidRPr="00EC258B" w:rsidRDefault="00AC1956" w:rsidP="00372443">
            <w:pPr>
              <w:jc w:val="center"/>
              <w:rPr>
                <w:rFonts w:ascii="Times New Roman" w:hAnsi="Times New Roman" w:cs="Times New Roman"/>
              </w:rPr>
            </w:pPr>
            <w:r>
              <w:rPr>
                <w:rFonts w:ascii="Times New Roman" w:hAnsi="Times New Roman" w:cs="Times New Roman"/>
              </w:rPr>
              <w:t>Source</w:t>
            </w:r>
          </w:p>
        </w:tc>
      </w:tr>
      <w:tr w:rsidR="00AC1956" w:rsidTr="00372443">
        <w:tc>
          <w:tcPr>
            <w:tcW w:w="1364" w:type="dxa"/>
            <w:tcBorders>
              <w:top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10</w:t>
            </w:r>
            <w:r>
              <w:rPr>
                <w:rFonts w:ascii="Times New Roman" w:hAnsi="Times New Roman" w:cs="Times New Roman"/>
                <w:color w:val="000000"/>
              </w:rPr>
              <w:t>.00</w:t>
            </w:r>
          </w:p>
        </w:tc>
        <w:tc>
          <w:tcPr>
            <w:tcW w:w="2088" w:type="dxa"/>
            <w:tcBorders>
              <w:top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w:t>
            </w:r>
            <w:r>
              <w:rPr>
                <w:rFonts w:ascii="Times New Roman" w:hAnsi="Times New Roman" w:cs="Times New Roman"/>
                <w:color w:val="000000"/>
              </w:rPr>
              <w:t>.00</w:t>
            </w:r>
          </w:p>
        </w:tc>
        <w:tc>
          <w:tcPr>
            <w:tcW w:w="2250" w:type="dxa"/>
            <w:tcBorders>
              <w:top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0.0</w:t>
            </w:r>
          </w:p>
        </w:tc>
        <w:tc>
          <w:tcPr>
            <w:tcW w:w="1768" w:type="dxa"/>
            <w:tcBorders>
              <w:top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0.0</w:t>
            </w:r>
          </w:p>
        </w:tc>
        <w:tc>
          <w:tcPr>
            <w:tcW w:w="2520" w:type="dxa"/>
            <w:tcBorders>
              <w:top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"DOI" : "10.1603/008.102.0205", "ISSN" : "00138746", "abstract" : "Age-specific life table parameters and survivorship, adult longevity, reproduction periods, fertility, and sex ratio of the codling moth were studied at eight constant temperatures (10,14, 20, 25, 27, 30, 33, and 35 \u00b1 0.5\u00b0C). Among the examined temperatures, the highest values of net reproductive rate, intrinsic rate of increase, and finite rate of increase were 18.28 (females/female), 0.08 (females/ female /d), and 1.08 at 27\u00b0C, respectively. Similarly, the highest value of sex ratio was 0.56 [females/ (females + males) ] at 2T\u00b0C. The highest mean generation time and doubling time were 72.26 and 23.09 d, respectively, at 20\u00b0C. To present a suitable model for intrinsic rate of increase at different temperatures, a nonlinear Lactin model was fitted to our observations. The longest preovi-position period was 2.77 and 2.55 d at 20 and 30\u00b0C, respectively. Also, the longest oviposition period was 8.46 d at 20\u00b0C. Postoviposition period was not statistically different at examined temperatures. The Weibull frequency distribution was used to describe the age-specific survival of the female adults. Based on the Weibull distribution parameters, the survival curves were type I at all examined temperatures, which indicates that mortality mostly occurred in old individuals. These findings confirmed that temperature is a critical environmental factor affecting codling moth population growth. \u00a9 2009 Entomological Society of America.", "author" : [ { "dropping-particle" : "", "family" : "Aghdam", "given" : "Hossein Ranjbar", "non-dropping-particle" : "", "parse-names" : false, "suffix" : "" }, { "dropping-particle" : "", "family" : "Fathipour", "given" : "Yaghoub", "non-dropping-particle" : "", "parse-names" : false, "suffix" : "" }, { "dropping-particle" : "", "family" : "Kontodimas", "given" : "Dimitris C.",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"Annals of the Entomological Society of America", "id" : "ITEM-1", "issue" : "2", "issued" : { "date-parts" : [ [ "2009" ] ] }, "page" : "233-240", "title" : "Age-Specific Life Table Parameters and Survivorship of an Iranian Population of the Codling Moth (Lepidoptera: Tortricidae) at Different Constant Temperatures", "type" : "article-journal", "volume" : "102" }, "uris" : [ "http://www.mendeley.com/documents/?uuid=b18f8386-1898-46bf-b4b0-1f4849ad52fd" ] } ], "mendeley" : { "formattedCitation" : "(Aghdam et al. 2009a)", "plainTextFormattedCitation" : "(Aghdam et al. 2009a)", "previouslyFormattedCitation" : "(Aghdam et al. 2009a)" }, "properties" : { "noteIndex" : 0 }, "schema" : "https://github.com/citation-style-language/schema/raw/master/csl-citation.json" }</w:instrText>
            </w:r>
            <w:r>
              <w:rPr>
                <w:rFonts w:ascii="Times New Roman" w:hAnsi="Times New Roman" w:cs="Times New Roman"/>
                <w:color w:val="000000"/>
              </w:rPr>
              <w:fldChar w:fldCharType="separate"/>
            </w:r>
            <w:r w:rsidRPr="00CD473C">
              <w:rPr>
                <w:rFonts w:ascii="Times New Roman" w:hAnsi="Times New Roman" w:cs="Times New Roman"/>
                <w:noProof/>
                <w:color w:val="000000"/>
              </w:rPr>
              <w:t>(Aghdam et al. 2009a)</w:t>
            </w:r>
            <w:r>
              <w:rPr>
                <w:rFonts w:ascii="Times New Roman" w:hAnsi="Times New Roman" w:cs="Times New Roman"/>
                <w:color w:val="000000"/>
              </w:rPr>
              <w:fldChar w:fldCharType="end"/>
            </w:r>
          </w:p>
        </w:tc>
      </w:tr>
      <w:tr w:rsidR="00AC1956" w:rsidTr="00372443">
        <w:tc>
          <w:tcPr>
            <w:tcW w:w="1364"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14</w:t>
            </w:r>
            <w:r>
              <w:rPr>
                <w:rFonts w:ascii="Times New Roman" w:hAnsi="Times New Roman" w:cs="Times New Roman"/>
                <w:color w:val="000000"/>
              </w:rPr>
              <w:t>.00</w:t>
            </w:r>
          </w:p>
        </w:tc>
        <w:tc>
          <w:tcPr>
            <w:tcW w:w="2088"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25.38</w:t>
            </w:r>
          </w:p>
        </w:tc>
        <w:tc>
          <w:tcPr>
            <w:tcW w:w="2250"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0.0</w:t>
            </w:r>
          </w:p>
        </w:tc>
        <w:tc>
          <w:tcPr>
            <w:tcW w:w="1768"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0.0</w:t>
            </w:r>
          </w:p>
        </w:tc>
        <w:tc>
          <w:tcPr>
            <w:tcW w:w="2520" w:type="dxa"/>
          </w:tcPr>
          <w:p w:rsidR="00AC1956" w:rsidRPr="00EC258B" w:rsidRDefault="00AC1956" w:rsidP="00372443">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"DOI" : "10.1603/008.102.0205", "ISSN" : "00138746", "abstract" : "Age-specific life table parameters and survivorship, adult longevity, reproduction periods, fertility, and sex ratio of the codling moth were studied at eight constant temperatures (10,14, 20, 25, 27, 30, 33, and 35 \u00b1 0.5\u00b0C). Among the examined temperatures, the highest values of net reproductive rate, intrinsic rate of increase, and finite rate of increase were 18.28 (females/female), 0.08 (females/ female /d), and 1.08 at 27\u00b0C, respectively. Similarly, the highest value of sex ratio was 0.56 [females/ (females + males) ] at 2T\u00b0C. The highest mean generation time and doubling time were 72.26 and 23.09 d, respectively, at 20\u00b0C. To present a suitable model for intrinsic rate of increase at different temperatures, a nonlinear Lactin model was fitted to our observations. The longest preovi-position period was 2.77 and 2.55 d at 20 and 30\u00b0C, respectively. Also, the longest oviposition period was 8.46 d at 20\u00b0C. Postoviposition period was not statistically different at examined temperatures. The Weibull frequency distribution was used to describe the age-specific survival of the female adults. Based on the Weibull distribution parameters, the survival curves were type I at all examined temperatures, which indicates that mortality mostly occurred in old individuals. These findings confirmed that temperature is a critical environmental factor affecting codling moth population growth. \u00a9 2009 Entomological Society of America.", "author" : [ { "dropping-particle" : "", "family" : "Aghdam", "given" : "Hossein Ranjbar", "non-dropping-particle" : "", "parse-names" : false, "suffix" : "" }, { "dropping-particle" : "", "family" : "Fathipour", "given" : "Yaghoub", "non-dropping-particle" : "", "parse-names" : false, "suffix" : "" }, { "dropping-particle" : "", "family" : "Kontodimas", "given" : "Dimitris C.",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"Annals of the Entomological Society of America", "id" : "ITEM-1", "issue" : "2", "issued" : { "date-parts" : [ [ "2009" ] ] }, "page" : "233-240", "title" : "Age-Specific Life Table Parameters and Survivorship of an Iranian Population of the Codling Moth (Lepidoptera: Tortricidae) at Different Constant Temperatures", "type" : "article-journal", "volume" : "102" }, "uris" : [ "http://www.mendeley.com/documents/?uuid=b18f8386-1898-46bf-b4b0-1f4849ad52fd" ] } ], "mendeley" : { "formattedCitation" : "(Aghdam et al. 2009a)", "plainTextFormattedCitation" : "(Aghdam et al. 2009a)", "previouslyFormattedCitation" : "(Aghdam et al. 2009a)" }, "properties" : { "noteIndex" : 0 }, "schema" : "https://github.com/citation-style-language/schema/raw/master/csl-citation.json" }</w:instrText>
            </w:r>
            <w:r>
              <w:rPr>
                <w:rFonts w:ascii="Times New Roman" w:hAnsi="Times New Roman" w:cs="Times New Roman"/>
                <w:color w:val="000000"/>
              </w:rPr>
              <w:fldChar w:fldCharType="separate"/>
            </w:r>
            <w:r w:rsidRPr="00CD473C">
              <w:rPr>
                <w:rFonts w:ascii="Times New Roman" w:hAnsi="Times New Roman" w:cs="Times New Roman"/>
                <w:noProof/>
                <w:color w:val="000000"/>
              </w:rPr>
              <w:t>(Aghdam et al. 2009a)</w:t>
            </w:r>
            <w:r>
              <w:rPr>
                <w:rFonts w:ascii="Times New Roman" w:hAnsi="Times New Roman" w:cs="Times New Roman"/>
                <w:color w:val="000000"/>
              </w:rPr>
              <w:fldChar w:fldCharType="end"/>
            </w:r>
          </w:p>
        </w:tc>
      </w:tr>
      <w:tr w:rsidR="00AC1956" w:rsidTr="00372443">
        <w:tc>
          <w:tcPr>
            <w:tcW w:w="1364" w:type="dxa"/>
            <w:shd w:val="clear" w:color="auto" w:fill="auto"/>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20</w:t>
            </w:r>
            <w:r>
              <w:rPr>
                <w:rFonts w:ascii="Times New Roman" w:hAnsi="Times New Roman" w:cs="Times New Roman"/>
                <w:color w:val="000000"/>
              </w:rPr>
              <w:t>.00</w:t>
            </w:r>
          </w:p>
        </w:tc>
        <w:tc>
          <w:tcPr>
            <w:tcW w:w="2088" w:type="dxa"/>
            <w:shd w:val="clear" w:color="auto" w:fill="auto"/>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11.23</w:t>
            </w:r>
          </w:p>
        </w:tc>
        <w:tc>
          <w:tcPr>
            <w:tcW w:w="2250" w:type="dxa"/>
            <w:shd w:val="clear" w:color="auto" w:fill="auto"/>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48.85</w:t>
            </w:r>
          </w:p>
        </w:tc>
        <w:tc>
          <w:tcPr>
            <w:tcW w:w="1768" w:type="dxa"/>
            <w:shd w:val="clear" w:color="auto" w:fill="auto"/>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4.35</w:t>
            </w:r>
          </w:p>
        </w:tc>
        <w:tc>
          <w:tcPr>
            <w:tcW w:w="2520" w:type="dxa"/>
          </w:tcPr>
          <w:p w:rsidR="00AC1956" w:rsidRPr="00EC258B" w:rsidRDefault="00AC1956" w:rsidP="00372443">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"DOI" : "10.1603/008.102.0205", "ISSN" : "00138746", "abstract" : "Age-specific life table parameters and survivorship, adult longevity, reproduction periods, fertility, and sex ratio of the codling moth were studied at eight constant temperatures (10,14, 20, 25, 27, 30, 33, and 35 \u00b1 0.5\u00b0C). Among the examined temperatures, the highest values of net reproductive rate, intrinsic rate of increase, and finite rate of increase were 18.28 (females/female), 0.08 (females/ female /d), and 1.08 at 27\u00b0C, respectively. Similarly, the highest value of sex ratio was 0.56 [females/ (females + males) ] at 2T\u00b0C. The highest mean generation time and doubling time were 72.26 and 23.09 d, respectively, at 20\u00b0C. To present a suitable model for intrinsic rate of increase at different temperatures, a nonlinear Lactin model was fitted to our observations. The longest preovi-position period was 2.77 and 2.55 d at 20 and 30\u00b0C, respectively. Also, the longest oviposition period was 8.46 d at 20\u00b0C. Postoviposition period was not statistically different at examined temperatures. The Weibull frequency distribution was used to describe the age-specific survival of the female adults. Based on the Weibull distribution parameters, the survival curves were type I at all examined temperatures, which indicates that mortality mostly occurred in old individuals. These findings confirmed that temperature is a critical environmental factor affecting codling moth population growth. \u00a9 2009 Entomological Society of America.", "author" : [ { "dropping-particle" : "", "family" : "Aghdam", "given" : "Hossein Ranjbar", "non-dropping-particle" : "", "parse-names" : false, "suffix" : "" }, { "dropping-particle" : "", "family" : "Fathipour", "given" : "Yaghoub", "non-dropping-particle" : "", "parse-names" : false, "suffix" : "" }, { "dropping-particle" : "", "family" : "Kontodimas", "given" : "Dimitris C.",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"Annals of the Entomological Society of America", "id" : "ITEM-1", "issue" : "2", "issued" : { "date-parts" : [ [ "2009" ] ] }, "page" : "233-240", "title" : "Age-Specific Life Table Parameters and Survivorship of an Iranian Population of the Codling Moth (Lepidoptera: Tortricidae) at Different Constant Temperatures", "type" : "article-journal", "volume" : "102" }, "uris" : [ "http://www.mendeley.com/documents/?uuid=b18f8386-1898-46bf-b4b0-1f4849ad52fd" ] } ], "mendeley" : { "formattedCitation" : "(Aghdam et al. 2009a)", "plainTextFormattedCitation" : "(Aghdam et al. 2009a)", "previouslyFormattedCitation" : "(Aghdam et al. 2009a)" }, "properties" : { "noteIndex" : 0 }, "schema" : "https://github.com/citation-style-language/schema/raw/master/csl-citation.json" }</w:instrText>
            </w:r>
            <w:r>
              <w:rPr>
                <w:rFonts w:ascii="Times New Roman" w:hAnsi="Times New Roman" w:cs="Times New Roman"/>
                <w:color w:val="000000"/>
              </w:rPr>
              <w:fldChar w:fldCharType="separate"/>
            </w:r>
            <w:r w:rsidRPr="00CD473C">
              <w:rPr>
                <w:rFonts w:ascii="Times New Roman" w:hAnsi="Times New Roman" w:cs="Times New Roman"/>
                <w:noProof/>
                <w:color w:val="000000"/>
              </w:rPr>
              <w:t>(Aghdam et al. 2009a)</w:t>
            </w:r>
            <w:r>
              <w:rPr>
                <w:rFonts w:ascii="Times New Roman" w:hAnsi="Times New Roman" w:cs="Times New Roman"/>
                <w:color w:val="000000"/>
              </w:rPr>
              <w:fldChar w:fldCharType="end"/>
            </w:r>
          </w:p>
        </w:tc>
      </w:tr>
      <w:tr w:rsidR="00AC1956" w:rsidTr="00372443">
        <w:tc>
          <w:tcPr>
            <w:tcW w:w="1364" w:type="dxa"/>
            <w:shd w:val="clear" w:color="auto" w:fill="auto"/>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25</w:t>
            </w:r>
            <w:r>
              <w:rPr>
                <w:rFonts w:ascii="Times New Roman" w:hAnsi="Times New Roman" w:cs="Times New Roman"/>
                <w:color w:val="000000"/>
              </w:rPr>
              <w:t>.00</w:t>
            </w:r>
          </w:p>
        </w:tc>
        <w:tc>
          <w:tcPr>
            <w:tcW w:w="2088" w:type="dxa"/>
            <w:shd w:val="clear" w:color="auto" w:fill="auto"/>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8.75</w:t>
            </w:r>
          </w:p>
        </w:tc>
        <w:tc>
          <w:tcPr>
            <w:tcW w:w="2250" w:type="dxa"/>
            <w:shd w:val="clear" w:color="auto" w:fill="auto"/>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89.25</w:t>
            </w:r>
          </w:p>
        </w:tc>
        <w:tc>
          <w:tcPr>
            <w:tcW w:w="1768" w:type="dxa"/>
            <w:shd w:val="clear" w:color="auto" w:fill="auto"/>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10.29</w:t>
            </w:r>
          </w:p>
        </w:tc>
        <w:tc>
          <w:tcPr>
            <w:tcW w:w="2520" w:type="dxa"/>
          </w:tcPr>
          <w:p w:rsidR="00AC1956" w:rsidRPr="00EC258B" w:rsidRDefault="00AC1956" w:rsidP="00372443">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"DOI" : "10.1603/008.102.0205", "ISSN" : "00138746", "abstract" : "Age-specific life table parameters and survivorship, adult longevity, reproduction periods, fertility, and sex ratio of the codling moth were studied at eight constant temperatures (10,14, 20, 25, 27, 30, 33, and 35 \u00b1 0.5\u00b0C). Among the examined temperatures, the highest values of net reproductive rate, intrinsic rate of increase, and finite rate of increase were 18.28 (females/female), 0.08 (females/ female /d), and 1.08 at 27\u00b0C, respectively. Similarly, the highest value of sex ratio was 0.56 [females/ (females + males) ] at 2T\u00b0C. The highest mean generation time and doubling time were 72.26 and 23.09 d, respectively, at 20\u00b0C. To present a suitable model for intrinsic rate of increase at different temperatures, a nonlinear Lactin model was fitted to our observations. The longest preovi-position period was 2.77 and 2.55 d at 20 and 30\u00b0C, respectively. Also, the longest oviposition period was 8.46 d at 20\u00b0C. Postoviposition period was not statistically different at examined temperatures. The Weibull frequency distribution was used to describe the age-specific survival of the female adults. Based on the Weibull distribution parameters, the survival curves were type I at all examined temperatures, which indicates that mortality mostly occurred in old individuals. These findings confirmed that temperature is a critical environmental factor affecting codling moth population growth. \u00a9 2009 Entomological Society of America.", "author" : [ { "dropping-particle" : "", "family" : "Aghdam", "given" : "Hossein Ranjbar", "non-dropping-particle" : "", "parse-names" : false, "suffix" : "" }, { "dropping-particle" : "", "family" : "Fathipour", "given" : "Yaghoub", "non-dropping-particle" : "", "parse-names" : false, "suffix" : "" }, { "dropping-particle" : "", "family" : "Kontodimas", "given" : "Dimitris C.",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"Annals of the Entomological Society of America", "id" : "ITEM-1", "issue" : "2", "issued" : { "date-parts" : [ [ "2009" ] ] }, "page" : "233-240", "title" : "Age-Specific Life Table Parameters and Survivorship of an Iranian Population of the Codling Moth (Lepidoptera: Tortricidae) at Different Constant Temperatures", "type" : "article-journal", "volume" : "102" }, "uris" : [ "http://www.mendeley.com/documents/?uuid=b18f8386-1898-46bf-b4b0-1f4849ad52fd" ] } ], "mendeley" : { "formattedCitation" : "(Aghdam et al. 2009a)", "plainTextFormattedCitation" : "(Aghdam et al. 2009a)", "previouslyFormattedCitation" : "(Aghdam et al. 2009a)" }, "properties" : { "noteIndex" : 0 }, "schema" : "https://github.com/citation-style-language/schema/raw/master/csl-citation.json" }</w:instrText>
            </w:r>
            <w:r>
              <w:rPr>
                <w:rFonts w:ascii="Times New Roman" w:hAnsi="Times New Roman" w:cs="Times New Roman"/>
                <w:color w:val="000000"/>
              </w:rPr>
              <w:fldChar w:fldCharType="separate"/>
            </w:r>
            <w:r w:rsidRPr="00CD473C">
              <w:rPr>
                <w:rFonts w:ascii="Times New Roman" w:hAnsi="Times New Roman" w:cs="Times New Roman"/>
                <w:noProof/>
                <w:color w:val="000000"/>
              </w:rPr>
              <w:t>(Aghdam et al. 2009a)</w:t>
            </w:r>
            <w:r>
              <w:rPr>
                <w:rFonts w:ascii="Times New Roman" w:hAnsi="Times New Roman" w:cs="Times New Roman"/>
                <w:color w:val="000000"/>
              </w:rPr>
              <w:fldChar w:fldCharType="end"/>
            </w:r>
          </w:p>
        </w:tc>
      </w:tr>
      <w:tr w:rsidR="00AC1956" w:rsidTr="00372443">
        <w:tc>
          <w:tcPr>
            <w:tcW w:w="1364"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27</w:t>
            </w:r>
          </w:p>
        </w:tc>
        <w:tc>
          <w:tcPr>
            <w:tcW w:w="2088"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7.69</w:t>
            </w:r>
          </w:p>
        </w:tc>
        <w:tc>
          <w:tcPr>
            <w:tcW w:w="2250"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66.32</w:t>
            </w:r>
          </w:p>
        </w:tc>
        <w:tc>
          <w:tcPr>
            <w:tcW w:w="1768"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8.62</w:t>
            </w:r>
          </w:p>
        </w:tc>
        <w:tc>
          <w:tcPr>
            <w:tcW w:w="2520" w:type="dxa"/>
          </w:tcPr>
          <w:p w:rsidR="00AC1956" w:rsidRPr="00EC258B" w:rsidRDefault="00AC1956" w:rsidP="00372443">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"DOI" : "10.1603/008.102.0205", "ISSN" : "00138746", "abstract" : "Age-specific life table parameters and survivorship, adult longevity, reproduction periods, fertility, and sex ratio of the codling moth were studied at eight constant temperatures (10,14, 20, 25, 27, 30, 33, and 35 \u00b1 0.5\u00b0C). Among the examined temperatures, the highest values of net reproductive rate, intrinsic rate of increase, and finite rate of increase were 18.28 (females/female), 0.08 (females/ female /d), and 1.08 at 27\u00b0C, respectively. Similarly, the highest value of sex ratio was 0.56 [females/ (females + males) ] at 2T\u00b0C. The highest mean generation time and doubling time were 72.26 and 23.09 d, respectively, at 20\u00b0C. To present a suitable model for intrinsic rate of increase at different temperatures, a nonlinear Lactin model was fitted to our observations. The longest preovi-position period was 2.77 and 2.55 d at 20 and 30\u00b0C, respectively. Also, the longest oviposition period was 8.46 d at 20\u00b0C. Postoviposition period was not statistically different at examined temperatures. The Weibull frequency distribution was used to describe the age-specific survival of the female adults. Based on the Weibull distribution parameters, the survival curves were type I at all examined temperatures, which indicates that mortality mostly occurred in old individuals. These findings confirmed that temperature is a critical environmental factor affecting codling moth population growth. \u00a9 2009 Entomological Society of America.", "author" : [ { "dropping-particle" : "", "family" : "Aghdam", "given" : "Hossein Ranjbar", "non-dropping-particle" : "", "parse-names" : false, "suffix" : "" }, { "dropping-particle" : "", "family" : "Fathipour", "given" : "Yaghoub", "non-dropping-particle" : "", "parse-names" : false, "suffix" : "" }, { "dropping-particle" : "", "family" : "Kontodimas", "given" : "Dimitris C.",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"Annals of the Entomological Society of America", "id" : "ITEM-1", "issue" : "2", "issued" : { "date-parts" : [ [ "2009" ] ] }, "page" : "233-240", "title" : "Age-Specific Life Table Parameters and Survivorship of an Iranian Population of the Codling Moth (Lepidoptera: Tortricidae) at Different Constant Temperatures", "type" : "article-journal", "volume" : "102" }, "uris" : [ "http://www.mendeley.com/documents/?uuid=b18f8386-1898-46bf-b4b0-1f4849ad52fd" ] } ], "mendeley" : { "formattedCitation" : "(Aghdam et al. 2009a)", "plainTextFormattedCitation" : "(Aghdam et al. 2009a)", "previouslyFormattedCitation" : "(Aghdam et al. 2009a)" }, "properties" : { "noteIndex" : 0 }, "schema" : "https://github.com/citation-style-language/schema/raw/master/csl-citation.json" }</w:instrText>
            </w:r>
            <w:r>
              <w:rPr>
                <w:rFonts w:ascii="Times New Roman" w:hAnsi="Times New Roman" w:cs="Times New Roman"/>
                <w:color w:val="000000"/>
              </w:rPr>
              <w:fldChar w:fldCharType="separate"/>
            </w:r>
            <w:r w:rsidRPr="00CD473C">
              <w:rPr>
                <w:rFonts w:ascii="Times New Roman" w:hAnsi="Times New Roman" w:cs="Times New Roman"/>
                <w:noProof/>
                <w:color w:val="000000"/>
              </w:rPr>
              <w:t>(Aghdam et al. 2009a)</w:t>
            </w:r>
            <w:r>
              <w:rPr>
                <w:rFonts w:ascii="Times New Roman" w:hAnsi="Times New Roman" w:cs="Times New Roman"/>
                <w:color w:val="000000"/>
              </w:rPr>
              <w:fldChar w:fldCharType="end"/>
            </w:r>
          </w:p>
        </w:tc>
      </w:tr>
      <w:tr w:rsidR="00AC1956" w:rsidTr="00372443">
        <w:tc>
          <w:tcPr>
            <w:tcW w:w="1364"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30</w:t>
            </w:r>
          </w:p>
        </w:tc>
        <w:tc>
          <w:tcPr>
            <w:tcW w:w="2088"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6.64</w:t>
            </w:r>
          </w:p>
        </w:tc>
        <w:tc>
          <w:tcPr>
            <w:tcW w:w="2250"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20.18</w:t>
            </w:r>
          </w:p>
        </w:tc>
        <w:tc>
          <w:tcPr>
            <w:tcW w:w="1768"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3.04</w:t>
            </w:r>
          </w:p>
        </w:tc>
        <w:tc>
          <w:tcPr>
            <w:tcW w:w="2520" w:type="dxa"/>
          </w:tcPr>
          <w:p w:rsidR="00AC1956" w:rsidRPr="00EC258B" w:rsidRDefault="00AC1956" w:rsidP="00372443">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"DOI" : "10.1603/008.102.0205", "ISSN" : "00138746", "abstract" : "Age-specific life table parameters and survivorship, adult longevity, reproduction periods, fertility, and sex ratio of the codling moth were studied at eight constant temperatures (10,14, 20, 25, 27, 30, 33, and 35 \u00b1 0.5\u00b0C). Among the examined temperatures, the highest values of net reproductive rate, intrinsic rate of increase, and finite rate of increase were 18.28 (females/female), 0.08 (females/ female /d), and 1.08 at 27\u00b0C, respectively. Similarly, the highest value of sex ratio was 0.56 [females/ (females + males) ] at 2T\u00b0C. The highest mean generation time and doubling time were 72.26 and 23.09 d, respectively, at 20\u00b0C. To present a suitable model for intrinsic rate of increase at different temperatures, a nonlinear Lactin model was fitted to our observations. The longest preovi-position period was 2.77 and 2.55 d at 20 and 30\u00b0C, respectively. Also, the longest oviposition period was 8.46 d at 20\u00b0C. Postoviposition period was not statistically different at examined temperatures. The Weibull frequency distribution was used to describe the age-specific survival of the female adults. Based on the Weibull distribution parameters, the survival curves were type I at all examined temperatures, which indicates that mortality mostly occurred in old individuals. These findings confirmed that temperature is a critical environmental factor affecting codling moth population growth. \u00a9 2009 Entomological Society of America.", "author" : [ { "dropping-particle" : "", "family" : "Aghdam", "given" : "Hossein Ranjbar", "non-dropping-particle" : "", "parse-names" : false, "suffix" : "" }, { "dropping-particle" : "", "family" : "Fathipour", "given" : "Yaghoub", "non-dropping-particle" : "", "parse-names" : false, "suffix" : "" }, { "dropping-particle" : "", "family" : "Kontodimas", "given" : "Dimitris C.",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"Annals of the Entomological Society of America", "id" : "ITEM-1", "issue" : "2", "issued" : { "date-parts" : [ [ "2009" ] ] }, "page" : "233-240", "title" : "Age-Specific Life Table Parameters and Survivorship of an Iranian Population of the Codling Moth (Lepidoptera: Tortricidae) at Different Constant Temperatures", "type" : "article-journal", "volume" : "102" }, "uris" : [ "http://www.mendeley.com/documents/?uuid=b18f8386-1898-46bf-b4b0-1f4849ad52fd" ] } ], "mendeley" : { "formattedCitation" : "(Aghdam et al. 2009a)", "plainTextFormattedCitation" : "(Aghdam et al. 2009a)", "previouslyFormattedCitation" : "(Aghdam et al. 2009a)" }, "properties" : { "noteIndex" : 0 }, "schema" : "https://github.com/citation-style-language/schema/raw/master/csl-citation.json" }</w:instrText>
            </w:r>
            <w:r>
              <w:rPr>
                <w:rFonts w:ascii="Times New Roman" w:hAnsi="Times New Roman" w:cs="Times New Roman"/>
                <w:color w:val="000000"/>
              </w:rPr>
              <w:fldChar w:fldCharType="separate"/>
            </w:r>
            <w:r w:rsidRPr="00CD473C">
              <w:rPr>
                <w:rFonts w:ascii="Times New Roman" w:hAnsi="Times New Roman" w:cs="Times New Roman"/>
                <w:noProof/>
                <w:color w:val="000000"/>
              </w:rPr>
              <w:t>(Aghdam et al. 2009a)</w:t>
            </w:r>
            <w:r>
              <w:rPr>
                <w:rFonts w:ascii="Times New Roman" w:hAnsi="Times New Roman" w:cs="Times New Roman"/>
                <w:color w:val="000000"/>
              </w:rPr>
              <w:fldChar w:fldCharType="end"/>
            </w:r>
          </w:p>
        </w:tc>
      </w:tr>
      <w:tr w:rsidR="00AC1956" w:rsidTr="00372443">
        <w:tc>
          <w:tcPr>
            <w:tcW w:w="1364"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33</w:t>
            </w:r>
          </w:p>
        </w:tc>
        <w:tc>
          <w:tcPr>
            <w:tcW w:w="2088"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6.50</w:t>
            </w:r>
          </w:p>
        </w:tc>
        <w:tc>
          <w:tcPr>
            <w:tcW w:w="2250"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0.0</w:t>
            </w:r>
          </w:p>
        </w:tc>
        <w:tc>
          <w:tcPr>
            <w:tcW w:w="1768" w:type="dxa"/>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0.0</w:t>
            </w:r>
          </w:p>
        </w:tc>
        <w:tc>
          <w:tcPr>
            <w:tcW w:w="2520" w:type="dxa"/>
          </w:tcPr>
          <w:p w:rsidR="00AC1956" w:rsidRPr="00EC258B" w:rsidRDefault="00AC1956" w:rsidP="00372443">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"DOI" : "10.1603/008.102.0205", "ISSN" : "00138746", "abstract" : "Age-specific life table parameters and survivorship, adult longevity, reproduction periods, fertility, and sex ratio of the codling moth were studied at eight constant temperatures (10,14, 20, 25, 27, 30, 33, and 35 \u00b1 0.5\u00b0C). Among the examined temperatures, the highest values of net reproductive rate, intrinsic rate of increase, and finite rate of increase were 18.28 (females/female), 0.08 (females/ female /d), and 1.08 at 27\u00b0C, respectively. Similarly, the highest value of sex ratio was 0.56 [females/ (females + males) ] at 2T\u00b0C. The highest mean generation time and doubling time were 72.26 and 23.09 d, respectively, at 20\u00b0C. To present a suitable model for intrinsic rate of increase at different temperatures, a nonlinear Lactin model was fitted to our observations. The longest preovi-position period was 2.77 and 2.55 d at 20 and 30\u00b0C, respectively. Also, the longest oviposition period was 8.46 d at 20\u00b0C. Postoviposition period was not statistically different at examined temperatures. The Weibull frequency distribution was used to describe the age-specific survival of the female adults. Based on the Weibull distribution parameters, the survival curves were type I at all examined temperatures, which indicates that mortality mostly occurred in old individuals. These findings confirmed that temperature is a critical environmental factor affecting codling moth population growth. \u00a9 2009 Entomological Society of America.", "author" : [ { "dropping-particle" : "", "family" : "Aghdam", "given" : "Hossein Ranjbar", "non-dropping-particle" : "", "parse-names" : false, "suffix" : "" }, { "dropping-particle" : "", "family" : "Fathipour", "given" : "Yaghoub", "non-dropping-particle" : "", "parse-names" : false, "suffix" : "" }, { "dropping-particle" : "", "family" : "Kontodimas", "given" : "Dimitris C.",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"Annals of the Entomological Society of America", "id" : "ITEM-1", "issue" : "2", "issued" : { "date-parts" : [ [ "2009" ] ] }, "page" : "233-240", "title" : "Age-Specific Life Table Parameters and Survivorship of an Iranian Population of the Codling Moth (Lepidoptera: Tortricidae) at Different Constant Temperatures", "type" : "article-journal", "volume" : "102" }, "uris" : [ "http://www.mendeley.com/documents/?uuid=b18f8386-1898-46bf-b4b0-1f4849ad52fd" ] } ], "mendeley" : { "formattedCitation" : "(Aghdam et al. 2009a)", "plainTextFormattedCitation" : "(Aghdam et al. 2009a)", "previouslyFormattedCitation" : "(Aghdam et al. 2009a)" }, "properties" : { "noteIndex" : 0 }, "schema" : "https://github.com/citation-style-language/schema/raw/master/csl-citation.json" }</w:instrText>
            </w:r>
            <w:r>
              <w:rPr>
                <w:rFonts w:ascii="Times New Roman" w:hAnsi="Times New Roman" w:cs="Times New Roman"/>
                <w:color w:val="000000"/>
              </w:rPr>
              <w:fldChar w:fldCharType="separate"/>
            </w:r>
            <w:r w:rsidRPr="00CD473C">
              <w:rPr>
                <w:rFonts w:ascii="Times New Roman" w:hAnsi="Times New Roman" w:cs="Times New Roman"/>
                <w:noProof/>
                <w:color w:val="000000"/>
              </w:rPr>
              <w:t>(Aghdam et al. 2009a)</w:t>
            </w:r>
            <w:r>
              <w:rPr>
                <w:rFonts w:ascii="Times New Roman" w:hAnsi="Times New Roman" w:cs="Times New Roman"/>
                <w:color w:val="000000"/>
              </w:rPr>
              <w:fldChar w:fldCharType="end"/>
            </w:r>
          </w:p>
        </w:tc>
      </w:tr>
      <w:tr w:rsidR="00AC1956" w:rsidTr="00372443">
        <w:tc>
          <w:tcPr>
            <w:tcW w:w="1364" w:type="dxa"/>
            <w:tcBorders>
              <w:bottom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35</w:t>
            </w:r>
          </w:p>
        </w:tc>
        <w:tc>
          <w:tcPr>
            <w:tcW w:w="2088" w:type="dxa"/>
            <w:tcBorders>
              <w:bottom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w:t>
            </w:r>
            <w:r>
              <w:rPr>
                <w:rFonts w:ascii="Times New Roman" w:hAnsi="Times New Roman" w:cs="Times New Roman"/>
                <w:color w:val="000000"/>
              </w:rPr>
              <w:t>.00</w:t>
            </w:r>
          </w:p>
        </w:tc>
        <w:tc>
          <w:tcPr>
            <w:tcW w:w="2250" w:type="dxa"/>
            <w:tcBorders>
              <w:bottom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0.0</w:t>
            </w:r>
          </w:p>
        </w:tc>
        <w:tc>
          <w:tcPr>
            <w:tcW w:w="1768" w:type="dxa"/>
            <w:tcBorders>
              <w:bottom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sidRPr="00EC258B">
              <w:rPr>
                <w:rFonts w:ascii="Times New Roman" w:hAnsi="Times New Roman" w:cs="Times New Roman"/>
                <w:color w:val="000000"/>
              </w:rPr>
              <w:t>0.0</w:t>
            </w:r>
          </w:p>
        </w:tc>
        <w:tc>
          <w:tcPr>
            <w:tcW w:w="2520" w:type="dxa"/>
            <w:tcBorders>
              <w:bottom w:val="single" w:sz="4" w:space="0" w:color="auto"/>
            </w:tcBorders>
          </w:tcPr>
          <w:p w:rsidR="00AC1956" w:rsidRPr="00EC258B" w:rsidRDefault="00AC1956" w:rsidP="00372443">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"DOI" : "10.1603/008.102.0205", "ISSN" : "00138746", "abstract" : "Age-specific life table parameters and survivorship, adult longevity, reproduction periods, fertility, and sex ratio of the codling moth were studied at eight constant temperatures (10,14, 20, 25, 27, 30, 33, and 35 \u00b1 0.5\u00b0C). Among the examined temperatures, the highest values of net reproductive rate, intrinsic rate of increase, and finite rate of increase were 18.28 (females/female), 0.08 (females/ female /d), and 1.08 at 27\u00b0C, respectively. Similarly, the highest value of sex ratio was 0.56 [females/ (females + males) ] at 2T\u00b0C. The highest mean generation time and doubling time were 72.26 and 23.09 d, respectively, at 20\u00b0C. To present a suitable model for intrinsic rate of increase at different temperatures, a nonlinear Lactin model was fitted to our observations. The longest preovi-position period was 2.77 and 2.55 d at 20 and 30\u00b0C, respectively. Also, the longest oviposition period was 8.46 d at 20\u00b0C. Postoviposition period was not statistically different at examined temperatures. The Weibull frequency distribution was used to describe the age-specific survival of the female adults. Based on the Weibull distribution parameters, the survival curves were type I at all examined temperatures, which indicates that mortality mostly occurred in old individuals. These findings confirmed that temperature is a critical environmental factor affecting codling moth population growth. \u00a9 2009 Entomological Society of America.", "author" : [ { "dropping-particle" : "", "family" : "Aghdam", "given" : "Hossein Ranjbar", "non-dropping-particle" : "", "parse-names" : false, "suffix" : "" }, { "dropping-particle" : "", "family" : "Fathipour", "given" : "Yaghoub", "non-dropping-particle" : "", "parse-names" : false, "suffix" : "" }, { "dropping-particle" : "", "family" : "Kontodimas", "given" : "Dimitris C.",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"Annals of the Entomological Society of America", "id" : "ITEM-1", "issue" : "2", "issued" : { "date-parts" : [ [ "2009" ] ] }, "page" : "233-240", "title" : "Age-Specific Life Table Parameters and Survivorship of an Iranian Population of the Codling Moth (Lepidoptera: Tortricidae) at Different Constant Temperatures", "type" : "article-journal", "volume" : "102" }, "uris" : [ "http://www.mendeley.com/documents/?uuid=b18f8386-1898-46bf-b4b0-1f4849ad52fd" ] } ], "mendeley" : { "formattedCitation" : "(Aghdam et al. 2009a)", "plainTextFormattedCitation" : "(Aghdam et al. 2009a)", "previouslyFormattedCitation" : "(Aghdam et al. 2009a)" }, "properties" : { "noteIndex" : 0 }, "schema" : "https://github.com/citation-style-language/schema/raw/master/csl-citation.json" }</w:instrText>
            </w:r>
            <w:r>
              <w:rPr>
                <w:rFonts w:ascii="Times New Roman" w:hAnsi="Times New Roman" w:cs="Times New Roman"/>
                <w:color w:val="000000"/>
              </w:rPr>
              <w:fldChar w:fldCharType="separate"/>
            </w:r>
            <w:r w:rsidRPr="00CD473C">
              <w:rPr>
                <w:rFonts w:ascii="Times New Roman" w:hAnsi="Times New Roman" w:cs="Times New Roman"/>
                <w:noProof/>
                <w:color w:val="000000"/>
              </w:rPr>
              <w:t>(Aghdam et al. 2009a)</w:t>
            </w:r>
            <w:r>
              <w:rPr>
                <w:rFonts w:ascii="Times New Roman" w:hAnsi="Times New Roman" w:cs="Times New Roman"/>
                <w:color w:val="000000"/>
              </w:rPr>
              <w:fldChar w:fldCharType="end"/>
            </w:r>
          </w:p>
        </w:tc>
      </w:tr>
    </w:tbl>
    <w:p w:rsidR="00AC1956" w:rsidRDefault="00AC1956" w:rsidP="00AC1956"/>
    <w:p w:rsidR="00AC1956" w:rsidRDefault="00AC1956"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764F5D" w:rsidRDefault="00764F5D" w:rsidP="00AC1956"/>
    <w:p w:rsidR="00AC1956" w:rsidRPr="001229F1" w:rsidRDefault="00AC1956" w:rsidP="00AC1956">
      <w:pPr>
        <w:rPr>
          <w:rFonts w:ascii="Times New Roman" w:hAnsi="Times New Roman" w:cs="Times New Roman"/>
          <w:sz w:val="24"/>
          <w:szCs w:val="24"/>
        </w:rPr>
      </w:pPr>
      <w:r w:rsidRPr="00F55BEE">
        <w:rPr>
          <w:rFonts w:ascii="Times New Roman" w:hAnsi="Times New Roman" w:cs="Times New Roman"/>
          <w:b/>
          <w:sz w:val="24"/>
          <w:szCs w:val="24"/>
        </w:rPr>
        <w:lastRenderedPageBreak/>
        <w:t>Table S</w:t>
      </w:r>
      <w:r>
        <w:rPr>
          <w:rFonts w:ascii="Times New Roman" w:hAnsi="Times New Roman" w:cs="Times New Roman"/>
          <w:b/>
          <w:sz w:val="24"/>
          <w:szCs w:val="24"/>
        </w:rPr>
        <w:t>2</w:t>
      </w:r>
      <w:r w:rsidRPr="00F55BEE">
        <w:rPr>
          <w:rFonts w:ascii="Times New Roman" w:hAnsi="Times New Roman" w:cs="Times New Roman"/>
          <w:b/>
          <w:sz w:val="24"/>
          <w:szCs w:val="24"/>
        </w:rPr>
        <w:t>:</w:t>
      </w:r>
      <w:r w:rsidRPr="001229F1">
        <w:rPr>
          <w:rFonts w:ascii="Times New Roman" w:hAnsi="Times New Roman" w:cs="Times New Roman"/>
          <w:sz w:val="24"/>
          <w:szCs w:val="24"/>
        </w:rPr>
        <w:t xml:space="preserve"> Development duration and</w:t>
      </w:r>
      <w:r>
        <w:rPr>
          <w:rFonts w:ascii="Times New Roman" w:hAnsi="Times New Roman" w:cs="Times New Roman"/>
          <w:sz w:val="24"/>
          <w:szCs w:val="24"/>
        </w:rPr>
        <w:t xml:space="preserve"> daily</w:t>
      </w:r>
      <w:r w:rsidRPr="001229F1">
        <w:rPr>
          <w:rFonts w:ascii="Times New Roman" w:hAnsi="Times New Roman" w:cs="Times New Roman"/>
          <w:sz w:val="24"/>
          <w:szCs w:val="24"/>
        </w:rPr>
        <w:t xml:space="preserve"> development rate </w:t>
      </w:r>
      <w:r>
        <w:rPr>
          <w:rFonts w:ascii="Times New Roman" w:hAnsi="Times New Roman" w:cs="Times New Roman"/>
          <w:sz w:val="24"/>
          <w:szCs w:val="24"/>
        </w:rPr>
        <w:t xml:space="preserve">of </w:t>
      </w:r>
      <w:r w:rsidRPr="001229F1">
        <w:rPr>
          <w:rFonts w:ascii="Times New Roman" w:hAnsi="Times New Roman" w:cs="Times New Roman"/>
          <w:sz w:val="24"/>
          <w:szCs w:val="24"/>
        </w:rPr>
        <w:t xml:space="preserve">eggs at constant temperatures. </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30"/>
        <w:gridCol w:w="2250"/>
        <w:gridCol w:w="3690"/>
      </w:tblGrid>
      <w:tr w:rsidR="00AC1956" w:rsidTr="00372443">
        <w:tc>
          <w:tcPr>
            <w:tcW w:w="1458" w:type="dxa"/>
            <w:tcBorders>
              <w:top w:val="single" w:sz="4" w:space="0" w:color="auto"/>
              <w:bottom w:val="single" w:sz="4" w:space="0" w:color="auto"/>
            </w:tcBorders>
          </w:tcPr>
          <w:p w:rsidR="00AC1956" w:rsidRPr="00131440" w:rsidRDefault="00AC1956" w:rsidP="00372443">
            <w:pPr>
              <w:jc w:val="center"/>
              <w:rPr>
                <w:rFonts w:ascii="Times New Roman" w:hAnsi="Times New Roman" w:cs="Times New Roman"/>
              </w:rPr>
            </w:pPr>
            <w:r w:rsidRPr="00131440">
              <w:rPr>
                <w:rFonts w:ascii="Times New Roman" w:hAnsi="Times New Roman" w:cs="Times New Roman"/>
              </w:rPr>
              <w:t>Temperature (°C)</w:t>
            </w:r>
          </w:p>
        </w:tc>
        <w:tc>
          <w:tcPr>
            <w:tcW w:w="2430" w:type="dxa"/>
            <w:tcBorders>
              <w:top w:val="single" w:sz="4" w:space="0" w:color="auto"/>
              <w:bottom w:val="single" w:sz="4" w:space="0" w:color="auto"/>
            </w:tcBorders>
          </w:tcPr>
          <w:p w:rsidR="00AC1956" w:rsidRPr="00131440" w:rsidRDefault="00AC1956" w:rsidP="00372443">
            <w:pPr>
              <w:jc w:val="center"/>
              <w:rPr>
                <w:rFonts w:ascii="Times New Roman" w:hAnsi="Times New Roman" w:cs="Times New Roman"/>
              </w:rPr>
            </w:pPr>
            <w:r w:rsidRPr="00131440">
              <w:rPr>
                <w:rFonts w:ascii="Times New Roman" w:hAnsi="Times New Roman" w:cs="Times New Roman"/>
              </w:rPr>
              <w:t xml:space="preserve">Development </w:t>
            </w:r>
            <w:r>
              <w:rPr>
                <w:rFonts w:ascii="Times New Roman" w:hAnsi="Times New Roman" w:cs="Times New Roman"/>
              </w:rPr>
              <w:t>d</w:t>
            </w:r>
            <w:r w:rsidRPr="00131440">
              <w:rPr>
                <w:rFonts w:ascii="Times New Roman" w:hAnsi="Times New Roman" w:cs="Times New Roman"/>
              </w:rPr>
              <w:t>uration</w:t>
            </w:r>
          </w:p>
          <w:p w:rsidR="00AC1956" w:rsidRPr="00131440" w:rsidRDefault="00AC1956" w:rsidP="00372443">
            <w:pPr>
              <w:jc w:val="center"/>
              <w:rPr>
                <w:rFonts w:ascii="Times New Roman" w:hAnsi="Times New Roman" w:cs="Times New Roman"/>
              </w:rPr>
            </w:pPr>
            <w:r w:rsidRPr="00131440">
              <w:rPr>
                <w:rFonts w:ascii="Times New Roman" w:hAnsi="Times New Roman" w:cs="Times New Roman"/>
              </w:rPr>
              <w:t xml:space="preserve"> (Days)</w:t>
            </w:r>
          </w:p>
        </w:tc>
        <w:tc>
          <w:tcPr>
            <w:tcW w:w="2250" w:type="dxa"/>
            <w:tcBorders>
              <w:top w:val="single" w:sz="4" w:space="0" w:color="auto"/>
              <w:bottom w:val="single" w:sz="4" w:space="0" w:color="auto"/>
            </w:tcBorders>
          </w:tcPr>
          <w:p w:rsidR="00AC1956" w:rsidRPr="00131440" w:rsidRDefault="00AC1956" w:rsidP="00372443">
            <w:pPr>
              <w:jc w:val="center"/>
              <w:rPr>
                <w:rFonts w:ascii="Times New Roman" w:hAnsi="Times New Roman" w:cs="Times New Roman"/>
              </w:rPr>
            </w:pPr>
            <w:r w:rsidRPr="00131440">
              <w:rPr>
                <w:rFonts w:ascii="Times New Roman" w:hAnsi="Times New Roman" w:cs="Times New Roman"/>
              </w:rPr>
              <w:t xml:space="preserve">Development </w:t>
            </w:r>
            <w:r>
              <w:rPr>
                <w:rFonts w:ascii="Times New Roman" w:hAnsi="Times New Roman" w:cs="Times New Roman"/>
              </w:rPr>
              <w:t>r</w:t>
            </w:r>
            <w:r w:rsidRPr="00131440">
              <w:rPr>
                <w:rFonts w:ascii="Times New Roman" w:hAnsi="Times New Roman" w:cs="Times New Roman"/>
              </w:rPr>
              <w:t xml:space="preserve">ate </w:t>
            </w:r>
          </w:p>
          <w:p w:rsidR="00AC1956" w:rsidRPr="00131440" w:rsidRDefault="00AC1956" w:rsidP="00372443">
            <w:pPr>
              <w:jc w:val="center"/>
              <w:rPr>
                <w:rFonts w:ascii="Times New Roman" w:hAnsi="Times New Roman" w:cs="Times New Roman"/>
              </w:rPr>
            </w:pPr>
            <w:r w:rsidRPr="00131440">
              <w:rPr>
                <w:rFonts w:ascii="Times New Roman" w:hAnsi="Times New Roman" w:cs="Times New Roman"/>
              </w:rPr>
              <w:t>(1/Days)</w:t>
            </w:r>
          </w:p>
        </w:tc>
        <w:tc>
          <w:tcPr>
            <w:tcW w:w="3690" w:type="dxa"/>
            <w:tcBorders>
              <w:top w:val="single" w:sz="4" w:space="0" w:color="auto"/>
              <w:bottom w:val="single" w:sz="4" w:space="0" w:color="auto"/>
            </w:tcBorders>
          </w:tcPr>
          <w:p w:rsidR="00AC1956" w:rsidRPr="00131440" w:rsidRDefault="00AC1956" w:rsidP="00372443">
            <w:pPr>
              <w:rPr>
                <w:rFonts w:ascii="Times New Roman" w:hAnsi="Times New Roman" w:cs="Times New Roman"/>
              </w:rPr>
            </w:pPr>
            <w:r w:rsidRPr="00131440">
              <w:rPr>
                <w:rFonts w:ascii="Times New Roman" w:hAnsi="Times New Roman" w:cs="Times New Roman"/>
              </w:rPr>
              <w:t>Source</w:t>
            </w:r>
          </w:p>
        </w:tc>
      </w:tr>
      <w:tr w:rsidR="00AC1956" w:rsidTr="00372443">
        <w:tc>
          <w:tcPr>
            <w:tcW w:w="1458" w:type="dxa"/>
            <w:tcBorders>
              <w:top w:val="single" w:sz="4" w:space="0" w:color="auto"/>
            </w:tcBorders>
            <w:shd w:val="clear" w:color="auto" w:fill="auto"/>
            <w:vAlign w:val="bottom"/>
          </w:tcPr>
          <w:p w:rsidR="00AC1956" w:rsidRPr="001229F1" w:rsidRDefault="00AC1956" w:rsidP="00372443">
            <w:pPr>
              <w:jc w:val="center"/>
              <w:rPr>
                <w:rFonts w:ascii="Times New Roman" w:hAnsi="Times New Roman" w:cs="Times New Roman"/>
                <w:color w:val="000000"/>
              </w:rPr>
            </w:pPr>
            <w:r>
              <w:rPr>
                <w:rFonts w:ascii="Times New Roman" w:hAnsi="Times New Roman" w:cs="Times New Roman"/>
                <w:color w:val="000000"/>
              </w:rPr>
              <w:t>10.00</w:t>
            </w:r>
          </w:p>
        </w:tc>
        <w:tc>
          <w:tcPr>
            <w:tcW w:w="2430" w:type="dxa"/>
            <w:tcBorders>
              <w:top w:val="single" w:sz="4" w:space="0" w:color="auto"/>
            </w:tcBorders>
            <w:shd w:val="clear" w:color="auto" w:fill="auto"/>
            <w:vAlign w:val="bottom"/>
          </w:tcPr>
          <w:p w:rsidR="00AC1956" w:rsidRPr="001229F1" w:rsidRDefault="00AC1956" w:rsidP="00372443">
            <w:pPr>
              <w:jc w:val="center"/>
              <w:rPr>
                <w:rFonts w:ascii="Times New Roman" w:hAnsi="Times New Roman" w:cs="Times New Roman"/>
                <w:color w:val="000000"/>
              </w:rPr>
            </w:pPr>
            <w:r>
              <w:rPr>
                <w:rFonts w:ascii="Times New Roman" w:hAnsi="Times New Roman" w:cs="Times New Roman"/>
                <w:color w:val="000000"/>
              </w:rPr>
              <w:t>NA</w:t>
            </w:r>
          </w:p>
        </w:tc>
        <w:tc>
          <w:tcPr>
            <w:tcW w:w="2250" w:type="dxa"/>
            <w:tcBorders>
              <w:top w:val="single" w:sz="4" w:space="0" w:color="auto"/>
            </w:tcBorders>
            <w:shd w:val="clear" w:color="auto" w:fill="auto"/>
          </w:tcPr>
          <w:p w:rsidR="00AC1956" w:rsidRPr="001229F1" w:rsidRDefault="00AC1956" w:rsidP="00372443">
            <w:pPr>
              <w:jc w:val="center"/>
              <w:rPr>
                <w:rFonts w:ascii="Times New Roman" w:hAnsi="Times New Roman" w:cs="Times New Roman"/>
              </w:rPr>
            </w:pPr>
            <w:r>
              <w:rPr>
                <w:rFonts w:ascii="Times New Roman" w:hAnsi="Times New Roman" w:cs="Times New Roman"/>
              </w:rPr>
              <w:t>0.00</w:t>
            </w:r>
          </w:p>
        </w:tc>
        <w:tc>
          <w:tcPr>
            <w:tcW w:w="3690" w:type="dxa"/>
            <w:tcBorders>
              <w:top w:val="single" w:sz="4" w:space="0" w:color="auto"/>
            </w:tcBorders>
            <w:shd w:val="clear" w:color="auto" w:fill="auto"/>
          </w:tcPr>
          <w:p w:rsidR="00AC1956" w:rsidRPr="001229F1" w:rsidRDefault="00AC1956" w:rsidP="00372443">
            <w:pPr>
              <w:rPr>
                <w:rFonts w:ascii="Times New Roman" w:hAnsi="Times New Roman" w:cs="Times New Roman"/>
              </w:rPr>
            </w:pPr>
            <w:r>
              <w:rPr>
                <w:rFonts w:ascii="Times New Roman" w:hAnsi="Times New Roman" w:cs="Times New Roman"/>
              </w:rPr>
              <w:t>Penn State Extension</w:t>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13.9</w:t>
            </w:r>
            <w:r>
              <w:rPr>
                <w:rFonts w:ascii="Times New Roman" w:hAnsi="Times New Roman" w:cs="Times New Roman"/>
                <w:color w:val="000000"/>
              </w:rPr>
              <w:t>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22.70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0.044</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"ISSN" : "15235475", "abstract" : "The codling moth, Cydia pomonella (L.), when reared at simulated field (apple core) temperatures, with temperatures as high as 41.8\u00b0C, did not manifest any loss of developmental speed or an increased mortality of eggs, larvae, or pupae. Constant temperatures at or above 25\u00b0C did inhibit the rate of development and increase mortality. Eggs and larvae had an increased mortality at constant temperatures as low as 25.5\u00b0C. There was no evidence that there was a high temperature threshold for the codling moth living in its natural setting near Yakima, Washington. High-temperature thresholds from 29 to 33\u00b0C for codling moth, as used in growth models, are an artifact of rearing the moth at constant temperatures. Other parameters, such as induced sterility and prolonged emergence, are the result of rearing at constant temperature. The codling moth's life stages tolerated temperatures for limited periods each day that were well above the thermal death point if reared at constant temperature. In localities where summer temperatures exceed the high temperature threshold of 29-33\u00b0C, using this artificial cut off, there is a strong likelihood of making a significant error. This study provides a new perspective on the high-temperature tolerance of the codling moth.", "author" : [ { "dropping-particle" : "", "family" : "Howell", "given" : "J.F.", "non-dropping-particle" : "", "parse-names" : false, "suffix" : "" }, { "dropping-particle" : "", "family" : "Schmidt", "given" : "R.S.", "non-dropping-particle" : "", "parse-names" : false, "suffix" : "" } ], "container-title" : "Journal of Agricultural and Urban Entomology", "id" : "ITEM-1", "issue" : "1", "issued" : { "date-parts" : [ [ "2002" ] ] }, "page" : "15-23", "title" : "Codling moth (Lepidoptera: Tortricidae): development at constant and at orchard temperatures", "type" : "article-journal", "volume" : "19" }, "uris" : [ "http://www.mendeley.com/documents/?uuid=7dd27a77-3048-3c78-81d1-bc0b1f5c3f63" ] } ], "mendeley" : { "formattedCitation" : "(Howell and Schmidt 2002)", "plainTextFormattedCitation" : "(Howell and Schmidt 2002)", "previouslyFormattedCitation" : "(Howell and Schmidt 2002)"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(Howell and Schmidt 2002)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14</w:t>
            </w:r>
            <w:r>
              <w:rPr>
                <w:rFonts w:ascii="Times New Roman" w:hAnsi="Times New Roman" w:cs="Times New Roman"/>
                <w:color w:val="000000"/>
              </w:rPr>
              <w:t>.00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18.67</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0.050</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1229F1">
              <w:rPr>
                <w:rFonts w:ascii="Times New Roman" w:hAnsi="Times New Roman" w:cs="Times New Roman"/>
              </w:rPr>
              <w:fldChar w:fldCharType="separate"/>
            </w:r>
            <w:r w:rsidRPr="00CD473C">
              <w:rPr>
                <w:rFonts w:ascii="Times New Roman" w:hAnsi="Times New Roman" w:cs="Times New Roman"/>
                <w:noProof/>
              </w:rPr>
              <w:t>(Aghdam et al. 2009b)</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14</w:t>
            </w:r>
            <w:r>
              <w:rPr>
                <w:rFonts w:ascii="Times New Roman" w:hAnsi="Times New Roman" w:cs="Times New Roman"/>
                <w:color w:val="000000"/>
              </w:rPr>
              <w:t>.00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18.67</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0.050</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"abstract" : "Developmental rate of immature stages and age-specific fertility of females of codling moth at constant temperatures was modeled using non-linear models. The equations of Enkegaard, Analytis, and Bieri 1 and 2 were evaluated based on the value of adjusted R 2 (R 2 adj) and Akaike information criterion (AIC) besides coefficient of determination (R 2) and residual sum of squares (RSS). All models have goodness of fit to data especially for development [R 2 , R 2 adj , RSS and AIC ranged 0.9673-0.9917, 0.8601-0.9861, 0.08-6.7x10 -4 and (-75.29) \u2013 (-46.26) respectively]. Optimum temperature (T opt) and upper threshold (T max) were calculated accurately (T opt and T max ranged 29.9-31.2 o C and 35.9-36.7 o C) by all models. Lower temperature threshold (T min) was calculated accurately by Bieri-1 model (9,9-10,8 o C) whereas Analytis model (7,0-8,4 o C) underestimated it. As far as fertility is concerned the respective values were better fitted near the optimum temperature (in 30 o C) [R 2 ,R 2 adj , RSS and AIC ranged 0,6966-0,7744, 0,5756-0,6455, 2,44-3,33 x10 -4 and (-9,15)-7,15 respectively].", "author" : [ { "dropping-particle" : "", "family" : "Aghdam", "given" : "H.R.", "non-dropping-particle" : "", "parse-names" : false, "suffix" : "" }, { "dropping-particle" : "", "family" : "Fathipour", "given" : "Y", "non-dropping-particle" : "", "parse-names" : false, "suffix" : "" }, { "dropping-particle" : "", "family" : "Kontodimas", "given" : "D.C.", "non-dropping-particle" : "", "parse-names" : false, "suffix" : "" } ], "container-title" : "Entomologia Hellenica", "id" : "ITEM-1", "issued" : { "date-parts" : [ [ "2011" ] ] }, "page" : "3-16", "title" : "Evaluation of non-linear models to describe development and fertility of codling moth at constant temperatures", "type" : "article-journal", "volume" : "20" }, "uris" : [ "http://www.mendeley.com/documents/?uuid=c917f446-9ee3-33ea-a036-221d5a14902e" ] } ], "mendeley" : { "formattedCitation" : "(Aghdam et al. 2011)", "plainTextFormattedCitation" : "(Aghdam et al. 2011)", "previouslyFormattedCitation" : "(Aghdam et al. 2011)"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(Aghdam et al. 2011)</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14.8</w:t>
            </w:r>
            <w:r>
              <w:rPr>
                <w:rFonts w:ascii="Times New Roman" w:hAnsi="Times New Roman" w:cs="Times New Roman"/>
                <w:color w:val="000000"/>
              </w:rPr>
              <w:t>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17.70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0.056</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"ISSN" : "15235475", "abstract" : "The codling moth, Cydia pomonella (L.), when reared at simulated field (apple core) temperatures, with temperatures as high as 41.8\u00b0C, did not manifest any loss of developmental speed or an increased mortality of eggs, larvae, or pupae. Constant temperatures at or above 25\u00b0C did inhibit the rate of development and increase mortality. Eggs and larvae had an increased mortality at constant temperatures as low as 25.5\u00b0C. There was no evidence that there was a high temperature threshold for the codling moth living in its natural setting near Yakima, Washington. High-temperature thresholds from 29 to 33\u00b0C for codling moth, as used in growth models, are an artifact of rearing the moth at constant temperatures. Other parameters, such as induced sterility and prolonged emergence, are the result of rearing at constant temperature. The codling moth's life stages tolerated temperatures for limited periods each day that were well above the thermal death point if reared at constant temperature. In localities where summer temperatures exceed the high temperature threshold of 29-33\u00b0C, using this artificial cut off, there is a strong likelihood of making a significant error. This study provides a new perspective on the high-temperature tolerance of the codling moth.", "author" : [ { "dropping-particle" : "", "family" : "Howell", "given" : "J.F.", "non-dropping-particle" : "", "parse-names" : false, "suffix" : "" }, { "dropping-particle" : "", "family" : "Schmidt", "given" : "R.S.", "non-dropping-particle" : "", "parse-names" : false, "suffix" : "" } ], "container-title" : "Journal of Agricultural and Urban Entomology", "id" : "ITEM-1", "issue" : "1", "issued" : { "date-parts" : [ [ "2002" ] ] }, "page" : "15-23", "title" : "Codling moth (Lepidoptera: Tortricidae): development at constant and at orchard temperatures", "type" : "article-journal", "volume" : "19" }, "uris" : [ "http://www.mendeley.com/documents/?uuid=7dd27a77-3048-3c78-81d1-bc0b1f5c3f63" ] } ], "mendeley" : { "formattedCitation" : "(Howell and Schmidt 2002)", "plainTextFormattedCitation" : "(Howell and Schmidt 2002)", "previouslyFormattedCitation" : "(Howell and Schmidt 2002)"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(Howell and Schmidt 2002)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15</w:t>
            </w:r>
            <w:r>
              <w:rPr>
                <w:rFonts w:ascii="Times New Roman" w:hAnsi="Times New Roman" w:cs="Times New Roman"/>
                <w:color w:val="000000"/>
              </w:rPr>
              <w:t>.00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19.39</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0.052</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"10.4001/003.017.0208", "ISBN" : "ISSN 1021-3589", "ISSN" : "1021-3589", "abstract" : "Development rates of the egg, larval and pupal stages of codling moth, Cydia pomonella (Linnaeus), on apples were determined at constant temperatures of 15, 17, 20, 25 and 30 \u00b1 1 \u00b0C and at fluctuating temperatures. There was a linear relationship between rate of development and temperature over the range of temperatures used. The lower threshold temperatures for embryonic, larval and pupal development were 11.1, 7.9 and 9.9 \u00b0C, respectively. The degree-days required to complete embryonic, larval and pupal development were 80.1, 345.5 and 280.0, respectively. The responses of the different stages of C. pomonella to constant temperatures were similar to those under fluctuating temperatures. It is suggested that a base temperature of 10 \u00b0C be used in South Africa for calculating degree-days in predicting phenological events such as first egg hatch.", "author" : [ { "dropping-particle" : "", "family" : "Blomefield", "given" : "T.L.", "non-dropping-particle" : "", "parse-names" : false, "suffix" : "" }, { "dropping-particle" : "", "family" : "Giliomee", "given" : "J.H.", "non-dropping-particle" : "", "parse-names" : false, "suffix" : "" } ], "container-title" : "African Entomology", "id" : "ITEM-1", "issue" : "2", "issued" : { "date-parts" : [ [ "2009" ] ] }, "page" : "183-191", "publisher" : "Entomological Society of Southern Africa", "title" : "Development Rates of the Embryonic and Immature Stages of Codling Moth, Cydia pomonella (L.) (Lepidoptera: Tortricidae), at Constant and Fluctuating Temperatures", "type" : "article-journal", "volume" : "17" }, "uris" : [ "http://www.mendeley.com/documents/?uuid=d0be5e55-b860-36ff-b156-bb0d28ddafbd" ] } ], "mendeley" : { "formattedCitation" : "(Blomefield and Giliomee 2009)", "plainTextFormattedCitation" : "(Blomefield and Giliomee 2009)", "previouslyFormattedCitation" : "(Blomefield and Giliomee 2009)"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(Blomefield and Giliomee 2009)</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16.44</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14.00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0.071</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17.28</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12.67</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0.079</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18.3</w:t>
            </w:r>
            <w:r>
              <w:rPr>
                <w:rFonts w:ascii="Times New Roman" w:hAnsi="Times New Roman" w:cs="Times New Roman"/>
                <w:color w:val="000000"/>
              </w:rPr>
              <w:t>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10.66</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0.094</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19.71</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9.35</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0.107</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20</w:t>
            </w:r>
            <w:r>
              <w:rPr>
                <w:rFonts w:ascii="Times New Roman" w:hAnsi="Times New Roman" w:cs="Times New Roman"/>
                <w:color w:val="000000"/>
              </w:rPr>
              <w:t>.00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9.19</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0.109</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"10.4001/003.017.0208", "ISBN" : "ISSN 1021-3589", "ISSN" : "1021-3589", "abstract" : "Development rates of the egg, larval and pupal stages of codling moth, Cydia pomonella (Linnaeus), on apples were determined at constant temperatures of 15, 17, 20, 25 and 30 \u00b1 1 \u00b0C and at fluctuating temperatures. There was a linear relationship between rate of development and temperature over the range of temperatures used. The lower threshold temperatures for embryonic, larval and pupal development were 11.1, 7.9 and 9.9 \u00b0C, respectively. The degree-days required to complete embryonic, larval and pupal development were 80.1, 345.5 and 280.0, respectively. The responses of the different stages of C. pomonella to constant temperatures were similar to those under fluctuating temperatures. It is suggested that a base temperature of 10 \u00b0C be used in South Africa for calculating degree-days in predicting phenological events such as first egg hatch.", "author" : [ { "dropping-particle" : "", "family" : "Blomefield", "given" : "T.L.", "non-dropping-particle" : "", "parse-names" : false, "suffix" : "" }, { "dropping-particle" : "", "family" : "Giliomee", "given" : "J.H.", "non-dropping-particle" : "", "parse-names" : false, "suffix" : "" } ], "container-title" : "African Entomology", "id" : "ITEM-1", "issue" : "2", "issued" : { "date-parts" : [ [ "2009" ] ] }, "page" : "183-191", "publisher" : "Entomological Society of Southern Africa", "title" : "Development Rates of the Embryonic and Immature Stages of Codling Moth, Cydia pomonella (L.) (Lepidoptera: Tortricidae), at Constant and Fluctuating Temperatures", "type" : "article-journal", "volume" : "17" }, "uris" : [ "http://www.mendeley.com/documents/?uuid=d0be5e55-b860-36ff-b156-bb0d28ddafbd" ] } ], "mendeley" : { "formattedCitation" : "(Blomefield and Giliomee 2009)", "plainTextFormattedCitation" : "(Blomefield and Giliomee 2009)", "previouslyFormattedCitation" : "(Blomefield and Giliomee 2009)"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(Blomefield and Giliomee 2009)</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20</w:t>
            </w:r>
            <w:r>
              <w:rPr>
                <w:rFonts w:ascii="Times New Roman" w:hAnsi="Times New Roman" w:cs="Times New Roman"/>
                <w:color w:val="000000"/>
              </w:rPr>
              <w:t>.00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9.34</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0.107</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1229F1">
              <w:rPr>
                <w:rFonts w:ascii="Times New Roman" w:hAnsi="Times New Roman" w:cs="Times New Roman"/>
              </w:rPr>
              <w:fldChar w:fldCharType="separate"/>
            </w:r>
            <w:r w:rsidRPr="00CD473C">
              <w:rPr>
                <w:rFonts w:ascii="Times New Roman" w:hAnsi="Times New Roman" w:cs="Times New Roman"/>
                <w:noProof/>
              </w:rPr>
              <w:t>(Aghdam et al. 2009b)</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20</w:t>
            </w:r>
            <w:r>
              <w:rPr>
                <w:rFonts w:ascii="Times New Roman" w:hAnsi="Times New Roman" w:cs="Times New Roman"/>
                <w:color w:val="000000"/>
              </w:rPr>
              <w:t>.00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10.00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0.100</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"abstract" : "Developmental rate of immature stages and age-specific fertility of females of codling moth at constant temperatures was modeled using non-linear models. The equations of Enkegaard, Analytis, and Bieri 1 and 2 were evaluated based on the value of adjusted R 2 (R 2 adj) and Akaike information criterion (AIC) besides coefficient of determination (R 2) and residual sum of squares (RSS). All models have goodness of fit to data especially for development [R 2 , R 2 adj , RSS and AIC ranged 0.9673-0.9917, 0.8601-0.9861, 0.08-6.7x10 -4 and (-75.29) \u2013 (-46.26) respectively]. Optimum temperature (T opt) and upper threshold (T max) were calculated accurately (T opt and T max ranged 29.9-31.2 o C and 35.9-36.7 o C) by all models. Lower temperature threshold (T min) was calculated accurately by Bieri-1 model (9,9-10,8 o C) whereas Analytis model (7,0-8,4 o C) underestimated it. As far as fertility is concerned the respective values were better fitted near the optimum temperature (in 30 o C) [R 2 ,R 2 adj , RSS and AIC ranged 0,6966-0,7744, 0,5756-0,6455, 2,44-3,33 x10 -4 and (-9,15)-7,15 respectively].", "author" : [ { "dropping-particle" : "", "family" : "Aghdam", "given" : "H.R.", "non-dropping-particle" : "", "parse-names" : false, "suffix" : "" }, { "dropping-particle" : "", "family" : "Fathipour", "given" : "Y", "non-dropping-particle" : "", "parse-names" : false, "suffix" : "" }, { "dropping-particle" : "", "family" : "Kontodimas", "given" : "D.C.", "non-dropping-particle" : "", "parse-names" : false, "suffix" : "" } ], "container-title" : "Entomologia Hellenica", "id" : "ITEM-1", "issued" : { "date-parts" : [ [ "2011" ] ] }, "page" : "3-16", "title" : "Evaluation of non-linear models to describe development and fertility of codling moth at constant temperatures", "type" : "article-journal", "volume" : "20" }, "uris" : [ "http://www.mendeley.com/documents/?uuid=c917f446-9ee3-33ea-a036-221d5a14902e" ] } ], "mendeley" : { "formattedCitation" : "(Aghdam et al. 2011)", "plainTextFormattedCitation" : "(Aghdam et al. 2011)", "previouslyFormattedCitation" : "(Aghdam et al. 2011)"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(Aghdam et al. 2011)</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20.1</w:t>
            </w:r>
            <w:r>
              <w:rPr>
                <w:rFonts w:ascii="Times New Roman" w:hAnsi="Times New Roman" w:cs="Times New Roman"/>
                <w:color w:val="000000"/>
              </w:rPr>
              <w:t>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8.70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0.115</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"ISSN" : "15235475", "abstract" : "The codling moth, Cydia pomonella (L.), when reared at simulated field (apple core) temperatures, with temperatures as high as 41.8\u00b0C, did not manifest any loss of developmental speed or an increased mortality of eggs, larvae, or pupae. Constant temperatures at or above 25\u00b0C did inhibit the rate of development and increase mortality. Eggs and larvae had an increased mortality at constant temperatures as low as 25.5\u00b0C. There was no evidence that there was a high temperature threshold for the codling moth living in its natural setting near Yakima, Washington. High-temperature thresholds from 29 to 33\u00b0C for codling moth, as used in growth models, are an artifact of rearing the moth at constant temperatures. Other parameters, such as induced sterility and prolonged emergence, are the result of rearing at constant temperature. The codling moth's life stages tolerated temperatures for limited periods each day that were well above the thermal death point if reared at constant temperature. In localities where summer temperatures exceed the high temperature threshold of 29-33\u00b0C, using this artificial cut off, there is a strong likelihood of making a significant error. This study provides a new perspective on the high-temperature tolerance of the codling moth.", "author" : [ { "dropping-particle" : "", "family" : "Howell", "given" : "J.F.", "non-dropping-particle" : "", "parse-names" : false, "suffix" : "" }, { "dropping-particle" : "", "family" : "Schmidt", "given" : "R.S.", "non-dropping-particle" : "", "parse-names" : false, "suffix" : "" } ], "container-title" : "Journal of Agricultural and Urban Entomology", "id" : "ITEM-1", "issue" : "1", "issued" : { "date-parts" : [ [ "2002" ] ] }, "page" : "15-23", "title" : "Codling moth (Lepidoptera: Tortricidae): development at constant and at orchard temperatures", "type" : "article-journal", "volume" : "19" }, "uris" : [ "http://www.mendeley.com/documents/?uuid=7dd27a77-3048-3c78-81d1-bc0b1f5c3f63" ] } ], "mendeley" : { "formattedCitation" : "(Howell and Schmidt 2002)", "plainTextFormattedCitation" : "(Howell and Schmidt 2002)", "previouslyFormattedCitation" : "(Howell and Schmidt 2002)"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(Howell and Schmidt 2002)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20.5</w:t>
            </w:r>
            <w:r>
              <w:rPr>
                <w:rFonts w:ascii="Times New Roman" w:hAnsi="Times New Roman" w:cs="Times New Roman"/>
                <w:color w:val="000000"/>
              </w:rPr>
              <w:t>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8.78</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0.115</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21.85</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7.72</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0.130</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22.84</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7.00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0.143</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23.81</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6.60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0.152</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25</w:t>
            </w:r>
            <w:r>
              <w:rPr>
                <w:rFonts w:ascii="Times New Roman" w:hAnsi="Times New Roman" w:cs="Times New Roman"/>
                <w:color w:val="000000"/>
              </w:rPr>
              <w:t>.00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5.75</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0.174</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25</w:t>
            </w:r>
            <w:r>
              <w:rPr>
                <w:rFonts w:ascii="Times New Roman" w:hAnsi="Times New Roman" w:cs="Times New Roman"/>
                <w:color w:val="000000"/>
              </w:rPr>
              <w:t>.00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4.80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0.208</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1229F1">
              <w:rPr>
                <w:rFonts w:ascii="Times New Roman" w:hAnsi="Times New Roman" w:cs="Times New Roman"/>
              </w:rPr>
              <w:fldChar w:fldCharType="separate"/>
            </w:r>
            <w:r w:rsidRPr="00CD473C">
              <w:rPr>
                <w:rFonts w:ascii="Times New Roman" w:hAnsi="Times New Roman" w:cs="Times New Roman"/>
                <w:noProof/>
              </w:rPr>
              <w:t>(Aghdam et al. 2009b)</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25.23</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6.12</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0.163</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25.5</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5.30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0.189</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"ISSN" : "15235475", "abstract" : "The codling moth, Cydia pomonella (L.), when reared at simulated field (apple core) temperatures, with temperatures as high as 41.8\u00b0C, did not manifest any loss of developmental speed or an increased mortality of eggs, larvae, or pupae. Constant temperatures at or above 25\u00b0C did inhibit the rate of development and increase mortality. Eggs and larvae had an increased mortality at constant temperatures as low as 25.5\u00b0C. There was no evidence that there was a high temperature threshold for the codling moth living in its natural setting near Yakima, Washington. High-temperature thresholds from 29 to 33\u00b0C for codling moth, as used in growth models, are an artifact of rearing the moth at constant temperatures. Other parameters, such as induced sterility and prolonged emergence, are the result of rearing at constant temperature. The codling moth's life stages tolerated temperatures for limited periods each day that were well above the thermal death point if reared at constant temperature. In localities where summer temperatures exceed the high temperature threshold of 29-33\u00b0C, using this artificial cut off, there is a strong likelihood of making a significant error. This study provides a new perspective on the high-temperature tolerance of the codling moth.", "author" : [ { "dropping-particle" : "", "family" : "Howell", "given" : "J.F.", "non-dropping-particle" : "", "parse-names" : false, "suffix" : "" }, { "dropping-particle" : "", "family" : "Schmidt", "given" : "R.S.", "non-dropping-particle" : "", "parse-names" : false, "suffix" : "" } ], "container-title" : "Journal of Agricultural and Urban Entomology", "id" : "ITEM-1", "issue" : "1", "issued" : { "date-parts" : [ [ "2002" ] ] }, "page" : "15-23", "title" : "Codling moth (Lepidoptera: Tortricidae): development at constant and at orchard temperatures", "type" : "article-journal", "volume" : "19" }, "uris" : [ "http://www.mendeley.com/documents/?uuid=7dd27a77-3048-3c78-81d1-bc0b1f5c3f63" ] } ], "mendeley" : { "formattedCitation" : "(Howell and Schmidt 2002)", "plainTextFormattedCitation" : "(Howell and Schmidt 2002)", "previouslyFormattedCitation" : "(Howell and Schmidt 2002)"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(Howell and Schmidt 2002)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25.95</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5.95</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0.168</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26.74</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5.71</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0.175</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28.25</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5.52</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0.181</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28.88</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5.53</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0.181</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(Glenn 1922)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29.6</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4.40</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0.227</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Pr>
                <w:rFonts w:ascii="Times New Roman" w:hAnsi="Times New Roman" w:cs="Times New Roman"/>
              </w:rPr>
              <w:instrText>ADDIN CSL_CITATION { "citationItems" : [ { "id" : "ITEM-1", "itemData" : { "ISSN" : "15235475", "abstract" : "The codling moth, Cydia pomonella (L.), when reared at simulated field (apple core) temperatures, with temperatures as high as 41.8\u00b0C, did not manifest any loss of developmental speed or an increased mortality of eggs, larvae, or pupae. Constant temperatures at or above 25\u00b0C did inhibit the rate of development and increase mortality. Eggs and larvae had an increased mortality at constant temperatures as low as 25.5\u00b0C. There was no evidence that there was a high temperature threshold for the codling moth living in its natural setting near Yakima, Washington. High-temperature thresholds from 29 to 33\u00b0C for codling moth, as used in growth models, are an artifact of rearing the moth at constant temperatures. Other parameters, such as induced sterility and prolonged emergence, are the result of rearing at constant temperature. The codling moth's life stages tolerated temperatures for limited periods each day that were well above the thermal death point if reared at constant temperature. In localities where summer temperatures exceed the high temperature threshold of 29-33\u00b0C, using this artificial cut off, there is a strong likelihood of making a significant error. This study provides a new perspective on the high-temperature tolerance of the codling moth.", "author" : [ { "dropping-particle" : "", "family" : "Howell", "given" : "J.F.", "non-dropping-particle" : "", "parse-names" : false, "suffix" : "" }, { "dropping-particle" : "", "family" : "Schmidt", "given" : "R.S.", "non-dropping-particle" : "", "parse-names" : false, "suffix" : "" } ], "container-title" : "Journal of Agricultural and Urban Entomology", "id" : "ITEM-1", "issue" : "1", "issued" : { "date-parts" : [ [ "2002" ] ] }, "page" : "15-23", "title" : "Codling moth (Lepidoptera: Tortricidae): development at constant and at orchard temperatures", "type" : "article-journal", "volume" : "19" }, "uris" : [ "http://www.mendeley.com/documents/?uuid=7dd27a77-3048-3c78-81d1-bc0b1f5c3f63" ] } ], "mendeley" : { "formattedCitation" : "(Howell and Schmidt 2002)", "plainTextFormattedCitation" : "(Howell and Schmidt 2002)", "previouslyFormattedCitation" : "(Howell and Schmidt 2002)"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(Howell and Schmidt 2002)</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30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4.04</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0.248</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1229F1">
              <w:rPr>
                <w:rFonts w:ascii="Times New Roman" w:hAnsi="Times New Roman" w:cs="Times New Roman"/>
              </w:rPr>
              <w:fldChar w:fldCharType="separate"/>
            </w:r>
            <w:r w:rsidRPr="00CD473C">
              <w:rPr>
                <w:rFonts w:ascii="Times New Roman" w:hAnsi="Times New Roman" w:cs="Times New Roman"/>
                <w:noProof/>
              </w:rPr>
              <w:t>(Aghdam et al. 2009b)</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30</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4.23</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0.236</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sidRPr="001229F1">
              <w:rPr>
                <w:rFonts w:ascii="Times New Roman" w:hAnsi="Times New Roman" w:cs="Times New Roman"/>
              </w:rPr>
              <w:instrText>ADDIN CSL_CITATION { "citationItems" : [ { "id" : "ITEM-1", "itemData" : { "DOI" : "10.4001/003.017.0208", "ISBN" : "ISSN 1021-3589", "ISSN" : "1021-3589", "abstract" : "Development rates of the egg, larval and pupal stages of codling moth, Cydia pomonella (Linnaeus), on apples were determined at constant temperatures of 15, 17, 20, 25 and 30 \u00b1 1 \u00b0C and at fluctuating temperatures. There was a linear relationship between rate of development and temperature over the range of temperatures used. The lower threshold temperatures for embryonic, larval and pupal development were 11.1, 7.9 and 9.9 \u00b0C, respectively. The degree-days required to complete embryonic, larval and pupal development were 80.1, 345.5 and 280.0, respectively. The responses of the different stages of C. pomonella to constant temperatures were similar to those under fluctuating temperatures. It is suggested that a base temperature of 10 \u00b0C be used in South Africa for calculating degree-days in predicting phenological events such as first egg hatch.", "author" : [ { "dropping-particle" : "", "family" : "Blomefield", "given" : "T.L.", "non-dropping-particle" : "", "parse-names" : false, "suffix" : "" }, { "dropping-particle" : "", "family" : "Giliomee", "given" : "J.H.", "non-dropping-particle" : "", "parse-names" : false, "suffix" : "" } ], "container-title" : "African Entomology", "id" : "ITEM-1", "issue" : "2", "issued" : { "date-parts" : [ [ "2009" ] ] }, "page" : "183-191", "publisher" : "Entomological Society of Southern Africa", "title" : "Development Rates of the Embryonic and Immature Stages of Codling Moth, Cydia pomonella (L.) (Lepidoptera: Tortricidae), at Constant and Fluctuating Temperatures", "type" : "article-journal", "volume" : "17" }, "uris" : [ "http://www.mendeley.com/documents/?uuid=d0be5e55-b860-36ff-b156-bb0d28ddafbd" ] } ], "mendeley" : { "formattedCitation" : "(Blomefield and Giliomee 2009)", "plainTextFormattedCitation" : "(Blomefield and Giliomee 2009)", "previouslyFormattedCitation" : "(Blomefield and Giliomee 2009)" }, "properties" : { "noteIndex" : 0 }, "schema" : "https://github.com/citation-style-language/schema/raw/master/csl-citation.json" }</w:instrText>
            </w:r>
            <w:r w:rsidRPr="001229F1">
              <w:rPr>
                <w:rFonts w:ascii="Times New Roman" w:hAnsi="Times New Roman" w:cs="Times New Roman"/>
              </w:rPr>
              <w:fldChar w:fldCharType="separate"/>
            </w:r>
            <w:r w:rsidRPr="001229F1">
              <w:rPr>
                <w:rFonts w:ascii="Times New Roman" w:hAnsi="Times New Roman" w:cs="Times New Roman"/>
                <w:noProof/>
              </w:rPr>
              <w:t>(Blomefield and Giliomee 2009)</w:t>
            </w:r>
            <w:r w:rsidRPr="001229F1">
              <w:rPr>
                <w:rFonts w:ascii="Times New Roman" w:hAnsi="Times New Roman" w:cs="Times New Roman"/>
              </w:rPr>
              <w:fldChar w:fldCharType="end"/>
            </w:r>
          </w:p>
        </w:tc>
      </w:tr>
      <w:tr w:rsidR="00AC1956" w:rsidTr="00372443">
        <w:tc>
          <w:tcPr>
            <w:tcW w:w="1458"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33</w:t>
            </w:r>
          </w:p>
        </w:tc>
        <w:tc>
          <w:tcPr>
            <w:tcW w:w="2430" w:type="dxa"/>
            <w:shd w:val="clear" w:color="auto" w:fill="auto"/>
            <w:vAlign w:val="bottom"/>
          </w:tcPr>
          <w:p w:rsidR="00AC1956" w:rsidRPr="001229F1" w:rsidRDefault="00AC1956" w:rsidP="00372443">
            <w:pPr>
              <w:jc w:val="center"/>
              <w:rPr>
                <w:rFonts w:ascii="Times New Roman" w:hAnsi="Times New Roman" w:cs="Times New Roman"/>
                <w:color w:val="000000"/>
              </w:rPr>
            </w:pPr>
            <w:r w:rsidRPr="001229F1">
              <w:rPr>
                <w:rFonts w:ascii="Times New Roman" w:hAnsi="Times New Roman" w:cs="Times New Roman"/>
                <w:color w:val="000000"/>
              </w:rPr>
              <w:t>4.19</w:t>
            </w:r>
          </w:p>
        </w:tc>
        <w:tc>
          <w:tcPr>
            <w:tcW w:w="2250" w:type="dxa"/>
            <w:shd w:val="clear" w:color="auto" w:fill="auto"/>
          </w:tcPr>
          <w:p w:rsidR="00AC1956" w:rsidRPr="001229F1" w:rsidRDefault="00AC1956" w:rsidP="00372443">
            <w:pPr>
              <w:jc w:val="center"/>
              <w:rPr>
                <w:rFonts w:ascii="Times New Roman" w:hAnsi="Times New Roman" w:cs="Times New Roman"/>
              </w:rPr>
            </w:pPr>
            <w:r w:rsidRPr="001229F1">
              <w:rPr>
                <w:rFonts w:ascii="Times New Roman" w:hAnsi="Times New Roman" w:cs="Times New Roman"/>
              </w:rPr>
              <w:t>0.239</w:t>
            </w:r>
          </w:p>
        </w:tc>
        <w:tc>
          <w:tcPr>
            <w:tcW w:w="3690" w:type="dxa"/>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1229F1">
              <w:rPr>
                <w:rFonts w:ascii="Times New Roman" w:hAnsi="Times New Roman" w:cs="Times New Roman"/>
              </w:rPr>
              <w:fldChar w:fldCharType="separate"/>
            </w:r>
            <w:r w:rsidRPr="00CD473C">
              <w:rPr>
                <w:rFonts w:ascii="Times New Roman" w:hAnsi="Times New Roman" w:cs="Times New Roman"/>
                <w:noProof/>
              </w:rPr>
              <w:t>(Aghdam et al. 2009b)</w:t>
            </w:r>
            <w:r w:rsidRPr="001229F1">
              <w:rPr>
                <w:rFonts w:ascii="Times New Roman" w:hAnsi="Times New Roman" w:cs="Times New Roman"/>
              </w:rPr>
              <w:fldChar w:fldCharType="end"/>
            </w:r>
          </w:p>
        </w:tc>
      </w:tr>
      <w:tr w:rsidR="00AC1956" w:rsidTr="00372443">
        <w:tc>
          <w:tcPr>
            <w:tcW w:w="1458" w:type="dxa"/>
            <w:tcBorders>
              <w:bottom w:val="single" w:sz="4" w:space="0" w:color="auto"/>
            </w:tcBorders>
            <w:shd w:val="clear" w:color="auto" w:fill="auto"/>
            <w:vAlign w:val="bottom"/>
          </w:tcPr>
          <w:p w:rsidR="00AC1956" w:rsidRPr="001229F1" w:rsidRDefault="00AC1956" w:rsidP="00372443">
            <w:pPr>
              <w:jc w:val="center"/>
              <w:rPr>
                <w:rFonts w:ascii="Times New Roman" w:hAnsi="Times New Roman" w:cs="Times New Roman"/>
                <w:color w:val="000000"/>
              </w:rPr>
            </w:pPr>
            <w:r>
              <w:rPr>
                <w:rFonts w:ascii="Times New Roman" w:hAnsi="Times New Roman" w:cs="Times New Roman"/>
                <w:color w:val="000000"/>
              </w:rPr>
              <w:t>34</w:t>
            </w:r>
          </w:p>
        </w:tc>
        <w:tc>
          <w:tcPr>
            <w:tcW w:w="2430" w:type="dxa"/>
            <w:tcBorders>
              <w:bottom w:val="single" w:sz="4" w:space="0" w:color="auto"/>
            </w:tcBorders>
            <w:shd w:val="clear" w:color="auto" w:fill="auto"/>
            <w:vAlign w:val="bottom"/>
          </w:tcPr>
          <w:p w:rsidR="00AC1956" w:rsidRPr="001229F1" w:rsidRDefault="00AC1956" w:rsidP="00372443">
            <w:pPr>
              <w:jc w:val="center"/>
              <w:rPr>
                <w:rFonts w:ascii="Times New Roman" w:hAnsi="Times New Roman" w:cs="Times New Roman"/>
                <w:color w:val="000000"/>
              </w:rPr>
            </w:pPr>
            <w:r>
              <w:rPr>
                <w:rFonts w:ascii="Times New Roman" w:hAnsi="Times New Roman" w:cs="Times New Roman"/>
                <w:color w:val="000000"/>
              </w:rPr>
              <w:t>NA</w:t>
            </w:r>
          </w:p>
        </w:tc>
        <w:tc>
          <w:tcPr>
            <w:tcW w:w="2250" w:type="dxa"/>
            <w:tcBorders>
              <w:bottom w:val="single" w:sz="4" w:space="0" w:color="auto"/>
            </w:tcBorders>
            <w:shd w:val="clear" w:color="auto" w:fill="auto"/>
          </w:tcPr>
          <w:p w:rsidR="00AC1956" w:rsidRPr="001229F1" w:rsidRDefault="00AC1956" w:rsidP="00372443">
            <w:pPr>
              <w:jc w:val="center"/>
              <w:rPr>
                <w:rFonts w:ascii="Times New Roman" w:hAnsi="Times New Roman" w:cs="Times New Roman"/>
              </w:rPr>
            </w:pPr>
            <w:r>
              <w:rPr>
                <w:rFonts w:ascii="Times New Roman" w:hAnsi="Times New Roman" w:cs="Times New Roman"/>
              </w:rPr>
              <w:t>0.000</w:t>
            </w:r>
          </w:p>
        </w:tc>
        <w:tc>
          <w:tcPr>
            <w:tcW w:w="3690" w:type="dxa"/>
            <w:tcBorders>
              <w:bottom w:val="single" w:sz="4" w:space="0" w:color="auto"/>
            </w:tcBorders>
            <w:shd w:val="clear" w:color="auto" w:fill="auto"/>
          </w:tcPr>
          <w:p w:rsidR="00AC1956" w:rsidRPr="001229F1" w:rsidRDefault="00AC1956" w:rsidP="00372443">
            <w:pPr>
              <w:rPr>
                <w:rFonts w:ascii="Times New Roman" w:hAnsi="Times New Roman" w:cs="Times New Roman"/>
              </w:rPr>
            </w:pPr>
            <w:r w:rsidRPr="001229F1">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1229F1">
              <w:rPr>
                <w:rFonts w:ascii="Times New Roman" w:hAnsi="Times New Roman" w:cs="Times New Roman"/>
              </w:rPr>
              <w:fldChar w:fldCharType="separate"/>
            </w:r>
            <w:r w:rsidRPr="00CD473C">
              <w:rPr>
                <w:rFonts w:ascii="Times New Roman" w:hAnsi="Times New Roman" w:cs="Times New Roman"/>
                <w:noProof/>
              </w:rPr>
              <w:t>(Aghdam et al. 2009b)</w:t>
            </w:r>
            <w:r w:rsidRPr="001229F1">
              <w:rPr>
                <w:rFonts w:ascii="Times New Roman" w:hAnsi="Times New Roman" w:cs="Times New Roman"/>
              </w:rPr>
              <w:fldChar w:fldCharType="end"/>
            </w:r>
          </w:p>
        </w:tc>
      </w:tr>
    </w:tbl>
    <w:p w:rsidR="00AC1956" w:rsidRDefault="00AC1956"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r w:rsidRPr="00FC651D">
        <w:rPr>
          <w:rFonts w:ascii="Times New Roman" w:hAnsi="Times New Roman" w:cs="Times New Roman"/>
          <w:b/>
          <w:sz w:val="24"/>
          <w:szCs w:val="24"/>
        </w:rPr>
        <w:lastRenderedPageBreak/>
        <w:t>Table S3:</w:t>
      </w:r>
      <w:r>
        <w:rPr>
          <w:rFonts w:ascii="Times New Roman" w:hAnsi="Times New Roman" w:cs="Times New Roman"/>
          <w:sz w:val="24"/>
          <w:szCs w:val="24"/>
        </w:rPr>
        <w:t xml:space="preserve"> Average d</w:t>
      </w:r>
      <w:r w:rsidRPr="001229F1">
        <w:rPr>
          <w:rFonts w:ascii="Times New Roman" w:hAnsi="Times New Roman" w:cs="Times New Roman"/>
          <w:sz w:val="24"/>
          <w:szCs w:val="24"/>
        </w:rPr>
        <w:t>evelopment duration and development rate of</w:t>
      </w:r>
      <w:r>
        <w:rPr>
          <w:rFonts w:ascii="Times New Roman" w:hAnsi="Times New Roman" w:cs="Times New Roman"/>
          <w:sz w:val="24"/>
          <w:szCs w:val="24"/>
        </w:rPr>
        <w:t xml:space="preserve"> </w:t>
      </w:r>
      <w:proofErr w:type="spellStart"/>
      <w:r w:rsidRPr="00DB2BE6">
        <w:rPr>
          <w:rFonts w:ascii="Times New Roman" w:hAnsi="Times New Roman" w:cs="Times New Roman"/>
          <w:i/>
          <w:sz w:val="24"/>
          <w:szCs w:val="24"/>
        </w:rPr>
        <w:t>Cydia</w:t>
      </w:r>
      <w:proofErr w:type="spellEnd"/>
      <w:r w:rsidRPr="00DB2BE6">
        <w:rPr>
          <w:rFonts w:ascii="Times New Roman" w:hAnsi="Times New Roman" w:cs="Times New Roman"/>
          <w:i/>
          <w:sz w:val="24"/>
          <w:szCs w:val="24"/>
        </w:rPr>
        <w:t xml:space="preserve"> pomonella</w:t>
      </w:r>
      <w:r w:rsidRPr="001229F1">
        <w:rPr>
          <w:rFonts w:ascii="Times New Roman" w:hAnsi="Times New Roman" w:cs="Times New Roman"/>
          <w:sz w:val="24"/>
          <w:szCs w:val="24"/>
        </w:rPr>
        <w:t xml:space="preserve"> </w:t>
      </w:r>
      <w:r>
        <w:rPr>
          <w:rFonts w:ascii="Times New Roman" w:hAnsi="Times New Roman" w:cs="Times New Roman"/>
          <w:sz w:val="24"/>
          <w:szCs w:val="24"/>
        </w:rPr>
        <w:t>larval instars</w:t>
      </w:r>
      <w:r w:rsidRPr="001229F1">
        <w:rPr>
          <w:rFonts w:ascii="Times New Roman" w:hAnsi="Times New Roman" w:cs="Times New Roman"/>
          <w:sz w:val="24"/>
          <w:szCs w:val="24"/>
        </w:rPr>
        <w:t xml:space="preserve"> at constant temperatures.</w:t>
      </w: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1340"/>
        <w:gridCol w:w="1952"/>
        <w:gridCol w:w="1877"/>
        <w:gridCol w:w="3089"/>
      </w:tblGrid>
      <w:tr w:rsidR="00AC1956" w:rsidRPr="00131440" w:rsidTr="00372443">
        <w:trPr>
          <w:trHeight w:val="487"/>
          <w:jc w:val="center"/>
        </w:trPr>
        <w:tc>
          <w:tcPr>
            <w:tcW w:w="1102" w:type="dxa"/>
            <w:tcBorders>
              <w:top w:val="single" w:sz="4" w:space="0" w:color="auto"/>
              <w:bottom w:val="single" w:sz="4" w:space="0" w:color="auto"/>
            </w:tcBorders>
            <w:vAlign w:val="center"/>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Instar</w:t>
            </w:r>
          </w:p>
        </w:tc>
        <w:tc>
          <w:tcPr>
            <w:tcW w:w="1340" w:type="dxa"/>
            <w:tcBorders>
              <w:top w:val="single" w:sz="4" w:space="0" w:color="auto"/>
              <w:bottom w:val="single" w:sz="4" w:space="0" w:color="auto"/>
            </w:tcBorders>
            <w:vAlign w:val="center"/>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Temperature (°C)</w:t>
            </w:r>
          </w:p>
        </w:tc>
        <w:tc>
          <w:tcPr>
            <w:tcW w:w="1952" w:type="dxa"/>
            <w:tcBorders>
              <w:top w:val="single" w:sz="4" w:space="0" w:color="auto"/>
              <w:bottom w:val="single" w:sz="4" w:space="0" w:color="auto"/>
            </w:tcBorders>
            <w:vAlign w:val="center"/>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Development Duration</w:t>
            </w:r>
          </w:p>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(Days</w:t>
            </w:r>
          </w:p>
        </w:tc>
        <w:tc>
          <w:tcPr>
            <w:tcW w:w="1877" w:type="dxa"/>
            <w:tcBorders>
              <w:top w:val="single" w:sz="4" w:space="0" w:color="auto"/>
              <w:bottom w:val="single" w:sz="4" w:space="0" w:color="auto"/>
            </w:tcBorders>
            <w:vAlign w:val="center"/>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Development Rate</w:t>
            </w:r>
          </w:p>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(1/Days)</w:t>
            </w:r>
          </w:p>
        </w:tc>
        <w:tc>
          <w:tcPr>
            <w:tcW w:w="3089" w:type="dxa"/>
            <w:tcBorders>
              <w:top w:val="single" w:sz="4" w:space="0" w:color="auto"/>
              <w:bottom w:val="single" w:sz="4" w:space="0" w:color="auto"/>
            </w:tcBorders>
            <w:vAlign w:val="center"/>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Source</w:t>
            </w:r>
          </w:p>
        </w:tc>
      </w:tr>
      <w:tr w:rsidR="00AC1956" w:rsidRPr="001229F1" w:rsidTr="00372443">
        <w:trPr>
          <w:trHeight w:val="269"/>
          <w:jc w:val="center"/>
        </w:trPr>
        <w:tc>
          <w:tcPr>
            <w:tcW w:w="1102" w:type="dxa"/>
            <w:vMerge w:val="restart"/>
            <w:tcBorders>
              <w:top w:val="single" w:sz="4" w:space="0" w:color="auto"/>
            </w:tcBorders>
            <w:shd w:val="clear" w:color="auto" w:fill="FFFFFF" w:themeFill="background1"/>
            <w:vAlign w:val="center"/>
          </w:tcPr>
          <w:p w:rsidR="00AC1956" w:rsidRPr="006274A5" w:rsidRDefault="00AC1956" w:rsidP="00372443">
            <w:pPr>
              <w:jc w:val="right"/>
              <w:rPr>
                <w:rFonts w:ascii="Times New Roman" w:hAnsi="Times New Roman" w:cs="Times New Roman"/>
                <w:color w:val="000000"/>
              </w:rPr>
            </w:pPr>
            <w:r w:rsidRPr="006274A5">
              <w:rPr>
                <w:rFonts w:ascii="Times New Roman" w:hAnsi="Times New Roman" w:cs="Times New Roman"/>
                <w:color w:val="000000"/>
              </w:rPr>
              <w:t>1</w:t>
            </w:r>
            <w:r w:rsidRPr="006274A5">
              <w:rPr>
                <w:rFonts w:ascii="Times New Roman" w:hAnsi="Times New Roman" w:cs="Times New Roman"/>
                <w:color w:val="000000"/>
                <w:vertAlign w:val="superscript"/>
              </w:rPr>
              <w:t>st</w:t>
            </w:r>
            <w:r w:rsidRPr="006274A5">
              <w:rPr>
                <w:rFonts w:ascii="Times New Roman" w:hAnsi="Times New Roman" w:cs="Times New Roman"/>
                <w:color w:val="000000"/>
              </w:rPr>
              <w:t xml:space="preserve"> Instar</w:t>
            </w:r>
          </w:p>
        </w:tc>
        <w:tc>
          <w:tcPr>
            <w:tcW w:w="1340"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10</w:t>
            </w:r>
            <w:r>
              <w:rPr>
                <w:rFonts w:ascii="Times New Roman" w:hAnsi="Times New Roman" w:cs="Times New Roman"/>
                <w:color w:val="000000"/>
              </w:rPr>
              <w:t>.00</w:t>
            </w:r>
          </w:p>
        </w:tc>
        <w:tc>
          <w:tcPr>
            <w:tcW w:w="1952"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NA</w:t>
            </w:r>
          </w:p>
        </w:tc>
        <w:tc>
          <w:tcPr>
            <w:tcW w:w="1877"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w:t>
            </w:r>
            <w:r>
              <w:rPr>
                <w:rFonts w:ascii="Times New Roman" w:hAnsi="Times New Roman" w:cs="Times New Roman"/>
                <w:color w:val="000000"/>
              </w:rPr>
              <w:t>.000</w:t>
            </w:r>
          </w:p>
        </w:tc>
        <w:tc>
          <w:tcPr>
            <w:tcW w:w="3089" w:type="dxa"/>
            <w:tcBorders>
              <w:top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sidRPr="006274A5">
              <w:rPr>
                <w:rFonts w:ascii="Times New Roman" w:hAnsi="Times New Roman" w:cs="Times New Roman"/>
              </w:rPr>
              <w:instrText>ADDIN CSL_CITATION { "citationItems" : [ { "id" : "ITEM-1", "itemData" : { "author" : [ { "dropping-particle" : "", "family" : "Setyobudi", "given" : "L.", "non-dropping-particle" : "", "parse-names" : false, "suffix" : "" } ], "container-title" : "Oregon State University- PhD dissertation", "id" : "ITEM-1", "issued" : { "date-parts" : [ [ "1989" ] ] }, "title" : "Seasonality of codling moth, Cydia pomonella L. (Lepidoptera: Oleuthreutidae) in the Willamette Valley of Oregon: role of photoperiod and temperature.", "type" : "article-journal" }, "uris" : [ "http://www.mendeley.com/documents/?uuid=f56c6f7f-05c9-4df9-abe5-de61402e11ce" ] } ], "mendeley" : { "formattedCitation" : "(Setyobudi 1989)", "plainTextFormattedCitation" : "(Setyobudi 1989)", "previouslyFormattedCitation" : "(Setyobudi 1989)"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(Setyobudi 1989)</w:t>
            </w:r>
            <w:r w:rsidRPr="006274A5">
              <w:rPr>
                <w:rFonts w:ascii="Times New Roman" w:hAnsi="Times New Roman" w:cs="Times New Roman"/>
              </w:rPr>
              <w:fldChar w:fldCharType="end"/>
            </w:r>
          </w:p>
        </w:tc>
      </w:tr>
      <w:tr w:rsidR="00AC1956" w:rsidRPr="001229F1" w:rsidTr="00372443">
        <w:trPr>
          <w:trHeight w:val="142"/>
          <w:jc w:val="center"/>
        </w:trPr>
        <w:tc>
          <w:tcPr>
            <w:tcW w:w="1102" w:type="dxa"/>
            <w:vMerge/>
            <w:shd w:val="clear" w:color="auto" w:fill="FFFFFF" w:themeFill="background1"/>
            <w:vAlign w:val="bottom"/>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20</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4.2</w:t>
            </w:r>
            <w:r>
              <w:rPr>
                <w:rFonts w:ascii="Times New Roman" w:hAnsi="Times New Roman" w:cs="Times New Roman"/>
                <w:color w:val="000000"/>
              </w:rPr>
              <w:t>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0.238</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142"/>
          <w:jc w:val="center"/>
        </w:trPr>
        <w:tc>
          <w:tcPr>
            <w:tcW w:w="1102" w:type="dxa"/>
            <w:vMerge/>
            <w:shd w:val="clear" w:color="auto" w:fill="FFFFFF" w:themeFill="background1"/>
            <w:vAlign w:val="bottom"/>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25</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4.2</w:t>
            </w:r>
            <w:r>
              <w:rPr>
                <w:rFonts w:ascii="Times New Roman" w:hAnsi="Times New Roman" w:cs="Times New Roman"/>
                <w:color w:val="000000"/>
              </w:rPr>
              <w:t>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0.238</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142"/>
          <w:jc w:val="center"/>
        </w:trPr>
        <w:tc>
          <w:tcPr>
            <w:tcW w:w="1102" w:type="dxa"/>
            <w:vMerge/>
            <w:shd w:val="clear" w:color="auto" w:fill="FFFFFF" w:themeFill="background1"/>
            <w:vAlign w:val="bottom"/>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25</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4.8</w:t>
            </w:r>
            <w:r>
              <w:rPr>
                <w:rFonts w:ascii="Times New Roman" w:hAnsi="Times New Roman" w:cs="Times New Roman"/>
                <w:color w:val="000000"/>
              </w:rPr>
              <w:t>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0.208</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142"/>
          <w:jc w:val="center"/>
        </w:trPr>
        <w:tc>
          <w:tcPr>
            <w:tcW w:w="1102" w:type="dxa"/>
            <w:vMerge/>
            <w:shd w:val="clear" w:color="auto" w:fill="FFFFFF" w:themeFill="background1"/>
            <w:vAlign w:val="bottom"/>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30</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2.7</w:t>
            </w:r>
            <w:r>
              <w:rPr>
                <w:rFonts w:ascii="Times New Roman" w:hAnsi="Times New Roman" w:cs="Times New Roman"/>
                <w:color w:val="000000"/>
              </w:rPr>
              <w:t>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0.37</w:t>
            </w:r>
            <w:r>
              <w:rPr>
                <w:rFonts w:ascii="Times New Roman" w:hAnsi="Times New Roman" w:cs="Times New Roman"/>
                <w:color w:val="000000"/>
              </w:rPr>
              <w:t>0</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142"/>
          <w:jc w:val="center"/>
        </w:trPr>
        <w:tc>
          <w:tcPr>
            <w:tcW w:w="1102" w:type="dxa"/>
            <w:vMerge/>
            <w:tcBorders>
              <w:bottom w:val="single" w:sz="4" w:space="0" w:color="auto"/>
            </w:tcBorders>
            <w:shd w:val="clear" w:color="auto" w:fill="FFFFFF" w:themeFill="background1"/>
            <w:vAlign w:val="bottom"/>
          </w:tcPr>
          <w:p w:rsidR="00AC1956" w:rsidRPr="006274A5" w:rsidRDefault="00AC1956" w:rsidP="00372443">
            <w:pPr>
              <w:jc w:val="right"/>
              <w:rPr>
                <w:rFonts w:ascii="Times New Roman" w:hAnsi="Times New Roman" w:cs="Times New Roman"/>
                <w:color w:val="000000"/>
              </w:rPr>
            </w:pPr>
          </w:p>
        </w:tc>
        <w:tc>
          <w:tcPr>
            <w:tcW w:w="1340" w:type="dxa"/>
            <w:tcBorders>
              <w:bottom w:val="single" w:sz="4" w:space="0" w:color="auto"/>
            </w:tcBorders>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35</w:t>
            </w:r>
            <w:r>
              <w:rPr>
                <w:rFonts w:ascii="Times New Roman" w:hAnsi="Times New Roman" w:cs="Times New Roman"/>
              </w:rPr>
              <w:t>.00</w:t>
            </w:r>
          </w:p>
        </w:tc>
        <w:tc>
          <w:tcPr>
            <w:tcW w:w="1952" w:type="dxa"/>
            <w:tcBorders>
              <w:bottom w:val="single" w:sz="4" w:space="0" w:color="auto"/>
            </w:tcBorders>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3.5</w:t>
            </w:r>
            <w:r>
              <w:rPr>
                <w:rFonts w:ascii="Times New Roman" w:hAnsi="Times New Roman" w:cs="Times New Roman"/>
              </w:rPr>
              <w:t>0</w:t>
            </w:r>
          </w:p>
        </w:tc>
        <w:tc>
          <w:tcPr>
            <w:tcW w:w="1877" w:type="dxa"/>
            <w:tcBorders>
              <w:bottom w:val="single" w:sz="4" w:space="0" w:color="auto"/>
            </w:tcBorders>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0.286</w:t>
            </w:r>
          </w:p>
        </w:tc>
        <w:tc>
          <w:tcPr>
            <w:tcW w:w="3089" w:type="dxa"/>
            <w:tcBorders>
              <w:bottom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69"/>
          <w:jc w:val="center"/>
        </w:trPr>
        <w:tc>
          <w:tcPr>
            <w:tcW w:w="1102" w:type="dxa"/>
            <w:vMerge w:val="restart"/>
            <w:tcBorders>
              <w:top w:val="single" w:sz="4" w:space="0" w:color="auto"/>
              <w:bottom w:val="single" w:sz="4" w:space="0" w:color="auto"/>
            </w:tcBorders>
            <w:shd w:val="clear" w:color="auto" w:fill="FFFFFF" w:themeFill="background1"/>
            <w:vAlign w:val="center"/>
          </w:tcPr>
          <w:p w:rsidR="00AC1956" w:rsidRPr="006274A5" w:rsidRDefault="00AC1956" w:rsidP="00372443">
            <w:pPr>
              <w:rPr>
                <w:rFonts w:ascii="Times New Roman" w:hAnsi="Times New Roman" w:cs="Times New Roman"/>
                <w:color w:val="000000"/>
              </w:rPr>
            </w:pPr>
            <w:r w:rsidRPr="006274A5">
              <w:rPr>
                <w:rFonts w:ascii="Times New Roman" w:hAnsi="Times New Roman" w:cs="Times New Roman"/>
                <w:color w:val="000000"/>
              </w:rPr>
              <w:t>2</w:t>
            </w:r>
            <w:r w:rsidRPr="006274A5">
              <w:rPr>
                <w:rFonts w:ascii="Times New Roman" w:hAnsi="Times New Roman" w:cs="Times New Roman"/>
                <w:color w:val="000000"/>
                <w:vertAlign w:val="superscript"/>
              </w:rPr>
              <w:t>nd</w:t>
            </w:r>
            <w:r w:rsidRPr="006274A5">
              <w:rPr>
                <w:rFonts w:ascii="Times New Roman" w:hAnsi="Times New Roman" w:cs="Times New Roman"/>
                <w:color w:val="000000"/>
              </w:rPr>
              <w:t xml:space="preserve"> Instar</w:t>
            </w:r>
          </w:p>
        </w:tc>
        <w:tc>
          <w:tcPr>
            <w:tcW w:w="1340" w:type="dxa"/>
            <w:tcBorders>
              <w:top w:val="single" w:sz="4" w:space="0" w:color="auto"/>
            </w:tcBorders>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9.6</w:t>
            </w:r>
            <w:r>
              <w:rPr>
                <w:rFonts w:ascii="Times New Roman" w:hAnsi="Times New Roman" w:cs="Times New Roman"/>
              </w:rPr>
              <w:t>0</w:t>
            </w:r>
          </w:p>
        </w:tc>
        <w:tc>
          <w:tcPr>
            <w:tcW w:w="1952"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NA</w:t>
            </w:r>
          </w:p>
        </w:tc>
        <w:tc>
          <w:tcPr>
            <w:tcW w:w="1877"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w:t>
            </w:r>
            <w:r>
              <w:rPr>
                <w:rFonts w:ascii="Times New Roman" w:hAnsi="Times New Roman" w:cs="Times New Roman"/>
                <w:color w:val="000000"/>
              </w:rPr>
              <w:t>.000</w:t>
            </w:r>
          </w:p>
        </w:tc>
        <w:tc>
          <w:tcPr>
            <w:tcW w:w="3089" w:type="dxa"/>
            <w:tcBorders>
              <w:top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sidRPr="006274A5">
              <w:rPr>
                <w:rFonts w:ascii="Times New Roman" w:hAnsi="Times New Roman" w:cs="Times New Roman"/>
              </w:rPr>
              <w:instrText>ADDIN CSL_CITATION { "citationItems" : [ { "id" : "ITEM-1", "itemData" : { "author" : [ { "dropping-particle" : "", "family" : "Setyobudi", "given" : "L.", "non-dropping-particle" : "", "parse-names" : false, "suffix" : "" } ], "container-title" : "Oregon State University- PhD dissertation", "id" : "ITEM-1", "issued" : { "date-parts" : [ [ "1989" ] ] }, "title" : "Seasonality of codling moth, Cydia pomonella L. (Lepidoptera: Oleuthreutidae) in the Willamette Valley of Oregon: role of photoperiod and temperature.", "type" : "article-journal" }, "uris" : [ "http://www.mendeley.com/documents/?uuid=f56c6f7f-05c9-4df9-abe5-de61402e11ce" ] } ], "mendeley" : { "formattedCitation" : "(Setyobudi 1989)", "plainTextFormattedCitation" : "(Setyobudi 1989)", "previouslyFormattedCitation" : "(Setyobudi 1989)"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(Setyobudi 1989)</w:t>
            </w:r>
            <w:r w:rsidRPr="006274A5">
              <w:rPr>
                <w:rFonts w:ascii="Times New Roman" w:hAnsi="Times New Roman" w:cs="Times New Roman"/>
              </w:rPr>
              <w:fldChar w:fldCharType="end"/>
            </w:r>
          </w:p>
        </w:tc>
      </w:tr>
      <w:tr w:rsidR="00AC1956" w:rsidRPr="001229F1" w:rsidTr="00372443">
        <w:trPr>
          <w:trHeight w:val="256"/>
          <w:jc w:val="center"/>
        </w:trPr>
        <w:tc>
          <w:tcPr>
            <w:tcW w:w="1102" w:type="dxa"/>
            <w:vMerge/>
            <w:tcBorders>
              <w:bottom w:val="single" w:sz="4" w:space="0" w:color="auto"/>
            </w:tcBorders>
            <w:shd w:val="clear" w:color="auto" w:fill="FFFFFF" w:themeFill="background1"/>
            <w:vAlign w:val="bottom"/>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20</w:t>
            </w:r>
            <w:r>
              <w:rPr>
                <w:rFonts w:ascii="Times New Roman" w:hAnsi="Times New Roman" w:cs="Times New Roman"/>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4.20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0.238</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tcBorders>
              <w:bottom w:val="single" w:sz="4" w:space="0" w:color="auto"/>
            </w:tcBorders>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25</w:t>
            </w:r>
            <w:r>
              <w:rPr>
                <w:rFonts w:ascii="Times New Roman" w:hAnsi="Times New Roman" w:cs="Times New Roman"/>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4.40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0.227</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56"/>
          <w:jc w:val="center"/>
        </w:trPr>
        <w:tc>
          <w:tcPr>
            <w:tcW w:w="1102" w:type="dxa"/>
            <w:vMerge/>
            <w:tcBorders>
              <w:bottom w:val="single" w:sz="4" w:space="0" w:color="auto"/>
            </w:tcBorders>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25</w:t>
            </w:r>
            <w:r>
              <w:rPr>
                <w:rFonts w:ascii="Times New Roman" w:hAnsi="Times New Roman" w:cs="Times New Roman"/>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3.00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0.333</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tcBorders>
              <w:bottom w:val="single" w:sz="4" w:space="0" w:color="auto"/>
            </w:tcBorders>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30</w:t>
            </w:r>
            <w:r>
              <w:rPr>
                <w:rFonts w:ascii="Times New Roman" w:hAnsi="Times New Roman" w:cs="Times New Roman"/>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2.10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0.476</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tcBorders>
              <w:bottom w:val="single" w:sz="4" w:space="0" w:color="auto"/>
            </w:tcBorders>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tcBorders>
              <w:bottom w:val="single" w:sz="4" w:space="0" w:color="auto"/>
            </w:tcBorders>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35</w:t>
            </w:r>
            <w:r>
              <w:rPr>
                <w:rFonts w:ascii="Times New Roman" w:hAnsi="Times New Roman" w:cs="Times New Roman"/>
              </w:rPr>
              <w:t>.00</w:t>
            </w:r>
          </w:p>
        </w:tc>
        <w:tc>
          <w:tcPr>
            <w:tcW w:w="1952"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2.50</w:t>
            </w:r>
          </w:p>
        </w:tc>
        <w:tc>
          <w:tcPr>
            <w:tcW w:w="1877"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0.400</w:t>
            </w:r>
          </w:p>
        </w:tc>
        <w:tc>
          <w:tcPr>
            <w:tcW w:w="3089" w:type="dxa"/>
            <w:tcBorders>
              <w:bottom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val="restart"/>
            <w:tcBorders>
              <w:top w:val="single" w:sz="4" w:space="0" w:color="auto"/>
            </w:tcBorders>
            <w:shd w:val="clear" w:color="auto" w:fill="FFFFFF" w:themeFill="background1"/>
            <w:vAlign w:val="center"/>
          </w:tcPr>
          <w:p w:rsidR="00AC1956" w:rsidRPr="006274A5" w:rsidRDefault="00AC1956" w:rsidP="00372443">
            <w:pPr>
              <w:rPr>
                <w:rFonts w:ascii="Times New Roman" w:hAnsi="Times New Roman" w:cs="Times New Roman"/>
              </w:rPr>
            </w:pPr>
            <w:r w:rsidRPr="006274A5">
              <w:rPr>
                <w:rFonts w:ascii="Times New Roman" w:hAnsi="Times New Roman" w:cs="Times New Roman"/>
              </w:rPr>
              <w:t>3</w:t>
            </w:r>
            <w:r w:rsidRPr="006274A5">
              <w:rPr>
                <w:rFonts w:ascii="Times New Roman" w:hAnsi="Times New Roman" w:cs="Times New Roman"/>
                <w:vertAlign w:val="superscript"/>
              </w:rPr>
              <w:t>rd</w:t>
            </w:r>
            <w:r w:rsidRPr="006274A5">
              <w:rPr>
                <w:rFonts w:ascii="Times New Roman" w:hAnsi="Times New Roman" w:cs="Times New Roman"/>
              </w:rPr>
              <w:t xml:space="preserve"> Instar</w:t>
            </w:r>
          </w:p>
          <w:p w:rsidR="00AC1956" w:rsidRPr="006274A5" w:rsidRDefault="00AC1956" w:rsidP="00372443">
            <w:pPr>
              <w:rPr>
                <w:rFonts w:ascii="Times New Roman" w:hAnsi="Times New Roman" w:cs="Times New Roman"/>
              </w:rPr>
            </w:pPr>
          </w:p>
        </w:tc>
        <w:tc>
          <w:tcPr>
            <w:tcW w:w="1340" w:type="dxa"/>
            <w:tcBorders>
              <w:top w:val="single" w:sz="4" w:space="0" w:color="auto"/>
            </w:tcBorders>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12</w:t>
            </w:r>
            <w:r>
              <w:rPr>
                <w:rFonts w:ascii="Times New Roman" w:hAnsi="Times New Roman" w:cs="Times New Roman"/>
              </w:rPr>
              <w:t>.00</w:t>
            </w:r>
          </w:p>
        </w:tc>
        <w:tc>
          <w:tcPr>
            <w:tcW w:w="1952"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NA</w:t>
            </w:r>
          </w:p>
        </w:tc>
        <w:tc>
          <w:tcPr>
            <w:tcW w:w="1877"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w:t>
            </w:r>
            <w:r>
              <w:rPr>
                <w:rFonts w:ascii="Times New Roman" w:hAnsi="Times New Roman" w:cs="Times New Roman"/>
                <w:color w:val="000000"/>
              </w:rPr>
              <w:t>.000</w:t>
            </w:r>
          </w:p>
        </w:tc>
        <w:tc>
          <w:tcPr>
            <w:tcW w:w="3089" w:type="dxa"/>
            <w:tcBorders>
              <w:top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sidRPr="006274A5">
              <w:rPr>
                <w:rFonts w:ascii="Times New Roman" w:hAnsi="Times New Roman" w:cs="Times New Roman"/>
              </w:rPr>
              <w:instrText>ADDIN CSL_CITATION { "citationItems" : [ { "id" : "ITEM-1", "itemData" : { "author" : [ { "dropping-particle" : "", "family" : "Setyobudi", "given" : "L.", "non-dropping-particle" : "", "parse-names" : false, "suffix" : "" } ], "container-title" : "Oregon State University- PhD dissertation", "id" : "ITEM-1", "issued" : { "date-parts" : [ [ "1989" ] ] }, "title" : "Seasonality of codling moth, Cydia pomonella L. (Lepidoptera: Oleuthreutidae) in the Willamette Valley of Oregon: role of photoperiod and temperature.", "type" : "article-journal" }, "uris" : [ "http://www.mendeley.com/documents/?uuid=f56c6f7f-05c9-4df9-abe5-de61402e11ce" ] } ], "mendeley" : { "formattedCitation" : "(Setyobudi 1989)", "plainTextFormattedCitation" : "(Setyobudi 1989)", "previouslyFormattedCitation" : "(Setyobudi 1989)"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(Setyobudi 1989)</w:t>
            </w:r>
            <w:r w:rsidRPr="006274A5">
              <w:rPr>
                <w:rFonts w:ascii="Times New Roman" w:hAnsi="Times New Roman" w:cs="Times New Roman"/>
              </w:rPr>
              <w:fldChar w:fldCharType="end"/>
            </w:r>
          </w:p>
        </w:tc>
      </w:tr>
      <w:tr w:rsidR="00AC1956" w:rsidRPr="001229F1" w:rsidTr="00372443">
        <w:trPr>
          <w:trHeight w:val="256"/>
          <w:jc w:val="center"/>
        </w:trPr>
        <w:tc>
          <w:tcPr>
            <w:tcW w:w="1102" w:type="dxa"/>
            <w:vMerge/>
            <w:shd w:val="clear" w:color="auto" w:fill="FFFFFF" w:themeFill="background1"/>
          </w:tcPr>
          <w:p w:rsidR="00AC1956" w:rsidRPr="006274A5" w:rsidRDefault="00AC1956" w:rsidP="00372443">
            <w:pPr>
              <w:rPr>
                <w:rFonts w:ascii="Times New Roman" w:hAnsi="Times New Roman" w:cs="Times New Roman"/>
              </w:rPr>
            </w:pPr>
          </w:p>
        </w:tc>
        <w:tc>
          <w:tcPr>
            <w:tcW w:w="1340" w:type="dxa"/>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20</w:t>
            </w:r>
            <w:r>
              <w:rPr>
                <w:rFonts w:ascii="Times New Roman" w:hAnsi="Times New Roman" w:cs="Times New Roman"/>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4.10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0.244</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shd w:val="clear" w:color="auto" w:fill="FFFFFF" w:themeFill="background1"/>
          </w:tcPr>
          <w:p w:rsidR="00AC1956" w:rsidRPr="006274A5" w:rsidRDefault="00AC1956" w:rsidP="00372443">
            <w:pPr>
              <w:rPr>
                <w:rFonts w:ascii="Times New Roman" w:hAnsi="Times New Roman" w:cs="Times New Roman"/>
              </w:rPr>
            </w:pPr>
          </w:p>
        </w:tc>
        <w:tc>
          <w:tcPr>
            <w:tcW w:w="1340" w:type="dxa"/>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25</w:t>
            </w:r>
            <w:r>
              <w:rPr>
                <w:rFonts w:ascii="Times New Roman" w:hAnsi="Times New Roman" w:cs="Times New Roman"/>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3.40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0.294</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shd w:val="clear" w:color="auto" w:fill="FFFFFF" w:themeFill="background1"/>
          </w:tcPr>
          <w:p w:rsidR="00AC1956" w:rsidRPr="006274A5" w:rsidRDefault="00AC1956" w:rsidP="00372443">
            <w:pPr>
              <w:rPr>
                <w:rFonts w:ascii="Times New Roman" w:hAnsi="Times New Roman" w:cs="Times New Roman"/>
              </w:rPr>
            </w:pPr>
          </w:p>
        </w:tc>
        <w:tc>
          <w:tcPr>
            <w:tcW w:w="1340" w:type="dxa"/>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25</w:t>
            </w:r>
            <w:r>
              <w:rPr>
                <w:rFonts w:ascii="Times New Roman" w:hAnsi="Times New Roman" w:cs="Times New Roman"/>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3.70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0.270</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56"/>
          <w:jc w:val="center"/>
        </w:trPr>
        <w:tc>
          <w:tcPr>
            <w:tcW w:w="1102" w:type="dxa"/>
            <w:vMerge/>
            <w:shd w:val="clear" w:color="auto" w:fill="FFFFFF" w:themeFill="background1"/>
          </w:tcPr>
          <w:p w:rsidR="00AC1956" w:rsidRPr="006274A5" w:rsidRDefault="00AC1956" w:rsidP="00372443">
            <w:pPr>
              <w:rPr>
                <w:rFonts w:ascii="Times New Roman" w:hAnsi="Times New Roman" w:cs="Times New Roman"/>
              </w:rPr>
            </w:pPr>
          </w:p>
        </w:tc>
        <w:tc>
          <w:tcPr>
            <w:tcW w:w="1340" w:type="dxa"/>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30</w:t>
            </w:r>
            <w:r>
              <w:rPr>
                <w:rFonts w:ascii="Times New Roman" w:hAnsi="Times New Roman" w:cs="Times New Roman"/>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3.20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0.313</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tcBorders>
              <w:bottom w:val="single" w:sz="4" w:space="0" w:color="auto"/>
            </w:tcBorders>
            <w:shd w:val="clear" w:color="auto" w:fill="FFFFFF" w:themeFill="background1"/>
          </w:tcPr>
          <w:p w:rsidR="00AC1956" w:rsidRPr="006274A5" w:rsidRDefault="00AC1956" w:rsidP="00372443">
            <w:pPr>
              <w:rPr>
                <w:rFonts w:ascii="Times New Roman" w:hAnsi="Times New Roman" w:cs="Times New Roman"/>
              </w:rPr>
            </w:pPr>
          </w:p>
        </w:tc>
        <w:tc>
          <w:tcPr>
            <w:tcW w:w="1340" w:type="dxa"/>
            <w:tcBorders>
              <w:bottom w:val="single" w:sz="4" w:space="0" w:color="auto"/>
            </w:tcBorders>
            <w:shd w:val="clear" w:color="auto" w:fill="FFFFFF" w:themeFill="background1"/>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35</w:t>
            </w:r>
            <w:r>
              <w:rPr>
                <w:rFonts w:ascii="Times New Roman" w:hAnsi="Times New Roman" w:cs="Times New Roman"/>
              </w:rPr>
              <w:t>.00</w:t>
            </w:r>
          </w:p>
        </w:tc>
        <w:tc>
          <w:tcPr>
            <w:tcW w:w="1952"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2.60</w:t>
            </w:r>
          </w:p>
        </w:tc>
        <w:tc>
          <w:tcPr>
            <w:tcW w:w="1877"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0.385</w:t>
            </w:r>
          </w:p>
        </w:tc>
        <w:tc>
          <w:tcPr>
            <w:tcW w:w="3089" w:type="dxa"/>
            <w:tcBorders>
              <w:bottom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val="restart"/>
            <w:tcBorders>
              <w:top w:val="single" w:sz="4" w:space="0" w:color="auto"/>
              <w:bottom w:val="single" w:sz="4" w:space="0" w:color="auto"/>
            </w:tcBorders>
            <w:shd w:val="clear" w:color="auto" w:fill="FFFFFF" w:themeFill="background1"/>
            <w:vAlign w:val="center"/>
          </w:tcPr>
          <w:p w:rsidR="00AC1956" w:rsidRPr="006274A5" w:rsidRDefault="00AC1956" w:rsidP="00372443">
            <w:pPr>
              <w:jc w:val="center"/>
              <w:rPr>
                <w:rFonts w:ascii="Times New Roman" w:hAnsi="Times New Roman" w:cs="Times New Roman"/>
              </w:rPr>
            </w:pPr>
            <w:r w:rsidRPr="006274A5">
              <w:rPr>
                <w:rFonts w:ascii="Times New Roman" w:hAnsi="Times New Roman" w:cs="Times New Roman"/>
              </w:rPr>
              <w:t>4</w:t>
            </w:r>
            <w:r w:rsidRPr="006274A5">
              <w:rPr>
                <w:rFonts w:ascii="Times New Roman" w:hAnsi="Times New Roman" w:cs="Times New Roman"/>
                <w:vertAlign w:val="superscript"/>
              </w:rPr>
              <w:t>th</w:t>
            </w:r>
            <w:r w:rsidRPr="006274A5">
              <w:rPr>
                <w:rFonts w:ascii="Times New Roman" w:hAnsi="Times New Roman" w:cs="Times New Roman"/>
              </w:rPr>
              <w:t xml:space="preserve"> Instar</w:t>
            </w:r>
          </w:p>
        </w:tc>
        <w:tc>
          <w:tcPr>
            <w:tcW w:w="1340"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14.23</w:t>
            </w:r>
          </w:p>
        </w:tc>
        <w:tc>
          <w:tcPr>
            <w:tcW w:w="1952"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NA</w:t>
            </w:r>
          </w:p>
        </w:tc>
        <w:tc>
          <w:tcPr>
            <w:tcW w:w="1877"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w:t>
            </w:r>
            <w:r>
              <w:rPr>
                <w:rFonts w:ascii="Times New Roman" w:hAnsi="Times New Roman" w:cs="Times New Roman"/>
                <w:color w:val="000000"/>
              </w:rPr>
              <w:t>.000</w:t>
            </w:r>
          </w:p>
        </w:tc>
        <w:tc>
          <w:tcPr>
            <w:tcW w:w="3089" w:type="dxa"/>
            <w:tcBorders>
              <w:top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sidRPr="006274A5">
              <w:rPr>
                <w:rFonts w:ascii="Times New Roman" w:hAnsi="Times New Roman" w:cs="Times New Roman"/>
              </w:rPr>
              <w:instrText>ADDIN CSL_CITATION { "citationItems" : [ { "id" : "ITEM-1", "itemData" : { "author" : [ { "dropping-particle" : "", "family" : "Setyobudi", "given" : "L.", "non-dropping-particle" : "", "parse-names" : false, "suffix" : "" } ], "container-title" : "Oregon State University- PhD dissertation", "id" : "ITEM-1", "issued" : { "date-parts" : [ [ "1989" ] ] }, "title" : "Seasonality of codling moth, Cydia pomonella L. (Lepidoptera: Oleuthreutidae) in the Willamette Valley of Oregon: role of photoperiod and temperature.", "type" : "article-journal" }, "uris" : [ "http://www.mendeley.com/documents/?uuid=f56c6f7f-05c9-4df9-abe5-de61402e11ce" ] } ], "mendeley" : { "formattedCitation" : "(Setyobudi 1989)", "plainTextFormattedCitation" : "(Setyobudi 1989)", "previouslyFormattedCitation" : "(Setyobudi 1989)"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(Setyobudi 1989)</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tcBorders>
              <w:top w:val="single" w:sz="4" w:space="0" w:color="auto"/>
              <w:bottom w:val="single" w:sz="4" w:space="0" w:color="auto"/>
            </w:tcBorders>
            <w:shd w:val="clear" w:color="auto" w:fill="FFFFFF" w:themeFill="background1"/>
          </w:tcPr>
          <w:p w:rsidR="00AC1956" w:rsidRPr="006274A5" w:rsidRDefault="00AC1956" w:rsidP="00372443">
            <w:pPr>
              <w:rPr>
                <w:rFonts w:ascii="Times New Roman" w:hAnsi="Times New Roman" w:cs="Times New Roman"/>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20</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8</w:t>
            </w:r>
            <w:r>
              <w:rPr>
                <w:rFonts w:ascii="Times New Roman" w:hAnsi="Times New Roman" w:cs="Times New Roman"/>
                <w:color w:val="000000"/>
              </w:rPr>
              <w:t>.00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0.125</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56"/>
          <w:jc w:val="center"/>
        </w:trPr>
        <w:tc>
          <w:tcPr>
            <w:tcW w:w="1102" w:type="dxa"/>
            <w:vMerge/>
            <w:tcBorders>
              <w:top w:val="single" w:sz="4" w:space="0" w:color="auto"/>
              <w:bottom w:val="single" w:sz="4" w:space="0" w:color="auto"/>
            </w:tcBorders>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25</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4.5</w:t>
            </w:r>
            <w:r>
              <w:rPr>
                <w:rFonts w:ascii="Times New Roman" w:hAnsi="Times New Roman" w:cs="Times New Roman"/>
                <w:color w:val="000000"/>
              </w:rPr>
              <w:t>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0.222</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tcBorders>
              <w:top w:val="single" w:sz="4" w:space="0" w:color="auto"/>
              <w:bottom w:val="single" w:sz="4" w:space="0" w:color="auto"/>
            </w:tcBorders>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30</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2.1</w:t>
            </w:r>
            <w:r>
              <w:rPr>
                <w:rFonts w:ascii="Times New Roman" w:hAnsi="Times New Roman" w:cs="Times New Roman"/>
                <w:color w:val="000000"/>
              </w:rPr>
              <w:t>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0.476</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56"/>
          <w:jc w:val="center"/>
        </w:trPr>
        <w:tc>
          <w:tcPr>
            <w:tcW w:w="1102" w:type="dxa"/>
            <w:vMerge/>
            <w:tcBorders>
              <w:top w:val="single" w:sz="4" w:space="0" w:color="auto"/>
              <w:bottom w:val="single" w:sz="4" w:space="0" w:color="auto"/>
            </w:tcBorders>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35</w:t>
            </w:r>
            <w:r>
              <w:rPr>
                <w:rFonts w:ascii="Times New Roman" w:hAnsi="Times New Roman" w:cs="Times New Roman"/>
                <w:color w:val="000000"/>
              </w:rPr>
              <w:t>.00</w:t>
            </w:r>
          </w:p>
        </w:tc>
        <w:tc>
          <w:tcPr>
            <w:tcW w:w="1952"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5.9</w:t>
            </w:r>
            <w:r>
              <w:rPr>
                <w:rFonts w:ascii="Times New Roman" w:hAnsi="Times New Roman" w:cs="Times New Roman"/>
                <w:color w:val="000000"/>
              </w:rPr>
              <w:t>0</w:t>
            </w:r>
          </w:p>
        </w:tc>
        <w:tc>
          <w:tcPr>
            <w:tcW w:w="1877"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0.169</w:t>
            </w:r>
          </w:p>
        </w:tc>
        <w:tc>
          <w:tcPr>
            <w:tcW w:w="3089" w:type="dxa"/>
            <w:tcBorders>
              <w:bottom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val="restart"/>
            <w:tcBorders>
              <w:top w:val="single" w:sz="4" w:space="0" w:color="auto"/>
            </w:tcBorders>
            <w:shd w:val="clear" w:color="auto" w:fill="FFFFFF" w:themeFill="background1"/>
            <w:vAlign w:val="center"/>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5</w:t>
            </w:r>
            <w:proofErr w:type="gramStart"/>
            <w:r w:rsidRPr="006274A5">
              <w:rPr>
                <w:rFonts w:ascii="Times New Roman" w:hAnsi="Times New Roman" w:cs="Times New Roman"/>
                <w:color w:val="000000"/>
                <w:vertAlign w:val="superscript"/>
              </w:rPr>
              <w:t xml:space="preserve">th </w:t>
            </w:r>
            <w:r w:rsidRPr="006274A5">
              <w:rPr>
                <w:rFonts w:ascii="Times New Roman" w:hAnsi="Times New Roman" w:cs="Times New Roman"/>
                <w:color w:val="000000"/>
              </w:rPr>
              <w:t xml:space="preserve"> Instar</w:t>
            </w:r>
            <w:proofErr w:type="gramEnd"/>
          </w:p>
        </w:tc>
        <w:tc>
          <w:tcPr>
            <w:tcW w:w="1340"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11.14</w:t>
            </w:r>
          </w:p>
        </w:tc>
        <w:tc>
          <w:tcPr>
            <w:tcW w:w="1952"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NA</w:t>
            </w:r>
          </w:p>
        </w:tc>
        <w:tc>
          <w:tcPr>
            <w:tcW w:w="1877" w:type="dxa"/>
            <w:tcBorders>
              <w:top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w:t>
            </w:r>
            <w:r>
              <w:rPr>
                <w:rFonts w:ascii="Times New Roman" w:hAnsi="Times New Roman" w:cs="Times New Roman"/>
                <w:color w:val="000000"/>
              </w:rPr>
              <w:t>.000</w:t>
            </w:r>
          </w:p>
        </w:tc>
        <w:tc>
          <w:tcPr>
            <w:tcW w:w="3089" w:type="dxa"/>
            <w:tcBorders>
              <w:top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sidRPr="006274A5">
              <w:rPr>
                <w:rFonts w:ascii="Times New Roman" w:hAnsi="Times New Roman" w:cs="Times New Roman"/>
              </w:rPr>
              <w:instrText>ADDIN CSL_CITATION { "citationItems" : [ { "id" : "ITEM-1", "itemData" : { "author" : [ { "dropping-particle" : "", "family" : "Setyobudi", "given" : "L.", "non-dropping-particle" : "", "parse-names" : false, "suffix" : "" } ], "container-title" : "Oregon State University- PhD dissertation", "id" : "ITEM-1", "issued" : { "date-parts" : [ [ "1989" ] ] }, "title" : "Seasonality of codling moth, Cydia pomonella L. (Lepidoptera: Oleuthreutidae) in the Willamette Valley of Oregon: role of photoperiod and temperature.", "type" : "article-journal" }, "uris" : [ "http://www.mendeley.com/documents/?uuid=f56c6f7f-05c9-4df9-abe5-de61402e11ce" ] } ], "mendeley" : { "formattedCitation" : "(Setyobudi 1989)", "plainTextFormattedCitation" : "(Setyobudi 1989)", "previouslyFormattedCitation" : "(Setyobudi 1989)"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(Setyobudi 1989)</w:t>
            </w:r>
            <w:r w:rsidRPr="006274A5">
              <w:rPr>
                <w:rFonts w:ascii="Times New Roman" w:hAnsi="Times New Roman" w:cs="Times New Roman"/>
              </w:rPr>
              <w:fldChar w:fldCharType="end"/>
            </w:r>
          </w:p>
        </w:tc>
      </w:tr>
      <w:tr w:rsidR="00AC1956" w:rsidRPr="001229F1" w:rsidTr="00372443">
        <w:trPr>
          <w:trHeight w:val="256"/>
          <w:jc w:val="center"/>
        </w:trPr>
        <w:tc>
          <w:tcPr>
            <w:tcW w:w="1102" w:type="dxa"/>
            <w:vMerge/>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20</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5.3</w:t>
            </w:r>
            <w:r>
              <w:rPr>
                <w:rFonts w:ascii="Times New Roman" w:hAnsi="Times New Roman" w:cs="Times New Roman"/>
                <w:color w:val="000000"/>
              </w:rPr>
              <w:t>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0.189</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25</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5.9</w:t>
            </w:r>
            <w:r>
              <w:rPr>
                <w:rFonts w:ascii="Times New Roman" w:hAnsi="Times New Roman" w:cs="Times New Roman"/>
                <w:color w:val="000000"/>
              </w:rPr>
              <w:t>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0.169</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43"/>
          <w:jc w:val="center"/>
        </w:trPr>
        <w:tc>
          <w:tcPr>
            <w:tcW w:w="1102" w:type="dxa"/>
            <w:vMerge/>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30</w:t>
            </w:r>
            <w:r>
              <w:rPr>
                <w:rFonts w:ascii="Times New Roman" w:hAnsi="Times New Roman" w:cs="Times New Roman"/>
                <w:color w:val="000000"/>
              </w:rPr>
              <w:t>.00</w:t>
            </w:r>
          </w:p>
        </w:tc>
        <w:tc>
          <w:tcPr>
            <w:tcW w:w="1952"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3.6</w:t>
            </w:r>
            <w:r>
              <w:rPr>
                <w:rFonts w:ascii="Times New Roman" w:hAnsi="Times New Roman" w:cs="Times New Roman"/>
                <w:color w:val="000000"/>
              </w:rPr>
              <w:t>0</w:t>
            </w:r>
          </w:p>
        </w:tc>
        <w:tc>
          <w:tcPr>
            <w:tcW w:w="1877" w:type="dxa"/>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0.278</w:t>
            </w:r>
          </w:p>
        </w:tc>
        <w:tc>
          <w:tcPr>
            <w:tcW w:w="3089" w:type="dxa"/>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6274A5">
              <w:rPr>
                <w:rFonts w:ascii="Times New Roman" w:hAnsi="Times New Roman" w:cs="Times New Roman"/>
              </w:rPr>
              <w:fldChar w:fldCharType="separate"/>
            </w:r>
            <w:r w:rsidRPr="006274A5">
              <w:rPr>
                <w:rFonts w:ascii="Times New Roman" w:hAnsi="Times New Roman" w:cs="Times New Roman"/>
                <w:noProof/>
              </w:rPr>
              <w:t>(Williams and McDonald 1982)</w:t>
            </w:r>
            <w:r w:rsidRPr="006274A5">
              <w:rPr>
                <w:rFonts w:ascii="Times New Roman" w:hAnsi="Times New Roman" w:cs="Times New Roman"/>
              </w:rPr>
              <w:fldChar w:fldCharType="end"/>
            </w:r>
          </w:p>
        </w:tc>
      </w:tr>
      <w:tr w:rsidR="00AC1956" w:rsidRPr="001229F1" w:rsidTr="00372443">
        <w:trPr>
          <w:trHeight w:val="256"/>
          <w:jc w:val="center"/>
        </w:trPr>
        <w:tc>
          <w:tcPr>
            <w:tcW w:w="1102" w:type="dxa"/>
            <w:vMerge/>
            <w:tcBorders>
              <w:bottom w:val="single" w:sz="4" w:space="0" w:color="auto"/>
            </w:tcBorders>
            <w:shd w:val="clear" w:color="auto" w:fill="FFFFFF" w:themeFill="background1"/>
          </w:tcPr>
          <w:p w:rsidR="00AC1956" w:rsidRPr="006274A5" w:rsidRDefault="00AC1956" w:rsidP="00372443">
            <w:pPr>
              <w:jc w:val="right"/>
              <w:rPr>
                <w:rFonts w:ascii="Times New Roman" w:hAnsi="Times New Roman" w:cs="Times New Roman"/>
                <w:color w:val="000000"/>
              </w:rPr>
            </w:pPr>
          </w:p>
        </w:tc>
        <w:tc>
          <w:tcPr>
            <w:tcW w:w="1340"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35</w:t>
            </w:r>
            <w:r>
              <w:rPr>
                <w:rFonts w:ascii="Times New Roman" w:hAnsi="Times New Roman" w:cs="Times New Roman"/>
                <w:color w:val="000000"/>
              </w:rPr>
              <w:t>.00</w:t>
            </w:r>
          </w:p>
        </w:tc>
        <w:tc>
          <w:tcPr>
            <w:tcW w:w="1952"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3</w:t>
            </w:r>
            <w:r>
              <w:rPr>
                <w:rFonts w:ascii="Times New Roman" w:hAnsi="Times New Roman" w:cs="Times New Roman"/>
                <w:color w:val="000000"/>
              </w:rPr>
              <w:t>.00</w:t>
            </w:r>
          </w:p>
        </w:tc>
        <w:tc>
          <w:tcPr>
            <w:tcW w:w="1877" w:type="dxa"/>
            <w:tcBorders>
              <w:bottom w:val="single" w:sz="4" w:space="0" w:color="auto"/>
            </w:tcBorders>
            <w:shd w:val="clear" w:color="auto" w:fill="FFFFFF" w:themeFill="background1"/>
            <w:vAlign w:val="bottom"/>
          </w:tcPr>
          <w:p w:rsidR="00AC1956" w:rsidRPr="006274A5" w:rsidRDefault="00AC1956" w:rsidP="00372443">
            <w:pPr>
              <w:jc w:val="center"/>
              <w:rPr>
                <w:rFonts w:ascii="Times New Roman" w:hAnsi="Times New Roman" w:cs="Times New Roman"/>
                <w:color w:val="000000"/>
              </w:rPr>
            </w:pPr>
            <w:r w:rsidRPr="006274A5">
              <w:rPr>
                <w:rFonts w:ascii="Times New Roman" w:hAnsi="Times New Roman" w:cs="Times New Roman"/>
                <w:color w:val="000000"/>
              </w:rPr>
              <w:t>0.333</w:t>
            </w:r>
          </w:p>
        </w:tc>
        <w:tc>
          <w:tcPr>
            <w:tcW w:w="3089" w:type="dxa"/>
            <w:tcBorders>
              <w:bottom w:val="single" w:sz="4" w:space="0" w:color="auto"/>
            </w:tcBorders>
            <w:shd w:val="clear" w:color="auto" w:fill="FFFFFF" w:themeFill="background1"/>
          </w:tcPr>
          <w:p w:rsidR="00AC1956" w:rsidRPr="006274A5" w:rsidRDefault="00AC1956" w:rsidP="00372443">
            <w:pPr>
              <w:rPr>
                <w:rFonts w:ascii="Times New Roman" w:hAnsi="Times New Roman" w:cs="Times New Roman"/>
              </w:rPr>
            </w:pPr>
            <w:r w:rsidRPr="006274A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6274A5">
              <w:rPr>
                <w:rFonts w:ascii="Times New Roman" w:hAnsi="Times New Roman" w:cs="Times New Roman"/>
              </w:rPr>
              <w:fldChar w:fldCharType="separate"/>
            </w:r>
            <w:r w:rsidRPr="00CD473C">
              <w:rPr>
                <w:rFonts w:ascii="Times New Roman" w:hAnsi="Times New Roman" w:cs="Times New Roman"/>
                <w:noProof/>
              </w:rPr>
              <w:t>(Aghdam et al. 2009b)</w:t>
            </w:r>
            <w:r w:rsidRPr="006274A5">
              <w:rPr>
                <w:rFonts w:ascii="Times New Roman" w:hAnsi="Times New Roman" w:cs="Times New Roman"/>
              </w:rPr>
              <w:fldChar w:fldCharType="end"/>
            </w:r>
          </w:p>
        </w:tc>
      </w:tr>
    </w:tbl>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r w:rsidRPr="003F2A9C">
        <w:rPr>
          <w:rFonts w:ascii="Times New Roman" w:hAnsi="Times New Roman" w:cs="Times New Roman"/>
          <w:b/>
          <w:sz w:val="24"/>
          <w:szCs w:val="24"/>
        </w:rPr>
        <w:lastRenderedPageBreak/>
        <w:t>Table S</w:t>
      </w:r>
      <w:r w:rsidR="00764F5D">
        <w:rPr>
          <w:rFonts w:ascii="Times New Roman" w:hAnsi="Times New Roman" w:cs="Times New Roman"/>
          <w:b/>
          <w:sz w:val="24"/>
          <w:szCs w:val="24"/>
        </w:rPr>
        <w:t>4</w:t>
      </w:r>
      <w:r w:rsidRPr="003F2A9C">
        <w:rPr>
          <w:rFonts w:ascii="Times New Roman" w:hAnsi="Times New Roman" w:cs="Times New Roman"/>
          <w:b/>
          <w:sz w:val="24"/>
          <w:szCs w:val="24"/>
        </w:rPr>
        <w:t>:</w:t>
      </w:r>
      <w:r>
        <w:rPr>
          <w:rFonts w:ascii="Times New Roman" w:hAnsi="Times New Roman" w:cs="Times New Roman"/>
          <w:sz w:val="24"/>
          <w:szCs w:val="24"/>
        </w:rPr>
        <w:t xml:space="preserve"> Average d</w:t>
      </w:r>
      <w:r w:rsidRPr="001229F1">
        <w:rPr>
          <w:rFonts w:ascii="Times New Roman" w:hAnsi="Times New Roman" w:cs="Times New Roman"/>
          <w:sz w:val="24"/>
          <w:szCs w:val="24"/>
        </w:rPr>
        <w:t xml:space="preserve">evelopment duration and development rate of </w:t>
      </w:r>
      <w:proofErr w:type="spellStart"/>
      <w:r w:rsidRPr="00661D48">
        <w:rPr>
          <w:rFonts w:ascii="Times New Roman" w:hAnsi="Times New Roman" w:cs="Times New Roman"/>
          <w:i/>
          <w:sz w:val="24"/>
          <w:szCs w:val="24"/>
        </w:rPr>
        <w:t>Cydia</w:t>
      </w:r>
      <w:proofErr w:type="spellEnd"/>
      <w:r w:rsidRPr="00661D48">
        <w:rPr>
          <w:rFonts w:ascii="Times New Roman" w:hAnsi="Times New Roman" w:cs="Times New Roman"/>
          <w:i/>
          <w:sz w:val="24"/>
          <w:szCs w:val="24"/>
        </w:rPr>
        <w:t xml:space="preserve"> pomonella</w:t>
      </w:r>
      <w:r>
        <w:rPr>
          <w:rFonts w:ascii="Times New Roman" w:hAnsi="Times New Roman" w:cs="Times New Roman"/>
          <w:sz w:val="24"/>
          <w:szCs w:val="24"/>
        </w:rPr>
        <w:t xml:space="preserve"> pupae</w:t>
      </w:r>
      <w:r w:rsidRPr="001229F1">
        <w:rPr>
          <w:rFonts w:ascii="Times New Roman" w:hAnsi="Times New Roman" w:cs="Times New Roman"/>
          <w:sz w:val="24"/>
          <w:szCs w:val="24"/>
        </w:rPr>
        <w:t xml:space="preserve"> at constant temperatures</w:t>
      </w:r>
      <w:r>
        <w:rPr>
          <w:rFonts w:ascii="Times New Roman" w:hAnsi="Times New Roman" w:cs="Times New Roman"/>
          <w:sz w:val="24"/>
          <w:szCs w:val="24"/>
        </w:rPr>
        <w:t xml:space="preserve"> from different sources. </w:t>
      </w:r>
    </w:p>
    <w:tbl>
      <w:tblPr>
        <w:tblStyle w:val="TableGrid"/>
        <w:tblW w:w="10962"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3142"/>
        <w:gridCol w:w="2520"/>
        <w:gridCol w:w="3960"/>
      </w:tblGrid>
      <w:tr w:rsidR="00AC1956" w:rsidRPr="00CC4CF9" w:rsidTr="00372443">
        <w:trPr>
          <w:trHeight w:val="487"/>
        </w:trPr>
        <w:tc>
          <w:tcPr>
            <w:tcW w:w="1340" w:type="dxa"/>
            <w:tcBorders>
              <w:top w:val="single" w:sz="4" w:space="0" w:color="auto"/>
              <w:bottom w:val="single" w:sz="4" w:space="0" w:color="auto"/>
            </w:tcBorders>
          </w:tcPr>
          <w:p w:rsidR="00AC1956" w:rsidRPr="00CC4CF9" w:rsidRDefault="00AC1956" w:rsidP="00372443">
            <w:pPr>
              <w:jc w:val="center"/>
              <w:rPr>
                <w:rFonts w:ascii="Times New Roman" w:hAnsi="Times New Roman" w:cs="Times New Roman"/>
              </w:rPr>
            </w:pPr>
            <w:r w:rsidRPr="00CC4CF9">
              <w:rPr>
                <w:rFonts w:ascii="Times New Roman" w:hAnsi="Times New Roman" w:cs="Times New Roman"/>
              </w:rPr>
              <w:t>Temperature (°C)</w:t>
            </w:r>
          </w:p>
        </w:tc>
        <w:tc>
          <w:tcPr>
            <w:tcW w:w="3142" w:type="dxa"/>
            <w:tcBorders>
              <w:top w:val="single" w:sz="4" w:space="0" w:color="auto"/>
              <w:bottom w:val="single" w:sz="4" w:space="0" w:color="auto"/>
            </w:tcBorders>
          </w:tcPr>
          <w:p w:rsidR="00AC1956" w:rsidRPr="00CC4CF9" w:rsidRDefault="00AC1956" w:rsidP="00372443">
            <w:pPr>
              <w:jc w:val="center"/>
              <w:rPr>
                <w:rFonts w:ascii="Times New Roman" w:hAnsi="Times New Roman" w:cs="Times New Roman"/>
              </w:rPr>
            </w:pPr>
            <w:r>
              <w:rPr>
                <w:rFonts w:ascii="Times New Roman" w:hAnsi="Times New Roman" w:cs="Times New Roman"/>
              </w:rPr>
              <w:t>Average d</w:t>
            </w:r>
            <w:r w:rsidRPr="00CC4CF9">
              <w:rPr>
                <w:rFonts w:ascii="Times New Roman" w:hAnsi="Times New Roman" w:cs="Times New Roman"/>
              </w:rPr>
              <w:t xml:space="preserve">evelopment </w:t>
            </w:r>
            <w:r>
              <w:rPr>
                <w:rFonts w:ascii="Times New Roman" w:hAnsi="Times New Roman" w:cs="Times New Roman"/>
              </w:rPr>
              <w:t>d</w:t>
            </w:r>
            <w:r w:rsidRPr="00CC4CF9">
              <w:rPr>
                <w:rFonts w:ascii="Times New Roman" w:hAnsi="Times New Roman" w:cs="Times New Roman"/>
              </w:rPr>
              <w:t>uration</w:t>
            </w:r>
          </w:p>
          <w:p w:rsidR="00AC1956" w:rsidRPr="00CC4CF9" w:rsidRDefault="00AC1956" w:rsidP="00372443">
            <w:pPr>
              <w:jc w:val="center"/>
              <w:rPr>
                <w:rFonts w:ascii="Times New Roman" w:hAnsi="Times New Roman" w:cs="Times New Roman"/>
              </w:rPr>
            </w:pPr>
            <w:r w:rsidRPr="00CC4CF9">
              <w:rPr>
                <w:rFonts w:ascii="Times New Roman" w:hAnsi="Times New Roman" w:cs="Times New Roman"/>
              </w:rPr>
              <w:t xml:space="preserve"> (Day)</w:t>
            </w:r>
          </w:p>
        </w:tc>
        <w:tc>
          <w:tcPr>
            <w:tcW w:w="2520" w:type="dxa"/>
            <w:tcBorders>
              <w:top w:val="single" w:sz="4" w:space="0" w:color="auto"/>
              <w:bottom w:val="single" w:sz="4" w:space="0" w:color="auto"/>
            </w:tcBorders>
            <w:vAlign w:val="center"/>
          </w:tcPr>
          <w:p w:rsidR="00AC1956" w:rsidRPr="00CC4CF9" w:rsidRDefault="00AC1956" w:rsidP="00372443">
            <w:pPr>
              <w:jc w:val="center"/>
              <w:rPr>
                <w:rFonts w:ascii="Times New Roman" w:hAnsi="Times New Roman" w:cs="Times New Roman"/>
              </w:rPr>
            </w:pPr>
            <w:r w:rsidRPr="00CC4CF9">
              <w:rPr>
                <w:rFonts w:ascii="Times New Roman" w:hAnsi="Times New Roman" w:cs="Times New Roman"/>
              </w:rPr>
              <w:t xml:space="preserve">Development </w:t>
            </w:r>
            <w:r>
              <w:rPr>
                <w:rFonts w:ascii="Times New Roman" w:hAnsi="Times New Roman" w:cs="Times New Roman"/>
              </w:rPr>
              <w:t>r</w:t>
            </w:r>
            <w:r w:rsidRPr="00CC4CF9">
              <w:rPr>
                <w:rFonts w:ascii="Times New Roman" w:hAnsi="Times New Roman" w:cs="Times New Roman"/>
              </w:rPr>
              <w:t>ate</w:t>
            </w:r>
          </w:p>
          <w:p w:rsidR="00AC1956" w:rsidRPr="00CC4CF9" w:rsidRDefault="00AC1956" w:rsidP="00372443">
            <w:pPr>
              <w:jc w:val="center"/>
              <w:rPr>
                <w:rFonts w:ascii="Times New Roman" w:hAnsi="Times New Roman" w:cs="Times New Roman"/>
              </w:rPr>
            </w:pPr>
            <w:r w:rsidRPr="00CC4CF9">
              <w:rPr>
                <w:rFonts w:ascii="Times New Roman" w:hAnsi="Times New Roman" w:cs="Times New Roman"/>
              </w:rPr>
              <w:t>(1/Day)</w:t>
            </w:r>
          </w:p>
        </w:tc>
        <w:tc>
          <w:tcPr>
            <w:tcW w:w="3960" w:type="dxa"/>
            <w:tcBorders>
              <w:top w:val="single" w:sz="4" w:space="0" w:color="auto"/>
              <w:bottom w:val="single" w:sz="4" w:space="0" w:color="auto"/>
            </w:tcBorders>
          </w:tcPr>
          <w:p w:rsidR="00AC1956" w:rsidRPr="00CC4CF9" w:rsidRDefault="00AC1956" w:rsidP="00372443">
            <w:pPr>
              <w:rPr>
                <w:rFonts w:ascii="Times New Roman" w:hAnsi="Times New Roman" w:cs="Times New Roman"/>
              </w:rPr>
            </w:pPr>
            <w:r w:rsidRPr="00CC4CF9">
              <w:rPr>
                <w:rFonts w:ascii="Times New Roman" w:hAnsi="Times New Roman" w:cs="Times New Roman"/>
              </w:rPr>
              <w:t>Source</w:t>
            </w:r>
          </w:p>
        </w:tc>
      </w:tr>
      <w:tr w:rsidR="00AC1956" w:rsidRPr="00CC4CF9" w:rsidTr="00372443">
        <w:trPr>
          <w:trHeight w:val="269"/>
        </w:trPr>
        <w:tc>
          <w:tcPr>
            <w:tcW w:w="1340" w:type="dxa"/>
            <w:tcBorders>
              <w:top w:val="single" w:sz="4" w:space="0" w:color="auto"/>
            </w:tcBorders>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9.82</w:t>
            </w:r>
          </w:p>
        </w:tc>
        <w:tc>
          <w:tcPr>
            <w:tcW w:w="3142" w:type="dxa"/>
            <w:tcBorders>
              <w:top w:val="single" w:sz="4" w:space="0" w:color="auto"/>
            </w:tcBorders>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NA</w:t>
            </w:r>
          </w:p>
        </w:tc>
        <w:tc>
          <w:tcPr>
            <w:tcW w:w="2520" w:type="dxa"/>
            <w:tcBorders>
              <w:top w:val="single" w:sz="4" w:space="0" w:color="auto"/>
            </w:tcBorders>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w:t>
            </w:r>
          </w:p>
        </w:tc>
        <w:tc>
          <w:tcPr>
            <w:tcW w:w="3960" w:type="dxa"/>
            <w:tcBorders>
              <w:top w:val="single" w:sz="4" w:space="0" w:color="auto"/>
            </w:tcBorders>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"author" : [ { "dropping-particle" : "", "family" : "Setyobudi", "given" : "L.", "non-dropping-particle" : "", "parse-names" : false, "suffix" : "" } ], "container-title" : "Oregon State University- PhD dissertation", "id" : "ITEM-1", "issued" : { "date-parts" : [ [ "1989" ] ] }, "title" : "Seasonality of codling moth, Cydia pomonella L. (Lepidoptera: Oleuthreutidae) in the Willamette Valley of Oregon: role of photoperiod and temperature.", "type" : "article-journal" }, "uris" : [ "http://www.mendeley.com/documents/?uuid=f56c6f7f-05c9-4df9-abe5-de61402e11ce" ] } ], "mendeley" : { "formattedCitation" : "(Setyobudi 1989)", "plainTextFormattedCitation" : "(Setyobudi 1989)", "previouslyFormattedCitation" : "(Setyobudi 1989)"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(Setyobudi 1989)</w:t>
            </w:r>
            <w:r w:rsidRPr="00CC4CF9">
              <w:rPr>
                <w:rFonts w:ascii="Times New Roman" w:hAnsi="Times New Roman" w:cs="Times New Roman"/>
              </w:rPr>
              <w:fldChar w:fldCharType="end"/>
            </w:r>
          </w:p>
        </w:tc>
      </w:tr>
      <w:tr w:rsidR="00AC1956" w:rsidRPr="00CC4CF9" w:rsidTr="00372443">
        <w:trPr>
          <w:trHeight w:val="142"/>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11.44</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45.5</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0.022</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142"/>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13.16</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35.2</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0.028</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142"/>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13.41</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34.01</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0.029</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142"/>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14.72</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29.77</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0.034</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142"/>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14.8</w:t>
            </w:r>
            <w:r>
              <w:rPr>
                <w:rFonts w:ascii="Times New Roman" w:hAnsi="Times New Roman" w:cs="Times New Roman"/>
                <w:color w:val="000000"/>
              </w:rPr>
              <w:t>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53.7</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0.019</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269"/>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15</w:t>
            </w:r>
            <w:r>
              <w:rPr>
                <w:rFonts w:ascii="Times New Roman" w:hAnsi="Times New Roman" w:cs="Times New Roman"/>
                <w:color w:val="000000"/>
              </w:rPr>
              <w:t>.00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56.25</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0.018</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"10.4001/003.017.0208", "ISBN" : "ISSN 1021-3589", "ISSN" : "1021-3589", "abstract" : "Development rates of the egg, larval and pupal stages of codling moth, Cydia pomonella (Linnaeus), on apples were determined at constant temperatures of 15, 17, 20, 25 and 30 \u00b1 1 \u00b0C and at fluctuating temperatures. There was a linear relationship between rate of development and temperature over the range of temperatures used. The lower threshold temperatures for embryonic, larval and pupal development were 11.1, 7.9 and 9.9 \u00b0C, respectively. The degree-days required to complete embryonic, larval and pupal development were 80.1, 345.5 and 280.0, respectively. The responses of the different stages of C. pomonella to constant temperatures were similar to those under fluctuating temperatures. It is suggested that a base temperature of 10 \u00b0C be used in South Africa for calculating degree-days in predicting phenological events such as first egg hatch.", "author" : [ { "dropping-particle" : "", "family" : "Blomefield", "given" : "T.L.", "non-dropping-particle" : "", "parse-names" : false, "suffix" : "" }, { "dropping-particle" : "", "family" : "Giliomee", "given" : "J.H.", "non-dropping-particle" : "", "parse-names" : false, "suffix" : "" } ], "container-title" : "African Entomology", "id" : "ITEM-1", "issue" : "2", "issued" : { "date-parts" : [ [ "2009" ] ] }, "page" : "183-191", "publisher" : "Entomological Society of Southern Africa", "title" : "Development Rates of the Embryonic and Immature Stages of Codling Moth, Cydia pomonella (L.) (Lepidoptera: Tortricidae), at Constant and Fluctuating Temperatures", "type" : "article-journal", "volume" : "17" }, "uris" : [ "http://www.mendeley.com/documents/?uuid=d0be5e55-b860-36ff-b156-bb0d28ddafbd" ] } ], "mendeley" : { "formattedCitation" : "(Blomefield and Giliomee 2009)", "plainTextFormattedCitation" : "(Blomefield and Giliomee 2009)", "previouslyFormattedCitation" : "(Blomefield and Giliomee 2009)"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(Blomefield and Giliomee 2009)</w:t>
            </w:r>
            <w:r w:rsidRPr="00CC4CF9">
              <w:rPr>
                <w:rFonts w:ascii="Times New Roman" w:hAnsi="Times New Roman" w:cs="Times New Roman"/>
              </w:rPr>
              <w:fldChar w:fldCharType="end"/>
            </w:r>
          </w:p>
        </w:tc>
      </w:tr>
      <w:tr w:rsidR="00AC1956" w:rsidRPr="00CC4CF9" w:rsidTr="00372443">
        <w:trPr>
          <w:trHeight w:val="256"/>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17</w:t>
            </w:r>
            <w:r>
              <w:rPr>
                <w:rFonts w:ascii="Times New Roman" w:hAnsi="Times New Roman" w:cs="Times New Roman"/>
                <w:color w:val="000000"/>
              </w:rPr>
              <w:t>.00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37.9</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0.026</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"10.4001/003.017.0208", "ISBN" : "ISSN 1021-3589", "ISSN" : "1021-3589", "abstract" : "Development rates of the egg, larval and pupal stages of codling moth, Cydia pomonella (Linnaeus), on apples were determined at constant temperatures of 15, 17, 20, 25 and 30 \u00b1 1 \u00b0C and at fluctuating temperatures. There was a linear relationship between rate of development and temperature over the range of temperatures used. The lower threshold temperatures for embryonic, larval and pupal development were 11.1, 7.9 and 9.9 \u00b0C, respectively. The degree-days required to complete embryonic, larval and pupal development were 80.1, 345.5 and 280.0, respectively. The responses of the different stages of C. pomonella to constant temperatures were similar to those under fluctuating temperatures. It is suggested that a base temperature of 10 \u00b0C be used in South Africa for calculating degree-days in predicting phenological events such as first egg hatch.", "author" : [ { "dropping-particle" : "", "family" : "Blomefield", "given" : "T.L.", "non-dropping-particle" : "", "parse-names" : false, "suffix" : "" }, { "dropping-particle" : "", "family" : "Giliomee", "given" : "J.H.", "non-dropping-particle" : "", "parse-names" : false, "suffix" : "" } ], "container-title" : "African Entomology", "id" : "ITEM-1", "issue" : "2", "issued" : { "date-parts" : [ [ "2009" ] ] }, "page" : "183-191", "publisher" : "Entomological Society of Southern Africa", "title" : "Development Rates of the Embryonic and Immature Stages of Codling Moth, Cydia pomonella (L.) (Lepidoptera: Tortricidae), at Constant and Fluctuating Temperatures", "type" : "article-journal", "volume" : "17" }, "uris" : [ "http://www.mendeley.com/documents/?uuid=d0be5e55-b860-36ff-b156-bb0d28ddafbd" ] } ], "mendeley" : { "formattedCitation" : "(Blomefield and Giliomee 2009)", "plainTextFormattedCitation" : "(Blomefield and Giliomee 2009)", "previouslyFormattedCitation" : "(Blomefield and Giliomee 2009)"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(Blomefield and Giliomee 2009)</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20</w:t>
            </w:r>
            <w:r>
              <w:rPr>
                <w:rFonts w:ascii="Times New Roman" w:hAnsi="Times New Roman" w:cs="Times New Roman"/>
                <w:color w:val="000000"/>
              </w:rPr>
              <w:t>.00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21.9</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0.046</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(Williams and McDonald 1982)</w:t>
            </w:r>
            <w:r w:rsidRPr="00CC4CF9">
              <w:rPr>
                <w:rFonts w:ascii="Times New Roman" w:hAnsi="Times New Roman" w:cs="Times New Roman"/>
              </w:rPr>
              <w:fldChar w:fldCharType="end"/>
            </w:r>
          </w:p>
        </w:tc>
      </w:tr>
      <w:tr w:rsidR="00AC1956" w:rsidRPr="00CC4CF9" w:rsidTr="00372443">
        <w:trPr>
          <w:trHeight w:val="256"/>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20</w:t>
            </w:r>
            <w:r>
              <w:rPr>
                <w:rFonts w:ascii="Times New Roman" w:hAnsi="Times New Roman" w:cs="Times New Roman"/>
                <w:color w:val="000000"/>
              </w:rPr>
              <w:t>.00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27.48</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0.036</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(Williams and McDonald 1982)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20.1</w:t>
            </w:r>
            <w:r>
              <w:rPr>
                <w:rFonts w:ascii="Times New Roman" w:hAnsi="Times New Roman" w:cs="Times New Roman"/>
                <w:color w:val="000000"/>
              </w:rPr>
              <w:t>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23.3</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0.043</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"ISSN" : "15235475", "abstract" : "The codling moth, Cydia pomonella (L.), when reared at simulated field (apple core) temperatures, with temperatures as high as 41.8\u00b0C, did not manifest any loss of developmental speed or an increased mortality of eggs, larvae, or pupae. Constant temperatures at or above 25\u00b0C did inhibit the rate of development and increase mortality. Eggs and larvae had an increased mortality at constant temperatures as low as 25.5\u00b0C. There was no evidence that there was a high temperature threshold for the codling moth living in its natural setting near Yakima, Washington. High-temperature thresholds from 29 to 33\u00b0C for codling moth, as used in growth models, are an artifact of rearing the moth at constant temperatures. Other parameters, such as induced sterility and prolonged emergence, are the result of rearing at constant temperature. The codling moth's life stages tolerated temperatures for limited periods each day that were well above the thermal death point if reared at constant temperature. In localities where summer temperatures exceed the high temperature threshold of 29-33\u00b0C, using this artificial cut off, there is a strong likelihood of making a significant error. This study provides a new perspective on the high-temperature tolerance of the codling moth.", "author" : [ { "dropping-particle" : "", "family" : "Howell", "given" : "J.F.", "non-dropping-particle" : "", "parse-names" : false, "suffix" : "" }, { "dropping-particle" : "", "family" : "Schmidt", "given" : "R.S.", "non-dropping-particle" : "", "parse-names" : false, "suffix" : "" } ], "container-title" : "Journal of Agricultural and Urban Entomology", "id" : "ITEM-1", "issue" : "1", "issued" : { "date-parts" : [ [ "2002" ] ] }, "page" : "15-23", "title" : "Codling moth (Lepidoptera: Tortricidae): development at constant and at orchard temperatures", "type" : "article-journal", "volume" : "19" }, "uris" : [ "http://www.mendeley.com/documents/?uuid=7dd27a77-3048-3c78-81d1-bc0b1f5c3f63" ] } ], "mendeley" : { "formattedCitation" : "(Howell and Schmidt 2002)", "plainTextFormattedCitation" : "(Howell and Schmidt 2002)", "previouslyFormattedCitation" : "(Howell and Schmidt 2002)"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(Howell and Schmidt 2002)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20.71</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13.8</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0.072</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21.55</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12.7</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0.079</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256"/>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22.83</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11.5</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0.087</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23.84</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10.73</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0.093</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24.87</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10.02</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0.1</w:t>
            </w:r>
            <w:r>
              <w:rPr>
                <w:rFonts w:ascii="Times New Roman" w:hAnsi="Times New Roman" w:cs="Times New Roman"/>
                <w:color w:val="000000"/>
              </w:rPr>
              <w:t>00</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256"/>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25</w:t>
            </w:r>
            <w:r>
              <w:rPr>
                <w:rFonts w:ascii="Times New Roman" w:hAnsi="Times New Roman" w:cs="Times New Roman"/>
                <w:color w:val="000000"/>
              </w:rPr>
              <w:t>.00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14.9</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0.067</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(Williams and McDonald 1982)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25</w:t>
            </w:r>
            <w:r>
              <w:rPr>
                <w:rFonts w:ascii="Times New Roman" w:hAnsi="Times New Roman" w:cs="Times New Roman"/>
                <w:color w:val="000000"/>
              </w:rPr>
              <w:t>.00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18.8</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0.053</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(Williams and McDonald 1982)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25.5</w:t>
            </w:r>
            <w:r>
              <w:rPr>
                <w:rFonts w:ascii="Times New Roman" w:hAnsi="Times New Roman" w:cs="Times New Roman"/>
                <w:color w:val="000000"/>
              </w:rPr>
              <w:t>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15.3</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0.065</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"ISSN" : "15235475", "abstract" : "The codling moth, Cydia pomonella (L.), when reared at simulated field (apple core) temperatures, with temperatures as high as 41.8\u00b0C, did not manifest any loss of developmental speed or an increased mortality of eggs, larvae, or pupae. Constant temperatures at or above 25\u00b0C did inhibit the rate of development and increase mortality. Eggs and larvae had an increased mortality at constant temperatures as low as 25.5\u00b0C. There was no evidence that there was a high temperature threshold for the codling moth living in its natural setting near Yakima, Washington. High-temperature thresholds from 29 to 33\u00b0C for codling moth, as used in growth models, are an artifact of rearing the moth at constant temperatures. Other parameters, such as induced sterility and prolonged emergence, are the result of rearing at constant temperature. The codling moth's life stages tolerated temperatures for limited periods each day that were well above the thermal death point if reared at constant temperature. In localities where summer temperatures exceed the high temperature threshold of 29-33\u00b0C, using this artificial cut off, there is a strong likelihood of making a significant error. This study provides a new perspective on the high-temperature tolerance of the codling moth.", "author" : [ { "dropping-particle" : "", "family" : "Howell", "given" : "J.F.", "non-dropping-particle" : "", "parse-names" : false, "suffix" : "" }, { "dropping-particle" : "", "family" : "Schmidt", "given" : "R.S.", "non-dropping-particle" : "", "parse-names" : false, "suffix" : "" } ], "container-title" : "Journal of Agricultural and Urban Entomology", "id" : "ITEM-1", "issue" : "1", "issued" : { "date-parts" : [ [ "2002" ] ] }, "page" : "15-23", "title" : "Codling moth (Lepidoptera: Tortricidae): development at constant and at orchard temperatures", "type" : "article-journal", "volume" : "19" }, "uris" : [ "http://www.mendeley.com/documents/?uuid=7dd27a77-3048-3c78-81d1-bc0b1f5c3f63" ] } ], "mendeley" : { "formattedCitation" : "(Howell and Schmidt 2002)", "plainTextFormattedCitation" : "(Howell and Schmidt 2002)", "previouslyFormattedCitation" : "(Howell and Schmidt 2002)"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(Howell and Schmidt 2002)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26.18</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9.44</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0.106</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256"/>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27.15</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9.43</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0.106</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28.15</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9.24</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0.108</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"10.1093/jee/15.3.193b", "abstract" : "The purpose of this paper is to give briefly some of the results of a study recently made of the relation of climatic conditions to the development of the codling-moth and especially to the time of appearance of the several broods of the moth. The study is based upon data collected during a period of three years, 1915, 1916, H117at three localities in Illinois. The purpose of the study was to find some temperature unit so related to development that the sums of these units which accumulate 193", "author" : [ { "dropping-particle" : "", "family" : "Glenn", "given" : "P A", "non-dropping-particle" : "", "parse-names" : false, "suffix" : "" } ], "container-title" : "Journal of Economic Entomology", "id" : "ITEM-1", "issue" : "3", "issued" : { "date-parts" : [ [ "1922" ] ] }, "page" : "193\u2013198", "title" : "Relation of temperature to development of codling moth.", "type" : "article-journal", "volume" : "15" }, "uris" : [ "http://www.mendeley.com/documents/?uuid=0b220ea6-5a2e-351b-8f08-ff01e43b288b" ] } ], "mendeley" : { "formattedCitation" : "(Glenn 1922)", "plainTextFormattedCitation" : "(Glenn 1922)", "previouslyFormattedCitation" : "(Glenn 1922)"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(Glenn 1922)</w:t>
            </w:r>
            <w:r w:rsidRPr="00CC4CF9">
              <w:rPr>
                <w:rFonts w:ascii="Times New Roman" w:hAnsi="Times New Roman" w:cs="Times New Roman"/>
              </w:rPr>
              <w:fldChar w:fldCharType="end"/>
            </w:r>
          </w:p>
        </w:tc>
      </w:tr>
      <w:tr w:rsidR="00AC1956" w:rsidRPr="00CC4CF9" w:rsidTr="00372443">
        <w:trPr>
          <w:trHeight w:val="256"/>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29.6</w:t>
            </w:r>
            <w:r>
              <w:rPr>
                <w:rFonts w:ascii="Times New Roman" w:hAnsi="Times New Roman" w:cs="Times New Roman"/>
                <w:color w:val="000000"/>
              </w:rPr>
              <w:t>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13.5</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0.074</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"ISSN" : "15235475", "abstract" : "The codling moth, Cydia pomonella (L.), when reared at simulated field (apple core) temperatures, with temperatures as high as 41.8\u00b0C, did not manifest any loss of developmental speed or an increased mortality of eggs, larvae, or pupae. Constant temperatures at or above 25\u00b0C did inhibit the rate of development and increase mortality. Eggs and larvae had an increased mortality at constant temperatures as low as 25.5\u00b0C. There was no evidence that there was a high temperature threshold for the codling moth living in its natural setting near Yakima, Washington. High-temperature thresholds from 29 to 33\u00b0C for codling moth, as used in growth models, are an artifact of rearing the moth at constant temperatures. Other parameters, such as induced sterility and prolonged emergence, are the result of rearing at constant temperature. The codling moth's life stages tolerated temperatures for limited periods each day that were well above the thermal death point if reared at constant temperature. In localities where summer temperatures exceed the high temperature threshold of 29-33\u00b0C, using this artificial cut off, there is a strong likelihood of making a significant error. This study provides a new perspective on the high-temperature tolerance of the codling moth.", "author" : [ { "dropping-particle" : "", "family" : "Howell", "given" : "J.F.", "non-dropping-particle" : "", "parse-names" : false, "suffix" : "" }, { "dropping-particle" : "", "family" : "Schmidt", "given" : "R.S.", "non-dropping-particle" : "", "parse-names" : false, "suffix" : "" } ], "container-title" : "Journal of Agricultural and Urban Entomology", "id" : "ITEM-1", "issue" : "1", "issued" : { "date-parts" : [ [ "2002" ] ] }, "page" : "15-23", "title" : "Codling moth (Lepidoptera: Tortricidae): development at constant and at orchard temperatures", "type" : "article-journal", "volume" : "19" }, "uris" : [ "http://www.mendeley.com/documents/?uuid=7dd27a77-3048-3c78-81d1-bc0b1f5c3f63" ] } ], "mendeley" : { "formattedCitation" : "(Howell and Schmidt 2002)", "plainTextFormattedCitation" : "(Howell and Schmidt 2002)", "previouslyFormattedCitation" : "(Howell and Schmidt 2002)"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(Howell and Schmidt 2002)</w:t>
            </w:r>
            <w:r w:rsidRPr="00CC4CF9">
              <w:rPr>
                <w:rFonts w:ascii="Times New Roman" w:hAnsi="Times New Roman" w:cs="Times New Roman"/>
              </w:rPr>
              <w:fldChar w:fldCharType="end"/>
            </w:r>
          </w:p>
        </w:tc>
      </w:tr>
      <w:tr w:rsidR="00AC1956" w:rsidRPr="00CC4CF9" w:rsidTr="00372443">
        <w:trPr>
          <w:trHeight w:val="243"/>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30</w:t>
            </w:r>
            <w:r>
              <w:rPr>
                <w:rFonts w:ascii="Times New Roman" w:hAnsi="Times New Roman" w:cs="Times New Roman"/>
                <w:color w:val="000000"/>
              </w:rPr>
              <w:t>.00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10.7</w:t>
            </w:r>
            <w:r>
              <w:rPr>
                <w:rFonts w:ascii="Times New Roman" w:hAnsi="Times New Roman" w:cs="Times New Roman"/>
                <w:color w:val="000000"/>
              </w:rPr>
              <w:t>0</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0.093</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"author" : [ { "dropping-particle" : "", "family" : "Setyobudi", "given" : "L.", "non-dropping-particle" : "", "parse-names" : false, "suffix" : "" } ], "container-title" : "Oregon State University- PhD dissertation", "id" : "ITEM-1", "issued" : { "date-parts" : [ [ "1989" ] ] }, "title" : "Seasonality of codling moth, Cydia pomonella L. (Lepidoptera: Oleuthreutidae) in the Willamette Valley of Oregon: role of photoperiod and temperature.", "type" : "article-journal" }, "uris" : [ "http://www.mendeley.com/documents/?uuid=f56c6f7f-05c9-4df9-abe5-de61402e11ce" ] } ], "mendeley" : { "formattedCitation" : "(Setyobudi 1989)", "plainTextFormattedCitation" : "(Setyobudi 1989)", "previouslyFormattedCitation" : "(Setyobudi 1989)"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(Setyobudi 1989)</w:t>
            </w:r>
            <w:r w:rsidRPr="00CC4CF9">
              <w:rPr>
                <w:rFonts w:ascii="Times New Roman" w:hAnsi="Times New Roman" w:cs="Times New Roman"/>
              </w:rPr>
              <w:fldChar w:fldCharType="end"/>
            </w:r>
          </w:p>
        </w:tc>
      </w:tr>
      <w:tr w:rsidR="00AC1956" w:rsidRPr="00CC4CF9" w:rsidTr="00372443">
        <w:trPr>
          <w:trHeight w:val="256"/>
        </w:trPr>
        <w:tc>
          <w:tcPr>
            <w:tcW w:w="134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30</w:t>
            </w:r>
            <w:r>
              <w:rPr>
                <w:rFonts w:ascii="Times New Roman" w:hAnsi="Times New Roman" w:cs="Times New Roman"/>
                <w:color w:val="000000"/>
              </w:rPr>
              <w:t>.00</w:t>
            </w:r>
          </w:p>
        </w:tc>
        <w:tc>
          <w:tcPr>
            <w:tcW w:w="3142"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13.78</w:t>
            </w:r>
          </w:p>
        </w:tc>
        <w:tc>
          <w:tcPr>
            <w:tcW w:w="2520" w:type="dxa"/>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0.073</w:t>
            </w:r>
          </w:p>
        </w:tc>
        <w:tc>
          <w:tcPr>
            <w:tcW w:w="3960" w:type="dxa"/>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(Williams and McDonald 1982)</w:t>
            </w:r>
            <w:r w:rsidRPr="00CC4CF9">
              <w:rPr>
                <w:rFonts w:ascii="Times New Roman" w:hAnsi="Times New Roman" w:cs="Times New Roman"/>
              </w:rPr>
              <w:fldChar w:fldCharType="end"/>
            </w:r>
          </w:p>
        </w:tc>
      </w:tr>
      <w:tr w:rsidR="00AC1956" w:rsidRPr="00CC4CF9" w:rsidTr="00372443">
        <w:trPr>
          <w:trHeight w:val="243"/>
        </w:trPr>
        <w:tc>
          <w:tcPr>
            <w:tcW w:w="1340" w:type="dxa"/>
            <w:tcBorders>
              <w:bottom w:val="single" w:sz="4" w:space="0" w:color="auto"/>
            </w:tcBorders>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35</w:t>
            </w:r>
            <w:r>
              <w:rPr>
                <w:rFonts w:ascii="Times New Roman" w:hAnsi="Times New Roman" w:cs="Times New Roman"/>
                <w:color w:val="000000"/>
              </w:rPr>
              <w:t>.00</w:t>
            </w:r>
          </w:p>
        </w:tc>
        <w:tc>
          <w:tcPr>
            <w:tcW w:w="3142" w:type="dxa"/>
            <w:tcBorders>
              <w:bottom w:val="single" w:sz="4" w:space="0" w:color="auto"/>
            </w:tcBorders>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12.4</w:t>
            </w:r>
            <w:r>
              <w:rPr>
                <w:rFonts w:ascii="Times New Roman" w:hAnsi="Times New Roman" w:cs="Times New Roman"/>
                <w:color w:val="000000"/>
              </w:rPr>
              <w:t>0</w:t>
            </w:r>
          </w:p>
        </w:tc>
        <w:tc>
          <w:tcPr>
            <w:tcW w:w="2520" w:type="dxa"/>
            <w:tcBorders>
              <w:bottom w:val="single" w:sz="4" w:space="0" w:color="auto"/>
            </w:tcBorders>
            <w:shd w:val="clear" w:color="auto" w:fill="auto"/>
            <w:vAlign w:val="bottom"/>
          </w:tcPr>
          <w:p w:rsidR="00AC1956" w:rsidRPr="00CC4CF9" w:rsidRDefault="00AC1956" w:rsidP="00372443">
            <w:pPr>
              <w:jc w:val="center"/>
              <w:rPr>
                <w:rFonts w:ascii="Times New Roman" w:hAnsi="Times New Roman" w:cs="Times New Roman"/>
                <w:color w:val="000000"/>
              </w:rPr>
            </w:pPr>
            <w:r w:rsidRPr="00CC4CF9">
              <w:rPr>
                <w:rFonts w:ascii="Times New Roman" w:hAnsi="Times New Roman" w:cs="Times New Roman"/>
                <w:color w:val="000000"/>
              </w:rPr>
              <w:t>0.081</w:t>
            </w:r>
          </w:p>
        </w:tc>
        <w:tc>
          <w:tcPr>
            <w:tcW w:w="3960" w:type="dxa"/>
            <w:tcBorders>
              <w:bottom w:val="single" w:sz="4" w:space="0" w:color="auto"/>
            </w:tcBorders>
            <w:shd w:val="clear" w:color="auto" w:fill="auto"/>
          </w:tcPr>
          <w:p w:rsidR="00AC1956" w:rsidRPr="00CC4CF9" w:rsidRDefault="00AC1956" w:rsidP="00372443">
            <w:pPr>
              <w:rPr>
                <w:rFonts w:ascii="Times New Roman" w:hAnsi="Times New Roman" w:cs="Times New Roman"/>
              </w:rPr>
            </w:pPr>
            <w:r w:rsidRPr="00CC4CF9">
              <w:rPr>
                <w:rFonts w:ascii="Times New Roman" w:hAnsi="Times New Roman" w:cs="Times New Roman"/>
              </w:rPr>
              <w:fldChar w:fldCharType="begin" w:fldLock="1"/>
            </w:r>
            <w:r w:rsidRPr="00CC4CF9">
              <w:rPr>
                <w:rFonts w:ascii="Times New Roman" w:hAnsi="Times New Roman" w:cs="Times New Roman"/>
              </w:rPr>
              <w:instrText>ADDIN CSL_CITATION { "citationItems" : [ { "id" : "ITEM-1", "itemData" : { "DOI" : "10.1111/j.1440-6055.1982.tb01755.x", "ISSN" : "14406055", "abstract" : "The developmental rates of the immature stages of Cydiapomonelfa were determined at 20,25,30 and 35\"C, and the various instars were distinguished using head capsule measurements. There were 5 distinct instars at 20,25 and 30\u00b0C and possibly more at 35 \"C. Rate of development increased with temperature up to 30\" but declined at 35 \"C. There was considerable variation in the developmental period due to the effects of temperature, apple variety and intrinsic differences. Introduction The accurate distinction of the instars of insect larvae is usually a prerequisite to further studies on the ecology and control of insect pests (Morris 1962; Ahmad and Forgash 1975), and is commonly achieved in lepidopterous larvae by the measurement of head capsule widths (Dyar 1890; Peterson and Haeussler 1928). In codling moth, Cydia pomonellu (L.), confusion exists over the number of larval instars (cf. Simpson 1903; Hammar 1912; Jenne 1909), although there are generally believed to be 5 (Bode 1970). Despite the wealth of codling moth literature since Goedaert (1635), no definitive account on the determination of instars, or their duration, has appeared. As fumigation experiments on this pest have demanded a means of predicting when each instar may be present under different culture conditions, regular determinations were made of developing codling moth larvae under a range of temperatures and in 2 varieties of apples.", "author" : [ { "dropping-particle" : "", "family" : "Williams", "given" : "D G", "non-dropping-particle" : "", "parse-names" : false, "suffix" : "" }, { "dropping-particle" : "", "family" : "McDonald", "given" : "G.", "non-dropping-particle" : "", "parse-names" : false, "suffix" : "" } ], "container-title" : "Australian Journal of Entomology", "id" : "ITEM-1", "issue" : "1", "issued" : { "date-parts" : [ [ "1982" ] ] }, "page" : "1-4", "title" : "THE DURATION AND NUMBER OF THE IMMATURE STAGES OF CODLING MOTH CYDIA POMONELLA (L.) (TORTRICIDAE: LEPIDOPTERA)", "type" : "article-journal", "volume" : "21" }, "uris" : [ "http://www.mendeley.com/documents/?uuid=c01e97cb-b4ee-3560-99f4-189d4f3531a6" ] } ], "mendeley" : { "formattedCitation" : "(Williams and McDonald 1982)", "plainTextFormattedCitation" : "(Williams and McDonald 1982)", "previouslyFormattedCitation" : "(Williams and McDonald 1982)" }, "properties" : { "noteIndex" : 0 }, "schema" : "https://github.com/citation-style-language/schema/raw/master/csl-citation.json" }</w:instrText>
            </w:r>
            <w:r w:rsidRPr="00CC4CF9">
              <w:rPr>
                <w:rFonts w:ascii="Times New Roman" w:hAnsi="Times New Roman" w:cs="Times New Roman"/>
              </w:rPr>
              <w:fldChar w:fldCharType="separate"/>
            </w:r>
            <w:r w:rsidRPr="00CC4CF9">
              <w:rPr>
                <w:rFonts w:ascii="Times New Roman" w:hAnsi="Times New Roman" w:cs="Times New Roman"/>
                <w:noProof/>
              </w:rPr>
              <w:t>(Williams and McDonald 1982)</w:t>
            </w:r>
            <w:r w:rsidRPr="00CC4CF9">
              <w:rPr>
                <w:rFonts w:ascii="Times New Roman" w:hAnsi="Times New Roman" w:cs="Times New Roman"/>
              </w:rPr>
              <w:fldChar w:fldCharType="end"/>
            </w:r>
          </w:p>
        </w:tc>
      </w:tr>
    </w:tbl>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764F5D" w:rsidRDefault="00764F5D"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r w:rsidRPr="003F2A9C">
        <w:rPr>
          <w:rFonts w:ascii="Times New Roman" w:hAnsi="Times New Roman" w:cs="Times New Roman"/>
          <w:b/>
          <w:sz w:val="24"/>
          <w:szCs w:val="24"/>
        </w:rPr>
        <w:lastRenderedPageBreak/>
        <w:t>Table S</w:t>
      </w:r>
      <w:r w:rsidR="00764F5D">
        <w:rPr>
          <w:rFonts w:ascii="Times New Roman" w:hAnsi="Times New Roman" w:cs="Times New Roman"/>
          <w:b/>
          <w:sz w:val="24"/>
          <w:szCs w:val="24"/>
        </w:rPr>
        <w:t>5</w:t>
      </w:r>
      <w:r w:rsidRPr="003F2A9C">
        <w:rPr>
          <w:rFonts w:ascii="Times New Roman" w:hAnsi="Times New Roman" w:cs="Times New Roman"/>
          <w:b/>
          <w:sz w:val="24"/>
          <w:szCs w:val="24"/>
        </w:rPr>
        <w:t>:</w:t>
      </w:r>
      <w:r>
        <w:rPr>
          <w:rFonts w:ascii="Times New Roman" w:hAnsi="Times New Roman" w:cs="Times New Roman"/>
          <w:sz w:val="24"/>
          <w:szCs w:val="24"/>
        </w:rPr>
        <w:t xml:space="preserve"> Average d</w:t>
      </w:r>
      <w:r w:rsidRPr="001229F1">
        <w:rPr>
          <w:rFonts w:ascii="Times New Roman" w:hAnsi="Times New Roman" w:cs="Times New Roman"/>
          <w:sz w:val="24"/>
          <w:szCs w:val="24"/>
        </w:rPr>
        <w:t xml:space="preserve">evelopment duration and development rate of </w:t>
      </w:r>
      <w:proofErr w:type="spellStart"/>
      <w:r w:rsidRPr="00706481">
        <w:rPr>
          <w:rFonts w:ascii="Times New Roman" w:hAnsi="Times New Roman" w:cs="Times New Roman"/>
          <w:i/>
          <w:sz w:val="24"/>
          <w:szCs w:val="24"/>
        </w:rPr>
        <w:t>Cydia</w:t>
      </w:r>
      <w:proofErr w:type="spellEnd"/>
      <w:r w:rsidRPr="00706481">
        <w:rPr>
          <w:rFonts w:ascii="Times New Roman" w:hAnsi="Times New Roman" w:cs="Times New Roman"/>
          <w:i/>
          <w:sz w:val="24"/>
          <w:szCs w:val="24"/>
        </w:rPr>
        <w:t xml:space="preserve"> pomonella</w:t>
      </w:r>
      <w:r>
        <w:rPr>
          <w:rFonts w:ascii="Times New Roman" w:hAnsi="Times New Roman" w:cs="Times New Roman"/>
          <w:sz w:val="24"/>
          <w:szCs w:val="24"/>
        </w:rPr>
        <w:t xml:space="preserve"> reproductive adults </w:t>
      </w:r>
      <w:r w:rsidRPr="001229F1">
        <w:rPr>
          <w:rFonts w:ascii="Times New Roman" w:hAnsi="Times New Roman" w:cs="Times New Roman"/>
          <w:sz w:val="24"/>
          <w:szCs w:val="24"/>
        </w:rPr>
        <w:t>at constant temperatures.</w:t>
      </w:r>
    </w:p>
    <w:tbl>
      <w:tblPr>
        <w:tblStyle w:val="TableGrid"/>
        <w:tblW w:w="8978"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1952"/>
        <w:gridCol w:w="3170"/>
        <w:gridCol w:w="2516"/>
      </w:tblGrid>
      <w:tr w:rsidR="00AC1956" w:rsidRPr="00BC63E4" w:rsidTr="00372443">
        <w:trPr>
          <w:trHeight w:val="487"/>
        </w:trPr>
        <w:tc>
          <w:tcPr>
            <w:tcW w:w="1340" w:type="dxa"/>
            <w:tcBorders>
              <w:top w:val="single" w:sz="4" w:space="0" w:color="auto"/>
              <w:bottom w:val="single" w:sz="4" w:space="0" w:color="auto"/>
            </w:tcBorders>
          </w:tcPr>
          <w:p w:rsidR="00AC1956" w:rsidRPr="00BC63E4" w:rsidRDefault="00AC1956" w:rsidP="00372443">
            <w:pPr>
              <w:jc w:val="center"/>
              <w:rPr>
                <w:rFonts w:ascii="Times New Roman" w:hAnsi="Times New Roman" w:cs="Times New Roman"/>
              </w:rPr>
            </w:pPr>
            <w:r w:rsidRPr="00BC63E4">
              <w:rPr>
                <w:rFonts w:ascii="Times New Roman" w:hAnsi="Times New Roman" w:cs="Times New Roman"/>
              </w:rPr>
              <w:t>Temperature (°C)</w:t>
            </w:r>
          </w:p>
        </w:tc>
        <w:tc>
          <w:tcPr>
            <w:tcW w:w="1952" w:type="dxa"/>
            <w:tcBorders>
              <w:top w:val="single" w:sz="4" w:space="0" w:color="auto"/>
              <w:bottom w:val="single" w:sz="4" w:space="0" w:color="auto"/>
            </w:tcBorders>
          </w:tcPr>
          <w:p w:rsidR="00AC1956" w:rsidRPr="00BC63E4" w:rsidRDefault="00AC1956" w:rsidP="00372443">
            <w:pPr>
              <w:jc w:val="center"/>
              <w:rPr>
                <w:rFonts w:ascii="Times New Roman" w:hAnsi="Times New Roman" w:cs="Times New Roman"/>
              </w:rPr>
            </w:pPr>
            <w:r w:rsidRPr="00BC63E4">
              <w:rPr>
                <w:rFonts w:ascii="Times New Roman" w:hAnsi="Times New Roman" w:cs="Times New Roman"/>
              </w:rPr>
              <w:t>Development Duration</w:t>
            </w:r>
          </w:p>
          <w:p w:rsidR="00AC1956" w:rsidRPr="00BC63E4" w:rsidRDefault="00AC1956" w:rsidP="00372443">
            <w:pPr>
              <w:jc w:val="center"/>
              <w:rPr>
                <w:rFonts w:ascii="Times New Roman" w:hAnsi="Times New Roman" w:cs="Times New Roman"/>
              </w:rPr>
            </w:pPr>
            <w:r w:rsidRPr="00BC63E4">
              <w:rPr>
                <w:rFonts w:ascii="Times New Roman" w:hAnsi="Times New Roman" w:cs="Times New Roman"/>
              </w:rPr>
              <w:t>(Day)</w:t>
            </w:r>
          </w:p>
        </w:tc>
        <w:tc>
          <w:tcPr>
            <w:tcW w:w="3170" w:type="dxa"/>
            <w:tcBorders>
              <w:top w:val="single" w:sz="4" w:space="0" w:color="auto"/>
              <w:bottom w:val="single" w:sz="4" w:space="0" w:color="auto"/>
            </w:tcBorders>
          </w:tcPr>
          <w:p w:rsidR="00AC1956" w:rsidRPr="00BC63E4" w:rsidRDefault="00AC1956" w:rsidP="00372443">
            <w:pPr>
              <w:jc w:val="center"/>
              <w:rPr>
                <w:rFonts w:ascii="Times New Roman" w:hAnsi="Times New Roman" w:cs="Times New Roman"/>
              </w:rPr>
            </w:pPr>
            <w:r w:rsidRPr="00BC63E4">
              <w:rPr>
                <w:rFonts w:ascii="Times New Roman" w:hAnsi="Times New Roman" w:cs="Times New Roman"/>
              </w:rPr>
              <w:t>Development Rate</w:t>
            </w:r>
          </w:p>
          <w:p w:rsidR="00AC1956" w:rsidRPr="00BC63E4" w:rsidRDefault="00AC1956" w:rsidP="00372443">
            <w:pPr>
              <w:jc w:val="center"/>
              <w:rPr>
                <w:rFonts w:ascii="Times New Roman" w:hAnsi="Times New Roman" w:cs="Times New Roman"/>
              </w:rPr>
            </w:pPr>
            <w:r w:rsidRPr="00BC63E4">
              <w:rPr>
                <w:rFonts w:ascii="Times New Roman" w:hAnsi="Times New Roman" w:cs="Times New Roman"/>
              </w:rPr>
              <w:t>(1/Day)</w:t>
            </w:r>
          </w:p>
        </w:tc>
        <w:tc>
          <w:tcPr>
            <w:tcW w:w="2516" w:type="dxa"/>
            <w:tcBorders>
              <w:top w:val="single" w:sz="4" w:space="0" w:color="auto"/>
              <w:bottom w:val="single" w:sz="4" w:space="0" w:color="auto"/>
            </w:tcBorders>
          </w:tcPr>
          <w:p w:rsidR="00AC1956" w:rsidRPr="00BC63E4" w:rsidRDefault="00AC1956" w:rsidP="00372443">
            <w:pPr>
              <w:rPr>
                <w:rFonts w:ascii="Times New Roman" w:hAnsi="Times New Roman" w:cs="Times New Roman"/>
              </w:rPr>
            </w:pPr>
            <w:r w:rsidRPr="00BC63E4">
              <w:rPr>
                <w:rFonts w:ascii="Times New Roman" w:hAnsi="Times New Roman" w:cs="Times New Roman"/>
              </w:rPr>
              <w:t>Source</w:t>
            </w:r>
          </w:p>
        </w:tc>
      </w:tr>
      <w:tr w:rsidR="00AC1956" w:rsidRPr="00BC63E4" w:rsidTr="00372443">
        <w:trPr>
          <w:trHeight w:val="269"/>
        </w:trPr>
        <w:tc>
          <w:tcPr>
            <w:tcW w:w="1340" w:type="dxa"/>
            <w:tcBorders>
              <w:top w:val="single" w:sz="4" w:space="0" w:color="auto"/>
            </w:tcBorders>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14</w:t>
            </w:r>
          </w:p>
        </w:tc>
        <w:tc>
          <w:tcPr>
            <w:tcW w:w="1952" w:type="dxa"/>
            <w:tcBorders>
              <w:top w:val="single" w:sz="4" w:space="0" w:color="auto"/>
            </w:tcBorders>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25.3</w:t>
            </w:r>
            <w:r>
              <w:rPr>
                <w:rFonts w:ascii="Times New Roman" w:hAnsi="Times New Roman" w:cs="Times New Roman"/>
                <w:color w:val="000000"/>
              </w:rPr>
              <w:t>8</w:t>
            </w:r>
          </w:p>
        </w:tc>
        <w:tc>
          <w:tcPr>
            <w:tcW w:w="3170" w:type="dxa"/>
            <w:tcBorders>
              <w:top w:val="single" w:sz="4" w:space="0" w:color="auto"/>
            </w:tcBorders>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0.039</w:t>
            </w:r>
          </w:p>
        </w:tc>
        <w:tc>
          <w:tcPr>
            <w:tcW w:w="2516" w:type="dxa"/>
            <w:tcBorders>
              <w:top w:val="single" w:sz="4" w:space="0" w:color="auto"/>
            </w:tcBorders>
            <w:shd w:val="clear" w:color="auto" w:fill="auto"/>
          </w:tcPr>
          <w:p w:rsidR="00AC1956" w:rsidRPr="00BC63E4" w:rsidRDefault="00AC1956" w:rsidP="00372443">
            <w:pPr>
              <w:rPr>
                <w:rFonts w:ascii="Times New Roman" w:hAnsi="Times New Roman" w:cs="Times New Roman"/>
              </w:rPr>
            </w:pPr>
            <w:r w:rsidRPr="00BC63E4">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BC63E4">
              <w:rPr>
                <w:rFonts w:ascii="Times New Roman" w:hAnsi="Times New Roman" w:cs="Times New Roman"/>
              </w:rPr>
              <w:fldChar w:fldCharType="separate"/>
            </w:r>
            <w:r w:rsidRPr="00CD473C">
              <w:rPr>
                <w:rFonts w:ascii="Times New Roman" w:hAnsi="Times New Roman" w:cs="Times New Roman"/>
                <w:noProof/>
              </w:rPr>
              <w:t>(Aghdam et al. 2009b)</w:t>
            </w:r>
            <w:r w:rsidRPr="00BC63E4">
              <w:rPr>
                <w:rFonts w:ascii="Times New Roman" w:hAnsi="Times New Roman" w:cs="Times New Roman"/>
              </w:rPr>
              <w:fldChar w:fldCharType="end"/>
            </w:r>
          </w:p>
        </w:tc>
      </w:tr>
      <w:tr w:rsidR="00AC1956" w:rsidRPr="00BC63E4" w:rsidTr="00372443">
        <w:trPr>
          <w:trHeight w:val="142"/>
        </w:trPr>
        <w:tc>
          <w:tcPr>
            <w:tcW w:w="1340" w:type="dxa"/>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20</w:t>
            </w:r>
          </w:p>
        </w:tc>
        <w:tc>
          <w:tcPr>
            <w:tcW w:w="1952" w:type="dxa"/>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11.23</w:t>
            </w:r>
          </w:p>
        </w:tc>
        <w:tc>
          <w:tcPr>
            <w:tcW w:w="3170" w:type="dxa"/>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0.089</w:t>
            </w:r>
          </w:p>
        </w:tc>
        <w:tc>
          <w:tcPr>
            <w:tcW w:w="2516" w:type="dxa"/>
            <w:shd w:val="clear" w:color="auto" w:fill="auto"/>
          </w:tcPr>
          <w:p w:rsidR="00AC1956" w:rsidRPr="00BC63E4" w:rsidRDefault="00AC1956" w:rsidP="00372443">
            <w:pPr>
              <w:rPr>
                <w:rFonts w:ascii="Times New Roman" w:hAnsi="Times New Roman" w:cs="Times New Roman"/>
              </w:rPr>
            </w:pPr>
            <w:r w:rsidRPr="00BC63E4">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BC63E4">
              <w:rPr>
                <w:rFonts w:ascii="Times New Roman" w:hAnsi="Times New Roman" w:cs="Times New Roman"/>
              </w:rPr>
              <w:fldChar w:fldCharType="separate"/>
            </w:r>
            <w:r w:rsidRPr="00CD473C">
              <w:rPr>
                <w:rFonts w:ascii="Times New Roman" w:hAnsi="Times New Roman" w:cs="Times New Roman"/>
                <w:noProof/>
              </w:rPr>
              <w:t>(Aghdam et al. 2009b)</w:t>
            </w:r>
            <w:r w:rsidRPr="00BC63E4">
              <w:rPr>
                <w:rFonts w:ascii="Times New Roman" w:hAnsi="Times New Roman" w:cs="Times New Roman"/>
              </w:rPr>
              <w:fldChar w:fldCharType="end"/>
            </w:r>
          </w:p>
        </w:tc>
      </w:tr>
      <w:tr w:rsidR="00AC1956" w:rsidRPr="00BC63E4" w:rsidTr="00372443">
        <w:trPr>
          <w:trHeight w:val="142"/>
        </w:trPr>
        <w:tc>
          <w:tcPr>
            <w:tcW w:w="1340" w:type="dxa"/>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25</w:t>
            </w:r>
          </w:p>
        </w:tc>
        <w:tc>
          <w:tcPr>
            <w:tcW w:w="1952" w:type="dxa"/>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8.75</w:t>
            </w:r>
          </w:p>
        </w:tc>
        <w:tc>
          <w:tcPr>
            <w:tcW w:w="3170" w:type="dxa"/>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0.114</w:t>
            </w:r>
          </w:p>
        </w:tc>
        <w:tc>
          <w:tcPr>
            <w:tcW w:w="2516" w:type="dxa"/>
            <w:shd w:val="clear" w:color="auto" w:fill="auto"/>
          </w:tcPr>
          <w:p w:rsidR="00AC1956" w:rsidRPr="00BC63E4" w:rsidRDefault="00AC1956" w:rsidP="00372443">
            <w:pPr>
              <w:rPr>
                <w:rFonts w:ascii="Times New Roman" w:hAnsi="Times New Roman" w:cs="Times New Roman"/>
              </w:rPr>
            </w:pPr>
            <w:r w:rsidRPr="00BC63E4">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BC63E4">
              <w:rPr>
                <w:rFonts w:ascii="Times New Roman" w:hAnsi="Times New Roman" w:cs="Times New Roman"/>
              </w:rPr>
              <w:fldChar w:fldCharType="separate"/>
            </w:r>
            <w:r w:rsidRPr="00CD473C">
              <w:rPr>
                <w:rFonts w:ascii="Times New Roman" w:hAnsi="Times New Roman" w:cs="Times New Roman"/>
                <w:noProof/>
              </w:rPr>
              <w:t>(Aghdam et al. 2009b)</w:t>
            </w:r>
            <w:r w:rsidRPr="00BC63E4">
              <w:rPr>
                <w:rFonts w:ascii="Times New Roman" w:hAnsi="Times New Roman" w:cs="Times New Roman"/>
              </w:rPr>
              <w:fldChar w:fldCharType="end"/>
            </w:r>
          </w:p>
        </w:tc>
      </w:tr>
      <w:tr w:rsidR="00AC1956" w:rsidRPr="00BC63E4" w:rsidTr="00372443">
        <w:trPr>
          <w:trHeight w:val="142"/>
        </w:trPr>
        <w:tc>
          <w:tcPr>
            <w:tcW w:w="1340" w:type="dxa"/>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30</w:t>
            </w:r>
          </w:p>
        </w:tc>
        <w:tc>
          <w:tcPr>
            <w:tcW w:w="1952" w:type="dxa"/>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6.6</w:t>
            </w:r>
            <w:r>
              <w:rPr>
                <w:rFonts w:ascii="Times New Roman" w:hAnsi="Times New Roman" w:cs="Times New Roman"/>
                <w:color w:val="000000"/>
              </w:rPr>
              <w:t>4</w:t>
            </w:r>
          </w:p>
        </w:tc>
        <w:tc>
          <w:tcPr>
            <w:tcW w:w="3170" w:type="dxa"/>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0.151</w:t>
            </w:r>
          </w:p>
        </w:tc>
        <w:tc>
          <w:tcPr>
            <w:tcW w:w="2516" w:type="dxa"/>
            <w:shd w:val="clear" w:color="auto" w:fill="auto"/>
          </w:tcPr>
          <w:p w:rsidR="00AC1956" w:rsidRPr="00BC63E4" w:rsidRDefault="00AC1956" w:rsidP="00372443">
            <w:pPr>
              <w:rPr>
                <w:rFonts w:ascii="Times New Roman" w:hAnsi="Times New Roman" w:cs="Times New Roman"/>
              </w:rPr>
            </w:pPr>
            <w:r w:rsidRPr="00BC63E4">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BC63E4">
              <w:rPr>
                <w:rFonts w:ascii="Times New Roman" w:hAnsi="Times New Roman" w:cs="Times New Roman"/>
              </w:rPr>
              <w:fldChar w:fldCharType="separate"/>
            </w:r>
            <w:r w:rsidRPr="00CD473C">
              <w:rPr>
                <w:rFonts w:ascii="Times New Roman" w:hAnsi="Times New Roman" w:cs="Times New Roman"/>
                <w:noProof/>
              </w:rPr>
              <w:t>(Aghdam et al. 2009b)</w:t>
            </w:r>
            <w:r w:rsidRPr="00BC63E4">
              <w:rPr>
                <w:rFonts w:ascii="Times New Roman" w:hAnsi="Times New Roman" w:cs="Times New Roman"/>
              </w:rPr>
              <w:fldChar w:fldCharType="end"/>
            </w:r>
          </w:p>
        </w:tc>
      </w:tr>
      <w:tr w:rsidR="00AC1956" w:rsidRPr="00BC63E4" w:rsidTr="00372443">
        <w:trPr>
          <w:trHeight w:val="142"/>
        </w:trPr>
        <w:tc>
          <w:tcPr>
            <w:tcW w:w="1340" w:type="dxa"/>
            <w:tcBorders>
              <w:bottom w:val="single" w:sz="4" w:space="0" w:color="auto"/>
            </w:tcBorders>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33</w:t>
            </w:r>
          </w:p>
        </w:tc>
        <w:tc>
          <w:tcPr>
            <w:tcW w:w="1952" w:type="dxa"/>
            <w:tcBorders>
              <w:bottom w:val="single" w:sz="4" w:space="0" w:color="auto"/>
            </w:tcBorders>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6.5</w:t>
            </w:r>
            <w:r>
              <w:rPr>
                <w:rFonts w:ascii="Times New Roman" w:hAnsi="Times New Roman" w:cs="Times New Roman"/>
                <w:color w:val="000000"/>
              </w:rPr>
              <w:t>0</w:t>
            </w:r>
          </w:p>
        </w:tc>
        <w:tc>
          <w:tcPr>
            <w:tcW w:w="3170" w:type="dxa"/>
            <w:tcBorders>
              <w:bottom w:val="single" w:sz="4" w:space="0" w:color="auto"/>
            </w:tcBorders>
            <w:shd w:val="clear" w:color="auto" w:fill="auto"/>
            <w:vAlign w:val="bottom"/>
          </w:tcPr>
          <w:p w:rsidR="00AC1956" w:rsidRPr="00BC63E4" w:rsidRDefault="00AC1956" w:rsidP="00372443">
            <w:pPr>
              <w:jc w:val="center"/>
              <w:rPr>
                <w:rFonts w:ascii="Times New Roman" w:hAnsi="Times New Roman" w:cs="Times New Roman"/>
                <w:color w:val="000000"/>
              </w:rPr>
            </w:pPr>
            <w:r w:rsidRPr="00BC63E4">
              <w:rPr>
                <w:rFonts w:ascii="Times New Roman" w:hAnsi="Times New Roman" w:cs="Times New Roman"/>
                <w:color w:val="000000"/>
              </w:rPr>
              <w:t>0.154</w:t>
            </w:r>
          </w:p>
        </w:tc>
        <w:tc>
          <w:tcPr>
            <w:tcW w:w="2516" w:type="dxa"/>
            <w:tcBorders>
              <w:bottom w:val="single" w:sz="4" w:space="0" w:color="auto"/>
            </w:tcBorders>
            <w:shd w:val="clear" w:color="auto" w:fill="auto"/>
          </w:tcPr>
          <w:p w:rsidR="00AC1956" w:rsidRPr="00BC63E4" w:rsidRDefault="00AC1956" w:rsidP="00372443">
            <w:pPr>
              <w:rPr>
                <w:rFonts w:ascii="Times New Roman" w:hAnsi="Times New Roman" w:cs="Times New Roman"/>
              </w:rPr>
            </w:pPr>
            <w:r w:rsidRPr="00BC63E4">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"10.1603/022.038.0343", "ISBN" : "0046-225X", "ISSN" : "0046-225X", "PMID" : "19508800", "abstract" : "Developmental rate models and biological parameters estimated from them, especially lower and upper temperature thresholds and optimal temperature, can help to forecast phenological events of codling moth, Cydia pomonella L. (Lepidoptera: Tortricidae), in apple orchards. We studied the developmental time of immature stages of codling moth at eight constant temperatures ranging from 10 to 35\u040aC and modeled their developmental rate as a function of temperature using 13 published nonlinear and 2 linear models. Data were \u00detted to developmental rate models and temperature thresholds and the optimal temperatures were estimated. The models were evaluated based on adjusted coef\u00decient of determination (R 2", "author" : [ { "dropping-particle" : "", "family" : "Aghdam", "given" : "Hossein Ranjbar", "non-dropping-particle" : "", "parse-names" : false, "suffix" : "" }, { "dropping-particle" : "", "family" : "Fathipour", "given" : "Yaghoub", "non-dropping-particle" : "", "parse-names" : false, "suffix" : "" }, { "dropping-particle" : "", "family" : "Radjabi", "given" : "Gholamreza", "non-dropping-particle" : "", "parse-names" : false, "suffix" : "" }, { "dropping-particle" : "", "family" : "Rezapanah", "given" : "Mohammadreza", "non-dropping-particle" : "", "parse-names" : false, "suffix" : "" } ], "container-title" : "Environmental Entomology", "id" : "ITEM-1", "issue" : "3", "issued" : { "date-parts" : [ [ "2009" ] ] }, "page" : "885-895", "title" : "Temperature-Dependent Development and Temperature Thresholds of Codling Moth (Lepidoptera: Tortricidae) in Iran", "type" : "article-journal", "volume" : "38" }, "uris" : [ "http://www.mendeley.com/documents/?uuid=32adbe61-5745-37a7-b3af-1274da94d431" ] } ], "mendeley" : { "formattedCitation" : "(Aghdam et al. 2009b)", "plainTextFormattedCitation" : "(Aghdam et al. 2009b)", "previouslyFormattedCitation" : "(Aghdam et al. 2009b)" }, "properties" : { "noteIndex" : 0 }, "schema" : "https://github.com/citation-style-language/schema/raw/master/csl-citation.json" }</w:instrText>
            </w:r>
            <w:r w:rsidRPr="00BC63E4">
              <w:rPr>
                <w:rFonts w:ascii="Times New Roman" w:hAnsi="Times New Roman" w:cs="Times New Roman"/>
              </w:rPr>
              <w:fldChar w:fldCharType="separate"/>
            </w:r>
            <w:r w:rsidRPr="00CD473C">
              <w:rPr>
                <w:rFonts w:ascii="Times New Roman" w:hAnsi="Times New Roman" w:cs="Times New Roman"/>
                <w:noProof/>
              </w:rPr>
              <w:t>(Aghdam et al. 2009b)</w:t>
            </w:r>
            <w:r w:rsidRPr="00BC63E4">
              <w:rPr>
                <w:rFonts w:ascii="Times New Roman" w:hAnsi="Times New Roman" w:cs="Times New Roman"/>
              </w:rPr>
              <w:fldChar w:fldCharType="end"/>
            </w:r>
          </w:p>
        </w:tc>
      </w:tr>
    </w:tbl>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372443" w:rsidRDefault="00372443" w:rsidP="00AC1956">
      <w:pPr>
        <w:rPr>
          <w:rFonts w:ascii="Times New Roman" w:hAnsi="Times New Roman" w:cs="Times New Roman"/>
          <w:sz w:val="24"/>
          <w:szCs w:val="24"/>
        </w:rPr>
      </w:pPr>
    </w:p>
    <w:p w:rsidR="00372443" w:rsidRDefault="00372443" w:rsidP="00AC1956">
      <w:pPr>
        <w:rPr>
          <w:rFonts w:ascii="Times New Roman" w:hAnsi="Times New Roman" w:cs="Times New Roman"/>
          <w:sz w:val="24"/>
          <w:szCs w:val="24"/>
        </w:rPr>
      </w:pPr>
    </w:p>
    <w:p w:rsidR="00372443" w:rsidRDefault="00372443" w:rsidP="00AC1956">
      <w:pPr>
        <w:rPr>
          <w:rFonts w:ascii="Times New Roman" w:hAnsi="Times New Roman" w:cs="Times New Roman"/>
          <w:sz w:val="24"/>
          <w:szCs w:val="24"/>
        </w:rPr>
      </w:pPr>
    </w:p>
    <w:p w:rsidR="00372443" w:rsidRDefault="00372443" w:rsidP="00372443">
      <w:pPr>
        <w:rPr>
          <w:rFonts w:ascii="Times New Roman" w:hAnsi="Times New Roman" w:cs="Times New Roman"/>
          <w:sz w:val="24"/>
          <w:szCs w:val="24"/>
        </w:rPr>
      </w:pPr>
      <w:r w:rsidRPr="003F2A9C">
        <w:rPr>
          <w:rFonts w:ascii="Times New Roman" w:hAnsi="Times New Roman" w:cs="Times New Roman"/>
          <w:b/>
          <w:sz w:val="24"/>
          <w:szCs w:val="24"/>
        </w:rPr>
        <w:lastRenderedPageBreak/>
        <w:t>Table S</w:t>
      </w:r>
      <w:r>
        <w:rPr>
          <w:rFonts w:ascii="Times New Roman" w:hAnsi="Times New Roman" w:cs="Times New Roman"/>
          <w:b/>
          <w:sz w:val="24"/>
          <w:szCs w:val="24"/>
        </w:rPr>
        <w:t>6</w:t>
      </w:r>
      <w:r w:rsidRPr="003F2A9C">
        <w:rPr>
          <w:rFonts w:ascii="Times New Roman" w:hAnsi="Times New Roman" w:cs="Times New Roman"/>
          <w:b/>
          <w:sz w:val="24"/>
          <w:szCs w:val="24"/>
        </w:rPr>
        <w:t>:</w:t>
      </w:r>
      <w:r>
        <w:rPr>
          <w:rFonts w:ascii="Times New Roman" w:hAnsi="Times New Roman" w:cs="Times New Roman"/>
          <w:sz w:val="24"/>
          <w:szCs w:val="24"/>
        </w:rPr>
        <w:t xml:space="preserve"> Mortality of the life-stages </w:t>
      </w:r>
      <w:r w:rsidR="00F10AAA">
        <w:rPr>
          <w:rFonts w:ascii="Times New Roman" w:hAnsi="Times New Roman" w:cs="Times New Roman"/>
          <w:sz w:val="24"/>
          <w:szCs w:val="24"/>
        </w:rPr>
        <w:t>(egg, larvae, pupae, and diapausing larvae)</w:t>
      </w:r>
    </w:p>
    <w:tbl>
      <w:tblPr>
        <w:tblStyle w:val="TableGrid"/>
        <w:tblW w:w="1008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1431"/>
        <w:gridCol w:w="1508"/>
        <w:gridCol w:w="1353"/>
        <w:gridCol w:w="1217"/>
        <w:gridCol w:w="3690"/>
      </w:tblGrid>
      <w:tr w:rsidR="00F10AAA" w:rsidRPr="00BC63E4" w:rsidTr="00882C70">
        <w:trPr>
          <w:trHeight w:val="487"/>
        </w:trPr>
        <w:tc>
          <w:tcPr>
            <w:tcW w:w="881" w:type="dxa"/>
            <w:tcBorders>
              <w:top w:val="single" w:sz="4" w:space="0" w:color="auto"/>
              <w:bottom w:val="single" w:sz="4" w:space="0" w:color="auto"/>
            </w:tcBorders>
            <w:vAlign w:val="center"/>
          </w:tcPr>
          <w:p w:rsidR="00372443" w:rsidRPr="00F10AAA" w:rsidRDefault="00372443" w:rsidP="00372443">
            <w:pPr>
              <w:jc w:val="center"/>
              <w:rPr>
                <w:rFonts w:ascii="Times New Roman" w:hAnsi="Times New Roman" w:cs="Times New Roman"/>
                <w:sz w:val="18"/>
                <w:szCs w:val="18"/>
              </w:rPr>
            </w:pPr>
            <w:r w:rsidRPr="00F10AAA">
              <w:rPr>
                <w:rFonts w:ascii="Times New Roman" w:hAnsi="Times New Roman" w:cs="Times New Roman"/>
                <w:sz w:val="18"/>
                <w:szCs w:val="18"/>
              </w:rPr>
              <w:t>Life-stage</w:t>
            </w:r>
          </w:p>
        </w:tc>
        <w:tc>
          <w:tcPr>
            <w:tcW w:w="1431" w:type="dxa"/>
            <w:tcBorders>
              <w:top w:val="single" w:sz="4" w:space="0" w:color="auto"/>
              <w:bottom w:val="single" w:sz="4" w:space="0" w:color="auto"/>
            </w:tcBorders>
            <w:vAlign w:val="center"/>
          </w:tcPr>
          <w:p w:rsidR="00372443" w:rsidRPr="00F10AAA" w:rsidRDefault="00372443" w:rsidP="00372443">
            <w:pPr>
              <w:jc w:val="center"/>
              <w:rPr>
                <w:rFonts w:ascii="Times New Roman" w:hAnsi="Times New Roman" w:cs="Times New Roman"/>
                <w:sz w:val="18"/>
                <w:szCs w:val="18"/>
              </w:rPr>
            </w:pPr>
            <w:r w:rsidRPr="00F10AAA">
              <w:rPr>
                <w:rFonts w:ascii="Times New Roman" w:hAnsi="Times New Roman" w:cs="Times New Roman"/>
                <w:sz w:val="18"/>
                <w:szCs w:val="18"/>
              </w:rPr>
              <w:t>Temperature (°C)</w:t>
            </w:r>
          </w:p>
        </w:tc>
        <w:tc>
          <w:tcPr>
            <w:tcW w:w="1508" w:type="dxa"/>
            <w:tcBorders>
              <w:top w:val="single" w:sz="4" w:space="0" w:color="auto"/>
              <w:bottom w:val="single" w:sz="4" w:space="0" w:color="auto"/>
            </w:tcBorders>
            <w:vAlign w:val="center"/>
          </w:tcPr>
          <w:p w:rsidR="00372443" w:rsidRPr="00F10AAA" w:rsidRDefault="00372443" w:rsidP="00372443">
            <w:pPr>
              <w:jc w:val="center"/>
              <w:rPr>
                <w:rFonts w:ascii="Times New Roman" w:hAnsi="Times New Roman" w:cs="Times New Roman"/>
                <w:sz w:val="18"/>
                <w:szCs w:val="18"/>
              </w:rPr>
            </w:pPr>
            <w:r w:rsidRPr="00F10AAA">
              <w:rPr>
                <w:rFonts w:ascii="Times New Roman" w:hAnsi="Times New Roman" w:cs="Times New Roman"/>
                <w:sz w:val="18"/>
                <w:szCs w:val="18"/>
              </w:rPr>
              <w:t>Duration</w:t>
            </w:r>
            <w:r w:rsidR="001478A6" w:rsidRPr="00F10AAA">
              <w:rPr>
                <w:rFonts w:ascii="Times New Roman" w:hAnsi="Times New Roman" w:cs="Times New Roman"/>
                <w:sz w:val="18"/>
                <w:szCs w:val="18"/>
              </w:rPr>
              <w:br/>
              <w:t>(Days)</w:t>
            </w:r>
          </w:p>
        </w:tc>
        <w:tc>
          <w:tcPr>
            <w:tcW w:w="1353" w:type="dxa"/>
            <w:tcBorders>
              <w:top w:val="single" w:sz="4" w:space="0" w:color="auto"/>
              <w:bottom w:val="single" w:sz="4" w:space="0" w:color="auto"/>
            </w:tcBorders>
            <w:vAlign w:val="center"/>
          </w:tcPr>
          <w:p w:rsidR="00372443" w:rsidRPr="00F10AAA" w:rsidRDefault="00372443" w:rsidP="00372443">
            <w:pPr>
              <w:jc w:val="center"/>
              <w:rPr>
                <w:rFonts w:ascii="Times New Roman" w:hAnsi="Times New Roman" w:cs="Times New Roman"/>
                <w:sz w:val="18"/>
                <w:szCs w:val="18"/>
              </w:rPr>
            </w:pPr>
            <w:r w:rsidRPr="00F10AAA">
              <w:rPr>
                <w:rFonts w:ascii="Times New Roman" w:hAnsi="Times New Roman" w:cs="Times New Roman"/>
                <w:sz w:val="18"/>
                <w:szCs w:val="18"/>
              </w:rPr>
              <w:t>Survivorship</w:t>
            </w:r>
          </w:p>
        </w:tc>
        <w:tc>
          <w:tcPr>
            <w:tcW w:w="1217" w:type="dxa"/>
            <w:tcBorders>
              <w:top w:val="single" w:sz="4" w:space="0" w:color="auto"/>
              <w:bottom w:val="single" w:sz="4" w:space="0" w:color="auto"/>
            </w:tcBorders>
          </w:tcPr>
          <w:p w:rsidR="00372443" w:rsidRPr="00F10AAA" w:rsidRDefault="00372443" w:rsidP="001478A6">
            <w:pPr>
              <w:jc w:val="center"/>
              <w:rPr>
                <w:rFonts w:ascii="Times New Roman" w:hAnsi="Times New Roman" w:cs="Times New Roman"/>
                <w:sz w:val="18"/>
                <w:szCs w:val="18"/>
              </w:rPr>
            </w:pPr>
            <w:r w:rsidRPr="00F10AAA">
              <w:rPr>
                <w:rFonts w:ascii="Times New Roman" w:hAnsi="Times New Roman" w:cs="Times New Roman"/>
                <w:sz w:val="18"/>
                <w:szCs w:val="18"/>
              </w:rPr>
              <w:t>Per Capita Mortality</w:t>
            </w:r>
          </w:p>
        </w:tc>
        <w:tc>
          <w:tcPr>
            <w:tcW w:w="3690" w:type="dxa"/>
            <w:tcBorders>
              <w:top w:val="single" w:sz="4" w:space="0" w:color="auto"/>
              <w:bottom w:val="single" w:sz="4" w:space="0" w:color="auto"/>
            </w:tcBorders>
            <w:vAlign w:val="center"/>
          </w:tcPr>
          <w:p w:rsidR="00372443" w:rsidRPr="00F10AAA" w:rsidRDefault="00372443" w:rsidP="00372443">
            <w:pPr>
              <w:jc w:val="center"/>
              <w:rPr>
                <w:rFonts w:ascii="Times New Roman" w:hAnsi="Times New Roman" w:cs="Times New Roman"/>
                <w:sz w:val="18"/>
                <w:szCs w:val="18"/>
              </w:rPr>
            </w:pPr>
            <w:r w:rsidRPr="00F10AAA">
              <w:rPr>
                <w:rFonts w:ascii="Times New Roman" w:hAnsi="Times New Roman" w:cs="Times New Roman"/>
                <w:sz w:val="18"/>
                <w:szCs w:val="18"/>
              </w:rPr>
              <w:t>Source</w:t>
            </w:r>
          </w:p>
        </w:tc>
      </w:tr>
      <w:tr w:rsidR="00F10AAA" w:rsidRPr="00BC63E4" w:rsidTr="00882C70">
        <w:trPr>
          <w:trHeight w:val="269"/>
        </w:trPr>
        <w:tc>
          <w:tcPr>
            <w:tcW w:w="881" w:type="dxa"/>
            <w:vMerge w:val="restart"/>
            <w:tcBorders>
              <w:top w:val="single" w:sz="4" w:space="0" w:color="auto"/>
            </w:tcBorders>
            <w:vAlign w:val="center"/>
          </w:tcPr>
          <w:p w:rsidR="00B725DD" w:rsidRPr="00F10AAA" w:rsidRDefault="00B725DD" w:rsidP="00B725DD">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Egg</w:t>
            </w:r>
          </w:p>
        </w:tc>
        <w:tc>
          <w:tcPr>
            <w:tcW w:w="1431" w:type="dxa"/>
            <w:tcBorders>
              <w:top w:val="single" w:sz="4" w:space="0" w:color="auto"/>
            </w:tcBorders>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-1.00</w:t>
            </w:r>
          </w:p>
        </w:tc>
        <w:tc>
          <w:tcPr>
            <w:tcW w:w="1508" w:type="dxa"/>
            <w:tcBorders>
              <w:top w:val="single" w:sz="4" w:space="0" w:color="auto"/>
            </w:tcBorders>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23</w:t>
            </w:r>
          </w:p>
        </w:tc>
        <w:tc>
          <w:tcPr>
            <w:tcW w:w="1353" w:type="dxa"/>
            <w:tcBorders>
              <w:top w:val="single" w:sz="4" w:space="0" w:color="auto"/>
            </w:tcBorders>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0.035</w:t>
            </w:r>
          </w:p>
        </w:tc>
        <w:tc>
          <w:tcPr>
            <w:tcW w:w="1217" w:type="dxa"/>
            <w:tcBorders>
              <w:top w:val="single" w:sz="4" w:space="0" w:color="auto"/>
            </w:tcBorders>
          </w:tcPr>
          <w:p w:rsidR="00B725DD" w:rsidRPr="00F10AAA" w:rsidRDefault="00B725DD" w:rsidP="001478A6">
            <w:pPr>
              <w:jc w:val="center"/>
              <w:rPr>
                <w:rFonts w:ascii="Times New Roman" w:hAnsi="Times New Roman" w:cs="Times New Roman"/>
                <w:sz w:val="18"/>
                <w:szCs w:val="18"/>
              </w:rPr>
            </w:pPr>
            <w:r w:rsidRPr="00F10AAA">
              <w:rPr>
                <w:rFonts w:ascii="Times New Roman" w:hAnsi="Times New Roman" w:cs="Times New Roman"/>
                <w:sz w:val="18"/>
                <w:szCs w:val="18"/>
              </w:rPr>
              <w:t>0.063</w:t>
            </w:r>
          </w:p>
        </w:tc>
        <w:tc>
          <w:tcPr>
            <w:tcW w:w="3690" w:type="dxa"/>
            <w:tcBorders>
              <w:top w:val="single" w:sz="4" w:space="0" w:color="auto"/>
            </w:tcBorders>
            <w:shd w:val="clear" w:color="auto" w:fill="auto"/>
          </w:tcPr>
          <w:p w:rsidR="00B725DD" w:rsidRPr="00F10AAA" w:rsidRDefault="00B725DD" w:rsidP="00882C70">
            <w:pPr>
              <w:jc w:val="center"/>
              <w:rPr>
                <w:rFonts w:ascii="Times New Roman" w:hAnsi="Times New Roman" w:cs="Times New Roman"/>
                <w:sz w:val="18"/>
                <w:szCs w:val="18"/>
              </w:rPr>
            </w:pPr>
            <w:r w:rsidRPr="00F10AAA">
              <w:rPr>
                <w:rFonts w:ascii="Times New Roman" w:hAnsi="Times New Roman" w:cs="Times New Roman"/>
                <w:sz w:val="18"/>
                <w:szCs w:val="18"/>
              </w:rPr>
              <w:t>Other</w:t>
            </w:r>
          </w:p>
        </w:tc>
      </w:tr>
      <w:tr w:rsidR="00F10AAA" w:rsidRPr="00BC63E4" w:rsidTr="00882C70">
        <w:trPr>
          <w:trHeight w:val="142"/>
        </w:trPr>
        <w:tc>
          <w:tcPr>
            <w:tcW w:w="881" w:type="dxa"/>
            <w:vMerge/>
            <w:vAlign w:val="bottom"/>
          </w:tcPr>
          <w:p w:rsidR="00B725DD" w:rsidRPr="00F10AAA" w:rsidRDefault="00B725DD" w:rsidP="00B725DD">
            <w:pPr>
              <w:jc w:val="center"/>
              <w:rPr>
                <w:rFonts w:ascii="Times New Roman" w:hAnsi="Times New Roman" w:cs="Times New Roman"/>
                <w:color w:val="000000"/>
                <w:sz w:val="18"/>
                <w:szCs w:val="18"/>
              </w:rPr>
            </w:pPr>
          </w:p>
        </w:tc>
        <w:tc>
          <w:tcPr>
            <w:tcW w:w="1431"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0.00</w:t>
            </w:r>
          </w:p>
        </w:tc>
        <w:tc>
          <w:tcPr>
            <w:tcW w:w="1508"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7.00</w:t>
            </w:r>
          </w:p>
        </w:tc>
        <w:tc>
          <w:tcPr>
            <w:tcW w:w="1353"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0.134</w:t>
            </w:r>
          </w:p>
        </w:tc>
        <w:tc>
          <w:tcPr>
            <w:tcW w:w="1217" w:type="dxa"/>
          </w:tcPr>
          <w:p w:rsidR="00B725DD" w:rsidRPr="00F10AAA" w:rsidRDefault="00B725DD" w:rsidP="001478A6">
            <w:pPr>
              <w:jc w:val="center"/>
              <w:rPr>
                <w:rFonts w:ascii="Times New Roman" w:hAnsi="Times New Roman" w:cs="Times New Roman"/>
                <w:sz w:val="18"/>
                <w:szCs w:val="18"/>
              </w:rPr>
            </w:pPr>
            <w:r w:rsidRPr="00F10AAA">
              <w:rPr>
                <w:rFonts w:ascii="Times New Roman" w:hAnsi="Times New Roman" w:cs="Times New Roman"/>
                <w:sz w:val="18"/>
                <w:szCs w:val="18"/>
              </w:rPr>
              <w:t>0.287</w:t>
            </w:r>
          </w:p>
        </w:tc>
        <w:tc>
          <w:tcPr>
            <w:tcW w:w="3690" w:type="dxa"/>
            <w:shd w:val="clear" w:color="auto" w:fill="auto"/>
          </w:tcPr>
          <w:p w:rsidR="00B725DD" w:rsidRPr="00F10AAA" w:rsidRDefault="00B725DD"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"abstract" : "Survival of oriental fruit moth, Grapholita molesta (Busck), to the adult stage was &gt;90% when reared on a new formulated diet. Rearing procedu~es and a new ovipositional cage were developed. Head-capsule widths, devel~pmental. times for ~ach instar, and peak egg-laying periods for adult females were determmed. A? .mverserelation-ship between number of larvae in the diet and weight and number survlvmg to the pupal stage was found. The method was used to mass rear insects for quarantine research.", "author" : [ { "dropping-particle" : "", "family" : "Yokoyama", "given" : "Victoria Y", "non-dropping-particle" : "", "parse-names" : false, "suffix" : "" }, { "dropping-particle" : "", "family" : "Miller", "given" : "Gina T", "non-dropping-particle" : "", "parse-names" : false, "suffix" : "" }, { "dropping-particle" : "", "family" : "Harvey", "given" : "Andjohn M", "non-dropping-particle" : "", "parse-names" : false, "suffix" : "" } ], "container-title" : "J. Econ. Entomol", "id" : "ITEM-1", "issued" : { "date-parts" : [ [ "1987" ] ] }, "page" : "272-276", "title" : "Development of Oriental Fruit Moth (Lepidoptera: Tortricidae) on a Laboratory Dietl", "type" : "article-journal", "volume" : "80" }, "uris" : [ "http://www.mendeley.com/documents/?uuid=584be511-1165-3b1d-82a6-8ee7fbdd8c74" ] } ], "mendeley" : { "formattedCitation" : "(Yokoyama et al. 1987)", "plainTextFormattedCitation" : "(Yokoyama et al. 1987)", "previouslyFormattedCitation" : "(Yokoyama et al. 1987)"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(Yokoyama et al. 1987)</w:t>
            </w:r>
            <w:r w:rsidRPr="00F10AAA">
              <w:rPr>
                <w:rFonts w:ascii="Times New Roman" w:hAnsi="Times New Roman" w:cs="Times New Roman"/>
                <w:sz w:val="18"/>
                <w:szCs w:val="18"/>
              </w:rPr>
              <w:fldChar w:fldCharType="end"/>
            </w:r>
          </w:p>
        </w:tc>
      </w:tr>
      <w:tr w:rsidR="00F10AAA" w:rsidRPr="00BC63E4" w:rsidTr="00882C70">
        <w:trPr>
          <w:trHeight w:val="142"/>
        </w:trPr>
        <w:tc>
          <w:tcPr>
            <w:tcW w:w="881" w:type="dxa"/>
            <w:vMerge/>
            <w:vAlign w:val="bottom"/>
          </w:tcPr>
          <w:p w:rsidR="00B725DD" w:rsidRPr="00F10AAA" w:rsidRDefault="00B725DD" w:rsidP="00B725DD">
            <w:pPr>
              <w:jc w:val="center"/>
              <w:rPr>
                <w:rFonts w:ascii="Times New Roman" w:hAnsi="Times New Roman" w:cs="Times New Roman"/>
                <w:color w:val="000000"/>
                <w:sz w:val="18"/>
                <w:szCs w:val="18"/>
              </w:rPr>
            </w:pPr>
          </w:p>
        </w:tc>
        <w:tc>
          <w:tcPr>
            <w:tcW w:w="1431"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0.10</w:t>
            </w:r>
          </w:p>
        </w:tc>
        <w:tc>
          <w:tcPr>
            <w:tcW w:w="1508"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8.75</w:t>
            </w:r>
          </w:p>
        </w:tc>
        <w:tc>
          <w:tcPr>
            <w:tcW w:w="1353"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0.114</w:t>
            </w:r>
          </w:p>
        </w:tc>
        <w:tc>
          <w:tcPr>
            <w:tcW w:w="1217" w:type="dxa"/>
          </w:tcPr>
          <w:p w:rsidR="00B725DD" w:rsidRPr="00F10AAA" w:rsidRDefault="00B725DD" w:rsidP="001478A6">
            <w:pPr>
              <w:jc w:val="center"/>
              <w:rPr>
                <w:rFonts w:ascii="Times New Roman" w:hAnsi="Times New Roman" w:cs="Times New Roman"/>
                <w:sz w:val="18"/>
                <w:szCs w:val="18"/>
              </w:rPr>
            </w:pPr>
            <w:r w:rsidRPr="00F10AAA">
              <w:rPr>
                <w:rFonts w:ascii="Times New Roman" w:hAnsi="Times New Roman" w:cs="Times New Roman"/>
                <w:sz w:val="18"/>
                <w:szCs w:val="18"/>
              </w:rPr>
              <w:t>0.004</w:t>
            </w:r>
          </w:p>
        </w:tc>
        <w:tc>
          <w:tcPr>
            <w:tcW w:w="3690" w:type="dxa"/>
            <w:shd w:val="clear" w:color="auto" w:fill="auto"/>
          </w:tcPr>
          <w:p w:rsidR="00B725DD" w:rsidRPr="00F10AAA" w:rsidRDefault="00B725DD"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"10.1093/jee/82.5.1379", "ISSN" : "0022-0493", "author" : [ { "dropping-particle" : "", "family" : "Moffitt", "given" : "H. R.", "non-dropping-particle" : "", "parse-names" : false, "suffix" : "" }, { "dropping-particle" : "", "family" : "Burditt", "given" : "A. K.", "non-dropping-particle" : "", "parse-names" : false, "suffix" : "" } ], "container-title" : "Journal of Economic Entomology", "id" : "ITEM-1", "issue" : "5", "issued" : { "date-parts" : [ [ "1989" ] ] }, "page" : "1379-1381", "title" : "Effects of Low Temperatures on Three Embryonic Stages of the Codling Moth (Lepidoptera: Tortricidae)", "type" : "article-journal", "volume" : "82" }, "uris" : [ "http://www.mendeley.com/documents/?uuid=98924052-bfcb-40b0-a587-4a6cc127dc73" ] } ], "mendeley" : { "formattedCitation" : "(Moffitt and Burditt 1989)", "plainTextFormattedCitation" : "(Moffitt and Burditt 1989)", "previouslyFormattedCitation" : "(Moffitt and Burditt 1989)"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(Moffitt and Burditt 1989)</w:t>
            </w:r>
            <w:r w:rsidRPr="00F10AAA">
              <w:rPr>
                <w:rFonts w:ascii="Times New Roman" w:hAnsi="Times New Roman" w:cs="Times New Roman"/>
                <w:sz w:val="18"/>
                <w:szCs w:val="18"/>
              </w:rPr>
              <w:fldChar w:fldCharType="end"/>
            </w:r>
          </w:p>
        </w:tc>
      </w:tr>
      <w:tr w:rsidR="00F10AAA" w:rsidRPr="00BC63E4" w:rsidTr="00882C70">
        <w:trPr>
          <w:trHeight w:val="142"/>
        </w:trPr>
        <w:tc>
          <w:tcPr>
            <w:tcW w:w="881" w:type="dxa"/>
            <w:vMerge/>
            <w:vAlign w:val="bottom"/>
          </w:tcPr>
          <w:p w:rsidR="00B725DD" w:rsidRPr="00F10AAA" w:rsidRDefault="00B725DD" w:rsidP="00B725DD">
            <w:pPr>
              <w:jc w:val="center"/>
              <w:rPr>
                <w:rFonts w:ascii="Times New Roman" w:hAnsi="Times New Roman" w:cs="Times New Roman"/>
                <w:color w:val="000000"/>
                <w:sz w:val="18"/>
                <w:szCs w:val="18"/>
              </w:rPr>
            </w:pPr>
          </w:p>
        </w:tc>
        <w:tc>
          <w:tcPr>
            <w:tcW w:w="1431"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13.90</w:t>
            </w:r>
          </w:p>
        </w:tc>
        <w:tc>
          <w:tcPr>
            <w:tcW w:w="1508"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22.70</w:t>
            </w:r>
          </w:p>
        </w:tc>
        <w:tc>
          <w:tcPr>
            <w:tcW w:w="1353"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0.591</w:t>
            </w:r>
          </w:p>
        </w:tc>
        <w:tc>
          <w:tcPr>
            <w:tcW w:w="1217" w:type="dxa"/>
          </w:tcPr>
          <w:p w:rsidR="00B725DD" w:rsidRPr="00F10AAA" w:rsidRDefault="00B725DD" w:rsidP="001478A6">
            <w:pPr>
              <w:jc w:val="center"/>
              <w:rPr>
                <w:rFonts w:ascii="Times New Roman" w:hAnsi="Times New Roman" w:cs="Times New Roman"/>
                <w:sz w:val="18"/>
                <w:szCs w:val="18"/>
              </w:rPr>
            </w:pPr>
            <w:r w:rsidRPr="00F10AAA">
              <w:rPr>
                <w:rFonts w:ascii="Times New Roman" w:hAnsi="Times New Roman" w:cs="Times New Roman"/>
                <w:sz w:val="18"/>
                <w:szCs w:val="18"/>
              </w:rPr>
              <w:t>0.023</w:t>
            </w:r>
          </w:p>
        </w:tc>
        <w:tc>
          <w:tcPr>
            <w:tcW w:w="3690" w:type="dxa"/>
            <w:shd w:val="clear" w:color="auto" w:fill="auto"/>
          </w:tcPr>
          <w:p w:rsidR="00B725DD" w:rsidRPr="00F10AAA" w:rsidRDefault="00B725DD"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882C70">
        <w:trPr>
          <w:trHeight w:val="142"/>
        </w:trPr>
        <w:tc>
          <w:tcPr>
            <w:tcW w:w="881" w:type="dxa"/>
            <w:vMerge/>
            <w:vAlign w:val="bottom"/>
          </w:tcPr>
          <w:p w:rsidR="00B725DD" w:rsidRPr="00F10AAA" w:rsidRDefault="00B725DD" w:rsidP="00B725DD">
            <w:pPr>
              <w:jc w:val="center"/>
              <w:rPr>
                <w:rFonts w:ascii="Times New Roman" w:hAnsi="Times New Roman" w:cs="Times New Roman"/>
                <w:color w:val="000000"/>
                <w:sz w:val="18"/>
                <w:szCs w:val="18"/>
              </w:rPr>
            </w:pPr>
          </w:p>
        </w:tc>
        <w:tc>
          <w:tcPr>
            <w:tcW w:w="1431"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14.80</w:t>
            </w:r>
          </w:p>
        </w:tc>
        <w:tc>
          <w:tcPr>
            <w:tcW w:w="1508"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17.70</w:t>
            </w:r>
          </w:p>
        </w:tc>
        <w:tc>
          <w:tcPr>
            <w:tcW w:w="1353"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0.843</w:t>
            </w:r>
          </w:p>
        </w:tc>
        <w:tc>
          <w:tcPr>
            <w:tcW w:w="1217" w:type="dxa"/>
          </w:tcPr>
          <w:p w:rsidR="00B725DD" w:rsidRPr="00F10AAA" w:rsidRDefault="00B725DD" w:rsidP="001478A6">
            <w:pPr>
              <w:jc w:val="center"/>
              <w:rPr>
                <w:rFonts w:ascii="Times New Roman" w:hAnsi="Times New Roman" w:cs="Times New Roman"/>
                <w:sz w:val="18"/>
                <w:szCs w:val="18"/>
              </w:rPr>
            </w:pPr>
            <w:r w:rsidRPr="00F10AAA">
              <w:rPr>
                <w:rFonts w:ascii="Times New Roman" w:hAnsi="Times New Roman" w:cs="Times New Roman"/>
                <w:sz w:val="18"/>
                <w:szCs w:val="18"/>
              </w:rPr>
              <w:t>0.009</w:t>
            </w:r>
          </w:p>
        </w:tc>
        <w:tc>
          <w:tcPr>
            <w:tcW w:w="3690" w:type="dxa"/>
            <w:shd w:val="clear" w:color="auto" w:fill="auto"/>
          </w:tcPr>
          <w:p w:rsidR="00B725DD" w:rsidRPr="00F10AAA" w:rsidRDefault="00B725DD"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882C70">
        <w:trPr>
          <w:trHeight w:val="142"/>
        </w:trPr>
        <w:tc>
          <w:tcPr>
            <w:tcW w:w="881" w:type="dxa"/>
            <w:vMerge/>
            <w:vAlign w:val="bottom"/>
          </w:tcPr>
          <w:p w:rsidR="00B725DD" w:rsidRPr="00F10AAA" w:rsidRDefault="00B725DD" w:rsidP="00B725DD">
            <w:pPr>
              <w:jc w:val="center"/>
              <w:rPr>
                <w:rFonts w:ascii="Times New Roman" w:hAnsi="Times New Roman" w:cs="Times New Roman"/>
                <w:color w:val="000000"/>
                <w:sz w:val="18"/>
                <w:szCs w:val="18"/>
              </w:rPr>
            </w:pPr>
          </w:p>
        </w:tc>
        <w:tc>
          <w:tcPr>
            <w:tcW w:w="1431"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20.10</w:t>
            </w:r>
          </w:p>
        </w:tc>
        <w:tc>
          <w:tcPr>
            <w:tcW w:w="1508"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8.70</w:t>
            </w:r>
          </w:p>
        </w:tc>
        <w:tc>
          <w:tcPr>
            <w:tcW w:w="1353"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0.743</w:t>
            </w:r>
          </w:p>
        </w:tc>
        <w:tc>
          <w:tcPr>
            <w:tcW w:w="1217" w:type="dxa"/>
          </w:tcPr>
          <w:p w:rsidR="00B725DD" w:rsidRPr="00F10AAA" w:rsidRDefault="00B725DD" w:rsidP="001478A6">
            <w:pPr>
              <w:jc w:val="center"/>
              <w:rPr>
                <w:rFonts w:ascii="Times New Roman" w:hAnsi="Times New Roman" w:cs="Times New Roman"/>
                <w:sz w:val="18"/>
                <w:szCs w:val="18"/>
              </w:rPr>
            </w:pPr>
            <w:r w:rsidRPr="00F10AAA">
              <w:rPr>
                <w:rFonts w:ascii="Times New Roman" w:hAnsi="Times New Roman" w:cs="Times New Roman"/>
                <w:sz w:val="18"/>
                <w:szCs w:val="18"/>
              </w:rPr>
              <w:t>0.034</w:t>
            </w:r>
          </w:p>
        </w:tc>
        <w:tc>
          <w:tcPr>
            <w:tcW w:w="3690" w:type="dxa"/>
            <w:shd w:val="clear" w:color="auto" w:fill="auto"/>
          </w:tcPr>
          <w:p w:rsidR="00B725DD" w:rsidRPr="00F10AAA" w:rsidRDefault="00B725DD"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882C70">
        <w:trPr>
          <w:trHeight w:val="142"/>
        </w:trPr>
        <w:tc>
          <w:tcPr>
            <w:tcW w:w="881" w:type="dxa"/>
            <w:vMerge/>
            <w:vAlign w:val="bottom"/>
          </w:tcPr>
          <w:p w:rsidR="00B725DD" w:rsidRPr="00F10AAA" w:rsidRDefault="00B725DD" w:rsidP="00B725DD">
            <w:pPr>
              <w:jc w:val="center"/>
              <w:rPr>
                <w:rFonts w:ascii="Times New Roman" w:hAnsi="Times New Roman" w:cs="Times New Roman"/>
                <w:color w:val="000000"/>
                <w:sz w:val="18"/>
                <w:szCs w:val="18"/>
              </w:rPr>
            </w:pPr>
          </w:p>
        </w:tc>
        <w:tc>
          <w:tcPr>
            <w:tcW w:w="1431"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25.50</w:t>
            </w:r>
          </w:p>
        </w:tc>
        <w:tc>
          <w:tcPr>
            <w:tcW w:w="1508"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5.30</w:t>
            </w:r>
          </w:p>
        </w:tc>
        <w:tc>
          <w:tcPr>
            <w:tcW w:w="1353"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0.495</w:t>
            </w:r>
          </w:p>
        </w:tc>
        <w:tc>
          <w:tcPr>
            <w:tcW w:w="1217" w:type="dxa"/>
          </w:tcPr>
          <w:p w:rsidR="00B725DD" w:rsidRPr="00F10AAA" w:rsidRDefault="00B725DD" w:rsidP="001478A6">
            <w:pPr>
              <w:jc w:val="center"/>
              <w:rPr>
                <w:rFonts w:ascii="Times New Roman" w:hAnsi="Times New Roman" w:cs="Times New Roman"/>
                <w:sz w:val="18"/>
                <w:szCs w:val="18"/>
              </w:rPr>
            </w:pPr>
            <w:r w:rsidRPr="00F10AAA">
              <w:rPr>
                <w:rFonts w:ascii="Times New Roman" w:hAnsi="Times New Roman" w:cs="Times New Roman"/>
                <w:sz w:val="18"/>
                <w:szCs w:val="18"/>
              </w:rPr>
              <w:t>0.13</w:t>
            </w:r>
            <w:r w:rsidR="003350B6" w:rsidRPr="00F10AAA">
              <w:rPr>
                <w:rFonts w:ascii="Times New Roman" w:hAnsi="Times New Roman" w:cs="Times New Roman"/>
                <w:sz w:val="18"/>
                <w:szCs w:val="18"/>
              </w:rPr>
              <w:t>0</w:t>
            </w:r>
          </w:p>
        </w:tc>
        <w:tc>
          <w:tcPr>
            <w:tcW w:w="3690" w:type="dxa"/>
            <w:shd w:val="clear" w:color="auto" w:fill="auto"/>
          </w:tcPr>
          <w:p w:rsidR="00B725DD" w:rsidRPr="00F10AAA" w:rsidRDefault="00B725DD"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882C70">
        <w:trPr>
          <w:trHeight w:val="142"/>
        </w:trPr>
        <w:tc>
          <w:tcPr>
            <w:tcW w:w="881" w:type="dxa"/>
            <w:vMerge/>
            <w:vAlign w:val="bottom"/>
          </w:tcPr>
          <w:p w:rsidR="00B725DD" w:rsidRPr="00F10AAA" w:rsidRDefault="00B725DD" w:rsidP="00B725DD">
            <w:pPr>
              <w:jc w:val="center"/>
              <w:rPr>
                <w:rFonts w:ascii="Times New Roman" w:hAnsi="Times New Roman" w:cs="Times New Roman"/>
                <w:color w:val="000000"/>
                <w:sz w:val="18"/>
                <w:szCs w:val="18"/>
              </w:rPr>
            </w:pPr>
          </w:p>
        </w:tc>
        <w:tc>
          <w:tcPr>
            <w:tcW w:w="1431"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29.60</w:t>
            </w:r>
          </w:p>
        </w:tc>
        <w:tc>
          <w:tcPr>
            <w:tcW w:w="1508"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4.40</w:t>
            </w:r>
          </w:p>
        </w:tc>
        <w:tc>
          <w:tcPr>
            <w:tcW w:w="1353" w:type="dxa"/>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0.370</w:t>
            </w:r>
          </w:p>
        </w:tc>
        <w:tc>
          <w:tcPr>
            <w:tcW w:w="1217" w:type="dxa"/>
          </w:tcPr>
          <w:p w:rsidR="00B725DD" w:rsidRPr="00F10AAA" w:rsidRDefault="00B725DD" w:rsidP="001478A6">
            <w:pPr>
              <w:jc w:val="center"/>
              <w:rPr>
                <w:rFonts w:ascii="Times New Roman" w:hAnsi="Times New Roman" w:cs="Times New Roman"/>
                <w:sz w:val="18"/>
                <w:szCs w:val="18"/>
              </w:rPr>
            </w:pPr>
            <w:r w:rsidRPr="00F10AAA">
              <w:rPr>
                <w:rFonts w:ascii="Times New Roman" w:hAnsi="Times New Roman" w:cs="Times New Roman"/>
                <w:sz w:val="18"/>
                <w:szCs w:val="18"/>
              </w:rPr>
              <w:t>0.22</w:t>
            </w:r>
            <w:r w:rsidR="003350B6" w:rsidRPr="00F10AAA">
              <w:rPr>
                <w:rFonts w:ascii="Times New Roman" w:hAnsi="Times New Roman" w:cs="Times New Roman"/>
                <w:sz w:val="18"/>
                <w:szCs w:val="18"/>
              </w:rPr>
              <w:t>0</w:t>
            </w:r>
          </w:p>
        </w:tc>
        <w:tc>
          <w:tcPr>
            <w:tcW w:w="3690" w:type="dxa"/>
            <w:shd w:val="clear" w:color="auto" w:fill="auto"/>
          </w:tcPr>
          <w:p w:rsidR="00B725DD" w:rsidRPr="00F10AAA" w:rsidRDefault="00B725DD"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00882C70"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882C70">
        <w:trPr>
          <w:trHeight w:val="142"/>
        </w:trPr>
        <w:tc>
          <w:tcPr>
            <w:tcW w:w="881" w:type="dxa"/>
            <w:vMerge/>
            <w:vAlign w:val="bottom"/>
          </w:tcPr>
          <w:p w:rsidR="00B725DD" w:rsidRPr="00F10AAA" w:rsidRDefault="00B725DD" w:rsidP="00B725DD">
            <w:pPr>
              <w:jc w:val="center"/>
              <w:rPr>
                <w:rFonts w:ascii="Times New Roman" w:hAnsi="Times New Roman" w:cs="Times New Roman"/>
                <w:color w:val="000000"/>
                <w:sz w:val="18"/>
                <w:szCs w:val="18"/>
              </w:rPr>
            </w:pPr>
          </w:p>
        </w:tc>
        <w:tc>
          <w:tcPr>
            <w:tcW w:w="1431" w:type="dxa"/>
            <w:tcBorders>
              <w:bottom w:val="single" w:sz="4" w:space="0" w:color="auto"/>
            </w:tcBorders>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34.40</w:t>
            </w:r>
          </w:p>
        </w:tc>
        <w:tc>
          <w:tcPr>
            <w:tcW w:w="1508" w:type="dxa"/>
            <w:tcBorders>
              <w:bottom w:val="single" w:sz="4" w:space="0" w:color="auto"/>
            </w:tcBorders>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1.00</w:t>
            </w:r>
          </w:p>
        </w:tc>
        <w:tc>
          <w:tcPr>
            <w:tcW w:w="1353" w:type="dxa"/>
            <w:tcBorders>
              <w:bottom w:val="single" w:sz="4" w:space="0" w:color="auto"/>
            </w:tcBorders>
            <w:shd w:val="clear" w:color="auto" w:fill="auto"/>
            <w:vAlign w:val="bottom"/>
          </w:tcPr>
          <w:p w:rsidR="00B725DD" w:rsidRPr="00F10AAA" w:rsidRDefault="00B725DD"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0.50</w:t>
            </w:r>
          </w:p>
        </w:tc>
        <w:tc>
          <w:tcPr>
            <w:tcW w:w="1217" w:type="dxa"/>
            <w:tcBorders>
              <w:bottom w:val="single" w:sz="4" w:space="0" w:color="auto"/>
            </w:tcBorders>
          </w:tcPr>
          <w:p w:rsidR="00B725DD" w:rsidRPr="00F10AAA" w:rsidRDefault="00B725DD" w:rsidP="001478A6">
            <w:pPr>
              <w:jc w:val="center"/>
              <w:rPr>
                <w:rFonts w:ascii="Times New Roman" w:hAnsi="Times New Roman" w:cs="Times New Roman"/>
                <w:sz w:val="18"/>
                <w:szCs w:val="18"/>
              </w:rPr>
            </w:pPr>
            <w:r w:rsidRPr="00F10AAA">
              <w:rPr>
                <w:rFonts w:ascii="Times New Roman" w:hAnsi="Times New Roman" w:cs="Times New Roman"/>
                <w:sz w:val="18"/>
                <w:szCs w:val="18"/>
              </w:rPr>
              <w:t>1.00</w:t>
            </w:r>
            <w:r w:rsidR="003350B6" w:rsidRPr="00F10AAA">
              <w:rPr>
                <w:rFonts w:ascii="Times New Roman" w:hAnsi="Times New Roman" w:cs="Times New Roman"/>
                <w:sz w:val="18"/>
                <w:szCs w:val="18"/>
              </w:rPr>
              <w:t>0</w:t>
            </w:r>
          </w:p>
        </w:tc>
        <w:tc>
          <w:tcPr>
            <w:tcW w:w="3690" w:type="dxa"/>
            <w:tcBorders>
              <w:bottom w:val="single" w:sz="4" w:space="0" w:color="auto"/>
            </w:tcBorders>
            <w:shd w:val="clear" w:color="auto" w:fill="auto"/>
          </w:tcPr>
          <w:p w:rsidR="00B725DD" w:rsidRPr="00F10AAA" w:rsidRDefault="00882C70"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003350B6" w:rsidRPr="00F10AAA">
              <w:rPr>
                <w:rFonts w:ascii="Times New Roman" w:hAnsi="Times New Roman" w:cs="Times New Roman"/>
                <w:sz w:val="18"/>
                <w:szCs w:val="18"/>
              </w:rPr>
              <w:instrText>ADDIN CSL_CITATION { "citationItems" : [ { "id" : "ITEM-1", "itemData" : { "DOI" : "10.1016/j.jinsphys.2010.09.013", "ISSN" : "00221910", "abstract" : "In order to preserve key activities or improve survival, insects facing variable and unfavourable thermal environments may employ physiological adjustments on a daily basis. Here, we investigate the survival of laboratory-reared adult Cydia pomonella at high or low temperatures and their responses to pre-treatments at sub-lethal temperatures over short time-scales. We also determined critical thermal limits (CTLs) of activity of C. pomonella and the effect of different rates of cooling or heating on CTLs to complement the survival assays. Temperature and duration of exposure significantly affected adult C. pomonella survival with more extreme temperatures and/or longer durations proving to be more lethal. Lethal temperatures, explored between -20\u00b0C to -5\u00b0C and 32\u00b0C to 47\u00b0C over 0.5, 1, 2, 3 and 4h exposures, for 50% of the population of adult C. pomonella were -12\u00b0C for 2h and 44\u00b0C for 2h. Investigation of rapid thermal responses (i.e. hardening) found limited low temperature responses but more pronounced high temperature responses. For example, C. pomonella pre-treated for 2h at 5\u00b0C improved survival at -9\u00b0C for 2h from 50% to 90% (p&lt;0.001). At high temperatures, pre-treatment at 37\u00b0C for 1h markedly improved survival at 43\u00b0C for 2h from 20% to 90% (p&lt;0.0001). We also examined cross-tolerance of thermal stressors. Here, low temperature pre-treatments did not improve high temperature survival, while high temperature pre-treatment (37\u00b0C for 1h) significantly improved low temperature survival (-9\u00b0C for 2h). Inducible cross-tolerance implicates a heat shock protein response. Critical thermal minima (CTmin) were not significantly affected by cooling at rates of 0.06, 0.12 and 0.25\u00b0Cmin-1 (CTmin range: 0.3-1.3\u00b0C). By contrast, critical thermal maxima (CTmax) were significantly affected by heating at these rates and ranged from 42.5 to 44.9\u00b0C. In sum, these results suggest pronounced plasticity of acute high temperature tolerance in adult C. pomonella, but limited acute low temperature responses. We discuss these results in the context of local agroecosystem microclimate recordings. These responses are significant to pest control programmes presently underway and have implications for understanding the evolution of thermal tolerance in these and other insects. \u00a9 2010 Elsevier Ltd.", "author" : [ { "dropping-particle" : "", "family" : "Chidawanyika", "given" : "Frank", "non-dropping-particle" : "", "parse-names" : false, "suffix" : "" }, { "dropping-particle" : "", "family" : "Terblanche", "given" : "John S.", "non-dropping-particle" : "", "parse-names" : false, "suffix" : "" } ], "container-title" : "Journal of Insect Physiology", "id" : "ITEM-1", "issue" : "1", "issued" : { "date-parts" : [ [ "2011" ] ] }, "page" : "108-117", "title" : "Rapid thermal responses and thermal tolerance in adult codling moth Cydia pomonella (Lepidoptera: Tortricidae)", "type" : "article-journal", "volume" : "57" }, "uris" : [ "http://www.mendeley.com/documents/?uuid=b1a1d1b4-ff2b-483d-9efa-80af7be6d452" ] } ], "mendeley" : { "formattedCitation" : "(Chidawanyika and Terblanche 2011)", "plainTextFormattedCitation" : "(Chidawanyika and Terblanche 2011)", "previouslyFormattedCitation" : "(Chidawanyika and Terblanche 2011)"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(Chidawanyika and Terblanche 2011)</w:t>
            </w:r>
            <w:r w:rsidRPr="00F10AAA">
              <w:rPr>
                <w:rFonts w:ascii="Times New Roman" w:hAnsi="Times New Roman" w:cs="Times New Roman"/>
                <w:sz w:val="18"/>
                <w:szCs w:val="18"/>
              </w:rPr>
              <w:fldChar w:fldCharType="end"/>
            </w:r>
          </w:p>
        </w:tc>
      </w:tr>
      <w:tr w:rsidR="00F10AAA" w:rsidRPr="00BC63E4" w:rsidTr="00882C70">
        <w:trPr>
          <w:trHeight w:val="142"/>
        </w:trPr>
        <w:tc>
          <w:tcPr>
            <w:tcW w:w="881" w:type="dxa"/>
            <w:vAlign w:val="bottom"/>
          </w:tcPr>
          <w:p w:rsidR="00882C70" w:rsidRPr="00F10AAA" w:rsidRDefault="00882C70" w:rsidP="00B725DD">
            <w:pPr>
              <w:jc w:val="center"/>
              <w:rPr>
                <w:rFonts w:ascii="Times New Roman" w:hAnsi="Times New Roman" w:cs="Times New Roman"/>
                <w:color w:val="000000"/>
                <w:sz w:val="18"/>
                <w:szCs w:val="18"/>
              </w:rPr>
            </w:pPr>
          </w:p>
        </w:tc>
        <w:tc>
          <w:tcPr>
            <w:tcW w:w="1431" w:type="dxa"/>
            <w:tcBorders>
              <w:top w:val="single" w:sz="4" w:space="0" w:color="auto"/>
            </w:tcBorders>
            <w:shd w:val="clear" w:color="auto" w:fill="auto"/>
            <w:vAlign w:val="bottom"/>
          </w:tcPr>
          <w:p w:rsidR="00882C70" w:rsidRPr="00F10AAA" w:rsidRDefault="003350B6"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-25.00</w:t>
            </w:r>
          </w:p>
        </w:tc>
        <w:tc>
          <w:tcPr>
            <w:tcW w:w="1508" w:type="dxa"/>
            <w:tcBorders>
              <w:top w:val="single" w:sz="4" w:space="0" w:color="auto"/>
            </w:tcBorders>
            <w:shd w:val="clear" w:color="auto" w:fill="auto"/>
            <w:vAlign w:val="bottom"/>
          </w:tcPr>
          <w:p w:rsidR="00882C70" w:rsidRPr="00F10AAA" w:rsidRDefault="003350B6"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1.00</w:t>
            </w:r>
          </w:p>
        </w:tc>
        <w:tc>
          <w:tcPr>
            <w:tcW w:w="1353" w:type="dxa"/>
            <w:tcBorders>
              <w:top w:val="single" w:sz="4" w:space="0" w:color="auto"/>
            </w:tcBorders>
            <w:shd w:val="clear" w:color="auto" w:fill="auto"/>
            <w:vAlign w:val="bottom"/>
          </w:tcPr>
          <w:p w:rsidR="00882C70" w:rsidRPr="00F10AAA" w:rsidRDefault="003350B6"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0.020</w:t>
            </w:r>
          </w:p>
        </w:tc>
        <w:tc>
          <w:tcPr>
            <w:tcW w:w="1217" w:type="dxa"/>
            <w:tcBorders>
              <w:top w:val="single" w:sz="4" w:space="0" w:color="auto"/>
            </w:tcBorders>
          </w:tcPr>
          <w:p w:rsidR="00882C70" w:rsidRPr="00F10AAA" w:rsidRDefault="003350B6" w:rsidP="001478A6">
            <w:pPr>
              <w:jc w:val="center"/>
              <w:rPr>
                <w:rFonts w:ascii="Times New Roman" w:hAnsi="Times New Roman" w:cs="Times New Roman"/>
                <w:sz w:val="18"/>
                <w:szCs w:val="18"/>
              </w:rPr>
            </w:pPr>
            <w:r w:rsidRPr="00F10AAA">
              <w:rPr>
                <w:rFonts w:ascii="Times New Roman" w:hAnsi="Times New Roman" w:cs="Times New Roman"/>
                <w:sz w:val="18"/>
                <w:szCs w:val="18"/>
              </w:rPr>
              <w:t>1.000</w:t>
            </w:r>
          </w:p>
        </w:tc>
        <w:tc>
          <w:tcPr>
            <w:tcW w:w="3690" w:type="dxa"/>
            <w:tcBorders>
              <w:top w:val="single" w:sz="4" w:space="0" w:color="auto"/>
            </w:tcBorders>
            <w:shd w:val="clear" w:color="auto" w:fill="auto"/>
          </w:tcPr>
          <w:p w:rsidR="00882C70" w:rsidRPr="00F10AAA" w:rsidRDefault="003350B6"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"10.1673/031.010.8301", "ISSN" : "1536-2442", "abstract" : "The codling moth, Cydia pomonella L. (Lepidoptera: Tortricidae), a worldwide apple pest, is classified as a freeze-intolerant organism and one of the most cold-tolerant pests. The objectives of this study were to examine the supercooling point of overwintering and non-diapausing larvae of C. pomonella as an index of its cold hardiness, and to assess larval mortality following 24 h exposure to extreme low temperatures ranging from -5 to -25\u00b0C. The mean (\u00b1SE) supercooling point for feeding larvae (third through fifth instars) was -12.4 \u00b1 1.1\u00b0C. The mean supercooling point for cocooned, non-diapausing larvae (i.e., non-feeding stages) decreased as the days that the arvae were cocooned increased and changed between -15.1 \u00b1 1.2\u00b0C for one to two day cocooned arvae and -19.2 \u00b1 1.8\u00b0C for less than five day cocooned larvae. The mean (\u00b1SE) supercooling point for other non-feeding stages containing pupae and overwintering larvae were -19.9 \u00b1 1.0\u00b0C and -20.2 \u00b1 0.2\u00b0C, respectively. Mean supercooling points of C. pomonella larvae were significantly lower during the winter months than the summer months, and sex had no effect on the supercooling point of C. pomonella larvae. The mortality of larvae increased significantly after individuals were exposed to temperatures below the mean supercooling point of the population. The supercooling point was a good predictor of cold hardiness. \u00a9 This is an open access paper. We use the Creative Commons Attribution 3.0 license that permits unrestricted use, provided that the paper is properly attributed.", "author" : [ { "dropping-particle" : "", "family" : "Khani", "given" : "Abbas", "non-dropping-particle" : "", "parse-names" : false, "suffix" : "" }, { "dropping-particle" : "", "family" : "Moharramipour", "given" : "Saeid", "non-dropping-particle" : "", "parse-names" : false, "suffix" : "" } ], "container-title" : "Journal of Insect Science", "id" : "ITEM-1", "issue" : "83", "issued" : { "date-parts" : [ [ "2010" ] ] }, "page" : "1-12", "title" : " Cold Hardiness and Supercooling Capacity in the Overwintering Larvae of the Codling Moth, Cydia pomonella ", "type" : "article-journal", "volume" : "10" }, "uris" : [ "http://www.mendeley.com/documents/?uuid=839142f4-3a6e-443c-aa88-118f8990fe78" ] } ], "mendeley" : { "formattedCitation" : "(Khani and Moharramipour 2010)", "plainTextFormattedCitation" : "(Khani and Moharramipour 2010)", "previouslyFormattedCitation" : "(Khani and Moharramipour 2010)"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(Khani and Moharramipour 2010)</w:t>
            </w:r>
            <w:r w:rsidRPr="00F10AAA">
              <w:rPr>
                <w:rFonts w:ascii="Times New Roman" w:hAnsi="Times New Roman" w:cs="Times New Roman"/>
                <w:sz w:val="18"/>
                <w:szCs w:val="18"/>
              </w:rPr>
              <w:fldChar w:fldCharType="end"/>
            </w:r>
          </w:p>
        </w:tc>
      </w:tr>
      <w:tr w:rsidR="00F10AAA" w:rsidRPr="00BC63E4" w:rsidTr="00882C70">
        <w:trPr>
          <w:trHeight w:val="142"/>
        </w:trPr>
        <w:tc>
          <w:tcPr>
            <w:tcW w:w="881" w:type="dxa"/>
            <w:vAlign w:val="bottom"/>
          </w:tcPr>
          <w:p w:rsidR="00E16E4E" w:rsidRPr="00F10AAA" w:rsidRDefault="00E16E4E" w:rsidP="00B725DD">
            <w:pPr>
              <w:jc w:val="center"/>
              <w:rPr>
                <w:rFonts w:ascii="Times New Roman" w:hAnsi="Times New Roman" w:cs="Times New Roman"/>
                <w:color w:val="000000"/>
                <w:sz w:val="18"/>
                <w:szCs w:val="18"/>
              </w:rPr>
            </w:pPr>
          </w:p>
        </w:tc>
        <w:tc>
          <w:tcPr>
            <w:tcW w:w="1431"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-20.00</w:t>
            </w:r>
          </w:p>
        </w:tc>
        <w:tc>
          <w:tcPr>
            <w:tcW w:w="1508"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1.00</w:t>
            </w:r>
          </w:p>
        </w:tc>
        <w:tc>
          <w:tcPr>
            <w:tcW w:w="1353"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0.001</w:t>
            </w:r>
          </w:p>
        </w:tc>
        <w:tc>
          <w:tcPr>
            <w:tcW w:w="1217" w:type="dxa"/>
          </w:tcPr>
          <w:p w:rsidR="00E16E4E" w:rsidRPr="00F10AAA" w:rsidRDefault="00E16E4E" w:rsidP="001478A6">
            <w:pPr>
              <w:jc w:val="center"/>
              <w:rPr>
                <w:rFonts w:ascii="Times New Roman" w:hAnsi="Times New Roman" w:cs="Times New Roman"/>
                <w:sz w:val="18"/>
                <w:szCs w:val="18"/>
              </w:rPr>
            </w:pPr>
            <w:r w:rsidRPr="00F10AAA">
              <w:rPr>
                <w:rFonts w:ascii="Times New Roman" w:hAnsi="Times New Roman" w:cs="Times New Roman"/>
                <w:sz w:val="18"/>
                <w:szCs w:val="18"/>
              </w:rPr>
              <w:t>6.90</w:t>
            </w:r>
            <w:r w:rsidR="00593AA3" w:rsidRPr="00F10AAA">
              <w:rPr>
                <w:rFonts w:ascii="Times New Roman" w:hAnsi="Times New Roman" w:cs="Times New Roman"/>
                <w:sz w:val="18"/>
                <w:szCs w:val="18"/>
              </w:rPr>
              <w:t>0</w:t>
            </w:r>
          </w:p>
        </w:tc>
        <w:tc>
          <w:tcPr>
            <w:tcW w:w="3690" w:type="dxa"/>
            <w:shd w:val="clear" w:color="auto" w:fill="auto"/>
          </w:tcPr>
          <w:p w:rsidR="00E16E4E" w:rsidRPr="00F10AAA" w:rsidRDefault="00E16E4E" w:rsidP="00882C70">
            <w:pPr>
              <w:jc w:val="center"/>
              <w:rPr>
                <w:rFonts w:ascii="Times New Roman" w:hAnsi="Times New Roman" w:cs="Times New Roman"/>
                <w:sz w:val="18"/>
                <w:szCs w:val="18"/>
              </w:rPr>
            </w:pPr>
            <w:r w:rsidRPr="00F10AAA">
              <w:rPr>
                <w:rFonts w:ascii="Times New Roman" w:hAnsi="Times New Roman" w:cs="Times New Roman"/>
                <w:sz w:val="18"/>
                <w:szCs w:val="18"/>
              </w:rPr>
              <w:t>Other</w:t>
            </w:r>
          </w:p>
        </w:tc>
      </w:tr>
      <w:tr w:rsidR="00F10AAA" w:rsidRPr="00BC63E4" w:rsidTr="00593AA3">
        <w:trPr>
          <w:trHeight w:val="142"/>
        </w:trPr>
        <w:tc>
          <w:tcPr>
            <w:tcW w:w="881" w:type="dxa"/>
            <w:vAlign w:val="bottom"/>
          </w:tcPr>
          <w:p w:rsidR="00E16E4E" w:rsidRPr="00F10AAA" w:rsidRDefault="00E16E4E" w:rsidP="00B725DD">
            <w:pPr>
              <w:jc w:val="center"/>
              <w:rPr>
                <w:rFonts w:ascii="Times New Roman" w:hAnsi="Times New Roman" w:cs="Times New Roman"/>
                <w:color w:val="000000"/>
                <w:sz w:val="18"/>
                <w:szCs w:val="18"/>
              </w:rPr>
            </w:pPr>
          </w:p>
        </w:tc>
        <w:tc>
          <w:tcPr>
            <w:tcW w:w="1431"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-15.00</w:t>
            </w:r>
          </w:p>
        </w:tc>
        <w:tc>
          <w:tcPr>
            <w:tcW w:w="1508"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1.00</w:t>
            </w:r>
          </w:p>
        </w:tc>
        <w:tc>
          <w:tcPr>
            <w:tcW w:w="1353"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0.080</w:t>
            </w:r>
          </w:p>
        </w:tc>
        <w:tc>
          <w:tcPr>
            <w:tcW w:w="1217" w:type="dxa"/>
          </w:tcPr>
          <w:p w:rsidR="00E16E4E" w:rsidRPr="00F10AAA" w:rsidRDefault="00E16E4E" w:rsidP="001478A6">
            <w:pPr>
              <w:jc w:val="center"/>
              <w:rPr>
                <w:rFonts w:ascii="Times New Roman" w:hAnsi="Times New Roman" w:cs="Times New Roman"/>
                <w:sz w:val="18"/>
                <w:szCs w:val="18"/>
              </w:rPr>
            </w:pPr>
            <w:r w:rsidRPr="00F10AAA">
              <w:rPr>
                <w:rFonts w:ascii="Times New Roman" w:hAnsi="Times New Roman" w:cs="Times New Roman"/>
                <w:sz w:val="18"/>
                <w:szCs w:val="18"/>
              </w:rPr>
              <w:t>2.52</w:t>
            </w:r>
            <w:r w:rsidR="00593AA3" w:rsidRPr="00F10AAA">
              <w:rPr>
                <w:rFonts w:ascii="Times New Roman" w:hAnsi="Times New Roman" w:cs="Times New Roman"/>
                <w:sz w:val="18"/>
                <w:szCs w:val="18"/>
              </w:rPr>
              <w:t>0</w:t>
            </w:r>
          </w:p>
        </w:tc>
        <w:tc>
          <w:tcPr>
            <w:tcW w:w="3690" w:type="dxa"/>
            <w:shd w:val="clear" w:color="auto" w:fill="auto"/>
          </w:tcPr>
          <w:p w:rsidR="00E16E4E" w:rsidRPr="00F10AAA" w:rsidRDefault="00E16E4E" w:rsidP="00882C70">
            <w:pPr>
              <w:jc w:val="center"/>
              <w:rPr>
                <w:rFonts w:ascii="Times New Roman" w:hAnsi="Times New Roman" w:cs="Times New Roman"/>
                <w:sz w:val="18"/>
                <w:szCs w:val="18"/>
              </w:rPr>
            </w:pPr>
            <w:r w:rsidRPr="00F10AAA">
              <w:rPr>
                <w:rFonts w:ascii="Times New Roman" w:hAnsi="Times New Roman" w:cs="Times New Roman"/>
                <w:sz w:val="18"/>
                <w:szCs w:val="18"/>
              </w:rPr>
              <w:t>Other</w:t>
            </w:r>
          </w:p>
        </w:tc>
      </w:tr>
      <w:tr w:rsidR="00F10AAA" w:rsidRPr="00BC63E4" w:rsidTr="00593AA3">
        <w:trPr>
          <w:trHeight w:val="142"/>
        </w:trPr>
        <w:tc>
          <w:tcPr>
            <w:tcW w:w="881" w:type="dxa"/>
            <w:vAlign w:val="bottom"/>
          </w:tcPr>
          <w:p w:rsidR="00882C70" w:rsidRPr="00F10AAA" w:rsidRDefault="00882C70" w:rsidP="00B725DD">
            <w:pPr>
              <w:jc w:val="center"/>
              <w:rPr>
                <w:rFonts w:ascii="Times New Roman" w:hAnsi="Times New Roman" w:cs="Times New Roman"/>
                <w:color w:val="000000"/>
                <w:sz w:val="18"/>
                <w:szCs w:val="18"/>
              </w:rPr>
            </w:pPr>
          </w:p>
        </w:tc>
        <w:tc>
          <w:tcPr>
            <w:tcW w:w="1431" w:type="dxa"/>
            <w:shd w:val="clear" w:color="auto" w:fill="auto"/>
            <w:vAlign w:val="bottom"/>
          </w:tcPr>
          <w:p w:rsidR="00882C70" w:rsidRPr="00F10AAA" w:rsidRDefault="003350B6"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-10.00</w:t>
            </w:r>
          </w:p>
        </w:tc>
        <w:tc>
          <w:tcPr>
            <w:tcW w:w="1508" w:type="dxa"/>
            <w:shd w:val="clear" w:color="auto" w:fill="auto"/>
            <w:vAlign w:val="bottom"/>
          </w:tcPr>
          <w:p w:rsidR="00882C70" w:rsidRPr="00F10AAA" w:rsidRDefault="003350B6"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1.00</w:t>
            </w:r>
          </w:p>
        </w:tc>
        <w:tc>
          <w:tcPr>
            <w:tcW w:w="1353" w:type="dxa"/>
            <w:shd w:val="clear" w:color="auto" w:fill="auto"/>
            <w:vAlign w:val="bottom"/>
          </w:tcPr>
          <w:p w:rsidR="00882C70" w:rsidRPr="00F10AAA" w:rsidRDefault="003350B6"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0.980</w:t>
            </w:r>
          </w:p>
        </w:tc>
        <w:tc>
          <w:tcPr>
            <w:tcW w:w="1217" w:type="dxa"/>
          </w:tcPr>
          <w:p w:rsidR="00882C70" w:rsidRPr="00F10AAA" w:rsidRDefault="003350B6" w:rsidP="001478A6">
            <w:pPr>
              <w:jc w:val="center"/>
              <w:rPr>
                <w:rFonts w:ascii="Times New Roman" w:hAnsi="Times New Roman" w:cs="Times New Roman"/>
                <w:sz w:val="18"/>
                <w:szCs w:val="18"/>
              </w:rPr>
            </w:pPr>
            <w:r w:rsidRPr="00F10AAA">
              <w:rPr>
                <w:rFonts w:ascii="Times New Roman" w:hAnsi="Times New Roman" w:cs="Times New Roman"/>
                <w:sz w:val="18"/>
                <w:szCs w:val="18"/>
              </w:rPr>
              <w:t>0.020</w:t>
            </w:r>
          </w:p>
        </w:tc>
        <w:tc>
          <w:tcPr>
            <w:tcW w:w="3690" w:type="dxa"/>
            <w:tcBorders>
              <w:left w:val="nil"/>
            </w:tcBorders>
            <w:shd w:val="clear" w:color="auto" w:fill="auto"/>
          </w:tcPr>
          <w:p w:rsidR="00882C70" w:rsidRPr="00F10AAA" w:rsidRDefault="003350B6"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00593AA3" w:rsidRPr="00F10AAA">
              <w:rPr>
                <w:rFonts w:ascii="Times New Roman" w:hAnsi="Times New Roman" w:cs="Times New Roman"/>
                <w:sz w:val="18"/>
                <w:szCs w:val="18"/>
              </w:rPr>
              <w:instrText>ADDIN CSL_CITATION { "citationItems" : [ { "id" : "ITEM-1", "itemData" : { "DOI" : "10.1673/031.010.8301", "ISSN" : "1536-2442", "abstract" : "The codling moth, Cydia pomonella L. (Lepidoptera: Tortricidae), a worldwide apple pest, is classified as a freeze-intolerant organism and one of the most cold-tolerant pests. The objectives of this study were to examine the supercooling point of overwintering and non-diapausing larvae of C. pomonella as an index of its cold hardiness, and to assess larval mortality following 24 h exposure to extreme low temperatures ranging from -5 to -25\u00b0C. The mean (\u00b1SE) supercooling point for feeding larvae (third through fifth instars) was -12.4 \u00b1 1.1\u00b0C. The mean supercooling point for cocooned, non-diapausing larvae (i.e., non-feeding stages) decreased as the days that the arvae were cocooned increased and changed between -15.1 \u00b1 1.2\u00b0C for one to two day cocooned arvae and -19.2 \u00b1 1.8\u00b0C for less than five day cocooned larvae. The mean (\u00b1SE) supercooling point for other non-feeding stages containing pupae and overwintering larvae were -19.9 \u00b1 1.0\u00b0C and -20.2 \u00b1 0.2\u00b0C, respectively. Mean supercooling points of C. pomonella larvae were significantly lower during the winter months than the summer months, and sex had no effect on the supercooling point of C. pomonella larvae. The mortality of larvae increased significantly after individuals were exposed to temperatures below the mean supercooling point of the population. The supercooling point was a good predictor of cold hardiness. \u00a9 This is an open access paper. We use the Creative Commons Attribution 3.0 license that permits unrestricted use, provided that the paper is properly attributed.", "author" : [ { "dropping-particle" : "", "family" : "Khani", "given" : "Abbas", "non-dropping-particle" : "", "parse-names" : false, "suffix" : "" }, { "dropping-particle" : "", "family" : "Moharramipour", "given" : "Saeid", "non-dropping-particle" : "", "parse-names" : false, "suffix" : "" } ], "container-title" : "Journal of Insect Science", "id" : "ITEM-1", "issue" : "83", "issued" : { "date-parts" : [ [ "2010" ] ] }, "page" : "1-12", "title" : " Cold Hardiness and Supercooling Capacity in the Overwintering Larvae of the Codling Moth, Cydia pomonella ", "type" : "article-journal", "volume" : "10" }, "uris" : [ "http://www.mendeley.com/documents/?uuid=839142f4-3a6e-443c-aa88-118f8990fe78" ] } ], "mendeley" : { "formattedCitation" : "(Khani and Moharramipour 2010)", "plainTextFormattedCitation" : "(Khani and Moharramipour 2010)", "previouslyFormattedCitation" : "(Khani and Moharramipour 2010)"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(Khani and Moharramipour 2010)</w:t>
            </w:r>
            <w:r w:rsidRPr="00F10AAA">
              <w:rPr>
                <w:rFonts w:ascii="Times New Roman" w:hAnsi="Times New Roman" w:cs="Times New Roman"/>
                <w:sz w:val="18"/>
                <w:szCs w:val="18"/>
              </w:rPr>
              <w:fldChar w:fldCharType="end"/>
            </w:r>
          </w:p>
        </w:tc>
      </w:tr>
      <w:tr w:rsidR="00F10AAA" w:rsidRPr="00BC63E4" w:rsidTr="00593AA3">
        <w:trPr>
          <w:trHeight w:val="142"/>
        </w:trPr>
        <w:tc>
          <w:tcPr>
            <w:tcW w:w="881" w:type="dxa"/>
            <w:vAlign w:val="bottom"/>
          </w:tcPr>
          <w:p w:rsidR="00882C70" w:rsidRPr="00F10AAA" w:rsidRDefault="00882C70" w:rsidP="00B725DD">
            <w:pPr>
              <w:jc w:val="center"/>
              <w:rPr>
                <w:rFonts w:ascii="Times New Roman" w:hAnsi="Times New Roman" w:cs="Times New Roman"/>
                <w:color w:val="000000"/>
                <w:sz w:val="18"/>
                <w:szCs w:val="18"/>
              </w:rPr>
            </w:pPr>
          </w:p>
        </w:tc>
        <w:tc>
          <w:tcPr>
            <w:tcW w:w="1431" w:type="dxa"/>
            <w:shd w:val="clear" w:color="auto" w:fill="auto"/>
            <w:vAlign w:val="bottom"/>
          </w:tcPr>
          <w:p w:rsidR="00882C70" w:rsidRPr="00F10AAA" w:rsidRDefault="003350B6"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-1.00</w:t>
            </w:r>
          </w:p>
        </w:tc>
        <w:tc>
          <w:tcPr>
            <w:tcW w:w="1508" w:type="dxa"/>
            <w:shd w:val="clear" w:color="auto" w:fill="auto"/>
            <w:vAlign w:val="bottom"/>
          </w:tcPr>
          <w:p w:rsidR="00882C70" w:rsidRPr="00F10AAA" w:rsidRDefault="003350B6"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21.00</w:t>
            </w:r>
          </w:p>
        </w:tc>
        <w:tc>
          <w:tcPr>
            <w:tcW w:w="1353" w:type="dxa"/>
            <w:shd w:val="clear" w:color="auto" w:fill="auto"/>
            <w:vAlign w:val="bottom"/>
          </w:tcPr>
          <w:p w:rsidR="00882C70" w:rsidRPr="00F10AAA" w:rsidRDefault="003350B6"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0.113</w:t>
            </w:r>
          </w:p>
        </w:tc>
        <w:tc>
          <w:tcPr>
            <w:tcW w:w="1217" w:type="dxa"/>
          </w:tcPr>
          <w:p w:rsidR="00882C70" w:rsidRPr="00F10AAA" w:rsidRDefault="003350B6" w:rsidP="001478A6">
            <w:pPr>
              <w:jc w:val="center"/>
              <w:rPr>
                <w:rFonts w:ascii="Times New Roman" w:hAnsi="Times New Roman" w:cs="Times New Roman"/>
                <w:sz w:val="18"/>
                <w:szCs w:val="18"/>
              </w:rPr>
            </w:pPr>
            <w:r w:rsidRPr="00F10AAA">
              <w:rPr>
                <w:rFonts w:ascii="Times New Roman" w:hAnsi="Times New Roman" w:cs="Times New Roman"/>
                <w:sz w:val="18"/>
                <w:szCs w:val="18"/>
              </w:rPr>
              <w:t>0.103</w:t>
            </w:r>
          </w:p>
        </w:tc>
        <w:tc>
          <w:tcPr>
            <w:tcW w:w="3690" w:type="dxa"/>
            <w:tcBorders>
              <w:left w:val="nil"/>
            </w:tcBorders>
            <w:shd w:val="clear" w:color="auto" w:fill="auto"/>
          </w:tcPr>
          <w:p w:rsidR="00882C70" w:rsidRPr="00F10AAA" w:rsidRDefault="00593AA3" w:rsidP="00882C70">
            <w:pPr>
              <w:jc w:val="center"/>
              <w:rPr>
                <w:rFonts w:ascii="Times New Roman" w:hAnsi="Times New Roman" w:cs="Times New Roman"/>
                <w:sz w:val="18"/>
                <w:szCs w:val="18"/>
              </w:rPr>
            </w:pPr>
            <w:r w:rsidRPr="00F10AAA">
              <w:rPr>
                <w:rFonts w:ascii="Times New Roman" w:hAnsi="Times New Roman" w:cs="Times New Roman"/>
                <w:sz w:val="18"/>
                <w:szCs w:val="18"/>
              </w:rPr>
              <w:t>Other</w:t>
            </w:r>
          </w:p>
        </w:tc>
      </w:tr>
      <w:tr w:rsidR="00F10AAA" w:rsidRPr="00BC63E4" w:rsidTr="00593AA3">
        <w:trPr>
          <w:trHeight w:val="142"/>
        </w:trPr>
        <w:tc>
          <w:tcPr>
            <w:tcW w:w="881" w:type="dxa"/>
            <w:vAlign w:val="bottom"/>
          </w:tcPr>
          <w:p w:rsidR="00882C70" w:rsidRPr="00F10AAA" w:rsidRDefault="00882C70" w:rsidP="00B725DD">
            <w:pPr>
              <w:jc w:val="center"/>
              <w:rPr>
                <w:rFonts w:ascii="Times New Roman" w:hAnsi="Times New Roman" w:cs="Times New Roman"/>
                <w:color w:val="000000"/>
                <w:sz w:val="18"/>
                <w:szCs w:val="18"/>
              </w:rPr>
            </w:pPr>
          </w:p>
        </w:tc>
        <w:tc>
          <w:tcPr>
            <w:tcW w:w="1431" w:type="dxa"/>
            <w:shd w:val="clear" w:color="auto" w:fill="auto"/>
            <w:vAlign w:val="bottom"/>
          </w:tcPr>
          <w:p w:rsidR="00882C70" w:rsidRPr="00F10AAA" w:rsidRDefault="00F61E3C"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0.00</w:t>
            </w:r>
          </w:p>
        </w:tc>
        <w:tc>
          <w:tcPr>
            <w:tcW w:w="1508" w:type="dxa"/>
            <w:shd w:val="clear" w:color="auto" w:fill="auto"/>
            <w:vAlign w:val="bottom"/>
          </w:tcPr>
          <w:p w:rsidR="00882C70" w:rsidRPr="00F10AAA" w:rsidRDefault="00F61E3C"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28.00</w:t>
            </w:r>
          </w:p>
        </w:tc>
        <w:tc>
          <w:tcPr>
            <w:tcW w:w="1353" w:type="dxa"/>
            <w:shd w:val="clear" w:color="auto" w:fill="auto"/>
            <w:vAlign w:val="bottom"/>
          </w:tcPr>
          <w:p w:rsidR="00882C70" w:rsidRPr="00F10AAA" w:rsidRDefault="00F61E3C"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0.920</w:t>
            </w:r>
          </w:p>
        </w:tc>
        <w:tc>
          <w:tcPr>
            <w:tcW w:w="1217" w:type="dxa"/>
          </w:tcPr>
          <w:p w:rsidR="00882C70" w:rsidRPr="00F10AAA" w:rsidRDefault="00F61E3C" w:rsidP="001478A6">
            <w:pPr>
              <w:jc w:val="center"/>
              <w:rPr>
                <w:rFonts w:ascii="Times New Roman" w:hAnsi="Times New Roman" w:cs="Times New Roman"/>
                <w:sz w:val="18"/>
                <w:szCs w:val="18"/>
              </w:rPr>
            </w:pPr>
            <w:r w:rsidRPr="00F10AAA">
              <w:rPr>
                <w:rFonts w:ascii="Times New Roman" w:hAnsi="Times New Roman" w:cs="Times New Roman"/>
                <w:sz w:val="18"/>
                <w:szCs w:val="18"/>
              </w:rPr>
              <w:t>0.029</w:t>
            </w:r>
          </w:p>
        </w:tc>
        <w:tc>
          <w:tcPr>
            <w:tcW w:w="3690" w:type="dxa"/>
            <w:tcBorders>
              <w:left w:val="nil"/>
            </w:tcBorders>
            <w:shd w:val="clear" w:color="auto" w:fill="auto"/>
          </w:tcPr>
          <w:p w:rsidR="00882C70" w:rsidRPr="00F10AAA" w:rsidRDefault="00593AA3"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"10.1603/ec12366", "ISSN" : "00220493", "abstract" : "The potential presence of codling moth, Cydia pomonella L., in apples shipped to countries within the 30th latitudes has raised concerns that this pest could establishandspread in these countries. Previous research demonstrated that codling moth in apples handled under simulated commercial cold storage conditions and held under short day lengths could not break diapause and emerge in suf\u00decient numbers to establish aminimumviable population. This study expands the in-fruit work by examining the ability of codling moth to establish a laboratory population under a short photoperiod of 12:12 (L:D) h, as compared with a long photoperiod of 16:8 (L:D) h. Codling moth larvae were collected from \u00deeld infested fruits in 2010 and 2011. Moths were collected from the infested fruits and separated into two groups representing the two daylength conditions. In total, 1,004 larvae were monitored for adult emergence and ability to generate a subsequent population. Larvae held under the photoperiod of 12:12 (L:D) h generated only one moth in the 2 yr period, whereas larvae held under the photoperiod of 16:8 (L:D) h generated 186 females and 179 males, that sustained subsequent generations on arti\u00decial diet under laboratory conditions. These results indicate that under controlled environmental conditions, codling moth cannot complete diapause and emerge in suf\u00decient numbers to sustain a viable population when held under a short photoperiod. KEY", "author" : [ { "dropping-particle" : "", "family" : "Neven", "given" : "Lisa G.", "non-dropping-particle" : "", "parse-names" : false, "suffix" : "" } ], "container-title" : "Journal of Economic Entomology", "id" : "ITEM-1", "issued" : { "date-parts" : [ [ "2013" ] ] }, "title" : "Effects of Short Photoperiod on Codling Moth Diapause and Survival", "type" : "article-journal" }, "uris" : [ "http://www.mendeley.com/documents/?uuid=77557c25-dbca-4c7c-9b20-096564ec9c2e" ] } ], "mendeley" : { "formattedCitation" : "(Neven 2013a)", "plainTextFormattedCitation" : "(Neven 2013a)", "previouslyFormattedCitation" : "(Neven 2013a)"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(Neven 2013a)</w:t>
            </w:r>
            <w:r w:rsidRPr="00F10AAA">
              <w:rPr>
                <w:rFonts w:ascii="Times New Roman" w:hAnsi="Times New Roman" w:cs="Times New Roman"/>
                <w:sz w:val="18"/>
                <w:szCs w:val="18"/>
              </w:rPr>
              <w:fldChar w:fldCharType="end"/>
            </w:r>
          </w:p>
        </w:tc>
      </w:tr>
      <w:tr w:rsidR="00F10AAA" w:rsidRPr="00BC63E4" w:rsidTr="00593AA3">
        <w:trPr>
          <w:trHeight w:val="142"/>
        </w:trPr>
        <w:tc>
          <w:tcPr>
            <w:tcW w:w="881" w:type="dxa"/>
            <w:vAlign w:val="bottom"/>
          </w:tcPr>
          <w:p w:rsidR="00882C70" w:rsidRPr="00F10AAA" w:rsidRDefault="00F10AAA" w:rsidP="00B725DD">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Larvae</w:t>
            </w:r>
          </w:p>
        </w:tc>
        <w:tc>
          <w:tcPr>
            <w:tcW w:w="1431" w:type="dxa"/>
            <w:shd w:val="clear" w:color="auto" w:fill="auto"/>
            <w:vAlign w:val="bottom"/>
          </w:tcPr>
          <w:p w:rsidR="00882C70"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5.00</w:t>
            </w:r>
          </w:p>
        </w:tc>
        <w:tc>
          <w:tcPr>
            <w:tcW w:w="1508" w:type="dxa"/>
            <w:shd w:val="clear" w:color="auto" w:fill="auto"/>
            <w:vAlign w:val="bottom"/>
          </w:tcPr>
          <w:p w:rsidR="00882C70"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28.00</w:t>
            </w:r>
          </w:p>
        </w:tc>
        <w:tc>
          <w:tcPr>
            <w:tcW w:w="1353" w:type="dxa"/>
            <w:shd w:val="clear" w:color="auto" w:fill="auto"/>
            <w:vAlign w:val="bottom"/>
          </w:tcPr>
          <w:p w:rsidR="00882C70"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0.780</w:t>
            </w:r>
          </w:p>
        </w:tc>
        <w:tc>
          <w:tcPr>
            <w:tcW w:w="1217" w:type="dxa"/>
          </w:tcPr>
          <w:p w:rsidR="00882C70" w:rsidRPr="00F10AAA" w:rsidRDefault="00E16E4E" w:rsidP="001478A6">
            <w:pPr>
              <w:jc w:val="center"/>
              <w:rPr>
                <w:rFonts w:ascii="Times New Roman" w:hAnsi="Times New Roman" w:cs="Times New Roman"/>
                <w:sz w:val="18"/>
                <w:szCs w:val="18"/>
              </w:rPr>
            </w:pPr>
            <w:r w:rsidRPr="00F10AAA">
              <w:rPr>
                <w:rFonts w:ascii="Times New Roman" w:hAnsi="Times New Roman" w:cs="Times New Roman"/>
                <w:sz w:val="18"/>
                <w:szCs w:val="18"/>
              </w:rPr>
              <w:t>0.008</w:t>
            </w:r>
          </w:p>
        </w:tc>
        <w:tc>
          <w:tcPr>
            <w:tcW w:w="3690" w:type="dxa"/>
            <w:tcBorders>
              <w:left w:val="nil"/>
            </w:tcBorders>
            <w:shd w:val="clear" w:color="auto" w:fill="auto"/>
          </w:tcPr>
          <w:p w:rsidR="00882C70" w:rsidRPr="00F10AAA" w:rsidRDefault="00593AA3"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"10.1603/ec12366", "ISSN" : "00220493", "abstract" : "The potential presence of codling moth, Cydia pomonella L., in apples shipped to countries within the 30th latitudes has raised concerns that this pest could establishandspread in these countries. Previous research demonstrated that codling moth in apples handled under simulated commercial cold storage conditions and held under short day lengths could not break diapause and emerge in suf\u00decient numbers to establish aminimumviable population. This study expands the in-fruit work by examining the ability of codling moth to establish a laboratory population under a short photoperiod of 12:12 (L:D) h, as compared with a long photoperiod of 16:8 (L:D) h. Codling moth larvae were collected from \u00deeld infested fruits in 2010 and 2011. Moths were collected from the infested fruits and separated into two groups representing the two daylength conditions. In total, 1,004 larvae were monitored for adult emergence and ability to generate a subsequent population. Larvae held under the photoperiod of 12:12 (L:D) h generated only one moth in the 2 yr period, whereas larvae held under the photoperiod of 16:8 (L:D) h generated 186 females and 179 males, that sustained subsequent generations on arti\u00decial diet under laboratory conditions. These results indicate that under controlled environmental conditions, codling moth cannot complete diapause and emerge in suf\u00decient numbers to sustain a viable population when held under a short photoperiod. KEY", "author" : [ { "dropping-particle" : "", "family" : "Neven", "given" : "Lisa G.", "non-dropping-particle" : "", "parse-names" : false, "suffix" : "" } ], "container-title" : "Journal of Economic Entomology", "id" : "ITEM-1", "issue" : "1", "issued" : { "date-parts" : [ [ "2013" ] ] }, "page" : "520-523", "title" : "Effects of Short Photoperiod on Codling Moth Diapause and Survival", "type" : "article-journal", "volume" : "106" }, "uris" : [ "http://www.mendeley.com/documents/?uuid=b543b3e9-466d-48fc-9947-bc2b588e1322" ] } ], "mendeley" : { "formattedCitation" : "(Neven 2013b)", "plainTextFormattedCitation" : "(Neven 2013b)", "previouslyFormattedCitation" : "(Neven 2013b)"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(Neven 2013b)</w:t>
            </w:r>
            <w:r w:rsidRPr="00F10AAA">
              <w:rPr>
                <w:rFonts w:ascii="Times New Roman" w:hAnsi="Times New Roman" w:cs="Times New Roman"/>
                <w:sz w:val="18"/>
                <w:szCs w:val="18"/>
              </w:rPr>
              <w:fldChar w:fldCharType="end"/>
            </w:r>
          </w:p>
        </w:tc>
      </w:tr>
      <w:tr w:rsidR="00F10AAA" w:rsidRPr="00BC63E4" w:rsidTr="00593AA3">
        <w:trPr>
          <w:trHeight w:val="142"/>
        </w:trPr>
        <w:tc>
          <w:tcPr>
            <w:tcW w:w="881" w:type="dxa"/>
            <w:vAlign w:val="bottom"/>
          </w:tcPr>
          <w:p w:rsidR="00E16E4E" w:rsidRPr="00F10AAA" w:rsidRDefault="00E16E4E" w:rsidP="00B725DD">
            <w:pPr>
              <w:jc w:val="center"/>
              <w:rPr>
                <w:rFonts w:ascii="Times New Roman" w:hAnsi="Times New Roman" w:cs="Times New Roman"/>
                <w:color w:val="000000"/>
                <w:sz w:val="18"/>
                <w:szCs w:val="18"/>
              </w:rPr>
            </w:pPr>
          </w:p>
        </w:tc>
        <w:tc>
          <w:tcPr>
            <w:tcW w:w="1431"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14.80</w:t>
            </w:r>
          </w:p>
        </w:tc>
        <w:tc>
          <w:tcPr>
            <w:tcW w:w="1508"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53.30</w:t>
            </w:r>
          </w:p>
        </w:tc>
        <w:tc>
          <w:tcPr>
            <w:tcW w:w="1353"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0.620</w:t>
            </w:r>
          </w:p>
        </w:tc>
        <w:tc>
          <w:tcPr>
            <w:tcW w:w="1217" w:type="dxa"/>
          </w:tcPr>
          <w:p w:rsidR="00E16E4E" w:rsidRPr="00F10AAA" w:rsidRDefault="00E16E4E" w:rsidP="001478A6">
            <w:pPr>
              <w:jc w:val="center"/>
              <w:rPr>
                <w:rFonts w:ascii="Times New Roman" w:hAnsi="Times New Roman" w:cs="Times New Roman"/>
                <w:sz w:val="18"/>
                <w:szCs w:val="18"/>
              </w:rPr>
            </w:pPr>
            <w:r w:rsidRPr="00F10AAA">
              <w:rPr>
                <w:rFonts w:ascii="Times New Roman" w:hAnsi="Times New Roman" w:cs="Times New Roman"/>
                <w:sz w:val="18"/>
                <w:szCs w:val="18"/>
              </w:rPr>
              <w:t>0.008</w:t>
            </w:r>
          </w:p>
        </w:tc>
        <w:tc>
          <w:tcPr>
            <w:tcW w:w="3690" w:type="dxa"/>
            <w:tcBorders>
              <w:left w:val="nil"/>
            </w:tcBorders>
            <w:shd w:val="clear" w:color="auto" w:fill="auto"/>
          </w:tcPr>
          <w:p w:rsidR="00E16E4E" w:rsidRPr="00F10AAA" w:rsidRDefault="00593AA3"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593AA3">
        <w:trPr>
          <w:trHeight w:val="142"/>
        </w:trPr>
        <w:tc>
          <w:tcPr>
            <w:tcW w:w="881" w:type="dxa"/>
            <w:vAlign w:val="bottom"/>
          </w:tcPr>
          <w:p w:rsidR="00E16E4E" w:rsidRPr="00F10AAA" w:rsidRDefault="00E16E4E" w:rsidP="00B725DD">
            <w:pPr>
              <w:jc w:val="center"/>
              <w:rPr>
                <w:rFonts w:ascii="Times New Roman" w:hAnsi="Times New Roman" w:cs="Times New Roman"/>
                <w:color w:val="000000"/>
                <w:sz w:val="18"/>
                <w:szCs w:val="18"/>
              </w:rPr>
            </w:pPr>
          </w:p>
        </w:tc>
        <w:tc>
          <w:tcPr>
            <w:tcW w:w="1431"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20.10</w:t>
            </w:r>
          </w:p>
        </w:tc>
        <w:tc>
          <w:tcPr>
            <w:tcW w:w="1508"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26.30</w:t>
            </w:r>
          </w:p>
        </w:tc>
        <w:tc>
          <w:tcPr>
            <w:tcW w:w="1353"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0.750</w:t>
            </w:r>
          </w:p>
        </w:tc>
        <w:tc>
          <w:tcPr>
            <w:tcW w:w="1217" w:type="dxa"/>
          </w:tcPr>
          <w:p w:rsidR="00E16E4E" w:rsidRPr="00F10AAA" w:rsidRDefault="00E16E4E" w:rsidP="001478A6">
            <w:pPr>
              <w:jc w:val="center"/>
              <w:rPr>
                <w:rFonts w:ascii="Times New Roman" w:hAnsi="Times New Roman" w:cs="Times New Roman"/>
                <w:sz w:val="18"/>
                <w:szCs w:val="18"/>
              </w:rPr>
            </w:pPr>
            <w:r w:rsidRPr="00F10AAA">
              <w:rPr>
                <w:rFonts w:ascii="Times New Roman" w:hAnsi="Times New Roman" w:cs="Times New Roman"/>
                <w:sz w:val="18"/>
                <w:szCs w:val="18"/>
              </w:rPr>
              <w:t>0.010</w:t>
            </w:r>
          </w:p>
        </w:tc>
        <w:tc>
          <w:tcPr>
            <w:tcW w:w="3690" w:type="dxa"/>
            <w:tcBorders>
              <w:left w:val="nil"/>
            </w:tcBorders>
            <w:shd w:val="clear" w:color="auto" w:fill="auto"/>
          </w:tcPr>
          <w:p w:rsidR="00E16E4E" w:rsidRPr="00F10AAA" w:rsidRDefault="00593AA3"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593AA3">
        <w:trPr>
          <w:trHeight w:val="142"/>
        </w:trPr>
        <w:tc>
          <w:tcPr>
            <w:tcW w:w="881" w:type="dxa"/>
            <w:vAlign w:val="bottom"/>
          </w:tcPr>
          <w:p w:rsidR="00E16E4E" w:rsidRPr="00F10AAA" w:rsidRDefault="00E16E4E" w:rsidP="00B725DD">
            <w:pPr>
              <w:jc w:val="center"/>
              <w:rPr>
                <w:rFonts w:ascii="Times New Roman" w:hAnsi="Times New Roman" w:cs="Times New Roman"/>
                <w:color w:val="000000"/>
                <w:sz w:val="18"/>
                <w:szCs w:val="18"/>
              </w:rPr>
            </w:pPr>
          </w:p>
        </w:tc>
        <w:tc>
          <w:tcPr>
            <w:tcW w:w="1431"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25.50</w:t>
            </w:r>
          </w:p>
        </w:tc>
        <w:tc>
          <w:tcPr>
            <w:tcW w:w="1508"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16.30</w:t>
            </w:r>
          </w:p>
        </w:tc>
        <w:tc>
          <w:tcPr>
            <w:tcW w:w="1353"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0.780</w:t>
            </w:r>
          </w:p>
        </w:tc>
        <w:tc>
          <w:tcPr>
            <w:tcW w:w="1217" w:type="dxa"/>
          </w:tcPr>
          <w:p w:rsidR="00E16E4E" w:rsidRPr="00F10AAA" w:rsidRDefault="00E16E4E" w:rsidP="001478A6">
            <w:pPr>
              <w:jc w:val="center"/>
              <w:rPr>
                <w:rFonts w:ascii="Times New Roman" w:hAnsi="Times New Roman" w:cs="Times New Roman"/>
                <w:sz w:val="18"/>
                <w:szCs w:val="18"/>
              </w:rPr>
            </w:pPr>
            <w:r w:rsidRPr="00F10AAA">
              <w:rPr>
                <w:rFonts w:ascii="Times New Roman" w:hAnsi="Times New Roman" w:cs="Times New Roman"/>
                <w:sz w:val="18"/>
                <w:szCs w:val="18"/>
              </w:rPr>
              <w:t>0.015</w:t>
            </w:r>
          </w:p>
        </w:tc>
        <w:tc>
          <w:tcPr>
            <w:tcW w:w="3690" w:type="dxa"/>
            <w:tcBorders>
              <w:left w:val="nil"/>
            </w:tcBorders>
            <w:shd w:val="clear" w:color="auto" w:fill="auto"/>
          </w:tcPr>
          <w:p w:rsidR="00E16E4E" w:rsidRPr="00F10AAA" w:rsidRDefault="00593AA3"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A13151">
        <w:trPr>
          <w:trHeight w:val="142"/>
        </w:trPr>
        <w:tc>
          <w:tcPr>
            <w:tcW w:w="881" w:type="dxa"/>
            <w:vAlign w:val="bottom"/>
          </w:tcPr>
          <w:p w:rsidR="00E16E4E" w:rsidRPr="00F10AAA" w:rsidRDefault="00E16E4E" w:rsidP="00B725DD">
            <w:pPr>
              <w:jc w:val="center"/>
              <w:rPr>
                <w:rFonts w:ascii="Times New Roman" w:hAnsi="Times New Roman" w:cs="Times New Roman"/>
                <w:color w:val="000000"/>
                <w:sz w:val="18"/>
                <w:szCs w:val="18"/>
              </w:rPr>
            </w:pPr>
          </w:p>
        </w:tc>
        <w:tc>
          <w:tcPr>
            <w:tcW w:w="1431"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29.60</w:t>
            </w:r>
          </w:p>
        </w:tc>
        <w:tc>
          <w:tcPr>
            <w:tcW w:w="1508"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15.30</w:t>
            </w:r>
          </w:p>
        </w:tc>
        <w:tc>
          <w:tcPr>
            <w:tcW w:w="1353" w:type="dxa"/>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0.590</w:t>
            </w:r>
          </w:p>
        </w:tc>
        <w:tc>
          <w:tcPr>
            <w:tcW w:w="1217" w:type="dxa"/>
          </w:tcPr>
          <w:p w:rsidR="00E16E4E" w:rsidRPr="00F10AAA" w:rsidRDefault="00E16E4E" w:rsidP="001478A6">
            <w:pPr>
              <w:jc w:val="center"/>
              <w:rPr>
                <w:rFonts w:ascii="Times New Roman" w:hAnsi="Times New Roman" w:cs="Times New Roman"/>
                <w:sz w:val="18"/>
                <w:szCs w:val="18"/>
              </w:rPr>
            </w:pPr>
            <w:r w:rsidRPr="00F10AAA">
              <w:rPr>
                <w:rFonts w:ascii="Times New Roman" w:hAnsi="Times New Roman" w:cs="Times New Roman"/>
                <w:sz w:val="18"/>
                <w:szCs w:val="18"/>
              </w:rPr>
              <w:t>0.034</w:t>
            </w:r>
          </w:p>
        </w:tc>
        <w:tc>
          <w:tcPr>
            <w:tcW w:w="3690" w:type="dxa"/>
            <w:tcBorders>
              <w:left w:val="nil"/>
            </w:tcBorders>
            <w:shd w:val="clear" w:color="auto" w:fill="auto"/>
          </w:tcPr>
          <w:p w:rsidR="00E16E4E" w:rsidRPr="00F10AAA" w:rsidRDefault="00593AA3"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A13151">
        <w:trPr>
          <w:trHeight w:val="142"/>
        </w:trPr>
        <w:tc>
          <w:tcPr>
            <w:tcW w:w="881" w:type="dxa"/>
            <w:vAlign w:val="bottom"/>
          </w:tcPr>
          <w:p w:rsidR="00E16E4E" w:rsidRPr="00F10AAA" w:rsidRDefault="00E16E4E" w:rsidP="00B725DD">
            <w:pPr>
              <w:jc w:val="center"/>
              <w:rPr>
                <w:rFonts w:ascii="Times New Roman" w:hAnsi="Times New Roman" w:cs="Times New Roman"/>
                <w:color w:val="000000"/>
                <w:sz w:val="18"/>
                <w:szCs w:val="18"/>
              </w:rPr>
            </w:pPr>
          </w:p>
        </w:tc>
        <w:tc>
          <w:tcPr>
            <w:tcW w:w="1431" w:type="dxa"/>
            <w:tcBorders>
              <w:bottom w:val="single" w:sz="4" w:space="0" w:color="auto"/>
            </w:tcBorders>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35.00</w:t>
            </w:r>
          </w:p>
        </w:tc>
        <w:tc>
          <w:tcPr>
            <w:tcW w:w="1508" w:type="dxa"/>
            <w:tcBorders>
              <w:bottom w:val="single" w:sz="4" w:space="0" w:color="auto"/>
            </w:tcBorders>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15.70</w:t>
            </w:r>
          </w:p>
        </w:tc>
        <w:tc>
          <w:tcPr>
            <w:tcW w:w="1353" w:type="dxa"/>
            <w:tcBorders>
              <w:bottom w:val="single" w:sz="4" w:space="0" w:color="auto"/>
            </w:tcBorders>
            <w:shd w:val="clear" w:color="auto" w:fill="auto"/>
            <w:vAlign w:val="bottom"/>
          </w:tcPr>
          <w:p w:rsidR="00E16E4E" w:rsidRPr="00F10AAA" w:rsidRDefault="00E16E4E" w:rsidP="00372443">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0.180</w:t>
            </w:r>
          </w:p>
        </w:tc>
        <w:tc>
          <w:tcPr>
            <w:tcW w:w="1217" w:type="dxa"/>
            <w:tcBorders>
              <w:bottom w:val="single" w:sz="4" w:space="0" w:color="auto"/>
            </w:tcBorders>
          </w:tcPr>
          <w:p w:rsidR="00E16E4E" w:rsidRPr="00F10AAA" w:rsidRDefault="00593AA3" w:rsidP="001478A6">
            <w:pPr>
              <w:jc w:val="center"/>
              <w:rPr>
                <w:rFonts w:ascii="Times New Roman" w:hAnsi="Times New Roman" w:cs="Times New Roman"/>
                <w:sz w:val="18"/>
                <w:szCs w:val="18"/>
              </w:rPr>
            </w:pPr>
            <w:r w:rsidRPr="00F10AAA">
              <w:rPr>
                <w:rFonts w:ascii="Times New Roman" w:hAnsi="Times New Roman" w:cs="Times New Roman"/>
                <w:sz w:val="18"/>
                <w:szCs w:val="18"/>
              </w:rPr>
              <w:t>0.109</w:t>
            </w:r>
          </w:p>
        </w:tc>
        <w:tc>
          <w:tcPr>
            <w:tcW w:w="3690" w:type="dxa"/>
            <w:tcBorders>
              <w:bottom w:val="single" w:sz="4" w:space="0" w:color="auto"/>
            </w:tcBorders>
            <w:shd w:val="clear" w:color="auto" w:fill="auto"/>
          </w:tcPr>
          <w:p w:rsidR="00E16E4E" w:rsidRPr="00F10AAA" w:rsidRDefault="00593AA3" w:rsidP="00882C70">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00A13151"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A13151">
        <w:trPr>
          <w:trHeight w:val="142"/>
        </w:trPr>
        <w:tc>
          <w:tcPr>
            <w:tcW w:w="881" w:type="dxa"/>
            <w:vAlign w:val="bottom"/>
          </w:tcPr>
          <w:p w:rsidR="00703F8B" w:rsidRPr="00F10AAA" w:rsidRDefault="00703F8B" w:rsidP="00703F8B">
            <w:pPr>
              <w:jc w:val="center"/>
              <w:rPr>
                <w:rFonts w:ascii="Times New Roman" w:hAnsi="Times New Roman" w:cs="Times New Roman"/>
                <w:color w:val="000000"/>
                <w:sz w:val="18"/>
                <w:szCs w:val="18"/>
              </w:rPr>
            </w:pPr>
          </w:p>
        </w:tc>
        <w:tc>
          <w:tcPr>
            <w:tcW w:w="1431" w:type="dxa"/>
            <w:tcBorders>
              <w:top w:val="single" w:sz="4" w:space="0" w:color="auto"/>
            </w:tcBorders>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14.80</w:t>
            </w:r>
          </w:p>
        </w:tc>
        <w:tc>
          <w:tcPr>
            <w:tcW w:w="1508" w:type="dxa"/>
            <w:tcBorders>
              <w:top w:val="single" w:sz="4" w:space="0" w:color="auto"/>
            </w:tcBorders>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53.70</w:t>
            </w:r>
          </w:p>
        </w:tc>
        <w:tc>
          <w:tcPr>
            <w:tcW w:w="1353" w:type="dxa"/>
            <w:tcBorders>
              <w:top w:val="single" w:sz="4" w:space="0" w:color="auto"/>
            </w:tcBorders>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0.747</w:t>
            </w:r>
          </w:p>
        </w:tc>
        <w:tc>
          <w:tcPr>
            <w:tcW w:w="1217" w:type="dxa"/>
            <w:tcBorders>
              <w:top w:val="single" w:sz="4" w:space="0" w:color="auto"/>
            </w:tcBorders>
          </w:tcPr>
          <w:p w:rsidR="00703F8B" w:rsidRPr="00F10AAA" w:rsidRDefault="00703F8B" w:rsidP="00703F8B">
            <w:pPr>
              <w:jc w:val="center"/>
              <w:rPr>
                <w:rFonts w:ascii="Times New Roman" w:hAnsi="Times New Roman" w:cs="Times New Roman"/>
                <w:sz w:val="18"/>
                <w:szCs w:val="18"/>
              </w:rPr>
            </w:pPr>
            <w:r w:rsidRPr="00F10AAA">
              <w:rPr>
                <w:rFonts w:ascii="Times New Roman" w:hAnsi="Times New Roman" w:cs="Times New Roman"/>
                <w:sz w:val="18"/>
                <w:szCs w:val="18"/>
              </w:rPr>
              <w:t>0.005</w:t>
            </w:r>
          </w:p>
        </w:tc>
        <w:tc>
          <w:tcPr>
            <w:tcW w:w="3690" w:type="dxa"/>
            <w:tcBorders>
              <w:top w:val="single" w:sz="4" w:space="0" w:color="auto"/>
            </w:tcBorders>
            <w:shd w:val="clear" w:color="auto" w:fill="auto"/>
          </w:tcPr>
          <w:p w:rsidR="00703F8B" w:rsidRPr="00F10AAA" w:rsidRDefault="00703F8B" w:rsidP="00703F8B">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00A13151"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A13151">
        <w:trPr>
          <w:trHeight w:val="142"/>
        </w:trPr>
        <w:tc>
          <w:tcPr>
            <w:tcW w:w="881" w:type="dxa"/>
            <w:vAlign w:val="bottom"/>
          </w:tcPr>
          <w:p w:rsidR="00703F8B" w:rsidRPr="00F10AAA" w:rsidRDefault="00703F8B" w:rsidP="00703F8B">
            <w:pPr>
              <w:jc w:val="center"/>
              <w:rPr>
                <w:rFonts w:ascii="Times New Roman" w:hAnsi="Times New Roman" w:cs="Times New Roman"/>
                <w:color w:val="000000"/>
                <w:sz w:val="18"/>
                <w:szCs w:val="18"/>
              </w:rPr>
            </w:pPr>
          </w:p>
        </w:tc>
        <w:tc>
          <w:tcPr>
            <w:tcW w:w="1431" w:type="dxa"/>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20.10</w:t>
            </w:r>
          </w:p>
        </w:tc>
        <w:tc>
          <w:tcPr>
            <w:tcW w:w="1508" w:type="dxa"/>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23.30</w:t>
            </w:r>
          </w:p>
        </w:tc>
        <w:tc>
          <w:tcPr>
            <w:tcW w:w="1353" w:type="dxa"/>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0.853</w:t>
            </w:r>
          </w:p>
        </w:tc>
        <w:tc>
          <w:tcPr>
            <w:tcW w:w="1217" w:type="dxa"/>
          </w:tcPr>
          <w:p w:rsidR="00703F8B" w:rsidRPr="00F10AAA" w:rsidRDefault="00703F8B" w:rsidP="00703F8B">
            <w:pPr>
              <w:jc w:val="center"/>
              <w:rPr>
                <w:rFonts w:ascii="Times New Roman" w:hAnsi="Times New Roman" w:cs="Times New Roman"/>
                <w:sz w:val="18"/>
                <w:szCs w:val="18"/>
              </w:rPr>
            </w:pPr>
            <w:r w:rsidRPr="00F10AAA">
              <w:rPr>
                <w:rFonts w:ascii="Times New Roman" w:hAnsi="Times New Roman" w:cs="Times New Roman"/>
                <w:sz w:val="18"/>
                <w:szCs w:val="18"/>
              </w:rPr>
              <w:t>0.006</w:t>
            </w:r>
          </w:p>
        </w:tc>
        <w:tc>
          <w:tcPr>
            <w:tcW w:w="3690" w:type="dxa"/>
            <w:shd w:val="clear" w:color="auto" w:fill="auto"/>
          </w:tcPr>
          <w:p w:rsidR="00703F8B" w:rsidRPr="00F10AAA" w:rsidRDefault="00703F8B" w:rsidP="00703F8B">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00A13151"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A13151">
        <w:trPr>
          <w:trHeight w:val="142"/>
        </w:trPr>
        <w:tc>
          <w:tcPr>
            <w:tcW w:w="881" w:type="dxa"/>
            <w:vAlign w:val="bottom"/>
          </w:tcPr>
          <w:p w:rsidR="00703F8B" w:rsidRPr="00F10AAA" w:rsidRDefault="00F10AAA"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Pupae</w:t>
            </w:r>
          </w:p>
        </w:tc>
        <w:tc>
          <w:tcPr>
            <w:tcW w:w="1431" w:type="dxa"/>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25.5</w:t>
            </w:r>
          </w:p>
        </w:tc>
        <w:tc>
          <w:tcPr>
            <w:tcW w:w="1508" w:type="dxa"/>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15.30</w:t>
            </w:r>
          </w:p>
        </w:tc>
        <w:tc>
          <w:tcPr>
            <w:tcW w:w="1353" w:type="dxa"/>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0.947</w:t>
            </w:r>
          </w:p>
        </w:tc>
        <w:tc>
          <w:tcPr>
            <w:tcW w:w="1217" w:type="dxa"/>
          </w:tcPr>
          <w:p w:rsidR="00703F8B" w:rsidRPr="00F10AAA" w:rsidRDefault="00703F8B" w:rsidP="00703F8B">
            <w:pPr>
              <w:jc w:val="center"/>
              <w:rPr>
                <w:rFonts w:ascii="Times New Roman" w:hAnsi="Times New Roman" w:cs="Times New Roman"/>
                <w:sz w:val="18"/>
                <w:szCs w:val="18"/>
              </w:rPr>
            </w:pPr>
            <w:r w:rsidRPr="00F10AAA">
              <w:rPr>
                <w:rFonts w:ascii="Times New Roman" w:hAnsi="Times New Roman" w:cs="Times New Roman"/>
                <w:sz w:val="18"/>
                <w:szCs w:val="18"/>
              </w:rPr>
              <w:t>0.003</w:t>
            </w:r>
          </w:p>
        </w:tc>
        <w:tc>
          <w:tcPr>
            <w:tcW w:w="3690" w:type="dxa"/>
            <w:shd w:val="clear" w:color="auto" w:fill="auto"/>
          </w:tcPr>
          <w:p w:rsidR="00703F8B" w:rsidRPr="00F10AAA" w:rsidRDefault="00703F8B" w:rsidP="00703F8B">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00A13151"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A13151">
        <w:trPr>
          <w:trHeight w:val="142"/>
        </w:trPr>
        <w:tc>
          <w:tcPr>
            <w:tcW w:w="881" w:type="dxa"/>
            <w:vAlign w:val="bottom"/>
          </w:tcPr>
          <w:p w:rsidR="00703F8B" w:rsidRPr="00F10AAA" w:rsidRDefault="00703F8B" w:rsidP="00703F8B">
            <w:pPr>
              <w:jc w:val="center"/>
              <w:rPr>
                <w:rFonts w:ascii="Times New Roman" w:hAnsi="Times New Roman" w:cs="Times New Roman"/>
                <w:color w:val="000000"/>
                <w:sz w:val="18"/>
                <w:szCs w:val="18"/>
              </w:rPr>
            </w:pPr>
          </w:p>
        </w:tc>
        <w:tc>
          <w:tcPr>
            <w:tcW w:w="1431" w:type="dxa"/>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29.60</w:t>
            </w:r>
          </w:p>
        </w:tc>
        <w:tc>
          <w:tcPr>
            <w:tcW w:w="1508" w:type="dxa"/>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13.50</w:t>
            </w:r>
          </w:p>
        </w:tc>
        <w:tc>
          <w:tcPr>
            <w:tcW w:w="1353" w:type="dxa"/>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1.00</w:t>
            </w:r>
            <w:r w:rsidR="00A13151" w:rsidRPr="00F10AAA">
              <w:rPr>
                <w:rFonts w:ascii="Times New Roman" w:hAnsi="Times New Roman" w:cs="Times New Roman"/>
                <w:color w:val="000000"/>
                <w:sz w:val="18"/>
                <w:szCs w:val="18"/>
              </w:rPr>
              <w:t>0</w:t>
            </w:r>
          </w:p>
        </w:tc>
        <w:tc>
          <w:tcPr>
            <w:tcW w:w="1217" w:type="dxa"/>
          </w:tcPr>
          <w:p w:rsidR="00703F8B" w:rsidRPr="00F10AAA" w:rsidRDefault="00703F8B" w:rsidP="00703F8B">
            <w:pPr>
              <w:jc w:val="center"/>
              <w:rPr>
                <w:rFonts w:ascii="Times New Roman" w:hAnsi="Times New Roman" w:cs="Times New Roman"/>
                <w:sz w:val="18"/>
                <w:szCs w:val="18"/>
              </w:rPr>
            </w:pPr>
            <w:r w:rsidRPr="00F10AAA">
              <w:rPr>
                <w:rFonts w:ascii="Times New Roman" w:hAnsi="Times New Roman" w:cs="Times New Roman"/>
                <w:sz w:val="18"/>
                <w:szCs w:val="18"/>
              </w:rPr>
              <w:t>0.000</w:t>
            </w:r>
          </w:p>
        </w:tc>
        <w:tc>
          <w:tcPr>
            <w:tcW w:w="3690" w:type="dxa"/>
            <w:shd w:val="clear" w:color="auto" w:fill="auto"/>
          </w:tcPr>
          <w:p w:rsidR="00703F8B" w:rsidRPr="00F10AAA" w:rsidRDefault="00703F8B" w:rsidP="00703F8B">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00A13151"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A13151">
        <w:trPr>
          <w:trHeight w:val="142"/>
        </w:trPr>
        <w:tc>
          <w:tcPr>
            <w:tcW w:w="881" w:type="dxa"/>
            <w:vAlign w:val="bottom"/>
          </w:tcPr>
          <w:p w:rsidR="00703F8B" w:rsidRPr="00F10AAA" w:rsidRDefault="00703F8B" w:rsidP="00703F8B">
            <w:pPr>
              <w:jc w:val="center"/>
              <w:rPr>
                <w:rFonts w:ascii="Times New Roman" w:hAnsi="Times New Roman" w:cs="Times New Roman"/>
                <w:color w:val="000000"/>
                <w:sz w:val="18"/>
                <w:szCs w:val="18"/>
              </w:rPr>
            </w:pPr>
          </w:p>
        </w:tc>
        <w:tc>
          <w:tcPr>
            <w:tcW w:w="1431" w:type="dxa"/>
            <w:tcBorders>
              <w:bottom w:val="single" w:sz="4" w:space="0" w:color="auto"/>
            </w:tcBorders>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35.00</w:t>
            </w:r>
          </w:p>
        </w:tc>
        <w:tc>
          <w:tcPr>
            <w:tcW w:w="1508" w:type="dxa"/>
            <w:tcBorders>
              <w:bottom w:val="single" w:sz="4" w:space="0" w:color="auto"/>
            </w:tcBorders>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0.00</w:t>
            </w:r>
          </w:p>
        </w:tc>
        <w:tc>
          <w:tcPr>
            <w:tcW w:w="1353" w:type="dxa"/>
            <w:tcBorders>
              <w:bottom w:val="single" w:sz="4" w:space="0" w:color="auto"/>
            </w:tcBorders>
            <w:shd w:val="clear" w:color="auto" w:fill="auto"/>
            <w:vAlign w:val="bottom"/>
          </w:tcPr>
          <w:p w:rsidR="00703F8B" w:rsidRPr="00F10AAA" w:rsidRDefault="00703F8B" w:rsidP="00703F8B">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0.00</w:t>
            </w:r>
            <w:r w:rsidR="00A13151" w:rsidRPr="00F10AAA">
              <w:rPr>
                <w:rFonts w:ascii="Times New Roman" w:hAnsi="Times New Roman" w:cs="Times New Roman"/>
                <w:color w:val="000000"/>
                <w:sz w:val="18"/>
                <w:szCs w:val="18"/>
              </w:rPr>
              <w:t>0</w:t>
            </w:r>
          </w:p>
        </w:tc>
        <w:tc>
          <w:tcPr>
            <w:tcW w:w="1217" w:type="dxa"/>
            <w:tcBorders>
              <w:bottom w:val="single" w:sz="4" w:space="0" w:color="auto"/>
            </w:tcBorders>
          </w:tcPr>
          <w:p w:rsidR="00703F8B" w:rsidRPr="00F10AAA" w:rsidRDefault="00703F8B" w:rsidP="00A13151">
            <w:pPr>
              <w:jc w:val="center"/>
              <w:rPr>
                <w:rFonts w:ascii="Times New Roman" w:hAnsi="Times New Roman" w:cs="Times New Roman"/>
                <w:sz w:val="18"/>
                <w:szCs w:val="18"/>
              </w:rPr>
            </w:pPr>
            <w:r w:rsidRPr="00F10AAA">
              <w:rPr>
                <w:rFonts w:ascii="Times New Roman" w:hAnsi="Times New Roman" w:cs="Times New Roman"/>
                <w:sz w:val="18"/>
                <w:szCs w:val="18"/>
              </w:rPr>
              <w:t>1.000</w:t>
            </w:r>
          </w:p>
        </w:tc>
        <w:tc>
          <w:tcPr>
            <w:tcW w:w="3690" w:type="dxa"/>
            <w:tcBorders>
              <w:bottom w:val="single" w:sz="4" w:space="0" w:color="auto"/>
            </w:tcBorders>
            <w:shd w:val="clear" w:color="auto" w:fill="auto"/>
          </w:tcPr>
          <w:p w:rsidR="00703F8B" w:rsidRPr="00F10AAA" w:rsidRDefault="00703F8B" w:rsidP="00703F8B">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00A13151" w:rsidRPr="00F10AAA">
              <w:rPr>
                <w:rFonts w:ascii="Times New Roman" w:hAnsi="Times New Roman" w:cs="Times New Roman"/>
                <w:sz w:val="18"/>
                <w:szCs w:val="18"/>
              </w:rPr>
              <w:instrText>ADDIN CSL_CITATION { "citationItems" : [ { "id" : "ITEM-1", "itemData" : { "DOI" : "10.1603/0046-225x-29.4.766", "ISSN" : "0046-225X", "abstract" : "The physiological development time was determined for the immature stages of summer form codling moth, Cydia pomonella (L.), when reared at both constant and field-simulated temperatures. The phenological data thus obtained was used to examine the zero temperature threshold to model codling moth development. Two procedures were used to determine the base or zero development temperature for codling moth. They were the x- intercept, i.e., an extrapolation of the best-fit linear approximation of the reciprocal of time for development (days or hours) at each of a series of constant temperatures; and second using thermal units, i.e., physiological development time (degree-hours). The thermal unit was a constant at any logical rearing temperature when using the correct base (zero development) temperature. Physiological development time became increasingly curvilinear as the base temperature deviated from the correct value. Errors in base temperature, particularly at lower temperatures, introduce large errors into phenology models, reducing their reliability when used to time pest management procedures. Thermal units may be used to directly determine the base temperature or to validate the precision of the x-intercept. When reared at constant temperature, mean development time was 2,100, 6,100, and 5,800 degree-hours, but when reared under held-simulated (variable) temperatures the mean development time was reduced by 0, 500, and 1,100 degree- hours for eggs, larvae, and pupae, respectively. Development was retarded at 35 degrees C when reared at constant temperature, but not when reared at field-simulated temperatures that were as high as 35 degrees C for a few hours each day. There was no evidence for an upper temperature threshold using field-simulated temperatures. Modeling codling moth development in the field using field-simulated temperature data more accurately represents true development time. Fifteen percent of the larvae reared under long-daylength at 14.8 degrees C entered diapause; whereas, there was no diapause at higher temperatures. Diapause induction at low temperature under long-daylength has not been previously reported", "author" : [ { "dropping-particle" : "", "family" : "Howell", "given" : "J. Franklin", "non-dropping-particle" : "", "parse-names" : false, "suffix" : "" }, { "dropping-particle" : "", "family" : "Neven", "given" : "Lisa G.", "non-dropping-particle" : "", "parse-names" : false, "suffix" : "" } ], "container-title" : "Environmental Entomology", "id" : "ITEM-1", "issue" : "4", "issued" : { "date-parts" : [ [ "2000" ] ] }, "page" : "766-772", "title" : "Physiological Development Time and Zero Development Temperature of the Codling Moth (Lepidoptera: Tortricidae)", "type" : "article-journal", "volume" : "29" }, "uris" : [ "http://www.mendeley.com/documents/?uuid=b234e2b8-b0c6-42a2-8490-2607901ce5bd" ] } ], "mendeley" : { "formattedCitation" : "(Howell and Neven 2000)", "plainTextFormattedCitation" : "(Howell and Neven 2000)", "previouslyFormattedCitation" : "(Howell and Neven 2000)"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(Howell and Neven 2000)</w:t>
            </w:r>
            <w:r w:rsidRPr="00F10AAA">
              <w:rPr>
                <w:rFonts w:ascii="Times New Roman" w:hAnsi="Times New Roman" w:cs="Times New Roman"/>
                <w:sz w:val="18"/>
                <w:szCs w:val="18"/>
              </w:rPr>
              <w:fldChar w:fldCharType="end"/>
            </w:r>
          </w:p>
        </w:tc>
      </w:tr>
      <w:tr w:rsidR="00F10AAA" w:rsidRPr="00BC63E4" w:rsidTr="00F10AAA">
        <w:trPr>
          <w:trHeight w:val="142"/>
        </w:trPr>
        <w:tc>
          <w:tcPr>
            <w:tcW w:w="881" w:type="dxa"/>
            <w:vMerge w:val="restart"/>
            <w:vAlign w:val="center"/>
          </w:tcPr>
          <w:p w:rsidR="00F10AAA" w:rsidRPr="00F10AAA" w:rsidRDefault="00F10AAA" w:rsidP="00F10AAA">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D. Larvae</w:t>
            </w:r>
          </w:p>
        </w:tc>
        <w:tc>
          <w:tcPr>
            <w:tcW w:w="1431" w:type="dxa"/>
            <w:tcBorders>
              <w:top w:val="single" w:sz="4" w:space="0" w:color="auto"/>
            </w:tcBorders>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12.7</w:t>
            </w:r>
            <w:r>
              <w:rPr>
                <w:rFonts w:ascii="Times New Roman" w:hAnsi="Times New Roman" w:cs="Times New Roman"/>
                <w:color w:val="000000"/>
                <w:sz w:val="18"/>
                <w:szCs w:val="18"/>
              </w:rPr>
              <w:t>0</w:t>
            </w:r>
          </w:p>
        </w:tc>
        <w:tc>
          <w:tcPr>
            <w:tcW w:w="1508" w:type="dxa"/>
            <w:tcBorders>
              <w:top w:val="single" w:sz="4" w:space="0" w:color="auto"/>
            </w:tcBorders>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129.8</w:t>
            </w:r>
          </w:p>
        </w:tc>
        <w:tc>
          <w:tcPr>
            <w:tcW w:w="1353" w:type="dxa"/>
            <w:tcBorders>
              <w:top w:val="single" w:sz="4" w:space="0" w:color="auto"/>
            </w:tcBorders>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0.760</w:t>
            </w:r>
          </w:p>
        </w:tc>
        <w:tc>
          <w:tcPr>
            <w:tcW w:w="1217" w:type="dxa"/>
            <w:tcBorders>
              <w:top w:val="single" w:sz="4" w:space="0" w:color="auto"/>
            </w:tcBorders>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0.002</w:t>
            </w:r>
          </w:p>
        </w:tc>
        <w:tc>
          <w:tcPr>
            <w:tcW w:w="3690" w:type="dxa"/>
            <w:tcBorders>
              <w:top w:val="single" w:sz="4" w:space="0" w:color="auto"/>
            </w:tcBorders>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"10.1111/eea.12717", "ISSN" : "15707458", "abstract" : "The effects of temperature on post-diapause development, female lifespan, and reproduction of Cydia pomonella L. (Lepidoptera: Tortricidae) were studied under controlled conditions to determine the respective parameters for a temperature-driven phenology model. Lower thermal thresholds of 10.0 and 9.7\u00a0\u00b0C and thermal constants of 417.2 and 427.7 degree days were established for post-diapause development of females and males, respectively. Female lifespan was found to be 202.6 degree days on average, with a lower thermal threshold of 11.2\u00a0\u00b0C. Total fecundity was highest at 27.7\u00a0\u00b0C with an average of 241.9 eggs per female. Literature data were used to quantify the lower thermal thresholds and the thermal constants for eggs, larvae, and pupae. For validation, the model was run with weather data from 13 consecutive years and the output was compared with pheromone trap catches from 39 to 63 different orchards, depending on the year. The model proved to be a reliable and useful tool to forecast codling moth phenology under Swiss conditions not only for a whole growing season but also during several years with very variable weather conditions. Hence, it can be used to support apple growers in pest management decisions on the one hand and to predict changes in codling moth phenology with respect to climate change on the other.", "author" : [ { "dropping-particle" : "", "family" : "Graf", "given" : "B.", "non-dropping-particle" : "", "parse-names" : false, "suffix" : "" }, { "dropping-particle" : "", "family" : "H\u00f6hn", "given" : "H.", "non-dropping-particle" : "", "parse-names" : false, "suffix" : "" }, { "dropping-particle" : "", "family" : "H\u00f6pli", "given" : "H. U.", "non-dropping-particle" : "", "parse-names" : false, "suffix" : "" }, { "dropping-particle" : "", "family" : "Kuske", "given" : "S.", "non-dropping-particle" : "", "parse-names" : false, "suffix" : "" } ], "container-title" : "Entomologia Experimentalis et Applicata", "id" : "ITEM-1", "issue" : "8", "issued" : { "date-parts" : [ [ "2018" ] ] }, "page" : "618-627", "title" : "Predicting the phenology of codling moth, Cydia pomonella, for sustainable pest management in Swiss apple orchards", "type" : "article-journal", "volume" : "166" }, "uris" : [ "http://www.mendeley.com/documents/?uuid=39e8eef3-17dc-437b-ba53-ed400375e1af" ] } ], "mendeley" : { "formattedCitation" : "(Graf et al. 2018)", "plainTextFormattedCitation" : "(Graf et al. 2018)", "previouslyFormattedCitation" : "(Graf et al. 2018)"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(Graf et al. 2018)</w:t>
            </w:r>
            <w:r w:rsidRPr="00F10AAA">
              <w:rPr>
                <w:rFonts w:ascii="Times New Roman" w:hAnsi="Times New Roman" w:cs="Times New Roman"/>
                <w:sz w:val="18"/>
                <w:szCs w:val="18"/>
              </w:rPr>
              <w:fldChar w:fldCharType="end"/>
            </w:r>
          </w:p>
        </w:tc>
      </w:tr>
      <w:tr w:rsidR="00F10AAA" w:rsidRPr="00BC63E4" w:rsidTr="001A056B">
        <w:trPr>
          <w:trHeight w:val="142"/>
        </w:trPr>
        <w:tc>
          <w:tcPr>
            <w:tcW w:w="881" w:type="dxa"/>
            <w:vMerge/>
            <w:vAlign w:val="bottom"/>
          </w:tcPr>
          <w:p w:rsidR="00F10AAA" w:rsidRPr="00F10AAA" w:rsidRDefault="00F10AAA" w:rsidP="00A13151">
            <w:pPr>
              <w:jc w:val="center"/>
              <w:rPr>
                <w:rFonts w:ascii="Times New Roman" w:hAnsi="Times New Roman" w:cs="Times New Roman"/>
                <w:color w:val="000000"/>
                <w:sz w:val="18"/>
                <w:szCs w:val="18"/>
              </w:rPr>
            </w:pPr>
          </w:p>
        </w:tc>
        <w:tc>
          <w:tcPr>
            <w:tcW w:w="1431" w:type="dxa"/>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15.1</w:t>
            </w:r>
            <w:r>
              <w:rPr>
                <w:rFonts w:ascii="Times New Roman" w:hAnsi="Times New Roman" w:cs="Times New Roman"/>
                <w:color w:val="000000"/>
                <w:sz w:val="18"/>
                <w:szCs w:val="18"/>
              </w:rPr>
              <w:t>0</w:t>
            </w:r>
          </w:p>
        </w:tc>
        <w:tc>
          <w:tcPr>
            <w:tcW w:w="1508" w:type="dxa"/>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80.7</w:t>
            </w:r>
          </w:p>
        </w:tc>
        <w:tc>
          <w:tcPr>
            <w:tcW w:w="1353" w:type="dxa"/>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0.825</w:t>
            </w:r>
          </w:p>
        </w:tc>
        <w:tc>
          <w:tcPr>
            <w:tcW w:w="1217" w:type="dxa"/>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0.002</w:t>
            </w:r>
          </w:p>
        </w:tc>
        <w:tc>
          <w:tcPr>
            <w:tcW w:w="3690" w:type="dxa"/>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"10.1111/eea.12717", "ISSN" : "15707458", "abstract" : "The effects of temperature on post-diapause development, female lifespan, and reproduction of Cydia pomonella L. (Lepidoptera: Tortricidae) were studied under controlled conditions to determine the respective parameters for a temperature-driven phenology model. Lower thermal thresholds of 10.0 and 9.7\u00a0\u00b0C and thermal constants of 417.2 and 427.7 degree days were established for post-diapause development of females and males, respectively. Female lifespan was found to be 202.6 degree days on average, with a lower thermal threshold of 11.2\u00a0\u00b0C. Total fecundity was highest at 27.7\u00a0\u00b0C with an average of 241.9 eggs per female. Literature data were used to quantify the lower thermal thresholds and the thermal constants for eggs, larvae, and pupae. For validation, the model was run with weather data from 13 consecutive years and the output was compared with pheromone trap catches from 39 to 63 different orchards, depending on the year. The model proved to be a reliable and useful tool to forecast codling moth phenology under Swiss conditions not only for a whole growing season but also during several years with very variable weather conditions. Hence, it can be used to support apple growers in pest management decisions on the one hand and to predict changes in codling moth phenology with respect to climate change on the other.", "author" : [ { "dropping-particle" : "", "family" : "Graf", "given" : "B.", "non-dropping-particle" : "", "parse-names" : false, "suffix" : "" }, { "dropping-particle" : "", "family" : "H\u00f6hn", "given" : "H.", "non-dropping-particle" : "", "parse-names" : false, "suffix" : "" }, { "dropping-particle" : "", "family" : "H\u00f6pli", "given" : "H. U.", "non-dropping-particle" : "", "parse-names" : false, "suffix" : "" }, { "dropping-particle" : "", "family" : "Kuske", "given" : "S.", "non-dropping-particle" : "", "parse-names" : false, "suffix" : "" } ], "container-title" : "Entomologia Experimentalis et Applicata", "id" : "ITEM-1", "issue" : "8", "issued" : { "date-parts" : [ [ "2018" ] ] }, "page" : "618-627", "title" : "Predicting the phenology of codling moth, Cydia pomonella, for sustainable pest management in Swiss apple orchards", "type" : "article-journal", "volume" : "166" }, "uris" : [ "http://www.mendeley.com/documents/?uuid=39e8eef3-17dc-437b-ba53-ed400375e1af" ] } ], "mendeley" : { "formattedCitation" : "(Graf et al. 2018)", "plainTextFormattedCitation" : "(Graf et al. 2018)", "previouslyFormattedCitation" : "(Graf et al. 2018)"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(Graf et al. 2018)</w:t>
            </w:r>
            <w:r w:rsidRPr="00F10AAA">
              <w:rPr>
                <w:rFonts w:ascii="Times New Roman" w:hAnsi="Times New Roman" w:cs="Times New Roman"/>
                <w:sz w:val="18"/>
                <w:szCs w:val="18"/>
              </w:rPr>
              <w:fldChar w:fldCharType="end"/>
            </w:r>
          </w:p>
        </w:tc>
      </w:tr>
      <w:tr w:rsidR="00F10AAA" w:rsidRPr="00BC63E4" w:rsidTr="001A056B">
        <w:trPr>
          <w:trHeight w:val="142"/>
        </w:trPr>
        <w:tc>
          <w:tcPr>
            <w:tcW w:w="881" w:type="dxa"/>
            <w:vMerge/>
            <w:vAlign w:val="bottom"/>
          </w:tcPr>
          <w:p w:rsidR="00F10AAA" w:rsidRPr="00F10AAA" w:rsidRDefault="00F10AAA" w:rsidP="00A13151">
            <w:pPr>
              <w:jc w:val="center"/>
              <w:rPr>
                <w:rFonts w:ascii="Times New Roman" w:hAnsi="Times New Roman" w:cs="Times New Roman"/>
                <w:color w:val="000000"/>
                <w:sz w:val="18"/>
                <w:szCs w:val="18"/>
              </w:rPr>
            </w:pPr>
          </w:p>
        </w:tc>
        <w:tc>
          <w:tcPr>
            <w:tcW w:w="1431" w:type="dxa"/>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17.6</w:t>
            </w:r>
            <w:r>
              <w:rPr>
                <w:rFonts w:ascii="Times New Roman" w:hAnsi="Times New Roman" w:cs="Times New Roman"/>
                <w:color w:val="000000"/>
                <w:sz w:val="18"/>
                <w:szCs w:val="18"/>
              </w:rPr>
              <w:t>0</w:t>
            </w:r>
          </w:p>
        </w:tc>
        <w:tc>
          <w:tcPr>
            <w:tcW w:w="1508" w:type="dxa"/>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60.90</w:t>
            </w:r>
          </w:p>
        </w:tc>
        <w:tc>
          <w:tcPr>
            <w:tcW w:w="1353" w:type="dxa"/>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0.818</w:t>
            </w:r>
          </w:p>
        </w:tc>
        <w:tc>
          <w:tcPr>
            <w:tcW w:w="1217" w:type="dxa"/>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0.003</w:t>
            </w:r>
          </w:p>
        </w:tc>
        <w:tc>
          <w:tcPr>
            <w:tcW w:w="3690" w:type="dxa"/>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"10.1111/eea.12717", "ISSN" : "15707458", "abstract" : "The effects of temperature on post-diapause development, female lifespan, and reproduction of Cydia pomonella L. (Lepidoptera: Tortricidae) were studied under controlled conditions to determine the respective parameters for a temperature-driven phenology model. Lower thermal thresholds of 10.0 and 9.7\u00a0\u00b0C and thermal constants of 417.2 and 427.7 degree days were established for post-diapause development of females and males, respectively. Female lifespan was found to be 202.6 degree days on average, with a lower thermal threshold of 11.2\u00a0\u00b0C. Total fecundity was highest at 27.7\u00a0\u00b0C with an average of 241.9 eggs per female. Literature data were used to quantify the lower thermal thresholds and the thermal constants for eggs, larvae, and pupae. For validation, the model was run with weather data from 13 consecutive years and the output was compared with pheromone trap catches from 39 to 63 different orchards, depending on the year. The model proved to be a reliable and useful tool to forecast codling moth phenology under Swiss conditions not only for a whole growing season but also during several years with very variable weather conditions. Hence, it can be used to support apple growers in pest management decisions on the one hand and to predict changes in codling moth phenology with respect to climate change on the other.", "author" : [ { "dropping-particle" : "", "family" : "Graf", "given" : "B.", "non-dropping-particle" : "", "parse-names" : false, "suffix" : "" }, { "dropping-particle" : "", "family" : "H\u00f6hn", "given" : "H.", "non-dropping-particle" : "", "parse-names" : false, "suffix" : "" }, { "dropping-particle" : "", "family" : "H\u00f6pli", "given" : "H. U.", "non-dropping-particle" : "", "parse-names" : false, "suffix" : "" }, { "dropping-particle" : "", "family" : "Kuske", "given" : "S.", "non-dropping-particle" : "", "parse-names" : false, "suffix" : "" } ], "container-title" : "Entomologia Experimentalis et Applicata", "id" : "ITEM-1", "issue" : "8", "issued" : { "date-parts" : [ [ "2018" ] ] }, "page" : "618-627", "title" : "Predicting the phenology of codling moth, Cydia pomonella, for sustainable pest management in Swiss apple orchards", "type" : "article-journal", "volume" : "166" }, "uris" : [ "http://www.mendeley.com/documents/?uuid=39e8eef3-17dc-437b-ba53-ed400375e1af" ] } ], "mendeley" : { "formattedCitation" : "(Graf et al. 2018)", "plainTextFormattedCitation" : "(Graf et al. 2018)", "previouslyFormattedCitation" : "(Graf et al. 2018)"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(Graf et al. 2018)</w:t>
            </w:r>
            <w:r w:rsidRPr="00F10AAA">
              <w:rPr>
                <w:rFonts w:ascii="Times New Roman" w:hAnsi="Times New Roman" w:cs="Times New Roman"/>
                <w:sz w:val="18"/>
                <w:szCs w:val="18"/>
              </w:rPr>
              <w:fldChar w:fldCharType="end"/>
            </w:r>
          </w:p>
        </w:tc>
      </w:tr>
      <w:tr w:rsidR="00F10AAA" w:rsidRPr="00BC63E4" w:rsidTr="001A056B">
        <w:trPr>
          <w:trHeight w:val="142"/>
        </w:trPr>
        <w:tc>
          <w:tcPr>
            <w:tcW w:w="881" w:type="dxa"/>
            <w:vMerge/>
            <w:vAlign w:val="bottom"/>
          </w:tcPr>
          <w:p w:rsidR="00F10AAA" w:rsidRPr="00F10AAA" w:rsidRDefault="00F10AAA" w:rsidP="00A13151">
            <w:pPr>
              <w:jc w:val="center"/>
              <w:rPr>
                <w:rFonts w:ascii="Times New Roman" w:hAnsi="Times New Roman" w:cs="Times New Roman"/>
                <w:color w:val="000000"/>
                <w:sz w:val="18"/>
                <w:szCs w:val="18"/>
              </w:rPr>
            </w:pPr>
          </w:p>
        </w:tc>
        <w:tc>
          <w:tcPr>
            <w:tcW w:w="1431" w:type="dxa"/>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19.9</w:t>
            </w:r>
            <w:r>
              <w:rPr>
                <w:rFonts w:ascii="Times New Roman" w:hAnsi="Times New Roman" w:cs="Times New Roman"/>
                <w:color w:val="000000"/>
                <w:sz w:val="18"/>
                <w:szCs w:val="18"/>
              </w:rPr>
              <w:t>0</w:t>
            </w:r>
          </w:p>
        </w:tc>
        <w:tc>
          <w:tcPr>
            <w:tcW w:w="1508" w:type="dxa"/>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46.50</w:t>
            </w:r>
          </w:p>
        </w:tc>
        <w:tc>
          <w:tcPr>
            <w:tcW w:w="1353" w:type="dxa"/>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0.802</w:t>
            </w:r>
          </w:p>
        </w:tc>
        <w:tc>
          <w:tcPr>
            <w:tcW w:w="1217" w:type="dxa"/>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0.004</w:t>
            </w:r>
          </w:p>
        </w:tc>
        <w:tc>
          <w:tcPr>
            <w:tcW w:w="3690" w:type="dxa"/>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"10.1111/eea.12717", "ISSN" : "15707458", "abstract" : "The effects of temperature on post-diapause development, female lifespan, and reproduction of Cydia pomonella L. (Lepidoptera: Tortricidae) were studied under controlled conditions to determine the respective parameters for a temperature-driven phenology model. Lower thermal thresholds of 10.0 and 9.7\u00a0\u00b0C and thermal constants of 417.2 and 427.7 degree days were established for post-diapause development of females and males, respectively. Female lifespan was found to be 202.6 degree days on average, with a lower thermal threshold of 11.2\u00a0\u00b0C. Total fecundity was highest at 27.7\u00a0\u00b0C with an average of 241.9 eggs per female. Literature data were used to quantify the lower thermal thresholds and the thermal constants for eggs, larvae, and pupae. For validation, the model was run with weather data from 13 consecutive years and the output was compared with pheromone trap catches from 39 to 63 different orchards, depending on the year. The model proved to be a reliable and useful tool to forecast codling moth phenology under Swiss conditions not only for a whole growing season but also during several years with very variable weather conditions. Hence, it can be used to support apple growers in pest management decisions on the one hand and to predict changes in codling moth phenology with respect to climate change on the other.", "author" : [ { "dropping-particle" : "", "family" : "Graf", "given" : "B.", "non-dropping-particle" : "", "parse-names" : false, "suffix" : "" }, { "dropping-particle" : "", "family" : "H\u00f6hn", "given" : "H.", "non-dropping-particle" : "", "parse-names" : false, "suffix" : "" }, { "dropping-particle" : "", "family" : "H\u00f6pli", "given" : "H. U.", "non-dropping-particle" : "", "parse-names" : false, "suffix" : "" }, { "dropping-particle" : "", "family" : "Kuske", "given" : "S.", "non-dropping-particle" : "", "parse-names" : false, "suffix" : "" } ], "container-title" : "Entomologia Experimentalis et Applicata", "id" : "ITEM-1", "issue" : "8", "issued" : { "date-parts" : [ [ "2018" ] ] }, "page" : "618-627", "title" : "Predicting the phenology of codling moth, Cydia pomonella, for sustainable pest management in Swiss apple orchards", "type" : "article-journal", "volume" : "166" }, "uris" : [ "http://www.mendeley.com/documents/?uuid=39e8eef3-17dc-437b-ba53-ed400375e1af" ] } ], "mendeley" : { "formattedCitation" : "(Graf et al. 2018)", "plainTextFormattedCitation" : "(Graf et al. 2018)", "previouslyFormattedCitation" : "(Graf et al. 2018)"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(Graf et al. 2018)</w:t>
            </w:r>
            <w:r w:rsidRPr="00F10AAA">
              <w:rPr>
                <w:rFonts w:ascii="Times New Roman" w:hAnsi="Times New Roman" w:cs="Times New Roman"/>
                <w:sz w:val="18"/>
                <w:szCs w:val="18"/>
              </w:rPr>
              <w:fldChar w:fldCharType="end"/>
            </w:r>
          </w:p>
        </w:tc>
      </w:tr>
      <w:tr w:rsidR="00F10AAA" w:rsidRPr="00BC63E4" w:rsidTr="00F10AAA">
        <w:trPr>
          <w:trHeight w:val="70"/>
        </w:trPr>
        <w:tc>
          <w:tcPr>
            <w:tcW w:w="881" w:type="dxa"/>
            <w:vMerge/>
            <w:vAlign w:val="bottom"/>
          </w:tcPr>
          <w:p w:rsidR="00F10AAA" w:rsidRPr="00F10AAA" w:rsidRDefault="00F10AAA" w:rsidP="00A13151">
            <w:pPr>
              <w:jc w:val="center"/>
              <w:rPr>
                <w:rFonts w:ascii="Times New Roman" w:hAnsi="Times New Roman" w:cs="Times New Roman"/>
                <w:color w:val="000000"/>
                <w:sz w:val="18"/>
                <w:szCs w:val="18"/>
              </w:rPr>
            </w:pPr>
          </w:p>
        </w:tc>
        <w:tc>
          <w:tcPr>
            <w:tcW w:w="1431" w:type="dxa"/>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22.4</w:t>
            </w:r>
            <w:r>
              <w:rPr>
                <w:rFonts w:ascii="Times New Roman" w:hAnsi="Times New Roman" w:cs="Times New Roman"/>
                <w:color w:val="000000"/>
                <w:sz w:val="18"/>
                <w:szCs w:val="18"/>
              </w:rPr>
              <w:t>0</w:t>
            </w:r>
          </w:p>
        </w:tc>
        <w:tc>
          <w:tcPr>
            <w:tcW w:w="1508" w:type="dxa"/>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37.00</w:t>
            </w:r>
          </w:p>
        </w:tc>
        <w:tc>
          <w:tcPr>
            <w:tcW w:w="1353" w:type="dxa"/>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0.793</w:t>
            </w:r>
          </w:p>
        </w:tc>
        <w:tc>
          <w:tcPr>
            <w:tcW w:w="1217" w:type="dxa"/>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0.006</w:t>
            </w:r>
          </w:p>
        </w:tc>
        <w:tc>
          <w:tcPr>
            <w:tcW w:w="3690" w:type="dxa"/>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"10.1111/eea.12717", "ISSN" : "15707458", "abstract" : "The effects of temperature on post-diapause development, female lifespan, and reproduction of Cydia pomonella L. (Lepidoptera: Tortricidae) were studied under controlled conditions to determine the respective parameters for a temperature-driven phenology model. Lower thermal thresholds of 10.0 and 9.7\u00a0\u00b0C and thermal constants of 417.2 and 427.7 degree days were established for post-diapause development of females and males, respectively. Female lifespan was found to be 202.6 degree days on average, with a lower thermal threshold of 11.2\u00a0\u00b0C. Total fecundity was highest at 27.7\u00a0\u00b0C with an average of 241.9 eggs per female. Literature data were used to quantify the lower thermal thresholds and the thermal constants for eggs, larvae, and pupae. For validation, the model was run with weather data from 13 consecutive years and the output was compared with pheromone trap catches from 39 to 63 different orchards, depending on the year. The model proved to be a reliable and useful tool to forecast codling moth phenology under Swiss conditions not only for a whole growing season but also during several years with very variable weather conditions. Hence, it can be used to support apple growers in pest management decisions on the one hand and to predict changes in codling moth phenology with respect to climate change on the other.", "author" : [ { "dropping-particle" : "", "family" : "Graf", "given" : "B.", "non-dropping-particle" : "", "parse-names" : false, "suffix" : "" }, { "dropping-particle" : "", "family" : "H\u00f6hn", "given" : "H.", "non-dropping-particle" : "", "parse-names" : false, "suffix" : "" }, { "dropping-particle" : "", "family" : "H\u00f6pli", "given" : "H. U.", "non-dropping-particle" : "", "parse-names" : false, "suffix" : "" }, { "dropping-particle" : "", "family" : "Kuske", "given" : "S.", "non-dropping-particle" : "", "parse-names" : false, "suffix" : "" } ], "container-title" : "Entomologia Experimentalis et Applicata", "id" : "ITEM-1", "issue" : "8", "issued" : { "date-parts" : [ [ "2018" ] ] }, "page" : "618-627", "title" : "Predicting the phenology of codling moth, Cydia pomonella, for sustainable pest management in Swiss apple orchards", "type" : "article-journal", "volume" : "166" }, "uris" : [ "http://www.mendeley.com/documents/?uuid=39e8eef3-17dc-437b-ba53-ed400375e1af" ] } ], "mendeley" : { "formattedCitation" : "(Graf et al. 2018)", "plainTextFormattedCitation" : "(Graf et al. 2018)", "previouslyFormattedCitation" : "(Graf et al. 2018)"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(Graf et al. 2018)</w:t>
            </w:r>
            <w:r w:rsidRPr="00F10AAA">
              <w:rPr>
                <w:rFonts w:ascii="Times New Roman" w:hAnsi="Times New Roman" w:cs="Times New Roman"/>
                <w:sz w:val="18"/>
                <w:szCs w:val="18"/>
              </w:rPr>
              <w:fldChar w:fldCharType="end"/>
            </w:r>
          </w:p>
        </w:tc>
      </w:tr>
      <w:tr w:rsidR="00F10AAA" w:rsidRPr="00BC63E4" w:rsidTr="00F10AAA">
        <w:trPr>
          <w:trHeight w:val="142"/>
        </w:trPr>
        <w:tc>
          <w:tcPr>
            <w:tcW w:w="881" w:type="dxa"/>
            <w:vMerge/>
            <w:vAlign w:val="bottom"/>
          </w:tcPr>
          <w:p w:rsidR="00F10AAA" w:rsidRPr="00F10AAA" w:rsidRDefault="00F10AAA" w:rsidP="00A13151">
            <w:pPr>
              <w:jc w:val="center"/>
              <w:rPr>
                <w:rFonts w:ascii="Times New Roman" w:hAnsi="Times New Roman" w:cs="Times New Roman"/>
                <w:color w:val="000000"/>
                <w:sz w:val="18"/>
                <w:szCs w:val="18"/>
              </w:rPr>
            </w:pPr>
          </w:p>
        </w:tc>
        <w:tc>
          <w:tcPr>
            <w:tcW w:w="1431" w:type="dxa"/>
            <w:tcBorders>
              <w:bottom w:val="single" w:sz="4" w:space="0" w:color="auto"/>
            </w:tcBorders>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25.1</w:t>
            </w:r>
            <w:r>
              <w:rPr>
                <w:rFonts w:ascii="Times New Roman" w:hAnsi="Times New Roman" w:cs="Times New Roman"/>
                <w:color w:val="000000"/>
                <w:sz w:val="18"/>
                <w:szCs w:val="18"/>
              </w:rPr>
              <w:t>0</w:t>
            </w:r>
          </w:p>
        </w:tc>
        <w:tc>
          <w:tcPr>
            <w:tcW w:w="1508" w:type="dxa"/>
            <w:tcBorders>
              <w:bottom w:val="single" w:sz="4" w:space="0" w:color="auto"/>
            </w:tcBorders>
            <w:shd w:val="clear" w:color="auto" w:fill="auto"/>
            <w:vAlign w:val="bottom"/>
          </w:tcPr>
          <w:p w:rsidR="00F10AAA" w:rsidRPr="00F10AAA" w:rsidRDefault="00F10AAA" w:rsidP="00A13151">
            <w:pPr>
              <w:jc w:val="center"/>
              <w:rPr>
                <w:rFonts w:ascii="Times New Roman" w:hAnsi="Times New Roman" w:cs="Times New Roman"/>
                <w:color w:val="000000"/>
                <w:sz w:val="18"/>
                <w:szCs w:val="18"/>
              </w:rPr>
            </w:pPr>
            <w:r w:rsidRPr="00F10AAA">
              <w:rPr>
                <w:rFonts w:ascii="Times New Roman" w:hAnsi="Times New Roman" w:cs="Times New Roman"/>
                <w:color w:val="000000"/>
                <w:sz w:val="18"/>
                <w:szCs w:val="18"/>
              </w:rPr>
              <w:t>29.1</w:t>
            </w:r>
            <w:r>
              <w:rPr>
                <w:rFonts w:ascii="Times New Roman" w:hAnsi="Times New Roman" w:cs="Times New Roman"/>
                <w:color w:val="000000"/>
                <w:sz w:val="18"/>
                <w:szCs w:val="18"/>
              </w:rPr>
              <w:t>0</w:t>
            </w:r>
          </w:p>
        </w:tc>
        <w:tc>
          <w:tcPr>
            <w:tcW w:w="1353" w:type="dxa"/>
            <w:tcBorders>
              <w:bottom w:val="single" w:sz="4" w:space="0" w:color="auto"/>
            </w:tcBorders>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0.858</w:t>
            </w:r>
          </w:p>
        </w:tc>
        <w:tc>
          <w:tcPr>
            <w:tcW w:w="1217" w:type="dxa"/>
            <w:tcBorders>
              <w:bottom w:val="single" w:sz="4" w:space="0" w:color="auto"/>
            </w:tcBorders>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t>0.005</w:t>
            </w:r>
          </w:p>
        </w:tc>
        <w:tc>
          <w:tcPr>
            <w:tcW w:w="3690" w:type="dxa"/>
            <w:tcBorders>
              <w:bottom w:val="single" w:sz="4" w:space="0" w:color="auto"/>
            </w:tcBorders>
            <w:shd w:val="clear" w:color="auto" w:fill="auto"/>
          </w:tcPr>
          <w:p w:rsidR="00F10AAA" w:rsidRPr="00F10AAA" w:rsidRDefault="00F10AAA" w:rsidP="00A13151">
            <w:pPr>
              <w:jc w:val="center"/>
              <w:rPr>
                <w:rFonts w:ascii="Times New Roman" w:hAnsi="Times New Roman" w:cs="Times New Roman"/>
                <w:sz w:val="18"/>
                <w:szCs w:val="18"/>
              </w:rPr>
            </w:pPr>
            <w:r w:rsidRPr="00F10AAA">
              <w:rPr>
                <w:rFonts w:ascii="Times New Roman" w:hAnsi="Times New Roman" w:cs="Times New Roman"/>
                <w:sz w:val="18"/>
                <w:szCs w:val="18"/>
              </w:rPr>
              <w:fldChar w:fldCharType="begin" w:fldLock="1"/>
            </w:r>
            <w:r w:rsidRPr="00F10AAA">
              <w:rPr>
                <w:rFonts w:ascii="Times New Roman" w:hAnsi="Times New Roman" w:cs="Times New Roman"/>
                <w:sz w:val="18"/>
                <w:szCs w:val="18"/>
              </w:rPr>
              <w:instrText>ADDIN CSL_CITATION { "citationItems" : [ { "id" : "ITEM-1", "itemData" : { "DOI" : "10.1111/eea.12717", "ISSN" : "15707458", "abstract" : "The effects of temperature on post-diapause development, female lifespan, and reproduction of Cydia pomonella L. (Lepidoptera: Tortricidae) were studied under controlled conditions to determine the respective parameters for a temperature-driven phenology model. Lower thermal thresholds of 10.0 and 9.7\u00a0\u00b0C and thermal constants of 417.2 and 427.7 degree days were established for post-diapause development of females and males, respectively. Female lifespan was found to be 202.6 degree days on average, with a lower thermal threshold of 11.2\u00a0\u00b0C. Total fecundity was highest at 27.7\u00a0\u00b0C with an average of 241.9 eggs per female. Literature data were used to quantify the lower thermal thresholds and the thermal constants for eggs, larvae, and pupae. For validation, the model was run with weather data from 13 consecutive years and the output was compared with pheromone trap catches from 39 to 63 different orchards, depending on the year. The model proved to be a reliable and useful tool to forecast codling moth phenology under Swiss conditions not only for a whole growing season but also during several years with very variable weather conditions. Hence, it can be used to support apple growers in pest management decisions on the one hand and to predict changes in codling moth phenology with respect to climate change on the other.", "author" : [ { "dropping-particle" : "", "family" : "Graf", "given" : "B.", "non-dropping-particle" : "", "parse-names" : false, "suffix" : "" }, { "dropping-particle" : "", "family" : "H\u00f6hn", "given" : "H.", "non-dropping-particle" : "", "parse-names" : false, "suffix" : "" }, { "dropping-particle" : "", "family" : "H\u00f6pli", "given" : "H. U.", "non-dropping-particle" : "", "parse-names" : false, "suffix" : "" }, { "dropping-particle" : "", "family" : "Kuske", "given" : "S.", "non-dropping-particle" : "", "parse-names" : false, "suffix" : "" } ], "container-title" : "Entomologia Experimentalis et Applicata", "id" : "ITEM-1", "issue" : "8", "issued" : { "date-parts" : [ [ "2018" ] ] }, "page" : "618-627", "title" : "Predicting the phenology of codling moth, Cydia pomonella, for sustainable pest management in Swiss apple orchards", "type" : "article-journal", "volume" : "166" }, "uris" : [ "http://www.mendeley.com/documents/?uuid=39e8eef3-17dc-437b-ba53-ed400375e1af" ] } ], "mendeley" : { "formattedCitation" : "(Graf et al. 2018)", "plainTextFormattedCitation" : "(Graf et al. 2018)" }, "properties" : { "noteIndex" : 0 }, "schema" : "https://github.com/citation-style-language/schema/raw/master/csl-citation.json" }</w:instrText>
            </w:r>
            <w:r w:rsidRPr="00F10AAA">
              <w:rPr>
                <w:rFonts w:ascii="Times New Roman" w:hAnsi="Times New Roman" w:cs="Times New Roman"/>
                <w:sz w:val="18"/>
                <w:szCs w:val="18"/>
              </w:rPr>
              <w:fldChar w:fldCharType="separate"/>
            </w:r>
            <w:r w:rsidRPr="00F10AAA">
              <w:rPr>
                <w:rFonts w:ascii="Times New Roman" w:hAnsi="Times New Roman" w:cs="Times New Roman"/>
                <w:noProof/>
                <w:sz w:val="18"/>
                <w:szCs w:val="18"/>
              </w:rPr>
              <w:t>(Graf et al. 2018)</w:t>
            </w:r>
            <w:r w:rsidRPr="00F10AAA">
              <w:rPr>
                <w:rFonts w:ascii="Times New Roman" w:hAnsi="Times New Roman" w:cs="Times New Roman"/>
                <w:sz w:val="18"/>
                <w:szCs w:val="18"/>
              </w:rPr>
              <w:fldChar w:fldCharType="end"/>
            </w:r>
          </w:p>
        </w:tc>
      </w:tr>
      <w:tr w:rsidR="00F10AAA" w:rsidRPr="00BC63E4" w:rsidTr="00F10AAA">
        <w:trPr>
          <w:trHeight w:val="142"/>
        </w:trPr>
        <w:tc>
          <w:tcPr>
            <w:tcW w:w="881" w:type="dxa"/>
            <w:vAlign w:val="bottom"/>
          </w:tcPr>
          <w:p w:rsidR="00703F8B" w:rsidRDefault="00703F8B" w:rsidP="00703F8B">
            <w:pPr>
              <w:jc w:val="center"/>
              <w:rPr>
                <w:rFonts w:ascii="Times New Roman" w:hAnsi="Times New Roman" w:cs="Times New Roman"/>
                <w:color w:val="000000"/>
              </w:rPr>
            </w:pPr>
          </w:p>
        </w:tc>
        <w:tc>
          <w:tcPr>
            <w:tcW w:w="1431" w:type="dxa"/>
            <w:tcBorders>
              <w:top w:val="single" w:sz="4" w:space="0" w:color="auto"/>
            </w:tcBorders>
            <w:shd w:val="clear" w:color="auto" w:fill="auto"/>
            <w:vAlign w:val="bottom"/>
          </w:tcPr>
          <w:p w:rsidR="00703F8B" w:rsidRDefault="00703F8B" w:rsidP="00703F8B">
            <w:pPr>
              <w:jc w:val="center"/>
              <w:rPr>
                <w:rFonts w:ascii="Times New Roman" w:hAnsi="Times New Roman" w:cs="Times New Roman"/>
                <w:color w:val="000000"/>
              </w:rPr>
            </w:pPr>
          </w:p>
        </w:tc>
        <w:tc>
          <w:tcPr>
            <w:tcW w:w="1508" w:type="dxa"/>
            <w:tcBorders>
              <w:top w:val="single" w:sz="4" w:space="0" w:color="auto"/>
            </w:tcBorders>
            <w:shd w:val="clear" w:color="auto" w:fill="auto"/>
            <w:vAlign w:val="bottom"/>
          </w:tcPr>
          <w:p w:rsidR="00703F8B" w:rsidRDefault="00703F8B" w:rsidP="00703F8B">
            <w:pPr>
              <w:jc w:val="center"/>
              <w:rPr>
                <w:rFonts w:ascii="Times New Roman" w:hAnsi="Times New Roman" w:cs="Times New Roman"/>
                <w:color w:val="000000"/>
              </w:rPr>
            </w:pPr>
          </w:p>
        </w:tc>
        <w:tc>
          <w:tcPr>
            <w:tcW w:w="1353" w:type="dxa"/>
            <w:tcBorders>
              <w:top w:val="single" w:sz="4" w:space="0" w:color="auto"/>
            </w:tcBorders>
            <w:shd w:val="clear" w:color="auto" w:fill="auto"/>
            <w:vAlign w:val="bottom"/>
          </w:tcPr>
          <w:p w:rsidR="00703F8B" w:rsidRDefault="00703F8B" w:rsidP="00703F8B">
            <w:pPr>
              <w:jc w:val="center"/>
              <w:rPr>
                <w:rFonts w:ascii="Times New Roman" w:hAnsi="Times New Roman" w:cs="Times New Roman"/>
                <w:color w:val="000000"/>
              </w:rPr>
            </w:pPr>
          </w:p>
        </w:tc>
        <w:tc>
          <w:tcPr>
            <w:tcW w:w="1217" w:type="dxa"/>
            <w:tcBorders>
              <w:top w:val="single" w:sz="4" w:space="0" w:color="auto"/>
            </w:tcBorders>
          </w:tcPr>
          <w:p w:rsidR="00703F8B" w:rsidRPr="00593AA3" w:rsidRDefault="00703F8B" w:rsidP="00703F8B">
            <w:pPr>
              <w:jc w:val="center"/>
              <w:rPr>
                <w:rFonts w:ascii="Times New Roman" w:hAnsi="Times New Roman" w:cs="Times New Roman"/>
              </w:rPr>
            </w:pPr>
          </w:p>
        </w:tc>
        <w:tc>
          <w:tcPr>
            <w:tcW w:w="3690" w:type="dxa"/>
            <w:tcBorders>
              <w:top w:val="single" w:sz="4" w:space="0" w:color="auto"/>
            </w:tcBorders>
            <w:shd w:val="clear" w:color="auto" w:fill="auto"/>
          </w:tcPr>
          <w:p w:rsidR="00703F8B" w:rsidRDefault="00703F8B" w:rsidP="00703F8B">
            <w:pPr>
              <w:jc w:val="center"/>
              <w:rPr>
                <w:rFonts w:ascii="Times New Roman" w:hAnsi="Times New Roman" w:cs="Times New Roman"/>
              </w:rPr>
            </w:pPr>
          </w:p>
        </w:tc>
      </w:tr>
      <w:tr w:rsidR="00F10AAA" w:rsidRPr="00BC63E4" w:rsidTr="005612EE">
        <w:trPr>
          <w:trHeight w:val="142"/>
        </w:trPr>
        <w:tc>
          <w:tcPr>
            <w:tcW w:w="881" w:type="dxa"/>
            <w:vAlign w:val="bottom"/>
          </w:tcPr>
          <w:p w:rsidR="00703F8B" w:rsidRDefault="00703F8B" w:rsidP="00703F8B">
            <w:pPr>
              <w:jc w:val="center"/>
              <w:rPr>
                <w:rFonts w:ascii="Times New Roman" w:hAnsi="Times New Roman" w:cs="Times New Roman"/>
                <w:color w:val="000000"/>
              </w:rPr>
            </w:pPr>
          </w:p>
        </w:tc>
        <w:tc>
          <w:tcPr>
            <w:tcW w:w="1431" w:type="dxa"/>
            <w:shd w:val="clear" w:color="auto" w:fill="auto"/>
            <w:vAlign w:val="bottom"/>
          </w:tcPr>
          <w:p w:rsidR="00703F8B" w:rsidRDefault="00703F8B" w:rsidP="00703F8B">
            <w:pPr>
              <w:jc w:val="center"/>
              <w:rPr>
                <w:rFonts w:ascii="Times New Roman" w:hAnsi="Times New Roman" w:cs="Times New Roman"/>
                <w:color w:val="000000"/>
              </w:rPr>
            </w:pPr>
          </w:p>
        </w:tc>
        <w:tc>
          <w:tcPr>
            <w:tcW w:w="1508" w:type="dxa"/>
            <w:shd w:val="clear" w:color="auto" w:fill="auto"/>
            <w:vAlign w:val="bottom"/>
          </w:tcPr>
          <w:p w:rsidR="00703F8B" w:rsidRDefault="00703F8B" w:rsidP="00703F8B">
            <w:pPr>
              <w:jc w:val="center"/>
              <w:rPr>
                <w:rFonts w:ascii="Times New Roman" w:hAnsi="Times New Roman" w:cs="Times New Roman"/>
                <w:color w:val="000000"/>
              </w:rPr>
            </w:pPr>
          </w:p>
        </w:tc>
        <w:tc>
          <w:tcPr>
            <w:tcW w:w="1353" w:type="dxa"/>
            <w:shd w:val="clear" w:color="auto" w:fill="auto"/>
            <w:vAlign w:val="bottom"/>
          </w:tcPr>
          <w:p w:rsidR="00703F8B" w:rsidRDefault="00703F8B" w:rsidP="00703F8B">
            <w:pPr>
              <w:jc w:val="center"/>
              <w:rPr>
                <w:rFonts w:ascii="Times New Roman" w:hAnsi="Times New Roman" w:cs="Times New Roman"/>
                <w:color w:val="000000"/>
              </w:rPr>
            </w:pPr>
          </w:p>
        </w:tc>
        <w:tc>
          <w:tcPr>
            <w:tcW w:w="1217" w:type="dxa"/>
          </w:tcPr>
          <w:p w:rsidR="00703F8B" w:rsidRDefault="00703F8B" w:rsidP="00703F8B">
            <w:pPr>
              <w:jc w:val="center"/>
              <w:rPr>
                <w:rFonts w:ascii="Times New Roman" w:hAnsi="Times New Roman" w:cs="Times New Roman"/>
              </w:rPr>
            </w:pPr>
          </w:p>
        </w:tc>
        <w:tc>
          <w:tcPr>
            <w:tcW w:w="3690" w:type="dxa"/>
            <w:shd w:val="clear" w:color="auto" w:fill="auto"/>
          </w:tcPr>
          <w:p w:rsidR="00703F8B" w:rsidRDefault="00703F8B" w:rsidP="00703F8B">
            <w:pPr>
              <w:jc w:val="center"/>
              <w:rPr>
                <w:rFonts w:ascii="Times New Roman" w:hAnsi="Times New Roman" w:cs="Times New Roman"/>
              </w:rPr>
            </w:pPr>
          </w:p>
        </w:tc>
      </w:tr>
      <w:tr w:rsidR="00F10AAA" w:rsidRPr="00BC63E4" w:rsidTr="00882C70">
        <w:trPr>
          <w:trHeight w:val="142"/>
        </w:trPr>
        <w:tc>
          <w:tcPr>
            <w:tcW w:w="881" w:type="dxa"/>
            <w:vAlign w:val="bottom"/>
          </w:tcPr>
          <w:p w:rsidR="00703F8B" w:rsidRDefault="00703F8B" w:rsidP="00703F8B">
            <w:pPr>
              <w:jc w:val="center"/>
              <w:rPr>
                <w:rFonts w:ascii="Times New Roman" w:hAnsi="Times New Roman" w:cs="Times New Roman"/>
                <w:color w:val="000000"/>
              </w:rPr>
            </w:pPr>
          </w:p>
        </w:tc>
        <w:tc>
          <w:tcPr>
            <w:tcW w:w="1431" w:type="dxa"/>
            <w:shd w:val="clear" w:color="auto" w:fill="auto"/>
            <w:vAlign w:val="bottom"/>
          </w:tcPr>
          <w:p w:rsidR="00703F8B" w:rsidRDefault="00703F8B" w:rsidP="00703F8B">
            <w:pPr>
              <w:jc w:val="center"/>
              <w:rPr>
                <w:rFonts w:ascii="Times New Roman" w:hAnsi="Times New Roman" w:cs="Times New Roman"/>
                <w:color w:val="000000"/>
              </w:rPr>
            </w:pPr>
          </w:p>
        </w:tc>
        <w:tc>
          <w:tcPr>
            <w:tcW w:w="1508" w:type="dxa"/>
            <w:shd w:val="clear" w:color="auto" w:fill="auto"/>
            <w:vAlign w:val="bottom"/>
          </w:tcPr>
          <w:p w:rsidR="00703F8B" w:rsidRDefault="00703F8B" w:rsidP="00703F8B">
            <w:pPr>
              <w:jc w:val="center"/>
              <w:rPr>
                <w:rFonts w:ascii="Times New Roman" w:hAnsi="Times New Roman" w:cs="Times New Roman"/>
                <w:color w:val="000000"/>
              </w:rPr>
            </w:pPr>
          </w:p>
        </w:tc>
        <w:tc>
          <w:tcPr>
            <w:tcW w:w="1353" w:type="dxa"/>
            <w:shd w:val="clear" w:color="auto" w:fill="auto"/>
            <w:vAlign w:val="bottom"/>
          </w:tcPr>
          <w:p w:rsidR="00703F8B" w:rsidRDefault="00703F8B" w:rsidP="00703F8B">
            <w:pPr>
              <w:jc w:val="center"/>
              <w:rPr>
                <w:rFonts w:ascii="Times New Roman" w:hAnsi="Times New Roman" w:cs="Times New Roman"/>
                <w:color w:val="000000"/>
              </w:rPr>
            </w:pPr>
          </w:p>
        </w:tc>
        <w:tc>
          <w:tcPr>
            <w:tcW w:w="1217" w:type="dxa"/>
          </w:tcPr>
          <w:p w:rsidR="00703F8B" w:rsidRDefault="00703F8B" w:rsidP="00703F8B">
            <w:pPr>
              <w:jc w:val="center"/>
              <w:rPr>
                <w:rFonts w:ascii="Times New Roman" w:hAnsi="Times New Roman" w:cs="Times New Roman"/>
              </w:rPr>
            </w:pPr>
          </w:p>
        </w:tc>
        <w:tc>
          <w:tcPr>
            <w:tcW w:w="3690" w:type="dxa"/>
            <w:shd w:val="clear" w:color="auto" w:fill="auto"/>
          </w:tcPr>
          <w:p w:rsidR="00703F8B" w:rsidRDefault="00703F8B" w:rsidP="00703F8B">
            <w:pPr>
              <w:jc w:val="center"/>
              <w:rPr>
                <w:rFonts w:ascii="Times New Roman" w:hAnsi="Times New Roman" w:cs="Times New Roman"/>
              </w:rPr>
            </w:pPr>
          </w:p>
        </w:tc>
      </w:tr>
      <w:tr w:rsidR="00F10AAA" w:rsidRPr="00BC63E4" w:rsidTr="00882C70">
        <w:trPr>
          <w:trHeight w:val="142"/>
        </w:trPr>
        <w:tc>
          <w:tcPr>
            <w:tcW w:w="881" w:type="dxa"/>
            <w:vAlign w:val="bottom"/>
          </w:tcPr>
          <w:p w:rsidR="00703F8B" w:rsidRDefault="00703F8B" w:rsidP="00703F8B">
            <w:pPr>
              <w:jc w:val="center"/>
              <w:rPr>
                <w:rFonts w:ascii="Times New Roman" w:hAnsi="Times New Roman" w:cs="Times New Roman"/>
                <w:color w:val="000000"/>
              </w:rPr>
            </w:pPr>
          </w:p>
        </w:tc>
        <w:tc>
          <w:tcPr>
            <w:tcW w:w="1431" w:type="dxa"/>
            <w:shd w:val="clear" w:color="auto" w:fill="auto"/>
            <w:vAlign w:val="bottom"/>
          </w:tcPr>
          <w:p w:rsidR="00703F8B" w:rsidRDefault="00703F8B" w:rsidP="00703F8B">
            <w:pPr>
              <w:rPr>
                <w:rFonts w:ascii="Times New Roman" w:hAnsi="Times New Roman" w:cs="Times New Roman"/>
                <w:color w:val="000000"/>
              </w:rPr>
            </w:pPr>
          </w:p>
        </w:tc>
        <w:tc>
          <w:tcPr>
            <w:tcW w:w="1508" w:type="dxa"/>
            <w:shd w:val="clear" w:color="auto" w:fill="auto"/>
            <w:vAlign w:val="bottom"/>
          </w:tcPr>
          <w:p w:rsidR="00703F8B" w:rsidRDefault="00703F8B" w:rsidP="00703F8B">
            <w:pPr>
              <w:jc w:val="center"/>
              <w:rPr>
                <w:rFonts w:ascii="Times New Roman" w:hAnsi="Times New Roman" w:cs="Times New Roman"/>
                <w:color w:val="000000"/>
              </w:rPr>
            </w:pPr>
          </w:p>
        </w:tc>
        <w:tc>
          <w:tcPr>
            <w:tcW w:w="1353" w:type="dxa"/>
            <w:shd w:val="clear" w:color="auto" w:fill="auto"/>
            <w:vAlign w:val="bottom"/>
          </w:tcPr>
          <w:p w:rsidR="00703F8B" w:rsidRDefault="00703F8B" w:rsidP="00703F8B">
            <w:pPr>
              <w:jc w:val="center"/>
              <w:rPr>
                <w:rFonts w:ascii="Times New Roman" w:hAnsi="Times New Roman" w:cs="Times New Roman"/>
                <w:color w:val="000000"/>
              </w:rPr>
            </w:pPr>
          </w:p>
        </w:tc>
        <w:tc>
          <w:tcPr>
            <w:tcW w:w="1217" w:type="dxa"/>
          </w:tcPr>
          <w:p w:rsidR="00703F8B" w:rsidRDefault="00703F8B" w:rsidP="00703F8B">
            <w:pPr>
              <w:jc w:val="center"/>
              <w:rPr>
                <w:rFonts w:ascii="Times New Roman" w:hAnsi="Times New Roman" w:cs="Times New Roman"/>
              </w:rPr>
            </w:pPr>
          </w:p>
        </w:tc>
        <w:tc>
          <w:tcPr>
            <w:tcW w:w="3690" w:type="dxa"/>
            <w:shd w:val="clear" w:color="auto" w:fill="auto"/>
          </w:tcPr>
          <w:p w:rsidR="00703F8B" w:rsidRDefault="00703F8B" w:rsidP="00703F8B">
            <w:pPr>
              <w:jc w:val="center"/>
              <w:rPr>
                <w:rFonts w:ascii="Times New Roman" w:hAnsi="Times New Roman" w:cs="Times New Roman"/>
              </w:rPr>
            </w:pPr>
          </w:p>
        </w:tc>
      </w:tr>
      <w:tr w:rsidR="00F10AAA" w:rsidRPr="00BC63E4" w:rsidTr="00882C70">
        <w:trPr>
          <w:trHeight w:val="142"/>
        </w:trPr>
        <w:tc>
          <w:tcPr>
            <w:tcW w:w="881" w:type="dxa"/>
            <w:vAlign w:val="bottom"/>
          </w:tcPr>
          <w:p w:rsidR="00703F8B" w:rsidRDefault="00703F8B" w:rsidP="00703F8B">
            <w:pPr>
              <w:jc w:val="center"/>
              <w:rPr>
                <w:rFonts w:ascii="Times New Roman" w:hAnsi="Times New Roman" w:cs="Times New Roman"/>
                <w:color w:val="000000"/>
              </w:rPr>
            </w:pPr>
          </w:p>
        </w:tc>
        <w:tc>
          <w:tcPr>
            <w:tcW w:w="1431" w:type="dxa"/>
            <w:shd w:val="clear" w:color="auto" w:fill="auto"/>
            <w:vAlign w:val="bottom"/>
          </w:tcPr>
          <w:p w:rsidR="00703F8B" w:rsidRDefault="00703F8B" w:rsidP="00703F8B">
            <w:pPr>
              <w:jc w:val="center"/>
              <w:rPr>
                <w:rFonts w:ascii="Times New Roman" w:hAnsi="Times New Roman" w:cs="Times New Roman"/>
                <w:color w:val="000000"/>
              </w:rPr>
            </w:pPr>
          </w:p>
        </w:tc>
        <w:tc>
          <w:tcPr>
            <w:tcW w:w="1508" w:type="dxa"/>
            <w:shd w:val="clear" w:color="auto" w:fill="auto"/>
            <w:vAlign w:val="bottom"/>
          </w:tcPr>
          <w:p w:rsidR="00703F8B" w:rsidRDefault="00703F8B" w:rsidP="00703F8B">
            <w:pPr>
              <w:jc w:val="center"/>
              <w:rPr>
                <w:rFonts w:ascii="Times New Roman" w:hAnsi="Times New Roman" w:cs="Times New Roman"/>
                <w:color w:val="000000"/>
              </w:rPr>
            </w:pPr>
          </w:p>
        </w:tc>
        <w:tc>
          <w:tcPr>
            <w:tcW w:w="1353" w:type="dxa"/>
            <w:shd w:val="clear" w:color="auto" w:fill="auto"/>
            <w:vAlign w:val="bottom"/>
          </w:tcPr>
          <w:p w:rsidR="00703F8B" w:rsidRDefault="00703F8B" w:rsidP="00703F8B">
            <w:pPr>
              <w:jc w:val="center"/>
              <w:rPr>
                <w:rFonts w:ascii="Times New Roman" w:hAnsi="Times New Roman" w:cs="Times New Roman"/>
                <w:color w:val="000000"/>
              </w:rPr>
            </w:pPr>
          </w:p>
        </w:tc>
        <w:tc>
          <w:tcPr>
            <w:tcW w:w="1217" w:type="dxa"/>
          </w:tcPr>
          <w:p w:rsidR="00703F8B" w:rsidRDefault="00703F8B" w:rsidP="00703F8B">
            <w:pPr>
              <w:jc w:val="center"/>
              <w:rPr>
                <w:rFonts w:ascii="Times New Roman" w:hAnsi="Times New Roman" w:cs="Times New Roman"/>
              </w:rPr>
            </w:pPr>
          </w:p>
        </w:tc>
        <w:tc>
          <w:tcPr>
            <w:tcW w:w="3690" w:type="dxa"/>
            <w:shd w:val="clear" w:color="auto" w:fill="auto"/>
          </w:tcPr>
          <w:p w:rsidR="00703F8B" w:rsidRDefault="00703F8B" w:rsidP="00703F8B">
            <w:pPr>
              <w:jc w:val="center"/>
              <w:rPr>
                <w:rFonts w:ascii="Times New Roman" w:hAnsi="Times New Roman" w:cs="Times New Roman"/>
              </w:rPr>
            </w:pPr>
          </w:p>
        </w:tc>
      </w:tr>
      <w:tr w:rsidR="00F10AAA" w:rsidRPr="00BC63E4" w:rsidTr="00882C70">
        <w:trPr>
          <w:trHeight w:val="142"/>
        </w:trPr>
        <w:tc>
          <w:tcPr>
            <w:tcW w:w="881" w:type="dxa"/>
            <w:vAlign w:val="bottom"/>
          </w:tcPr>
          <w:p w:rsidR="00703F8B" w:rsidRDefault="00703F8B" w:rsidP="00703F8B">
            <w:pPr>
              <w:jc w:val="center"/>
              <w:rPr>
                <w:rFonts w:ascii="Times New Roman" w:hAnsi="Times New Roman" w:cs="Times New Roman"/>
                <w:color w:val="000000"/>
              </w:rPr>
            </w:pPr>
          </w:p>
        </w:tc>
        <w:tc>
          <w:tcPr>
            <w:tcW w:w="1431" w:type="dxa"/>
            <w:shd w:val="clear" w:color="auto" w:fill="auto"/>
            <w:vAlign w:val="bottom"/>
          </w:tcPr>
          <w:p w:rsidR="00703F8B" w:rsidRDefault="00703F8B" w:rsidP="00703F8B">
            <w:pPr>
              <w:jc w:val="center"/>
              <w:rPr>
                <w:rFonts w:ascii="Times New Roman" w:hAnsi="Times New Roman" w:cs="Times New Roman"/>
                <w:color w:val="000000"/>
              </w:rPr>
            </w:pPr>
          </w:p>
        </w:tc>
        <w:tc>
          <w:tcPr>
            <w:tcW w:w="1508" w:type="dxa"/>
            <w:shd w:val="clear" w:color="auto" w:fill="auto"/>
            <w:vAlign w:val="bottom"/>
          </w:tcPr>
          <w:p w:rsidR="00703F8B" w:rsidRDefault="00703F8B" w:rsidP="00703F8B">
            <w:pPr>
              <w:jc w:val="center"/>
              <w:rPr>
                <w:rFonts w:ascii="Times New Roman" w:hAnsi="Times New Roman" w:cs="Times New Roman"/>
                <w:color w:val="000000"/>
              </w:rPr>
            </w:pPr>
          </w:p>
        </w:tc>
        <w:tc>
          <w:tcPr>
            <w:tcW w:w="1353" w:type="dxa"/>
            <w:shd w:val="clear" w:color="auto" w:fill="auto"/>
            <w:vAlign w:val="bottom"/>
          </w:tcPr>
          <w:p w:rsidR="00703F8B" w:rsidRDefault="00703F8B" w:rsidP="00703F8B">
            <w:pPr>
              <w:jc w:val="center"/>
              <w:rPr>
                <w:rFonts w:ascii="Times New Roman" w:hAnsi="Times New Roman" w:cs="Times New Roman"/>
                <w:color w:val="000000"/>
              </w:rPr>
            </w:pPr>
          </w:p>
        </w:tc>
        <w:tc>
          <w:tcPr>
            <w:tcW w:w="1217" w:type="dxa"/>
          </w:tcPr>
          <w:p w:rsidR="00703F8B" w:rsidRDefault="00703F8B" w:rsidP="00703F8B">
            <w:pPr>
              <w:jc w:val="center"/>
              <w:rPr>
                <w:rFonts w:ascii="Times New Roman" w:hAnsi="Times New Roman" w:cs="Times New Roman"/>
              </w:rPr>
            </w:pPr>
          </w:p>
        </w:tc>
        <w:tc>
          <w:tcPr>
            <w:tcW w:w="3690" w:type="dxa"/>
            <w:shd w:val="clear" w:color="auto" w:fill="auto"/>
          </w:tcPr>
          <w:p w:rsidR="00703F8B" w:rsidRDefault="00703F8B" w:rsidP="00703F8B">
            <w:pPr>
              <w:jc w:val="center"/>
              <w:rPr>
                <w:rFonts w:ascii="Times New Roman" w:hAnsi="Times New Roman" w:cs="Times New Roman"/>
              </w:rPr>
            </w:pPr>
          </w:p>
        </w:tc>
      </w:tr>
      <w:tr w:rsidR="00F10AAA" w:rsidRPr="00BC63E4" w:rsidTr="00882C70">
        <w:trPr>
          <w:trHeight w:val="142"/>
        </w:trPr>
        <w:tc>
          <w:tcPr>
            <w:tcW w:w="881" w:type="dxa"/>
            <w:vAlign w:val="bottom"/>
          </w:tcPr>
          <w:p w:rsidR="00703F8B" w:rsidRDefault="00703F8B" w:rsidP="00703F8B">
            <w:pPr>
              <w:jc w:val="center"/>
              <w:rPr>
                <w:rFonts w:ascii="Times New Roman" w:hAnsi="Times New Roman" w:cs="Times New Roman"/>
                <w:color w:val="000000"/>
              </w:rPr>
            </w:pPr>
          </w:p>
        </w:tc>
        <w:tc>
          <w:tcPr>
            <w:tcW w:w="1431" w:type="dxa"/>
            <w:shd w:val="clear" w:color="auto" w:fill="auto"/>
            <w:vAlign w:val="bottom"/>
          </w:tcPr>
          <w:p w:rsidR="00703F8B" w:rsidRDefault="00703F8B" w:rsidP="00703F8B">
            <w:pPr>
              <w:jc w:val="center"/>
              <w:rPr>
                <w:rFonts w:ascii="Times New Roman" w:hAnsi="Times New Roman" w:cs="Times New Roman"/>
                <w:color w:val="000000"/>
              </w:rPr>
            </w:pPr>
          </w:p>
        </w:tc>
        <w:tc>
          <w:tcPr>
            <w:tcW w:w="1508" w:type="dxa"/>
            <w:shd w:val="clear" w:color="auto" w:fill="auto"/>
            <w:vAlign w:val="bottom"/>
          </w:tcPr>
          <w:p w:rsidR="00703F8B" w:rsidRDefault="00703F8B" w:rsidP="00703F8B">
            <w:pPr>
              <w:jc w:val="center"/>
              <w:rPr>
                <w:rFonts w:ascii="Times New Roman" w:hAnsi="Times New Roman" w:cs="Times New Roman"/>
                <w:color w:val="000000"/>
              </w:rPr>
            </w:pPr>
          </w:p>
        </w:tc>
        <w:tc>
          <w:tcPr>
            <w:tcW w:w="1353" w:type="dxa"/>
            <w:shd w:val="clear" w:color="auto" w:fill="auto"/>
            <w:vAlign w:val="bottom"/>
          </w:tcPr>
          <w:p w:rsidR="00703F8B" w:rsidRDefault="00703F8B" w:rsidP="00703F8B">
            <w:pPr>
              <w:jc w:val="center"/>
              <w:rPr>
                <w:rFonts w:ascii="Times New Roman" w:hAnsi="Times New Roman" w:cs="Times New Roman"/>
                <w:color w:val="000000"/>
              </w:rPr>
            </w:pPr>
          </w:p>
        </w:tc>
        <w:tc>
          <w:tcPr>
            <w:tcW w:w="1217" w:type="dxa"/>
          </w:tcPr>
          <w:p w:rsidR="00703F8B" w:rsidRDefault="00703F8B" w:rsidP="00703F8B">
            <w:pPr>
              <w:jc w:val="center"/>
              <w:rPr>
                <w:rFonts w:ascii="Times New Roman" w:hAnsi="Times New Roman" w:cs="Times New Roman"/>
              </w:rPr>
            </w:pPr>
          </w:p>
        </w:tc>
        <w:tc>
          <w:tcPr>
            <w:tcW w:w="3690" w:type="dxa"/>
            <w:shd w:val="clear" w:color="auto" w:fill="auto"/>
          </w:tcPr>
          <w:p w:rsidR="00703F8B" w:rsidRDefault="00703F8B" w:rsidP="00703F8B">
            <w:pPr>
              <w:jc w:val="center"/>
              <w:rPr>
                <w:rFonts w:ascii="Times New Roman" w:hAnsi="Times New Roman" w:cs="Times New Roman"/>
              </w:rPr>
            </w:pPr>
          </w:p>
        </w:tc>
      </w:tr>
    </w:tbl>
    <w:p w:rsidR="00372443" w:rsidRDefault="00372443" w:rsidP="00372443">
      <w:pPr>
        <w:rPr>
          <w:rFonts w:ascii="Times New Roman" w:hAnsi="Times New Roman" w:cs="Times New Roman"/>
          <w:sz w:val="24"/>
          <w:szCs w:val="24"/>
        </w:rPr>
      </w:pPr>
    </w:p>
    <w:p w:rsidR="00372443" w:rsidRDefault="00372443" w:rsidP="00372443">
      <w:pPr>
        <w:rPr>
          <w:rFonts w:ascii="Times New Roman" w:hAnsi="Times New Roman" w:cs="Times New Roman"/>
          <w:sz w:val="24"/>
          <w:szCs w:val="24"/>
        </w:rPr>
      </w:pPr>
    </w:p>
    <w:p w:rsidR="00372443" w:rsidRDefault="00372443"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13151" w:rsidRDefault="00A13151" w:rsidP="00AC1956">
      <w:pPr>
        <w:rPr>
          <w:rFonts w:ascii="Times New Roman" w:hAnsi="Times New Roman" w:cs="Times New Roman"/>
          <w:sz w:val="24"/>
          <w:szCs w:val="24"/>
        </w:rPr>
      </w:pPr>
    </w:p>
    <w:p w:rsidR="00775676" w:rsidRDefault="00775676" w:rsidP="00AC1956">
      <w:pPr>
        <w:rPr>
          <w:rFonts w:ascii="Times New Roman" w:hAnsi="Times New Roman" w:cs="Times New Roman"/>
          <w:sz w:val="24"/>
          <w:szCs w:val="24"/>
        </w:rPr>
      </w:pPr>
      <w:bookmarkStart w:id="0" w:name="_GoBack"/>
      <w:bookmarkEnd w:id="0"/>
    </w:p>
    <w:p w:rsidR="00A13151" w:rsidRDefault="00A13151" w:rsidP="00AC1956">
      <w:pPr>
        <w:rPr>
          <w:rFonts w:ascii="Times New Roman" w:hAnsi="Times New Roman" w:cs="Times New Roman"/>
          <w:sz w:val="24"/>
          <w:szCs w:val="24"/>
        </w:rPr>
      </w:pPr>
    </w:p>
    <w:p w:rsidR="00AC1956" w:rsidRPr="00A13151" w:rsidRDefault="00A13151" w:rsidP="00AC1956">
      <w:pPr>
        <w:rPr>
          <w:rFonts w:ascii="Times New Roman" w:hAnsi="Times New Roman" w:cs="Times New Roman"/>
          <w:b/>
          <w:bCs/>
          <w:sz w:val="24"/>
          <w:szCs w:val="24"/>
        </w:rPr>
      </w:pPr>
      <w:r w:rsidRPr="00A13151">
        <w:rPr>
          <w:rFonts w:ascii="Times New Roman" w:hAnsi="Times New Roman" w:cs="Times New Roman"/>
          <w:b/>
          <w:bCs/>
          <w:sz w:val="24"/>
          <w:szCs w:val="24"/>
        </w:rPr>
        <w:lastRenderedPageBreak/>
        <w:t>References</w:t>
      </w:r>
    </w:p>
    <w:p w:rsidR="00A13151" w:rsidRPr="00A13151" w:rsidRDefault="00AC1956"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A13151" w:rsidRPr="00A13151">
        <w:rPr>
          <w:rFonts w:ascii="Times New Roman" w:hAnsi="Times New Roman" w:cs="Times New Roman"/>
          <w:noProof/>
          <w:sz w:val="24"/>
          <w:szCs w:val="24"/>
        </w:rPr>
        <w:t>Aghdam, H. R., Y. Fathipour, and D. C. Kontodimas. 2011. Evaluation of non-linear models to describe development and fertility of codling moth at constant temperatures. Entomologia Hellenica 20:3–16.</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Aghdam, H. R., Y. Fathipour, D. C. Kontodimas, G. Radjabi, and M. Rezapanah. 2009a. Age-Specific Life Table Parameters and Survivorship of an Iranian Population of the Codling Moth (Lepidoptera: Tortricidae) at Different Constant Temperatures. Annals of the Entomological Society of America 102:233–240.</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Aghdam, H. R., Y. Fathipour, G. Radjabi, and M. Rezapanah. 2009b. Temperature-Dependent Development and Temperature Thresholds of Codling Moth (Lepidoptera: Tortricidae) in Iran. Environmental Entomology 38:885–895.</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Blomefield, T. L., and J. H. Giliomee. 2009. Development Rates of the Embryonic and Immature Stages of Codling Moth, Cydia pomonella (L.) (Lepidoptera: Tortricidae), at Constant and Fluctuating Temperatures. African Entomology 17:183–191.</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Chidawanyika, F., and J. S. Terblanche. 2011. Rapid thermal responses and thermal tolerance in adult codling moth Cydia pomonella (Lepidoptera: Tortricidae). Journal of Insect Physiology 57:108–117.</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Glenn, P. A. 1922. Relation of temperature to development of codling moth. Journal of Economic Entomology 15:193–198.</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Graf, B., H. Höhn, H. U. Höpli, and S. Kuske. 2018. Predicting the phenology of codling moth, Cydia pomonella, for sustainable pest management in Swiss apple orchards. Entomologia Experimentalis et Applicata 166:618–627.</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Howell, J. F., and L. G. Neven. 2000. Physiological Development Time and Zero Development Temperature of the Codling Moth (Lepidoptera: Tortricidae). Environmental Entomology 29:766–772.</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Howell, J. F., and R. S. Schmidt. 2002. Codling moth (Lepidoptera: Tortricidae): development at constant and at orchard temperatures. Journal of Agricultural and Urban Entomology 19:15–23.</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Khani, A., and S. Moharramipour. 2010.  Cold Hardiness and Supercooling Capacity in the Overwintering Larvae of the Codling Moth, Cydia pomonella . Journal of Insect Science 10:1–12.</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Moffitt, H. R., and A. K. Burditt. 1989. Effects of Low Temperatures on Three Embryonic Stages of the Codling Moth (Lepidoptera: Tortricidae). Journal of Economic Entomology 82:1379–1381.</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Neven, L. G. 2013a. Effects of Short Photoperiod on Codling Moth Diapause and Survival. Journal of Economic Entomology.</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 xml:space="preserve">Neven, L. G. 2013b. Effects of Short Photoperiod on Codling Moth Diapause and Survival. </w:t>
      </w:r>
      <w:r w:rsidRPr="00A13151">
        <w:rPr>
          <w:rFonts w:ascii="Times New Roman" w:hAnsi="Times New Roman" w:cs="Times New Roman"/>
          <w:noProof/>
          <w:sz w:val="24"/>
          <w:szCs w:val="24"/>
        </w:rPr>
        <w:lastRenderedPageBreak/>
        <w:t>Journal of Economic Entomology 106:520–523.</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Setyobudi, L. 1989. Seasonality of codling moth, Cydia pomonella L. (Lepidoptera: Oleuthreutidae) in the Willamette Valley of Oregon: role of photoperiod and temperature. Oregon State University- PhD dissertation.</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szCs w:val="24"/>
        </w:rPr>
      </w:pPr>
      <w:r w:rsidRPr="00A13151">
        <w:rPr>
          <w:rFonts w:ascii="Times New Roman" w:hAnsi="Times New Roman" w:cs="Times New Roman"/>
          <w:noProof/>
          <w:sz w:val="24"/>
          <w:szCs w:val="24"/>
        </w:rPr>
        <w:t>Williams, D. G., and G. McDonald. 1982. THE DURATION AND NUMBER OF THE IMMATURE STAGES OF CODLING MOTH CYDIA POMONELLA (L.) (TORTRICIDAE: LEPIDOPTERA). Australian Journal of Entomology 21:1–4.</w:t>
      </w:r>
    </w:p>
    <w:p w:rsidR="00A13151" w:rsidRPr="00A13151" w:rsidRDefault="00A13151" w:rsidP="00A13151">
      <w:pPr>
        <w:widowControl w:val="0"/>
        <w:autoSpaceDE w:val="0"/>
        <w:autoSpaceDN w:val="0"/>
        <w:adjustRightInd w:val="0"/>
        <w:spacing w:line="240" w:lineRule="auto"/>
        <w:ind w:left="480" w:hanging="480"/>
        <w:rPr>
          <w:rFonts w:ascii="Times New Roman" w:hAnsi="Times New Roman" w:cs="Times New Roman"/>
          <w:noProof/>
          <w:sz w:val="24"/>
        </w:rPr>
      </w:pPr>
      <w:r w:rsidRPr="00A13151">
        <w:rPr>
          <w:rFonts w:ascii="Times New Roman" w:hAnsi="Times New Roman" w:cs="Times New Roman"/>
          <w:noProof/>
          <w:sz w:val="24"/>
          <w:szCs w:val="24"/>
        </w:rPr>
        <w:t>Yokoyama, V. Y., G. T. Miller, and A. M. Harvey. 1987. Development of Oriental Fruit Moth (Lepidoptera: Tortricidae) on a Laboratory Dietl. J. Econ. Entomol 80:272–276.</w:t>
      </w:r>
    </w:p>
    <w:p w:rsidR="00AC1956" w:rsidRDefault="00AC1956" w:rsidP="00AC1956">
      <w:pPr>
        <w:rPr>
          <w:rFonts w:ascii="Times New Roman" w:hAnsi="Times New Roman" w:cs="Times New Roman"/>
          <w:sz w:val="24"/>
          <w:szCs w:val="24"/>
        </w:rPr>
      </w:pPr>
      <w:r>
        <w:rPr>
          <w:rFonts w:ascii="Times New Roman" w:hAnsi="Times New Roman" w:cs="Times New Roman"/>
          <w:sz w:val="24"/>
          <w:szCs w:val="24"/>
        </w:rPr>
        <w:fldChar w:fldCharType="end"/>
      </w: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AC1956" w:rsidRDefault="00AC1956" w:rsidP="00AC1956">
      <w:pPr>
        <w:rPr>
          <w:rFonts w:ascii="Times New Roman" w:hAnsi="Times New Roman" w:cs="Times New Roman"/>
          <w:sz w:val="24"/>
          <w:szCs w:val="24"/>
        </w:rPr>
      </w:pPr>
    </w:p>
    <w:p w:rsidR="00372443" w:rsidRDefault="00372443"/>
    <w:sectPr w:rsidR="0037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B3DA6"/>
    <w:multiLevelType w:val="multilevel"/>
    <w:tmpl w:val="7EC6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75DF6"/>
    <w:multiLevelType w:val="multilevel"/>
    <w:tmpl w:val="D16C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A1BF1"/>
    <w:multiLevelType w:val="multilevel"/>
    <w:tmpl w:val="2F7AE970"/>
    <w:lvl w:ilvl="0">
      <w:start w:val="1"/>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3" w15:restartNumberingAfterBreak="0">
    <w:nsid w:val="306C6C3D"/>
    <w:multiLevelType w:val="hybridMultilevel"/>
    <w:tmpl w:val="6B727FA4"/>
    <w:lvl w:ilvl="0" w:tplc="211C75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583E56"/>
    <w:multiLevelType w:val="multilevel"/>
    <w:tmpl w:val="4084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2523D"/>
    <w:multiLevelType w:val="multilevel"/>
    <w:tmpl w:val="57A2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70DC3"/>
    <w:multiLevelType w:val="multilevel"/>
    <w:tmpl w:val="3DBE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27C75"/>
    <w:multiLevelType w:val="hybridMultilevel"/>
    <w:tmpl w:val="73C25286"/>
    <w:lvl w:ilvl="0" w:tplc="CA8E25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61009"/>
    <w:multiLevelType w:val="hybridMultilevel"/>
    <w:tmpl w:val="903CD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7670A"/>
    <w:multiLevelType w:val="multilevel"/>
    <w:tmpl w:val="8402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F4831"/>
    <w:multiLevelType w:val="hybridMultilevel"/>
    <w:tmpl w:val="73C25286"/>
    <w:lvl w:ilvl="0" w:tplc="CA8E25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A137BD"/>
    <w:multiLevelType w:val="multilevel"/>
    <w:tmpl w:val="2ECA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65799"/>
    <w:multiLevelType w:val="multilevel"/>
    <w:tmpl w:val="2EE0C83E"/>
    <w:lvl w:ilvl="0">
      <w:start w:val="1"/>
      <w:numFmt w:val="decimal"/>
      <w:lvlText w:val="%1."/>
      <w:lvlJc w:val="left"/>
      <w:pPr>
        <w:ind w:left="720" w:hanging="360"/>
      </w:pPr>
      <w:rPr>
        <w:rFonts w:hint="default"/>
        <w:i/>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42076A3"/>
    <w:multiLevelType w:val="hybridMultilevel"/>
    <w:tmpl w:val="73C25286"/>
    <w:lvl w:ilvl="0" w:tplc="CA8E25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F6A39"/>
    <w:multiLevelType w:val="hybridMultilevel"/>
    <w:tmpl w:val="D9D09AA4"/>
    <w:lvl w:ilvl="0" w:tplc="23780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EA38FF"/>
    <w:multiLevelType w:val="multilevel"/>
    <w:tmpl w:val="766A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445930"/>
    <w:multiLevelType w:val="hybridMultilevel"/>
    <w:tmpl w:val="5F64F56C"/>
    <w:lvl w:ilvl="0" w:tplc="9E8C0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362558"/>
    <w:multiLevelType w:val="multilevel"/>
    <w:tmpl w:val="9B14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595528"/>
    <w:multiLevelType w:val="multilevel"/>
    <w:tmpl w:val="54EE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382782"/>
    <w:multiLevelType w:val="multilevel"/>
    <w:tmpl w:val="D064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55393D"/>
    <w:multiLevelType w:val="hybridMultilevel"/>
    <w:tmpl w:val="47BEC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70A74"/>
    <w:multiLevelType w:val="multilevel"/>
    <w:tmpl w:val="5D58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10"/>
  </w:num>
  <w:num w:numId="5">
    <w:abstractNumId w:val="20"/>
  </w:num>
  <w:num w:numId="6">
    <w:abstractNumId w:val="8"/>
  </w:num>
  <w:num w:numId="7">
    <w:abstractNumId w:val="3"/>
  </w:num>
  <w:num w:numId="8">
    <w:abstractNumId w:val="21"/>
  </w:num>
  <w:num w:numId="9">
    <w:abstractNumId w:val="6"/>
  </w:num>
  <w:num w:numId="10">
    <w:abstractNumId w:val="0"/>
  </w:num>
  <w:num w:numId="11">
    <w:abstractNumId w:val="18"/>
  </w:num>
  <w:num w:numId="12">
    <w:abstractNumId w:val="9"/>
  </w:num>
  <w:num w:numId="13">
    <w:abstractNumId w:val="5"/>
  </w:num>
  <w:num w:numId="14">
    <w:abstractNumId w:val="4"/>
  </w:num>
  <w:num w:numId="15">
    <w:abstractNumId w:val="15"/>
  </w:num>
  <w:num w:numId="16">
    <w:abstractNumId w:val="17"/>
  </w:num>
  <w:num w:numId="17">
    <w:abstractNumId w:val="19"/>
  </w:num>
  <w:num w:numId="18">
    <w:abstractNumId w:val="14"/>
  </w:num>
  <w:num w:numId="19">
    <w:abstractNumId w:val="16"/>
  </w:num>
  <w:num w:numId="20">
    <w:abstractNumId w:val="1"/>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1956"/>
    <w:rsid w:val="001478A6"/>
    <w:rsid w:val="003350B6"/>
    <w:rsid w:val="00372443"/>
    <w:rsid w:val="005612EE"/>
    <w:rsid w:val="00593AA3"/>
    <w:rsid w:val="00703F8B"/>
    <w:rsid w:val="00764F5D"/>
    <w:rsid w:val="00775676"/>
    <w:rsid w:val="00882C70"/>
    <w:rsid w:val="008E04FC"/>
    <w:rsid w:val="00A13151"/>
    <w:rsid w:val="00AC1956"/>
    <w:rsid w:val="00B725DD"/>
    <w:rsid w:val="00BF1022"/>
    <w:rsid w:val="00E16E4E"/>
    <w:rsid w:val="00E42CCF"/>
    <w:rsid w:val="00F10AAA"/>
    <w:rsid w:val="00F6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9658"/>
  <w15:chartTrackingRefBased/>
  <w15:docId w15:val="{BB056534-758A-4578-A891-1CBD1452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1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1956"/>
    <w:rPr>
      <w:color w:val="808080"/>
    </w:rPr>
  </w:style>
  <w:style w:type="paragraph" w:styleId="BalloonText">
    <w:name w:val="Balloon Text"/>
    <w:basedOn w:val="Normal"/>
    <w:link w:val="BalloonTextChar"/>
    <w:uiPriority w:val="99"/>
    <w:semiHidden/>
    <w:unhideWhenUsed/>
    <w:rsid w:val="00AC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56"/>
    <w:rPr>
      <w:rFonts w:ascii="Tahoma" w:hAnsi="Tahoma" w:cs="Tahoma"/>
      <w:sz w:val="16"/>
      <w:szCs w:val="16"/>
    </w:rPr>
  </w:style>
  <w:style w:type="paragraph" w:styleId="HTMLPreformatted">
    <w:name w:val="HTML Preformatted"/>
    <w:basedOn w:val="Normal"/>
    <w:link w:val="HTMLPreformattedChar"/>
    <w:uiPriority w:val="99"/>
    <w:unhideWhenUsed/>
    <w:rsid w:val="00AC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1956"/>
    <w:rPr>
      <w:rFonts w:ascii="Courier New" w:eastAsia="Times New Roman" w:hAnsi="Courier New" w:cs="Courier New"/>
      <w:sz w:val="20"/>
      <w:szCs w:val="20"/>
    </w:rPr>
  </w:style>
  <w:style w:type="character" w:customStyle="1" w:styleId="gnkrckgcgsb">
    <w:name w:val="gnkrckgcgsb"/>
    <w:basedOn w:val="DefaultParagraphFont"/>
    <w:rsid w:val="00AC1956"/>
  </w:style>
  <w:style w:type="paragraph" w:styleId="ListParagraph">
    <w:name w:val="List Paragraph"/>
    <w:basedOn w:val="Normal"/>
    <w:uiPriority w:val="34"/>
    <w:qFormat/>
    <w:rsid w:val="00AC1956"/>
    <w:pPr>
      <w:ind w:left="720"/>
      <w:contextualSpacing/>
    </w:pPr>
  </w:style>
  <w:style w:type="paragraph" w:styleId="Header">
    <w:name w:val="header"/>
    <w:basedOn w:val="Normal"/>
    <w:link w:val="HeaderChar"/>
    <w:uiPriority w:val="99"/>
    <w:unhideWhenUsed/>
    <w:rsid w:val="00AC1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956"/>
  </w:style>
  <w:style w:type="paragraph" w:styleId="Footer">
    <w:name w:val="footer"/>
    <w:basedOn w:val="Normal"/>
    <w:link w:val="FooterChar"/>
    <w:uiPriority w:val="99"/>
    <w:unhideWhenUsed/>
    <w:rsid w:val="00AC1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956"/>
  </w:style>
  <w:style w:type="paragraph" w:styleId="NormalWeb">
    <w:name w:val="Normal (Web)"/>
    <w:basedOn w:val="Normal"/>
    <w:uiPriority w:val="99"/>
    <w:semiHidden/>
    <w:unhideWhenUsed/>
    <w:rsid w:val="00AC195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AC1956"/>
    <w:rPr>
      <w:sz w:val="16"/>
      <w:szCs w:val="16"/>
    </w:rPr>
  </w:style>
  <w:style w:type="paragraph" w:styleId="CommentText">
    <w:name w:val="annotation text"/>
    <w:basedOn w:val="Normal"/>
    <w:link w:val="CommentTextChar"/>
    <w:uiPriority w:val="99"/>
    <w:semiHidden/>
    <w:unhideWhenUsed/>
    <w:rsid w:val="00AC1956"/>
    <w:pPr>
      <w:spacing w:line="240" w:lineRule="auto"/>
    </w:pPr>
    <w:rPr>
      <w:sz w:val="20"/>
      <w:szCs w:val="20"/>
    </w:rPr>
  </w:style>
  <w:style w:type="character" w:customStyle="1" w:styleId="CommentTextChar">
    <w:name w:val="Comment Text Char"/>
    <w:basedOn w:val="DefaultParagraphFont"/>
    <w:link w:val="CommentText"/>
    <w:uiPriority w:val="99"/>
    <w:semiHidden/>
    <w:rsid w:val="00AC1956"/>
    <w:rPr>
      <w:sz w:val="20"/>
      <w:szCs w:val="20"/>
    </w:rPr>
  </w:style>
  <w:style w:type="paragraph" w:styleId="CommentSubject">
    <w:name w:val="annotation subject"/>
    <w:basedOn w:val="CommentText"/>
    <w:next w:val="CommentText"/>
    <w:link w:val="CommentSubjectChar"/>
    <w:uiPriority w:val="99"/>
    <w:semiHidden/>
    <w:unhideWhenUsed/>
    <w:rsid w:val="00AC1956"/>
    <w:rPr>
      <w:b/>
      <w:bCs/>
    </w:rPr>
  </w:style>
  <w:style w:type="character" w:customStyle="1" w:styleId="CommentSubjectChar">
    <w:name w:val="Comment Subject Char"/>
    <w:basedOn w:val="CommentTextChar"/>
    <w:link w:val="CommentSubject"/>
    <w:uiPriority w:val="99"/>
    <w:semiHidden/>
    <w:rsid w:val="00AC19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21633">
      <w:bodyDiv w:val="1"/>
      <w:marLeft w:val="0"/>
      <w:marRight w:val="0"/>
      <w:marTop w:val="0"/>
      <w:marBottom w:val="0"/>
      <w:divBdr>
        <w:top w:val="none" w:sz="0" w:space="0" w:color="auto"/>
        <w:left w:val="none" w:sz="0" w:space="0" w:color="auto"/>
        <w:bottom w:val="none" w:sz="0" w:space="0" w:color="auto"/>
        <w:right w:val="none" w:sz="0" w:space="0" w:color="auto"/>
      </w:divBdr>
    </w:div>
    <w:div w:id="1222446275">
      <w:bodyDiv w:val="1"/>
      <w:marLeft w:val="0"/>
      <w:marRight w:val="0"/>
      <w:marTop w:val="0"/>
      <w:marBottom w:val="0"/>
      <w:divBdr>
        <w:top w:val="none" w:sz="0" w:space="0" w:color="auto"/>
        <w:left w:val="none" w:sz="0" w:space="0" w:color="auto"/>
        <w:bottom w:val="none" w:sz="0" w:space="0" w:color="auto"/>
        <w:right w:val="none" w:sz="0" w:space="0" w:color="auto"/>
      </w:divBdr>
    </w:div>
    <w:div w:id="136906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40E53-7DB0-4FEA-8725-B6B90DF5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44743</Words>
  <Characters>255041</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 Pak</dc:creator>
  <cp:keywords/>
  <dc:description/>
  <cp:lastModifiedBy>Damie Pak</cp:lastModifiedBy>
  <cp:revision>6</cp:revision>
  <dcterms:created xsi:type="dcterms:W3CDTF">2020-02-10T20:59:00Z</dcterms:created>
  <dcterms:modified xsi:type="dcterms:W3CDTF">2020-05-06T14:36:00Z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93e0e3f9-c750-3618-b2f1-bd55967d092b</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http://www.zotero.org/styles/ecological-entomology</vt:lpwstr>
  </property>
  <property fmtid="{D5CDD505-2E9C-101B-9397-08002B2CF9AE}" pid="12" name="Mendeley Recent Style Name 3_1">
    <vt:lpwstr>Ecological Entomology</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