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00"/>
          <w:sz w:val="28"/>
        </w:rPr>
        <w:t>3. ХАРАКТЕРИСТИКИ ИСТОЧНИКОВ ЗАГРЯЗНЕНИЯ АТМОСФЕРНОГО ВОЗДУХА, ПОКАЗАТЕЛИ РАБОТЫ ГАЗООЧИСТНЫХ И ПЫЛЕУЛАВЛИВАЮЩИХ УСТАНОВОК, СУММАРНЫЕ ВЫБРОСЫ ПО ОБЪЕКТУ ОНВ</w:t>
      </w:r>
    </w:p>
    <w:p>
      <w:r>
        <w:br/>
        <w:t xml:space="preserve">    Характеристики ИЗАВ и показатели выбросов определяются для всех основных режимов работы технологического оборудования (установок) и стадий технологических процессов.</w:t>
        <w:br/>
        <w:t xml:space="preserve">    В ходе инвентаризации выбросов при определении качественных и количественных показателей выбросов выявлены, учтены и проанализированы изменения показателей выбросов во времени, обусловленные неодновременной, неравномерной работой оборудования, изменениями режимов работы оборудования и стадийностью процессов, в ходе которых образуются и выделяются загрязняющие вещества (табл. 3.1, 3.2).</w:t>
        <w:br/>
        <w:t xml:space="preserve">    Суммарные выбросы ЗВ в атмосферный воздух с учетом их очистки и утилизации (в целом по объекту ОНВ) учтены в таблице 3.7.</w:t>
        <w:br/>
        <w:t xml:space="preserve">    Выбросы от передвижных ИЗАВ учтены в таблице 3.8.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color w:val="000000"/>
          <w:sz w:val="28"/>
        </w:rPr>
        <w:t>Таблица № 3.1. Источники выделения загрязняющих веществ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8640"/>
        <w:gridCol w:w="680"/>
        <w:gridCol w:w="680"/>
        <w:gridCol w:w="680"/>
        <w:gridCol w:w="680"/>
        <w:gridCol w:w="216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c>
          <w:tcPr>
            <w:tcW w:type="dxa" w:w="680"/>
            <w:vMerge w:val="restart"/>
          </w:tcPr>
          <w:p>
            <w:r>
              <w:t>№ цеха</w:t>
            </w:r>
          </w:p>
        </w:tc>
        <w:tc>
          <w:tcPr>
            <w:tcW w:type="dxa" w:w="680"/>
            <w:vMerge w:val="restart"/>
          </w:tcPr>
          <w:p>
            <w:r>
              <w:t>Наименование цеха</w:t>
            </w:r>
          </w:p>
        </w:tc>
        <w:tc>
          <w:tcPr>
            <w:tcW w:type="dxa" w:w="680"/>
            <w:vMerge w:val="restart"/>
          </w:tcPr>
          <w:p>
            <w:r>
              <w:t>№ участка</w:t>
            </w:r>
          </w:p>
        </w:tc>
        <w:tc>
          <w:tcPr>
            <w:tcW w:type="dxa" w:w="680"/>
            <w:vMerge w:val="restart"/>
          </w:tcPr>
          <w:p>
            <w:r>
              <w:t>Наименование участка</w:t>
            </w:r>
          </w:p>
        </w:tc>
        <w:tc>
          <w:tcPr>
            <w:tcW w:type="dxa" w:w="680"/>
            <w:vMerge w:val="restart"/>
          </w:tcPr>
          <w:p>
            <w:r>
              <w:t>Номер источника выделения (ИВ)</w:t>
            </w:r>
          </w:p>
        </w:tc>
        <w:tc>
          <w:tcPr>
            <w:tcW w:type="dxa" w:w="680"/>
            <w:vMerge w:val="restart"/>
          </w:tcPr>
          <w:p>
            <w:r>
              <w:t>Наименование источника выделения (ИВ)</w:t>
            </w:r>
          </w:p>
        </w:tc>
        <w:tc>
          <w:tcPr>
            <w:tcW w:type="dxa" w:w="680"/>
            <w:vMerge w:val="restart"/>
          </w:tcPr>
          <w:p>
            <w:r>
              <w:t>Характеристика нестационарности разработки ИВ (№ режима нестационарности)</w:t>
            </w:r>
          </w:p>
        </w:tc>
        <w:tc>
          <w:tcPr>
            <w:tcW w:type="dxa" w:w="1360"/>
            <w:gridSpan w:val="2"/>
          </w:tcPr>
          <w:p>
            <w:r>
              <w:t>Время работы ИВ с учетом нестационарности</w:t>
            </w:r>
          </w:p>
        </w:tc>
        <w:tc>
          <w:tcPr>
            <w:tcW w:type="dxa" w:w="680"/>
            <w:vMerge w:val="restart"/>
          </w:tcPr>
          <w:p>
            <w:r>
              <w:t>Количество ИВ под одним номером</w:t>
            </w:r>
          </w:p>
        </w:tc>
        <w:tc>
          <w:tcPr>
            <w:tcW w:type="dxa" w:w="1360"/>
            <w:gridSpan w:val="2"/>
          </w:tcPr>
          <w:p>
            <w:r>
              <w:t>Загрязняющее вещество</w:t>
            </w:r>
          </w:p>
        </w:tc>
        <w:tc>
          <w:tcPr>
            <w:tcW w:type="dxa" w:w="2040"/>
            <w:gridSpan w:val="3"/>
          </w:tcPr>
          <w:p>
            <w:r>
              <w:t>Количество ЗВ, отходящих от ИВ</w:t>
            </w:r>
          </w:p>
        </w:tc>
        <w:tc>
          <w:tcPr>
            <w:tcW w:type="dxa" w:w="680"/>
            <w:vMerge w:val="restart"/>
          </w:tcPr>
          <w:p>
            <w:r>
              <w:t>Инвентарный № газоочистного оборудования - установок очистки газа (если проводится очистка)</w:t>
            </w:r>
          </w:p>
        </w:tc>
        <w:tc>
          <w:tcPr>
            <w:tcW w:type="dxa" w:w="680"/>
            <w:vMerge w:val="restart"/>
          </w:tcPr>
          <w:p>
            <w:r>
              <w:t>Номер ИЗАВ, в который поступают загрязняющие вещества от источника выделения</w:t>
            </w:r>
          </w:p>
        </w:tc>
        <w:tc>
          <w:tcPr>
            <w:tcW w:type="dxa" w:w="680"/>
            <w:vMerge w:val="restart"/>
          </w:tcPr>
          <w:p>
            <w:r>
              <w:t>Примечание</w:t>
            </w:r>
          </w:p>
        </w:tc>
      </w:tr>
      <w:tr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 w:val="restart"/>
          </w:tcPr>
          <w:p>
            <w:r>
              <w:t>В сутки, час/сутки</w:t>
            </w:r>
          </w:p>
        </w:tc>
        <w:tc>
          <w:tcPr>
            <w:tcW w:type="dxa" w:w="680"/>
            <w:vMerge w:val="restart"/>
          </w:tcPr>
          <w:p>
            <w:r>
              <w:t>Всего за год, часов</w:t>
            </w:r>
          </w:p>
        </w:tc>
        <w:tc>
          <w:tcPr>
            <w:tcW w:type="dxa" w:w="680"/>
            <w:vMerge/>
          </w:tcPr>
          <w:p/>
        </w:tc>
        <w:tc>
          <w:tcPr>
            <w:tcW w:type="dxa" w:w="680"/>
            <w:vMerge w:val="restart"/>
          </w:tcPr>
          <w:p>
            <w:r>
              <w:t>Код</w:t>
            </w:r>
          </w:p>
        </w:tc>
        <w:tc>
          <w:tcPr>
            <w:tcW w:type="dxa" w:w="680"/>
            <w:vMerge w:val="restart"/>
          </w:tcPr>
          <w:p>
            <w:r>
              <w:t>Наименование</w:t>
            </w:r>
          </w:p>
        </w:tc>
        <w:tc>
          <w:tcPr>
            <w:tcW w:type="dxa" w:w="1360"/>
            <w:gridSpan w:val="2"/>
          </w:tcPr>
          <w:p>
            <w:r>
              <w:t>При учете нестационарности</w:t>
            </w:r>
          </w:p>
        </w:tc>
        <w:tc>
          <w:tcPr>
            <w:tcW w:type="dxa" w:w="680"/>
          </w:tcPr>
          <w:p>
            <w:r>
              <w:t>Всего (тонн в год)</w:t>
            </w:r>
          </w:p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</w:tr>
      <w:tr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</w:tcPr>
          <w:p>
            <w:r>
              <w:t>г/с</w:t>
            </w:r>
          </w:p>
        </w:tc>
        <w:tc>
          <w:tcPr>
            <w:tcW w:type="dxa" w:w="680"/>
          </w:tcPr>
          <w:p>
            <w:r>
              <w:t>т/год</w:t>
            </w:r>
          </w:p>
        </w:tc>
        <w:tc>
          <w:tcPr>
            <w:tcW w:type="dxa" w:w="680"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</w:tr>
      <w:tr>
        <w:tc>
          <w:tcPr>
            <w:tcW w:type="dxa" w:w="680"/>
          </w:tcPr>
          <w:p>
            <w:r>
              <w:t>01</w:t>
              <w:br/>
              <w:br/>
              <w:br/>
              <w:br/>
              <w:t>02</w:t>
            </w:r>
          </w:p>
        </w:tc>
        <w:tc>
          <w:tcPr>
            <w:tcW w:type="dxa" w:w="680"/>
          </w:tcPr>
          <w:p>
            <w:r>
              <w:t>Котельная</w:t>
              <w:br/>
              <w:br/>
              <w:br/>
              <w:br/>
              <w:t>Стоянка транспорта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>
            <w:r>
              <w:t>001</w:t>
              <w:br/>
              <w:br/>
              <w:t>001</w:t>
              <w:br/>
              <w:br/>
              <w:t>001</w:t>
              <w:br/>
              <w:br/>
              <w:br/>
              <w:br/>
              <w:t>002</w:t>
            </w:r>
          </w:p>
        </w:tc>
        <w:tc>
          <w:tcPr>
            <w:tcW w:type="dxa" w:w="680"/>
          </w:tcPr>
          <w:p>
            <w:r>
              <w:t xml:space="preserve">Котлы водогрейные КЧМ -5 </w:t>
              <w:br/>
              <w:br/>
              <w:t xml:space="preserve"> Продувочная свеча </w:t>
              <w:br/>
              <w:t xml:space="preserve"> Открытая стоянка </w:t>
              <w:br/>
              <w:t xml:space="preserve"> Движение и работа транспорта по территории (автобус)</w:t>
            </w:r>
          </w:p>
        </w:tc>
        <w:tc>
          <w:tcPr>
            <w:tcW w:type="dxa" w:w="680"/>
          </w:tcPr>
          <w:p>
            <w:r>
              <w:t>1</w:t>
              <w:br/>
              <w:br/>
              <w:t>1</w:t>
              <w:br/>
              <w:br/>
              <w:t>1</w:t>
              <w:br/>
              <w:br/>
              <w:br/>
              <w:br/>
              <w:t>1</w:t>
            </w:r>
          </w:p>
        </w:tc>
        <w:tc>
          <w:tcPr>
            <w:tcW w:type="dxa" w:w="680"/>
          </w:tcPr>
          <w:p>
            <w:r>
              <w:t>48</w:t>
              <w:br/>
              <w:br/>
              <w:t>1.5</w:t>
              <w:br/>
              <w:br/>
              <w:t>24</w:t>
              <w:br/>
              <w:br/>
              <w:t>1.5</w:t>
            </w:r>
          </w:p>
        </w:tc>
        <w:tc>
          <w:tcPr>
            <w:tcW w:type="dxa" w:w="680"/>
          </w:tcPr>
          <w:p>
            <w:r>
              <w:t>8688</w:t>
              <w:br/>
              <w:br/>
              <w:t>1.5</w:t>
              <w:br/>
              <w:br/>
              <w:t>4344</w:t>
              <w:br/>
              <w:br/>
              <w:t>271.5</w:t>
            </w:r>
          </w:p>
        </w:tc>
        <w:tc>
          <w:tcPr>
            <w:tcW w:type="dxa" w:w="680"/>
          </w:tcPr>
          <w:p>
            <w:r>
              <w:t>2</w:t>
              <w:br/>
              <w:br/>
              <w:t>1</w:t>
              <w:br/>
              <w:br/>
              <w:t>1</w:t>
              <w:br/>
              <w:br/>
              <w:t>1</w:t>
            </w:r>
          </w:p>
        </w:tc>
        <w:tc>
          <w:tcPr>
            <w:tcW w:type="dxa" w:w="680"/>
          </w:tcPr>
          <w:p>
            <w:r>
              <w:t>0301</w:t>
              <w:br/>
              <w:br/>
              <w:t>0304</w:t>
              <w:br/>
              <w:br/>
              <w:t>0337</w:t>
              <w:br/>
              <w:br/>
              <w:t>0703</w:t>
              <w:br/>
              <w:br/>
              <w:t>0410</w:t>
              <w:br/>
              <w:br/>
              <w:t>1728</w:t>
              <w:br/>
              <w:br/>
              <w:t>0301</w:t>
              <w:br/>
              <w:br/>
              <w:t>0304</w:t>
              <w:br/>
              <w:br/>
              <w:t>0330</w:t>
              <w:br/>
              <w:br/>
              <w:t>0337</w:t>
              <w:br/>
              <w:br/>
              <w:t>2704</w:t>
              <w:br/>
              <w:br/>
              <w:t>0301</w:t>
              <w:br/>
              <w:br/>
              <w:t>0304</w:t>
              <w:br/>
              <w:br/>
              <w:t>0330</w:t>
              <w:br/>
              <w:br/>
              <w:t>0337</w:t>
              <w:br/>
              <w:br/>
              <w:t>2704</w:t>
              <w:br/>
              <w:br/>
              <w:t>0301</w:t>
              <w:br/>
              <w:br/>
              <w:t>0304</w:t>
              <w:br/>
              <w:br/>
              <w:t>0330</w:t>
              <w:br/>
              <w:br/>
              <w:t>0337</w:t>
              <w:br/>
              <w:br/>
              <w:t>2704</w:t>
            </w:r>
          </w:p>
        </w:tc>
        <w:tc>
          <w:tcPr>
            <w:tcW w:type="dxa" w:w="680"/>
          </w:tcPr>
          <w:p>
            <w:r>
              <w:t>Азота диоксид</w:t>
              <w:br/>
              <w:br/>
              <w:t>Азот (II) оксид</w:t>
              <w:br/>
              <w:br/>
              <w:t>Углерода оксид</w:t>
              <w:br/>
              <w:br/>
              <w:t>Бенз/а/пирен</w:t>
              <w:br/>
              <w:br/>
              <w:t>Метан</w:t>
              <w:br/>
              <w:br/>
              <w:t>Этантиол</w:t>
              <w:br/>
              <w:br/>
              <w:t>Азота диоксид</w:t>
              <w:br/>
              <w:br/>
              <w:t>Азот (II) оксид</w:t>
              <w:br/>
              <w:br/>
              <w:t>Сера диоксид</w:t>
              <w:br/>
              <w:br/>
              <w:t>Углерода оксид</w:t>
              <w:br/>
              <w:br/>
              <w:t>Бензин (нефтяной, малосернистый) /в пересчете на углерод/</w:t>
              <w:br/>
              <w:br/>
            </w:r>
          </w:p>
        </w:tc>
        <w:tc>
          <w:tcPr>
            <w:tcW w:type="dxa" w:w="680"/>
          </w:tcPr>
          <w:p>
            <w:r>
              <w:t>0.0021</w:t>
              <w:br/>
              <w:br/>
              <w:t>0.0003</w:t>
              <w:br/>
              <w:br/>
              <w:t>0.0065</w:t>
              <w:br/>
              <w:br/>
              <w:t>4e-09</w:t>
              <w:br/>
              <w:br/>
              <w:t>0.00095</w:t>
              <w:br/>
              <w:br/>
              <w:t>4.2e-09</w:t>
              <w:br/>
              <w:br/>
              <w:t>0.000224</w:t>
              <w:br/>
              <w:br/>
              <w:t>5.883e-05</w:t>
              <w:br/>
              <w:br/>
              <w:t>0.03126</w:t>
              <w:br/>
              <w:br/>
              <w:t>0.00336</w:t>
              <w:br/>
              <w:br/>
              <w:t>4e-05</w:t>
              <w:br/>
              <w:br/>
              <w:t>6.5e-06</w:t>
              <w:br/>
              <w:br/>
              <w:t>8.25e-06</w:t>
              <w:br/>
              <w:br/>
              <w:t>0.002138</w:t>
              <w:br/>
              <w:br/>
              <w:t>0.0002625</w:t>
            </w:r>
          </w:p>
        </w:tc>
        <w:tc>
          <w:tcPr>
            <w:tcW w:type="dxa" w:w="680"/>
          </w:tcPr>
          <w:p>
            <w:r>
              <w:t>0.0325</w:t>
              <w:br/>
              <w:br/>
              <w:t>0.0053</w:t>
              <w:br/>
              <w:br/>
              <w:t>0.0001</w:t>
              <w:br/>
              <w:br/>
              <w:t>1e-07</w:t>
              <w:br/>
              <w:br/>
              <w:t>1.4e-05</w:t>
              <w:br/>
              <w:br/>
              <w:t>6.1e-11</w:t>
              <w:br/>
              <w:br/>
              <w:t>5.7e-05</w:t>
              <w:br/>
              <w:br/>
              <w:t>1.513e-05</w:t>
              <w:br/>
              <w:br/>
              <w:t>0.007651</w:t>
              <w:br/>
              <w:br/>
              <w:t>0.000808</w:t>
              <w:br/>
              <w:br/>
              <w:t>8.7e-06</w:t>
              <w:br/>
              <w:br/>
              <w:t>1.4e-06</w:t>
              <w:br/>
              <w:br/>
              <w:t>1.79e-06</w:t>
              <w:br/>
              <w:br/>
              <w:t>0.000464</w:t>
              <w:br/>
              <w:br/>
              <w:t>5.7e-05</w:t>
            </w:r>
          </w:p>
        </w:tc>
        <w:tc>
          <w:tcPr>
            <w:tcW w:type="dxa" w:w="680"/>
          </w:tcPr>
          <w:p>
            <w:r>
              <w:t>0.0325</w:t>
              <w:br/>
              <w:br/>
              <w:t>0.0053</w:t>
              <w:br/>
              <w:br/>
              <w:t>0.0001</w:t>
              <w:br/>
              <w:br/>
              <w:t>1e-07</w:t>
              <w:br/>
              <w:br/>
              <w:t>1.4e-05</w:t>
              <w:br/>
              <w:br/>
              <w:t>6.1e-11</w:t>
              <w:br/>
              <w:br/>
              <w:t>5.7e-05</w:t>
              <w:br/>
              <w:br/>
              <w:t>1.513e-05</w:t>
              <w:br/>
              <w:br/>
              <w:t>0.007651</w:t>
              <w:br/>
              <w:br/>
              <w:t>0.000808</w:t>
              <w:br/>
              <w:br/>
              <w:t>8.7e-06</w:t>
              <w:br/>
              <w:br/>
              <w:t>1.4e-06</w:t>
              <w:br/>
              <w:br/>
              <w:t>1.79e-06</w:t>
              <w:br/>
              <w:br/>
              <w:t>0.000464</w:t>
              <w:br/>
              <w:br/>
              <w:t>5.7e-05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color w:val="000000"/>
          <w:sz w:val="28"/>
        </w:rPr>
        <w:t>Результаты обследования установок очистки газа и условий их эксплуатации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c>
          <w:tcPr>
            <w:tcW w:type="dxa" w:w="1113"/>
            <w:vMerge w:val="restart"/>
          </w:tcPr>
          <w:p>
            <w:r>
              <w:t xml:space="preserve">Результаты обследования установок очистки газа и условий их эксплуатации, № цеха </w:t>
            </w:r>
          </w:p>
        </w:tc>
        <w:tc>
          <w:tcPr>
            <w:tcW w:type="dxa" w:w="1113"/>
            <w:vMerge w:val="restart"/>
          </w:tcPr>
          <w:p>
            <w:r>
              <w:t>Наименование цеха</w:t>
            </w:r>
          </w:p>
        </w:tc>
        <w:tc>
          <w:tcPr>
            <w:tcW w:type="dxa" w:w="1113"/>
            <w:vMerge w:val="restart"/>
          </w:tcPr>
          <w:p>
            <w:r>
              <w:t>№ участка</w:t>
            </w:r>
          </w:p>
        </w:tc>
        <w:tc>
          <w:tcPr>
            <w:tcW w:type="dxa" w:w="1113"/>
            <w:vMerge w:val="restart"/>
          </w:tcPr>
          <w:p>
            <w:r>
              <w:t>Наименование источника выделения (выброса), его номер</w:t>
            </w:r>
          </w:p>
        </w:tc>
        <w:tc>
          <w:tcPr>
            <w:tcW w:type="dxa" w:w="1113"/>
            <w:vMerge w:val="restart"/>
          </w:tcPr>
          <w:p>
            <w:r>
              <w:t>Наименование установок отчистки газа, его тип и марка (№ в реестре установок очистки газа на объекте ОНВ)</w:t>
            </w:r>
          </w:p>
        </w:tc>
        <w:tc>
          <w:tcPr>
            <w:tcW w:type="dxa" w:w="1113"/>
            <w:vMerge w:val="restart"/>
          </w:tcPr>
          <w:p>
            <w:r>
              <w:t>Номер ИЗАВ, через который осуществляются выбросы после очистки</w:t>
            </w:r>
          </w:p>
        </w:tc>
        <w:tc>
          <w:tcPr>
            <w:tcW w:type="dxa" w:w="2226"/>
            <w:gridSpan w:val="2"/>
          </w:tcPr>
          <w:p>
            <w:r>
              <w:t>Эффективность (степень очистки) установок очистки газа, %</w:t>
            </w:r>
          </w:p>
        </w:tc>
        <w:tc>
          <w:tcPr>
            <w:tcW w:type="dxa" w:w="1113"/>
            <w:vMerge w:val="restart"/>
          </w:tcPr>
          <w:p>
            <w:r>
              <w:t>Наименование и код ЗВ</w:t>
            </w:r>
          </w:p>
        </w:tc>
        <w:tc>
          <w:tcPr>
            <w:tcW w:type="dxa" w:w="2226"/>
            <w:gridSpan w:val="2"/>
          </w:tcPr>
          <w:p>
            <w:r>
              <w:t>Коэффициент обеспеченности, %</w:t>
            </w:r>
          </w:p>
        </w:tc>
      </w:tr>
      <w:tr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Проектный</w:t>
            </w:r>
          </w:p>
        </w:tc>
        <w:tc>
          <w:tcPr>
            <w:tcW w:type="dxa" w:w="1113"/>
          </w:tcPr>
          <w:p>
            <w:r>
              <w:t>Фактический</w:t>
            </w:r>
          </w:p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Нормативный</w:t>
            </w:r>
          </w:p>
        </w:tc>
        <w:tc>
          <w:tcPr>
            <w:tcW w:type="dxa" w:w="1113"/>
          </w:tcPr>
          <w:p>
            <w:r>
              <w:t>Фактический</w:t>
            </w:r>
          </w:p>
        </w:tc>
      </w:tr>
      <w:tr>
        <w:tc>
          <w:tcPr>
            <w:tcW w:type="dxa" w:w="12243"/>
            <w:gridSpan w:val="11"/>
          </w:tcPr>
          <w:p>
            <w:pPr>
              <w:jc w:val="center"/>
            </w:pPr>
            <w:r>
              <w:t>Пылегазоочистное оборудование отсутствует!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color w:val="000000"/>
          <w:sz w:val="28"/>
        </w:rPr>
        <w:t>Таблица № 3.7. Суммарные выбросы загрязняющих веществ в атмосферу, их очистка и утилизация (в целом по предприятию), т/год.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c>
          <w:tcPr>
            <w:tcW w:type="dxa" w:w="2448"/>
            <w:gridSpan w:val="2"/>
          </w:tcPr>
          <w:p>
            <w:r>
              <w:t>Загрязняющее вещество</w:t>
            </w:r>
          </w:p>
        </w:tc>
        <w:tc>
          <w:tcPr>
            <w:tcW w:type="dxa" w:w="1224"/>
            <w:vMerge w:val="restart"/>
          </w:tcPr>
          <w:p>
            <w:r>
              <w:t>Количество загрязняющих веществ, отходящих от источников выделения</w:t>
            </w:r>
          </w:p>
        </w:tc>
        <w:tc>
          <w:tcPr>
            <w:tcW w:type="dxa" w:w="2448"/>
            <w:gridSpan w:val="2"/>
          </w:tcPr>
          <w:p>
            <w:r>
              <w:t>Выбрасывается без очистки</w:t>
            </w:r>
          </w:p>
        </w:tc>
        <w:tc>
          <w:tcPr>
            <w:tcW w:type="dxa" w:w="1224"/>
            <w:vMerge w:val="restart"/>
          </w:tcPr>
          <w:p>
            <w:r>
              <w:t>Поступает на очистку</w:t>
            </w:r>
          </w:p>
        </w:tc>
        <w:tc>
          <w:tcPr>
            <w:tcW w:type="dxa" w:w="3672"/>
            <w:gridSpan w:val="3"/>
          </w:tcPr>
          <w:p>
            <w:r>
              <w:t>Из поступивших на очистку</w:t>
            </w:r>
          </w:p>
        </w:tc>
        <w:tc>
          <w:tcPr>
            <w:tcW w:type="dxa" w:w="1224"/>
            <w:vMerge w:val="restart"/>
          </w:tcPr>
          <w:p>
            <w:r>
              <w:t>Всего выброшено в атмосферный воздух</w:t>
            </w:r>
          </w:p>
        </w:tc>
      </w:tr>
      <w:tr>
        <w:tc>
          <w:tcPr>
            <w:tcW w:type="dxa" w:w="1224"/>
            <w:vMerge w:val="restart"/>
          </w:tcPr>
          <w:p>
            <w:r>
              <w:t>Код</w:t>
            </w:r>
          </w:p>
        </w:tc>
        <w:tc>
          <w:tcPr>
            <w:tcW w:type="dxa" w:w="1224"/>
            <w:vMerge w:val="restart"/>
          </w:tcPr>
          <w:p>
            <w:r>
              <w:t>Наименование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1224"/>
            <w:vMerge w:val="restart"/>
          </w:tcPr>
          <w:p>
            <w:r>
              <w:t>Всего</w:t>
            </w:r>
          </w:p>
        </w:tc>
        <w:tc>
          <w:tcPr>
            <w:tcW w:type="dxa" w:w="1224"/>
            <w:vMerge w:val="restart"/>
          </w:tcPr>
          <w:p>
            <w:r>
              <w:t>В том числе от организованных ИЗАВ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2448"/>
            <w:gridSpan w:val="2"/>
          </w:tcPr>
          <w:p>
            <w:r>
              <w:t>Уловлено и обезврежено</w:t>
            </w:r>
          </w:p>
        </w:tc>
        <w:tc>
          <w:tcPr>
            <w:tcW w:type="dxa" w:w="1224"/>
            <w:vMerge w:val="restart"/>
          </w:tcPr>
          <w:p>
            <w:r>
              <w:t>Выброшено в атмосферный воздух</w:t>
            </w:r>
          </w:p>
        </w:tc>
        <w:tc>
          <w:tcPr>
            <w:tcW w:type="dxa" w:w="1224"/>
            <w:vMerge/>
          </w:tcPr>
          <w:p/>
        </w:tc>
      </w:tr>
      <w:tr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</w:tcPr>
          <w:p>
            <w:r>
              <w:t>Фактически</w:t>
            </w:r>
          </w:p>
        </w:tc>
        <w:tc>
          <w:tcPr>
            <w:tcW w:type="dxa" w:w="1224"/>
          </w:tcPr>
          <w:p>
            <w:r>
              <w:t>Из них утилизировано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</w:tr>
      <w:tr>
        <w:tc>
          <w:tcPr>
            <w:tcW w:type="dxa" w:w="1224"/>
          </w:tcPr>
          <w:p>
            <w:r>
              <w:t>0301</w:t>
              <w:br/>
              <w:t xml:space="preserve"> 0304</w:t>
              <w:br/>
              <w:t xml:space="preserve"> 0330</w:t>
              <w:br/>
              <w:t xml:space="preserve"> 0337</w:t>
              <w:br/>
              <w:t xml:space="preserve"> 0410</w:t>
              <w:br/>
              <w:t xml:space="preserve"> 0703</w:t>
              <w:br/>
              <w:t xml:space="preserve"> 1728</w:t>
              <w:br/>
              <w:t xml:space="preserve"> 2704</w:t>
            </w:r>
          </w:p>
        </w:tc>
        <w:tc>
          <w:tcPr>
            <w:tcW w:type="dxa" w:w="1224"/>
          </w:tcPr>
          <w:p>
            <w:r>
              <w:t>Азота диоксид</w:t>
              <w:br/>
              <w:t xml:space="preserve"> Азот (II) оксид</w:t>
              <w:br/>
              <w:t xml:space="preserve"> Сера диоксид</w:t>
              <w:br/>
              <w:t xml:space="preserve"> Углерода оксид</w:t>
              <w:br/>
              <w:t xml:space="preserve"> Метан</w:t>
              <w:br/>
              <w:t xml:space="preserve"> Бензапирен</w:t>
              <w:br/>
              <w:t xml:space="preserve"> Бензин (нефтяной, малосернистый) /в пересчете на углерод/</w:t>
            </w:r>
          </w:p>
        </w:tc>
        <w:tc>
          <w:tcPr>
            <w:tcW w:type="dxa" w:w="1224"/>
          </w:tcPr>
          <w:p>
            <w:r>
              <w:t>0.0325104</w:t>
              <w:br/>
              <w:t xml:space="preserve"> 0.0053657</w:t>
              <w:br/>
              <w:t xml:space="preserve"> 1.692e-05</w:t>
              <w:br/>
              <w:t xml:space="preserve"> 0.008215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0.000865</w:t>
            </w:r>
          </w:p>
        </w:tc>
        <w:tc>
          <w:tcPr>
            <w:tcW w:type="dxa" w:w="1224"/>
          </w:tcPr>
          <w:p>
            <w:r>
              <w:t>0.0325104</w:t>
              <w:br/>
              <w:t xml:space="preserve"> 0.0053657</w:t>
              <w:br/>
              <w:t xml:space="preserve"> 1.692e-05</w:t>
              <w:br/>
              <w:t xml:space="preserve"> 0.008215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0.000865</w:t>
            </w:r>
          </w:p>
        </w:tc>
        <w:tc>
          <w:tcPr>
            <w:tcW w:type="dxa" w:w="1224"/>
          </w:tcPr>
          <w:p>
            <w:r>
              <w:t>0.0325</w:t>
              <w:br/>
              <w:t xml:space="preserve"> 0.0053</w:t>
              <w:br/>
              <w:t xml:space="preserve"> </w:t>
              <w:br/>
              <w:t xml:space="preserve"> 0.0001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0.0325104</w:t>
              <w:br/>
              <w:t xml:space="preserve"> 0.0053657</w:t>
              <w:br/>
              <w:t xml:space="preserve"> 1.692e-05</w:t>
              <w:br/>
              <w:t xml:space="preserve"> 0.008215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0.000865</w:t>
            </w:r>
          </w:p>
        </w:tc>
      </w:tr>
      <w:tr>
        <w:tc>
          <w:tcPr>
            <w:tcW w:type="dxa" w:w="2448"/>
            <w:gridSpan w:val="2"/>
          </w:tcPr>
          <w:p>
            <w:r>
              <w:t>ВСЕГО</w:t>
              <w:br/>
              <w:t xml:space="preserve">                              в том числе</w:t>
            </w:r>
          </w:p>
        </w:tc>
        <w:tc>
          <w:tcPr>
            <w:tcW w:type="dxa" w:w="1224"/>
          </w:tcPr>
          <w:p>
            <w:r>
              <w:t>0.046987120061</w:t>
            </w:r>
          </w:p>
        </w:tc>
        <w:tc>
          <w:tcPr>
            <w:tcW w:type="dxa" w:w="1224"/>
          </w:tcPr>
          <w:p>
            <w:r>
              <w:t>0.046987120061</w:t>
            </w:r>
          </w:p>
        </w:tc>
        <w:tc>
          <w:tcPr>
            <w:tcW w:type="dxa" w:w="1224"/>
          </w:tcPr>
          <w:p>
            <w:r>
              <w:t>0.037914100061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0.046987120061</w:t>
            </w:r>
          </w:p>
        </w:tc>
      </w:tr>
      <w:tr>
        <w:tc>
          <w:tcPr>
            <w:tcW w:type="dxa" w:w="2448"/>
            <w:gridSpan w:val="2"/>
          </w:tcPr>
          <w:p>
            <w:r>
              <w:t>ТВЕРДЫХ</w:t>
              <w:br/>
              <w:t xml:space="preserve">                              </w:t>
            </w:r>
          </w:p>
        </w:tc>
        <w:tc>
          <w:tcPr>
            <w:tcW w:type="dxa" w:w="1224"/>
          </w:tcPr>
          <w:p>
            <w:r>
              <w:t>1e-07</w:t>
            </w:r>
          </w:p>
        </w:tc>
        <w:tc>
          <w:tcPr>
            <w:tcW w:type="dxa" w:w="1224"/>
          </w:tcPr>
          <w:p>
            <w:r>
              <w:t>1e-07</w:t>
            </w:r>
          </w:p>
        </w:tc>
        <w:tc>
          <w:tcPr>
            <w:tcW w:type="dxa" w:w="1224"/>
          </w:tcPr>
          <w:p>
            <w:r>
              <w:t>1e-07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1e-07</w:t>
            </w:r>
          </w:p>
        </w:tc>
      </w:tr>
      <w:tr>
        <w:tc>
          <w:tcPr>
            <w:tcW w:type="dxa" w:w="2448"/>
            <w:gridSpan w:val="2"/>
          </w:tcPr>
          <w:p>
            <w:r>
              <w:t>Газообразных и жидких:</w:t>
              <w:br/>
              <w:t xml:space="preserve">                              </w:t>
            </w:r>
          </w:p>
        </w:tc>
        <w:tc>
          <w:tcPr>
            <w:tcW w:type="dxa" w:w="1224"/>
          </w:tcPr>
          <w:p>
            <w:r>
              <w:t>0.046987020060999994</w:t>
            </w:r>
          </w:p>
        </w:tc>
        <w:tc>
          <w:tcPr>
            <w:tcW w:type="dxa" w:w="1224"/>
          </w:tcPr>
          <w:p>
            <w:r>
              <w:t>0.046987020060999994</w:t>
            </w:r>
          </w:p>
        </w:tc>
        <w:tc>
          <w:tcPr>
            <w:tcW w:type="dxa" w:w="1224"/>
          </w:tcPr>
          <w:p>
            <w:r>
              <w:t>0.037914000061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0.046987020060999994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color w:val="000000"/>
          <w:sz w:val="28"/>
        </w:rPr>
        <w:t>Таблица № 3.8 Выбросы от передвижных ИЗАВ на 2024 год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c>
          <w:tcPr>
            <w:tcW w:type="dxa" w:w="1113"/>
            <w:vMerge w:val="restart"/>
          </w:tcPr>
          <w:p>
            <w:r>
              <w:t>№</w:t>
            </w:r>
          </w:p>
        </w:tc>
        <w:tc>
          <w:tcPr>
            <w:tcW w:type="dxa" w:w="1113"/>
            <w:vMerge w:val="restart"/>
          </w:tcPr>
          <w:p>
            <w:r>
              <w:t>ИЗАВ, его вид (согласно п.5 настоящего порядка)</w:t>
            </w:r>
          </w:p>
        </w:tc>
        <w:tc>
          <w:tcPr>
            <w:tcW w:type="dxa" w:w="1113"/>
            <w:vMerge w:val="restart"/>
          </w:tcPr>
          <w:p>
            <w:r>
              <w:t>Количество ИЗАВ каждого вида</w:t>
            </w:r>
          </w:p>
        </w:tc>
        <w:tc>
          <w:tcPr>
            <w:tcW w:type="dxa" w:w="1113"/>
            <w:vMerge w:val="restart"/>
          </w:tcPr>
          <w:p>
            <w:r>
              <w:t>Скорость движения ИЗАВ по объекту ОНВ, (км/ч)</w:t>
            </w:r>
          </w:p>
        </w:tc>
        <w:tc>
          <w:tcPr>
            <w:tcW w:type="dxa" w:w="1113"/>
            <w:vMerge w:val="restart"/>
          </w:tcPr>
          <w:p>
            <w:r>
              <w:t>Вид топлива</w:t>
            </w:r>
          </w:p>
        </w:tc>
        <w:tc>
          <w:tcPr>
            <w:tcW w:type="dxa" w:w="1113"/>
            <w:vMerge w:val="restart"/>
          </w:tcPr>
          <w:p>
            <w:r>
              <w:t>Время работы за сезон, (ч)</w:t>
            </w:r>
          </w:p>
        </w:tc>
        <w:tc>
          <w:tcPr>
            <w:tcW w:type="dxa" w:w="1113"/>
            <w:vMerge w:val="restart"/>
          </w:tcPr>
          <w:p>
            <w:r>
              <w:t xml:space="preserve">Время работы за год, (ч) </w:t>
            </w:r>
          </w:p>
        </w:tc>
        <w:tc>
          <w:tcPr>
            <w:tcW w:type="dxa" w:w="3339"/>
            <w:gridSpan w:val="3"/>
          </w:tcPr>
          <w:p>
            <w:r>
              <w:t>Выброс загрязняющих веществ</w:t>
            </w:r>
          </w:p>
        </w:tc>
        <w:tc>
          <w:tcPr>
            <w:tcW w:type="dxa" w:w="1113"/>
            <w:vMerge w:val="restart"/>
          </w:tcPr>
          <w:p>
            <w:r>
              <w:t>Ссылка на расчетную методику</w:t>
            </w:r>
          </w:p>
        </w:tc>
      </w:tr>
      <w:tr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Наименование загрязняющего вещества</w:t>
            </w:r>
          </w:p>
        </w:tc>
        <w:tc>
          <w:tcPr>
            <w:tcW w:type="dxa" w:w="1113"/>
          </w:tcPr>
          <w:p>
            <w:r>
              <w:t>Выбросы ЗВ, макс,(г/с)</w:t>
            </w:r>
          </w:p>
        </w:tc>
        <w:tc>
          <w:tcPr>
            <w:tcW w:type="dxa" w:w="1113"/>
          </w:tcPr>
          <w:p>
            <w:r>
              <w:t>Выбросы ЗВ, за год (т/год)</w:t>
            </w:r>
          </w:p>
        </w:tc>
        <w:tc>
          <w:tcPr>
            <w:tcW w:type="dxa" w:w="1113"/>
            <w:vMerge/>
          </w:tcPr>
          <w:p/>
        </w:tc>
      </w:tr>
      <w:tr>
        <w:tc>
          <w:tcPr>
            <w:tcW w:type="dxa" w:w="1113"/>
          </w:tcPr>
          <w:p>
            <w:r>
              <w:t>1</w:t>
            </w:r>
          </w:p>
        </w:tc>
        <w:tc>
          <w:tcPr>
            <w:tcW w:type="dxa" w:w="1113"/>
          </w:tcPr>
          <w:p>
            <w:r>
              <w:t>Автобусы карбюраторные особо малые габаритной длиной до 5.5 м (СНГ)</w:t>
            </w:r>
          </w:p>
        </w:tc>
        <w:tc>
          <w:tcPr>
            <w:tcW w:type="dxa" w:w="1113"/>
          </w:tcPr>
          <w:p>
            <w:r>
              <w:t>1</w:t>
            </w:r>
          </w:p>
        </w:tc>
        <w:tc>
          <w:tcPr>
            <w:tcW w:type="dxa" w:w="1113"/>
          </w:tcPr>
          <w:p>
            <w:r>
              <w:t>10</w:t>
            </w:r>
          </w:p>
        </w:tc>
        <w:tc>
          <w:tcPr>
            <w:tcW w:type="dxa" w:w="1113"/>
          </w:tcPr>
          <w:p>
            <w:r>
              <w:t>газ</w:t>
            </w:r>
          </w:p>
        </w:tc>
        <w:tc>
          <w:tcPr>
            <w:tcW w:type="dxa" w:w="1113"/>
          </w:tcPr>
          <w:p>
            <w:r>
              <w:t>271.5</w:t>
            </w:r>
          </w:p>
        </w:tc>
        <w:tc>
          <w:tcPr>
            <w:tcW w:type="dxa" w:w="1113"/>
          </w:tcPr>
          <w:p>
            <w:r>
              <w:t>271.5</w:t>
            </w:r>
          </w:p>
        </w:tc>
        <w:tc>
          <w:tcPr>
            <w:tcW w:type="dxa" w:w="1113"/>
          </w:tcPr>
          <w:p>
            <w:r>
              <w:t>(0301) Азота диоксид</w:t>
              <w:br/>
              <w:t xml:space="preserve"> (0304) Азот (II) оксид</w:t>
              <w:br/>
              <w:t xml:space="preserve"> 0330 Сера диоксид</w:t>
              <w:br/>
              <w:t xml:space="preserve"> 0337 Углерода оксид</w:t>
              <w:br/>
              <w:t xml:space="preserve"> 2704 Бензин (нефтяной, малосернистый) /в пересчете на углерод/</w:t>
              <w:br/>
            </w:r>
          </w:p>
        </w:tc>
        <w:tc>
          <w:tcPr>
            <w:tcW w:type="dxa" w:w="1113"/>
          </w:tcPr>
          <w:p>
            <w:r>
              <w:t>4e-05</w:t>
              <w:br/>
              <w:t>6.5e-06</w:t>
              <w:br/>
              <w:t xml:space="preserve"> 8.25e-06</w:t>
              <w:br/>
              <w:t xml:space="preserve"> 0.002138</w:t>
              <w:br/>
              <w:t xml:space="preserve"> 0.0002625</w:t>
              <w:br/>
            </w:r>
          </w:p>
        </w:tc>
        <w:tc>
          <w:tcPr>
            <w:tcW w:type="dxa" w:w="1113"/>
          </w:tcPr>
          <w:p>
            <w:r>
              <w:t>8.7e-06</w:t>
              <w:br/>
              <w:t>1.4e-06</w:t>
              <w:br/>
              <w:t xml:space="preserve"> 1.79e-06</w:t>
              <w:br/>
              <w:t xml:space="preserve"> 0.000464</w:t>
              <w:br/>
              <w:t xml:space="preserve"> 5.7e-05</w:t>
            </w:r>
          </w:p>
        </w:tc>
        <w:tc>
          <w:tcPr>
            <w:tcW w:type="dxa" w:w="1113"/>
          </w:tcPr>
          <w:p>
            <w:r>
              <w:t>0001</w:t>
            </w:r>
          </w:p>
        </w:tc>
      </w:tr>
      <w:tr>
        <w:tc>
          <w:tcPr>
            <w:tcW w:type="dxa" w:w="1113"/>
          </w:tcPr>
          <w:p>
            <w:r>
              <w:t>Всего</w:t>
            </w:r>
          </w:p>
        </w:tc>
        <w:tc>
          <w:tcPr>
            <w:tcW w:type="dxa" w:w="1113"/>
          </w:tcPr>
          <w:p/>
        </w:tc>
        <w:tc>
          <w:tcPr>
            <w:tcW w:type="dxa" w:w="1113"/>
          </w:tcPr>
          <w:p>
            <w:r>
              <w:t>1</w:t>
            </w:r>
          </w:p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>
            <w:r>
              <w:t>0.0005328900000000001</w:t>
            </w:r>
          </w:p>
        </w:tc>
        <w:tc>
          <w:tcPr>
            <w:tcW w:type="dxa" w:w="1113"/>
          </w:tcPr>
          <w:p/>
        </w:tc>
      </w:tr>
      <w:tr>
        <w:tc>
          <w:tcPr>
            <w:tcW w:type="dxa" w:w="12243"/>
            <w:gridSpan w:val="11"/>
          </w:tcPr>
          <w:p>
            <w:r>
              <w:t xml:space="preserve">Примечание. Список использованных расчетных методик: 0001 - Методика проведения инвентаризации выбросов ЗВ в атмосферу для автотранспортных предприя-тий". - М., НИИАТ, 1998г. с учётом "Дополнений к методике" ( М., НИИАТ, 1999г.) и Методики…для баз дорожной техники". - М., НИИАТ, 1999г 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