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174D5A" w14:textId="77777777" w:rsidR="00D27C91" w:rsidRPr="00D27C91" w:rsidRDefault="00D27C91" w:rsidP="00D27C91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27C91">
        <w:rPr>
          <w:rFonts w:eastAsia="Times New Roman" w:cs="Times New Roman"/>
          <w:color w:val="000000"/>
          <w:lang w:eastAsia="ru-RU"/>
        </w:rPr>
        <w:t>ГОСТ 10198-91, тип I-1</w:t>
      </w:r>
    </w:p>
    <w:p w14:paraId="78FF572D" w14:textId="2575F3EC" w:rsidR="00D27C91" w:rsidRPr="00D27C91" w:rsidRDefault="00D27C91" w:rsidP="00D27C91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27C91">
        <w:rPr>
          <w:rFonts w:eastAsia="Times New Roman" w:cs="Times New Roman"/>
          <w:color w:val="000000"/>
          <w:lang w:eastAsia="ru-RU"/>
        </w:rPr>
        <w:t xml:space="preserve">Максимальная масса груза </w:t>
      </w:r>
      <w:r w:rsidR="00672687">
        <w:rPr>
          <w:rFonts w:eastAsia="Times New Roman" w:cs="Times New Roman"/>
          <w:color w:val="000000"/>
          <w:lang w:eastAsia="ru-RU"/>
        </w:rPr>
        <w:t>200-</w:t>
      </w:r>
      <w:r w:rsidRPr="00D27C91">
        <w:rPr>
          <w:rFonts w:eastAsia="Times New Roman" w:cs="Times New Roman"/>
          <w:color w:val="000000"/>
          <w:lang w:eastAsia="ru-RU"/>
        </w:rPr>
        <w:t>1000кг</w:t>
      </w:r>
      <w:r w:rsidR="00672687">
        <w:rPr>
          <w:rFonts w:eastAsia="Times New Roman" w:cs="Times New Roman"/>
          <w:color w:val="000000"/>
          <w:lang w:eastAsia="ru-RU"/>
        </w:rPr>
        <w:t>, если меньше 200 предупреждаем (также супер кратко)</w:t>
      </w:r>
    </w:p>
    <w:p w14:paraId="76C03F3F" w14:textId="77777777" w:rsidR="00D27C91" w:rsidRPr="00D27C91" w:rsidRDefault="00D27C91" w:rsidP="00D27C91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D27C91">
        <w:rPr>
          <w:rFonts w:eastAsia="Times New Roman" w:cs="Times New Roman"/>
          <w:color w:val="000000"/>
          <w:lang w:eastAsia="ru-RU"/>
        </w:rPr>
        <w:t>Толщина досок, планок и раскосов</w:t>
      </w:r>
    </w:p>
    <w:p w14:paraId="4847554A" w14:textId="77777777" w:rsidR="00D27C91" w:rsidRPr="00D27C91" w:rsidRDefault="00D27C91" w:rsidP="00D27C91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5670"/>
      </w:tblGrid>
      <w:tr w:rsidR="00D27C91" w:rsidRPr="00D27C91" w14:paraId="7F444555" w14:textId="77777777" w:rsidTr="00D27C91">
        <w:tc>
          <w:tcPr>
            <w:tcW w:w="33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FC608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27C91">
              <w:rPr>
                <w:rFonts w:eastAsia="Times New Roman" w:cs="Times New Roman"/>
                <w:color w:val="000000"/>
                <w:lang w:eastAsia="ru-RU"/>
              </w:rPr>
              <w:t>Плотность упаковывания, кг/дм3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D0C0E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27C91">
              <w:rPr>
                <w:rFonts w:eastAsia="Times New Roman" w:cs="Times New Roman"/>
                <w:sz w:val="24"/>
                <w:szCs w:val="24"/>
                <w:lang w:eastAsia="ru-RU"/>
              </w:rPr>
              <w:t>Толщина досок, планок и раскосов в ящиках</w:t>
            </w:r>
          </w:p>
        </w:tc>
      </w:tr>
      <w:tr w:rsidR="00D27C91" w:rsidRPr="00D27C91" w14:paraId="33609418" w14:textId="77777777" w:rsidTr="00D27C91">
        <w:tc>
          <w:tcPr>
            <w:tcW w:w="339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4BC52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98C1B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27C91">
              <w:rPr>
                <w:rFonts w:eastAsia="Times New Roman" w:cs="Times New Roman"/>
                <w:sz w:val="24"/>
                <w:szCs w:val="24"/>
                <w:lang w:eastAsia="ru-RU"/>
              </w:rPr>
              <w:t>Плотных</w:t>
            </w:r>
          </w:p>
        </w:tc>
      </w:tr>
      <w:tr w:rsidR="00D27C91" w:rsidRPr="00D27C91" w14:paraId="7CEE388F" w14:textId="77777777" w:rsidTr="00D27C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E1D9C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27C91">
              <w:rPr>
                <w:rFonts w:eastAsia="Times New Roman" w:cs="Times New Roman"/>
                <w:sz w:val="24"/>
                <w:szCs w:val="24"/>
                <w:lang w:eastAsia="ru-RU"/>
              </w:rPr>
              <w:t>До 1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2A8AF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27C91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</w:tr>
      <w:tr w:rsidR="00D27C91" w:rsidRPr="00D27C91" w14:paraId="5F95536A" w14:textId="77777777" w:rsidTr="00D27C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CB0DF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27C91">
              <w:rPr>
                <w:rFonts w:eastAsia="Times New Roman" w:cs="Times New Roman"/>
                <w:sz w:val="24"/>
                <w:szCs w:val="24"/>
                <w:lang w:eastAsia="ru-RU"/>
              </w:rPr>
              <w:t>Свыше 1 до 3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A3CA5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27C91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</w:p>
        </w:tc>
      </w:tr>
      <w:tr w:rsidR="00D27C91" w:rsidRPr="00D27C91" w14:paraId="1894A90D" w14:textId="77777777" w:rsidTr="00D27C91"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E02AA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27C91">
              <w:rPr>
                <w:rFonts w:eastAsia="Times New Roman" w:cs="Times New Roman"/>
                <w:sz w:val="24"/>
                <w:szCs w:val="24"/>
                <w:lang w:eastAsia="ru-RU"/>
              </w:rPr>
              <w:t>Свыше 3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928F1" w14:textId="77777777" w:rsidR="00D27C91" w:rsidRPr="00D27C91" w:rsidRDefault="00D27C91" w:rsidP="00D27C9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27C91">
              <w:rPr>
                <w:rFonts w:eastAsia="Times New Roman" w:cs="Times New Roman"/>
                <w:sz w:val="24"/>
                <w:szCs w:val="24"/>
                <w:lang w:eastAsia="ru-RU"/>
              </w:rPr>
              <w:t>32</w:t>
            </w:r>
          </w:p>
        </w:tc>
      </w:tr>
    </w:tbl>
    <w:p w14:paraId="1A26292C" w14:textId="77777777" w:rsidR="007A4BD0" w:rsidRDefault="00D27C91">
      <w:pPr>
        <w:rPr>
          <w:rFonts w:cs="Times New Roman"/>
        </w:rPr>
      </w:pPr>
      <w:r w:rsidRPr="00D27C91">
        <w:rPr>
          <w:rFonts w:cs="Times New Roman"/>
        </w:rPr>
        <w:t>Толщина полозьев не менее 50мм, ширина равна ширине планок</w:t>
      </w:r>
      <w:r>
        <w:rPr>
          <w:rFonts w:cs="Times New Roman"/>
        </w:rPr>
        <w:t xml:space="preserve">                                                  </w:t>
      </w:r>
    </w:p>
    <w:p w14:paraId="45064178" w14:textId="77777777" w:rsidR="007A4BD0" w:rsidRDefault="00D27C91">
      <w:pPr>
        <w:rPr>
          <w:rFonts w:cs="Times New Roman"/>
        </w:rPr>
      </w:pPr>
      <w:r>
        <w:rPr>
          <w:rFonts w:cs="Times New Roman"/>
        </w:rPr>
        <w:t xml:space="preserve">Ширина планок и раскосов 75-100мм, досок-не менее 75 мм. В щитах шириной до 400мм включительно допускается не более 1 доски шириной 75-99мм, а в щитах свыше 400мм-не более 2х                                                                                                                                                                                                          </w:t>
      </w:r>
    </w:p>
    <w:p w14:paraId="1C0A732F" w14:textId="77777777" w:rsidR="00D27C91" w:rsidRDefault="00D27C91">
      <w:pPr>
        <w:rPr>
          <w:rFonts w:cs="Times New Roman"/>
        </w:rPr>
      </w:pPr>
      <w:r>
        <w:rPr>
          <w:rFonts w:cs="Times New Roman"/>
        </w:rPr>
        <w:t xml:space="preserve">При высоте груза 1000мм или длине груза более 5000мм, или в ящиках с плотностью упаковывания более 3кг/дм3 на боковых, торцовых стенках, дне </w:t>
      </w:r>
      <w:r w:rsidR="007A4BD0">
        <w:rPr>
          <w:rFonts w:cs="Times New Roman"/>
        </w:rPr>
        <w:t>и крышке устанавливаются раскосы в соответствии с чертежом 34 (будет ниже)</w:t>
      </w:r>
    </w:p>
    <w:p w14:paraId="57F19CB4" w14:textId="77777777" w:rsidR="007A4BD0" w:rsidRDefault="007A4BD0">
      <w:pPr>
        <w:rPr>
          <w:rFonts w:cs="Times New Roman"/>
        </w:rPr>
      </w:pPr>
      <w:r>
        <w:rPr>
          <w:rFonts w:cs="Times New Roman"/>
        </w:rPr>
        <w:t>Используем ширину досок 100мм</w:t>
      </w:r>
    </w:p>
    <w:p w14:paraId="6B157BEE" w14:textId="77777777" w:rsidR="007A4BD0" w:rsidRDefault="007A4BD0">
      <w:pPr>
        <w:rPr>
          <w:rFonts w:cs="Times New Roman"/>
        </w:rPr>
      </w:pPr>
      <w:r>
        <w:rPr>
          <w:rFonts w:cs="Times New Roman"/>
        </w:rPr>
        <w:t>Расстояние между краями планок боков и крышки не более 700мм.</w:t>
      </w:r>
    </w:p>
    <w:p w14:paraId="324051CC" w14:textId="77777777" w:rsidR="007A4BD0" w:rsidRDefault="007A4BD0">
      <w:pPr>
        <w:rPr>
          <w:rFonts w:cs="Times New Roman"/>
        </w:rPr>
      </w:pPr>
      <w:r>
        <w:rPr>
          <w:rFonts w:cs="Times New Roman"/>
        </w:rPr>
        <w:t>Расстояние от края крышки/дна до крайней планки равно одной шестой от длины ящика (для крышки-длина основной доски крышки (если основной доски нет-дополнительной), для боковины-длина основной доски бока (если основной доски нет-дополнительной)</w:t>
      </w:r>
    </w:p>
    <w:p w14:paraId="688ECE28" w14:textId="77777777" w:rsidR="007A4BD0" w:rsidRDefault="007B39C1">
      <w:pPr>
        <w:rPr>
          <w:rFonts w:cs="Times New Roman"/>
        </w:rPr>
      </w:pPr>
      <w:r>
        <w:rPr>
          <w:rFonts w:cs="Times New Roman"/>
        </w:rPr>
        <w:t xml:space="preserve">Чертеж 34: </w:t>
      </w:r>
    </w:p>
    <w:p w14:paraId="4987C692" w14:textId="77777777" w:rsidR="007B39C1" w:rsidRDefault="007B39C1">
      <w:pPr>
        <w:rPr>
          <w:rFonts w:cs="Times New Roman"/>
        </w:rPr>
      </w:pPr>
      <w:r>
        <w:rPr>
          <w:rFonts w:cs="Times New Roman"/>
        </w:rPr>
        <w:t xml:space="preserve">Когда </w:t>
      </w:r>
      <w:proofErr w:type="spellStart"/>
      <w:r>
        <w:rPr>
          <w:rFonts w:cs="Times New Roman"/>
        </w:rPr>
        <w:t>раскосина</w:t>
      </w:r>
      <w:proofErr w:type="spellEnd"/>
      <w:r>
        <w:rPr>
          <w:rFonts w:cs="Times New Roman"/>
        </w:rPr>
        <w:t xml:space="preserve"> не требуется (из информации выше):</w:t>
      </w:r>
    </w:p>
    <w:p w14:paraId="78D9BA68" w14:textId="77777777" w:rsidR="007B39C1" w:rsidRDefault="007B39C1">
      <w:pPr>
        <w:rPr>
          <w:rFonts w:cs="Times New Roman"/>
        </w:rPr>
      </w:pPr>
      <w:r w:rsidRPr="007B39C1">
        <w:rPr>
          <w:rFonts w:cs="Times New Roman"/>
          <w:noProof/>
        </w:rPr>
        <w:drawing>
          <wp:anchor distT="0" distB="0" distL="114300" distR="114300" simplePos="0" relativeHeight="251658240" behindDoc="1" locked="0" layoutInCell="1" allowOverlap="1" wp14:anchorId="07BDC231" wp14:editId="15CF856E">
            <wp:simplePos x="0" y="0"/>
            <wp:positionH relativeFrom="margin">
              <wp:align>left</wp:align>
            </wp:positionH>
            <wp:positionV relativeFrom="paragraph">
              <wp:posOffset>35709</wp:posOffset>
            </wp:positionV>
            <wp:extent cx="4437529" cy="3683841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529" cy="3683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13326" w14:textId="77777777" w:rsidR="007B39C1" w:rsidRDefault="007B39C1">
      <w:pPr>
        <w:rPr>
          <w:rFonts w:cs="Times New Roman"/>
        </w:rPr>
      </w:pPr>
    </w:p>
    <w:p w14:paraId="1BA40CF4" w14:textId="77777777" w:rsidR="007B39C1" w:rsidRDefault="007B39C1">
      <w:pPr>
        <w:rPr>
          <w:rFonts w:cs="Times New Roman"/>
        </w:rPr>
      </w:pPr>
    </w:p>
    <w:p w14:paraId="7F919F70" w14:textId="77777777" w:rsidR="007B39C1" w:rsidRDefault="007B39C1">
      <w:pPr>
        <w:rPr>
          <w:rFonts w:cs="Times New Roman"/>
        </w:rPr>
      </w:pPr>
    </w:p>
    <w:p w14:paraId="109E91BD" w14:textId="77777777" w:rsidR="007B39C1" w:rsidRDefault="007B39C1">
      <w:pPr>
        <w:rPr>
          <w:rFonts w:cs="Times New Roman"/>
        </w:rPr>
      </w:pPr>
    </w:p>
    <w:p w14:paraId="2E49B17D" w14:textId="77777777" w:rsidR="007B39C1" w:rsidRDefault="007B39C1">
      <w:pPr>
        <w:rPr>
          <w:rFonts w:cs="Times New Roman"/>
        </w:rPr>
      </w:pPr>
    </w:p>
    <w:p w14:paraId="5C2ADA3B" w14:textId="77777777" w:rsidR="007B39C1" w:rsidRDefault="007B39C1">
      <w:pPr>
        <w:rPr>
          <w:rFonts w:cs="Times New Roman"/>
        </w:rPr>
      </w:pPr>
    </w:p>
    <w:p w14:paraId="7302F0C2" w14:textId="77777777" w:rsidR="007B39C1" w:rsidRDefault="007B39C1">
      <w:pPr>
        <w:rPr>
          <w:rFonts w:cs="Times New Roman"/>
        </w:rPr>
      </w:pPr>
    </w:p>
    <w:p w14:paraId="52DB2ED2" w14:textId="77777777" w:rsidR="007B39C1" w:rsidRDefault="007B39C1">
      <w:pPr>
        <w:rPr>
          <w:rFonts w:cs="Times New Roman"/>
        </w:rPr>
      </w:pPr>
    </w:p>
    <w:p w14:paraId="3DA0214E" w14:textId="77777777" w:rsidR="007B39C1" w:rsidRDefault="007B39C1">
      <w:pPr>
        <w:rPr>
          <w:rFonts w:cs="Times New Roman"/>
        </w:rPr>
      </w:pPr>
    </w:p>
    <w:p w14:paraId="432A8035" w14:textId="77777777" w:rsidR="007B39C1" w:rsidRDefault="007B39C1">
      <w:pPr>
        <w:rPr>
          <w:rFonts w:cs="Times New Roman"/>
        </w:rPr>
      </w:pPr>
    </w:p>
    <w:p w14:paraId="5085470C" w14:textId="77777777" w:rsidR="007B39C1" w:rsidRDefault="007B39C1">
      <w:pPr>
        <w:rPr>
          <w:rFonts w:cs="Times New Roman"/>
        </w:rPr>
      </w:pPr>
    </w:p>
    <w:p w14:paraId="24037060" w14:textId="77777777" w:rsidR="007B39C1" w:rsidRDefault="007B39C1">
      <w:pPr>
        <w:rPr>
          <w:rFonts w:cs="Times New Roman"/>
        </w:rPr>
      </w:pPr>
      <w:r w:rsidRPr="007B39C1">
        <w:rPr>
          <w:rFonts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53E8635" wp14:editId="5AAF7066">
            <wp:simplePos x="0" y="0"/>
            <wp:positionH relativeFrom="margin">
              <wp:align>left</wp:align>
            </wp:positionH>
            <wp:positionV relativeFrom="paragraph">
              <wp:posOffset>283958</wp:posOffset>
            </wp:positionV>
            <wp:extent cx="5074023" cy="3645378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023" cy="3645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</w:rPr>
        <w:t xml:space="preserve">Когда </w:t>
      </w:r>
      <w:proofErr w:type="spellStart"/>
      <w:r>
        <w:rPr>
          <w:rFonts w:cs="Times New Roman"/>
        </w:rPr>
        <w:t>раскосина</w:t>
      </w:r>
      <w:proofErr w:type="spellEnd"/>
      <w:r>
        <w:rPr>
          <w:rFonts w:cs="Times New Roman"/>
        </w:rPr>
        <w:t xml:space="preserve"> требуется (из информации выше):</w:t>
      </w:r>
    </w:p>
    <w:p w14:paraId="32FAE49F" w14:textId="77777777" w:rsidR="007B39C1" w:rsidRDefault="007B39C1">
      <w:pPr>
        <w:rPr>
          <w:rFonts w:cs="Times New Roman"/>
        </w:rPr>
      </w:pPr>
    </w:p>
    <w:p w14:paraId="5E21881E" w14:textId="77777777" w:rsidR="007B39C1" w:rsidRDefault="007B39C1">
      <w:pPr>
        <w:rPr>
          <w:rFonts w:cs="Times New Roman"/>
        </w:rPr>
      </w:pPr>
    </w:p>
    <w:p w14:paraId="476FD75E" w14:textId="77777777" w:rsidR="007B39C1" w:rsidRDefault="007B39C1">
      <w:pPr>
        <w:rPr>
          <w:rFonts w:cs="Times New Roman"/>
        </w:rPr>
      </w:pPr>
    </w:p>
    <w:p w14:paraId="28A5FD47" w14:textId="77777777" w:rsidR="007B39C1" w:rsidRDefault="007B39C1">
      <w:pPr>
        <w:rPr>
          <w:rFonts w:cs="Times New Roman"/>
        </w:rPr>
      </w:pPr>
    </w:p>
    <w:p w14:paraId="02F25541" w14:textId="77777777" w:rsidR="007B39C1" w:rsidRDefault="007B39C1">
      <w:pPr>
        <w:rPr>
          <w:rFonts w:cs="Times New Roman"/>
        </w:rPr>
      </w:pPr>
    </w:p>
    <w:p w14:paraId="25BD4487" w14:textId="77777777" w:rsidR="007B39C1" w:rsidRDefault="007B39C1">
      <w:pPr>
        <w:rPr>
          <w:rFonts w:cs="Times New Roman"/>
        </w:rPr>
      </w:pPr>
    </w:p>
    <w:p w14:paraId="68FAC56F" w14:textId="77777777" w:rsidR="007B39C1" w:rsidRDefault="007B39C1">
      <w:pPr>
        <w:rPr>
          <w:rFonts w:cs="Times New Roman"/>
        </w:rPr>
      </w:pPr>
    </w:p>
    <w:p w14:paraId="777534B9" w14:textId="77777777" w:rsidR="007B39C1" w:rsidRDefault="007B39C1">
      <w:pPr>
        <w:rPr>
          <w:rFonts w:cs="Times New Roman"/>
        </w:rPr>
      </w:pPr>
    </w:p>
    <w:p w14:paraId="667491A5" w14:textId="77777777" w:rsidR="007B39C1" w:rsidRDefault="007B39C1">
      <w:pPr>
        <w:rPr>
          <w:rFonts w:cs="Times New Roman"/>
        </w:rPr>
      </w:pPr>
    </w:p>
    <w:p w14:paraId="21044B46" w14:textId="77777777" w:rsidR="007B39C1" w:rsidRDefault="007B39C1">
      <w:pPr>
        <w:rPr>
          <w:rFonts w:cs="Times New Roman"/>
        </w:rPr>
      </w:pPr>
    </w:p>
    <w:p w14:paraId="3CC87839" w14:textId="77777777" w:rsidR="007B39C1" w:rsidRDefault="007B39C1">
      <w:pPr>
        <w:rPr>
          <w:rFonts w:cs="Times New Roman"/>
        </w:rPr>
      </w:pPr>
    </w:p>
    <w:p w14:paraId="71B8FA98" w14:textId="77777777" w:rsidR="007B39C1" w:rsidRDefault="007B39C1">
      <w:pPr>
        <w:rPr>
          <w:rFonts w:cs="Times New Roman"/>
        </w:rPr>
      </w:pPr>
    </w:p>
    <w:p w14:paraId="60729BE4" w14:textId="77777777" w:rsidR="007B39C1" w:rsidRDefault="007B39C1">
      <w:pPr>
        <w:rPr>
          <w:rFonts w:cs="Times New Roman"/>
        </w:rPr>
      </w:pPr>
    </w:p>
    <w:p w14:paraId="27D371A4" w14:textId="77777777" w:rsidR="007B39C1" w:rsidRDefault="007B39C1">
      <w:pPr>
        <w:rPr>
          <w:rFonts w:cs="Times New Roman"/>
        </w:rPr>
      </w:pPr>
    </w:p>
    <w:p w14:paraId="75BB650F" w14:textId="77777777" w:rsidR="00037818" w:rsidRDefault="00037818">
      <w:pPr>
        <w:rPr>
          <w:rFonts w:cs="Times New Roman"/>
        </w:rPr>
      </w:pPr>
      <w:r>
        <w:rPr>
          <w:rFonts w:cs="Times New Roman"/>
        </w:rPr>
        <w:t xml:space="preserve">Когда </w:t>
      </w:r>
      <w:proofErr w:type="spellStart"/>
      <w:r>
        <w:rPr>
          <w:rFonts w:cs="Times New Roman"/>
        </w:rPr>
        <w:t>раскосина</w:t>
      </w:r>
      <w:proofErr w:type="spellEnd"/>
      <w:r>
        <w:rPr>
          <w:rFonts w:cs="Times New Roman"/>
        </w:rPr>
        <w:t xml:space="preserve"> не требуется (торец):</w:t>
      </w:r>
    </w:p>
    <w:p w14:paraId="3120F167" w14:textId="77777777" w:rsidR="00037818" w:rsidRDefault="00037818">
      <w:pPr>
        <w:rPr>
          <w:rFonts w:cs="Times New Roman"/>
        </w:rPr>
      </w:pPr>
      <w:r w:rsidRPr="00037818">
        <w:rPr>
          <w:rFonts w:cs="Times New Roman"/>
          <w:noProof/>
        </w:rPr>
        <w:drawing>
          <wp:inline distT="0" distB="0" distL="0" distR="0" wp14:anchorId="1777EE65" wp14:editId="6F015D66">
            <wp:extent cx="5940425" cy="33197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C71F" w14:textId="77777777" w:rsidR="00037818" w:rsidRDefault="00037818">
      <w:pPr>
        <w:rPr>
          <w:rFonts w:cs="Times New Roman"/>
        </w:rPr>
      </w:pPr>
      <w:r>
        <w:rPr>
          <w:rFonts w:cs="Times New Roman"/>
        </w:rPr>
        <w:t xml:space="preserve">Когда </w:t>
      </w:r>
      <w:proofErr w:type="spellStart"/>
      <w:r>
        <w:rPr>
          <w:rFonts w:cs="Times New Roman"/>
        </w:rPr>
        <w:t>раскосина</w:t>
      </w:r>
      <w:proofErr w:type="spellEnd"/>
      <w:r>
        <w:rPr>
          <w:rFonts w:cs="Times New Roman"/>
        </w:rPr>
        <w:t xml:space="preserve"> требуется (из информации выше</w:t>
      </w:r>
      <w:r w:rsidR="004F64FA">
        <w:rPr>
          <w:rFonts w:cs="Times New Roman"/>
        </w:rPr>
        <w:t>):</w:t>
      </w:r>
    </w:p>
    <w:p w14:paraId="58B8CDC5" w14:textId="77777777" w:rsidR="00037818" w:rsidRDefault="00037818">
      <w:pPr>
        <w:rPr>
          <w:rFonts w:cs="Times New Roman"/>
        </w:rPr>
      </w:pPr>
      <w:r w:rsidRPr="00037818">
        <w:rPr>
          <w:rFonts w:cs="Times New Roman"/>
          <w:noProof/>
        </w:rPr>
        <w:lastRenderedPageBreak/>
        <w:drawing>
          <wp:inline distT="0" distB="0" distL="0" distR="0" wp14:anchorId="2269018D" wp14:editId="316D3C7D">
            <wp:extent cx="5940425" cy="3848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F2C8" w14:textId="77777777" w:rsidR="004F64FA" w:rsidRDefault="004F64FA">
      <w:pPr>
        <w:rPr>
          <w:rFonts w:cs="Times New Roman"/>
        </w:rPr>
      </w:pPr>
      <w:r>
        <w:rPr>
          <w:rFonts w:cs="Times New Roman"/>
        </w:rPr>
        <w:t>Вот Таблицы:</w:t>
      </w:r>
    </w:p>
    <w:p w14:paraId="5300B1EE" w14:textId="77777777" w:rsidR="00B50FB9" w:rsidRDefault="00B50FB9">
      <w:pPr>
        <w:rPr>
          <w:rFonts w:cs="Times New Roman"/>
        </w:rPr>
      </w:pPr>
      <w:r>
        <w:rPr>
          <w:rFonts w:cs="Times New Roman"/>
        </w:rPr>
        <w:t>ДНО: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F6A6D" w14:paraId="25E034C3" w14:textId="77777777" w:rsidTr="009F6A6D">
        <w:tc>
          <w:tcPr>
            <w:tcW w:w="1869" w:type="dxa"/>
          </w:tcPr>
          <w:p w14:paraId="5CB6D80B" w14:textId="77777777" w:rsidR="009F6A6D" w:rsidRDefault="009F6A6D">
            <w:pPr>
              <w:rPr>
                <w:rFonts w:cs="Times New Roman"/>
              </w:rPr>
            </w:pPr>
            <w:r>
              <w:rPr>
                <w:rFonts w:cs="Times New Roman"/>
              </w:rPr>
              <w:t>Деталь</w:t>
            </w:r>
          </w:p>
        </w:tc>
        <w:tc>
          <w:tcPr>
            <w:tcW w:w="1869" w:type="dxa"/>
          </w:tcPr>
          <w:p w14:paraId="6D8AFD01" w14:textId="77777777" w:rsidR="009F6A6D" w:rsidRDefault="009F6A6D">
            <w:pPr>
              <w:rPr>
                <w:rFonts w:cs="Times New Roman"/>
              </w:rPr>
            </w:pPr>
            <w:r>
              <w:rPr>
                <w:rFonts w:cs="Times New Roman"/>
              </w:rPr>
              <w:t>Толщина</w:t>
            </w:r>
          </w:p>
        </w:tc>
        <w:tc>
          <w:tcPr>
            <w:tcW w:w="1869" w:type="dxa"/>
          </w:tcPr>
          <w:p w14:paraId="0818F57F" w14:textId="77777777" w:rsidR="009F6A6D" w:rsidRDefault="009F6A6D">
            <w:pPr>
              <w:rPr>
                <w:rFonts w:cs="Times New Roman"/>
              </w:rPr>
            </w:pPr>
            <w:r>
              <w:rPr>
                <w:rFonts w:cs="Times New Roman"/>
              </w:rPr>
              <w:t>Ширина</w:t>
            </w:r>
          </w:p>
        </w:tc>
        <w:tc>
          <w:tcPr>
            <w:tcW w:w="1869" w:type="dxa"/>
          </w:tcPr>
          <w:p w14:paraId="408EAC6E" w14:textId="77777777" w:rsidR="009F6A6D" w:rsidRDefault="009F6A6D">
            <w:pPr>
              <w:rPr>
                <w:rFonts w:cs="Times New Roman"/>
              </w:rPr>
            </w:pPr>
            <w:r>
              <w:rPr>
                <w:rFonts w:cs="Times New Roman"/>
              </w:rPr>
              <w:t>Длина</w:t>
            </w:r>
          </w:p>
        </w:tc>
        <w:tc>
          <w:tcPr>
            <w:tcW w:w="1869" w:type="dxa"/>
          </w:tcPr>
          <w:p w14:paraId="3C79C0A4" w14:textId="77777777" w:rsidR="009F6A6D" w:rsidRDefault="009F6A6D">
            <w:pPr>
              <w:rPr>
                <w:rFonts w:cs="Times New Roman"/>
              </w:rPr>
            </w:pPr>
            <w:r>
              <w:rPr>
                <w:rFonts w:cs="Times New Roman"/>
              </w:rPr>
              <w:t>Кол-во</w:t>
            </w:r>
          </w:p>
        </w:tc>
      </w:tr>
      <w:tr w:rsidR="009F6A6D" w14:paraId="7E29D6B3" w14:textId="77777777" w:rsidTr="009F6A6D">
        <w:tc>
          <w:tcPr>
            <w:tcW w:w="1869" w:type="dxa"/>
          </w:tcPr>
          <w:p w14:paraId="2554E6DF" w14:textId="77777777" w:rsidR="009F6A6D" w:rsidRDefault="009F6A6D">
            <w:pPr>
              <w:rPr>
                <w:rFonts w:cs="Times New Roman"/>
              </w:rPr>
            </w:pPr>
            <w:r>
              <w:rPr>
                <w:rFonts w:cs="Times New Roman"/>
              </w:rPr>
              <w:t>Полоз</w:t>
            </w:r>
            <w:r w:rsidR="00B50FB9">
              <w:rPr>
                <w:rFonts w:cs="Times New Roman"/>
              </w:rPr>
              <w:t xml:space="preserve"> (добавляем галочку, что он нужен, если галочки нет-не используется)</w:t>
            </w:r>
          </w:p>
        </w:tc>
        <w:tc>
          <w:tcPr>
            <w:tcW w:w="1869" w:type="dxa"/>
          </w:tcPr>
          <w:p w14:paraId="4529BE2C" w14:textId="77777777" w:rsidR="009F6A6D" w:rsidRDefault="00B50FB9">
            <w:pPr>
              <w:rPr>
                <w:rFonts w:cs="Times New Roman"/>
              </w:rPr>
            </w:pPr>
            <w:r>
              <w:rPr>
                <w:rFonts w:cs="Times New Roman"/>
              </w:rPr>
              <w:t>Не менее 50мм, при галочке присутствия добавляется выпадающий список с толщинами 25, 32, 40, 50, 100, 150, 200мм и выбором доступных</w:t>
            </w:r>
          </w:p>
        </w:tc>
        <w:tc>
          <w:tcPr>
            <w:tcW w:w="1869" w:type="dxa"/>
          </w:tcPr>
          <w:p w14:paraId="6D716A8F" w14:textId="77777777" w:rsidR="009F6A6D" w:rsidRDefault="009F6A6D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3311E237" w14:textId="77777777" w:rsidR="009F6A6D" w:rsidRDefault="00B50FB9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Равна ширине </w:t>
            </w:r>
            <w:proofErr w:type="spellStart"/>
            <w:r>
              <w:rPr>
                <w:rFonts w:cs="Times New Roman"/>
              </w:rPr>
              <w:t>груза+толщина</w:t>
            </w:r>
            <w:proofErr w:type="spellEnd"/>
            <w:r>
              <w:rPr>
                <w:rFonts w:cs="Times New Roman"/>
              </w:rPr>
              <w:t xml:space="preserve"> основной доски боковой стенки*2</w:t>
            </w:r>
          </w:p>
        </w:tc>
        <w:tc>
          <w:tcPr>
            <w:tcW w:w="1869" w:type="dxa"/>
          </w:tcPr>
          <w:p w14:paraId="502031F8" w14:textId="77777777" w:rsidR="009F6A6D" w:rsidRDefault="00B50FB9">
            <w:pPr>
              <w:rPr>
                <w:rFonts w:cs="Times New Roman"/>
              </w:rPr>
            </w:pPr>
            <w:r>
              <w:rPr>
                <w:rFonts w:cs="Times New Roman"/>
              </w:rPr>
              <w:t>Равно количеству планок крышки</w:t>
            </w:r>
          </w:p>
        </w:tc>
      </w:tr>
      <w:tr w:rsidR="009F6A6D" w14:paraId="604116A1" w14:textId="77777777" w:rsidTr="009F6A6D">
        <w:tc>
          <w:tcPr>
            <w:tcW w:w="1869" w:type="dxa"/>
          </w:tcPr>
          <w:p w14:paraId="261E888A" w14:textId="77777777" w:rsidR="009F6A6D" w:rsidRDefault="00242791">
            <w:pPr>
              <w:rPr>
                <w:rFonts w:cs="Times New Roman"/>
              </w:rPr>
            </w:pPr>
            <w:r>
              <w:rPr>
                <w:rFonts w:cs="Times New Roman"/>
              </w:rPr>
              <w:t>Доска дна</w:t>
            </w:r>
          </w:p>
        </w:tc>
        <w:tc>
          <w:tcPr>
            <w:tcW w:w="1869" w:type="dxa"/>
          </w:tcPr>
          <w:p w14:paraId="7C68E52E" w14:textId="77777777" w:rsidR="009F6A6D" w:rsidRDefault="00242791">
            <w:pPr>
              <w:rPr>
                <w:rFonts w:cs="Times New Roman"/>
              </w:rPr>
            </w:pPr>
            <w:r>
              <w:rPr>
                <w:rFonts w:cs="Times New Roman"/>
              </w:rPr>
              <w:t>В соответствии с информацией выше</w:t>
            </w:r>
          </w:p>
        </w:tc>
        <w:tc>
          <w:tcPr>
            <w:tcW w:w="1869" w:type="dxa"/>
          </w:tcPr>
          <w:p w14:paraId="5F2D07C0" w14:textId="77777777" w:rsidR="009F6A6D" w:rsidRDefault="00242791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5D8F3C45" w14:textId="77777777" w:rsidR="009F6A6D" w:rsidRDefault="00242791" w:rsidP="0024279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Равна длине груза+(толщина доски </w:t>
            </w:r>
            <w:proofErr w:type="spellStart"/>
            <w:r>
              <w:rPr>
                <w:rFonts w:cs="Times New Roman"/>
              </w:rPr>
              <w:t>торца+толщина</w:t>
            </w:r>
            <w:proofErr w:type="spellEnd"/>
            <w:r>
              <w:rPr>
                <w:rFonts w:cs="Times New Roman"/>
              </w:rPr>
              <w:t xml:space="preserve"> вертикальной планки торца)*2</w:t>
            </w:r>
          </w:p>
        </w:tc>
        <w:tc>
          <w:tcPr>
            <w:tcW w:w="1869" w:type="dxa"/>
          </w:tcPr>
          <w:p w14:paraId="5B081601" w14:textId="77777777" w:rsidR="009F6A6D" w:rsidRDefault="0024279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Суть в том, что нужно заложить расстояние, равное ширине </w:t>
            </w:r>
            <w:proofErr w:type="spellStart"/>
            <w:r>
              <w:rPr>
                <w:rFonts w:cs="Times New Roman"/>
              </w:rPr>
              <w:t>груза</w:t>
            </w:r>
            <w:r w:rsidR="00FF575A">
              <w:rPr>
                <w:rFonts w:cs="Times New Roman"/>
              </w:rPr>
              <w:t>+толщина</w:t>
            </w:r>
            <w:proofErr w:type="spellEnd"/>
            <w:r w:rsidR="00FF575A">
              <w:rPr>
                <w:rFonts w:cs="Times New Roman"/>
              </w:rPr>
              <w:t xml:space="preserve"> доски дна*2 максимумом досок шириной 100мм, а если не получается,  то используем дополнительные доски дна шириной от 75 до 99мм, для </w:t>
            </w:r>
            <w:r w:rsidR="00FF575A">
              <w:rPr>
                <w:rFonts w:cs="Times New Roman"/>
              </w:rPr>
              <w:lastRenderedPageBreak/>
              <w:t xml:space="preserve">каждой новой ширины добавляем новую строку (дополнительная доска дна 1, 2 </w:t>
            </w:r>
            <w:proofErr w:type="spellStart"/>
            <w:r w:rsidR="00FF575A">
              <w:rPr>
                <w:rFonts w:cs="Times New Roman"/>
              </w:rPr>
              <w:t>итд</w:t>
            </w:r>
            <w:proofErr w:type="spellEnd"/>
            <w:r w:rsidR="00FF575A">
              <w:rPr>
                <w:rFonts w:cs="Times New Roman"/>
              </w:rPr>
              <w:t>)</w:t>
            </w:r>
          </w:p>
        </w:tc>
      </w:tr>
      <w:tr w:rsidR="00DF617A" w14:paraId="7AB3A174" w14:textId="77777777" w:rsidTr="009F6A6D">
        <w:tc>
          <w:tcPr>
            <w:tcW w:w="1869" w:type="dxa"/>
          </w:tcPr>
          <w:p w14:paraId="3C0DF867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Дополнительная доска дна 1</w:t>
            </w:r>
          </w:p>
        </w:tc>
        <w:tc>
          <w:tcPr>
            <w:tcW w:w="1869" w:type="dxa"/>
          </w:tcPr>
          <w:p w14:paraId="7EFF600E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Как у доски дна</w:t>
            </w:r>
          </w:p>
        </w:tc>
        <w:tc>
          <w:tcPr>
            <w:tcW w:w="1869" w:type="dxa"/>
          </w:tcPr>
          <w:p w14:paraId="2614F4B8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75-99</w:t>
            </w:r>
          </w:p>
        </w:tc>
        <w:tc>
          <w:tcPr>
            <w:tcW w:w="1869" w:type="dxa"/>
          </w:tcPr>
          <w:p w14:paraId="0CFD0599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Равна длине доски дна </w:t>
            </w:r>
          </w:p>
        </w:tc>
        <w:tc>
          <w:tcPr>
            <w:tcW w:w="1869" w:type="dxa"/>
          </w:tcPr>
          <w:p w14:paraId="61CC6E62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Исходя из строки количества выше</w:t>
            </w:r>
          </w:p>
        </w:tc>
      </w:tr>
      <w:tr w:rsidR="00DF617A" w14:paraId="07681068" w14:textId="77777777" w:rsidTr="009F6A6D">
        <w:tc>
          <w:tcPr>
            <w:tcW w:w="1869" w:type="dxa"/>
          </w:tcPr>
          <w:p w14:paraId="5845E902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Планка (есть только в том случае, если нет полоза)</w:t>
            </w:r>
          </w:p>
        </w:tc>
        <w:tc>
          <w:tcPr>
            <w:tcW w:w="1869" w:type="dxa"/>
          </w:tcPr>
          <w:p w14:paraId="0D08D3F6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В соответствии с таблицей выше</w:t>
            </w:r>
          </w:p>
        </w:tc>
        <w:tc>
          <w:tcPr>
            <w:tcW w:w="1869" w:type="dxa"/>
          </w:tcPr>
          <w:p w14:paraId="26B83CDD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0503C27B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Ширина груза+(толщина доски бокового </w:t>
            </w:r>
            <w:proofErr w:type="spellStart"/>
            <w:r>
              <w:rPr>
                <w:rFonts w:cs="Times New Roman"/>
              </w:rPr>
              <w:t>щита+толщина</w:t>
            </w:r>
            <w:proofErr w:type="spellEnd"/>
            <w:r>
              <w:rPr>
                <w:rFonts w:cs="Times New Roman"/>
              </w:rPr>
              <w:t xml:space="preserve"> боковой планки)*2</w:t>
            </w:r>
          </w:p>
        </w:tc>
        <w:tc>
          <w:tcPr>
            <w:tcW w:w="1869" w:type="dxa"/>
          </w:tcPr>
          <w:p w14:paraId="7C489423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Равно количеству боковых планок</w:t>
            </w:r>
          </w:p>
        </w:tc>
      </w:tr>
    </w:tbl>
    <w:p w14:paraId="3E4A2BD7" w14:textId="77777777" w:rsidR="004F64FA" w:rsidRDefault="004F64FA">
      <w:pPr>
        <w:rPr>
          <w:rFonts w:cs="Times New Roman"/>
        </w:rPr>
      </w:pPr>
    </w:p>
    <w:p w14:paraId="3E80AA93" w14:textId="77777777" w:rsidR="005B1FF0" w:rsidRDefault="005B1FF0">
      <w:pPr>
        <w:rPr>
          <w:rFonts w:cs="Times New Roman"/>
        </w:rPr>
      </w:pPr>
      <w:r>
        <w:rPr>
          <w:rFonts w:cs="Times New Roman"/>
        </w:rPr>
        <w:t>Крышка: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B1FF0" w14:paraId="3DFF22C1" w14:textId="77777777" w:rsidTr="005B1FF0">
        <w:tc>
          <w:tcPr>
            <w:tcW w:w="1869" w:type="dxa"/>
          </w:tcPr>
          <w:p w14:paraId="691CB094" w14:textId="77777777" w:rsidR="005B1FF0" w:rsidRDefault="005B1FF0">
            <w:pPr>
              <w:rPr>
                <w:rFonts w:cs="Times New Roman"/>
              </w:rPr>
            </w:pPr>
            <w:r>
              <w:rPr>
                <w:rFonts w:cs="Times New Roman"/>
              </w:rPr>
              <w:t>Деталь</w:t>
            </w:r>
          </w:p>
        </w:tc>
        <w:tc>
          <w:tcPr>
            <w:tcW w:w="1869" w:type="dxa"/>
          </w:tcPr>
          <w:p w14:paraId="0CAEFC2E" w14:textId="77777777" w:rsidR="005B1FF0" w:rsidRDefault="005B1FF0">
            <w:pPr>
              <w:rPr>
                <w:rFonts w:cs="Times New Roman"/>
              </w:rPr>
            </w:pPr>
            <w:r>
              <w:rPr>
                <w:rFonts w:cs="Times New Roman"/>
              </w:rPr>
              <w:t>Толщина</w:t>
            </w:r>
          </w:p>
        </w:tc>
        <w:tc>
          <w:tcPr>
            <w:tcW w:w="1869" w:type="dxa"/>
          </w:tcPr>
          <w:p w14:paraId="300D1F18" w14:textId="77777777" w:rsidR="005B1FF0" w:rsidRDefault="005B1FF0">
            <w:pPr>
              <w:rPr>
                <w:rFonts w:cs="Times New Roman"/>
              </w:rPr>
            </w:pPr>
            <w:r>
              <w:rPr>
                <w:rFonts w:cs="Times New Roman"/>
              </w:rPr>
              <w:t>Ширина</w:t>
            </w:r>
          </w:p>
        </w:tc>
        <w:tc>
          <w:tcPr>
            <w:tcW w:w="1869" w:type="dxa"/>
          </w:tcPr>
          <w:p w14:paraId="026E9FE8" w14:textId="77777777" w:rsidR="005B1FF0" w:rsidRDefault="005B1FF0">
            <w:pPr>
              <w:rPr>
                <w:rFonts w:cs="Times New Roman"/>
              </w:rPr>
            </w:pPr>
            <w:r>
              <w:rPr>
                <w:rFonts w:cs="Times New Roman"/>
              </w:rPr>
              <w:t>Длина</w:t>
            </w:r>
          </w:p>
        </w:tc>
        <w:tc>
          <w:tcPr>
            <w:tcW w:w="1869" w:type="dxa"/>
          </w:tcPr>
          <w:p w14:paraId="68F945FE" w14:textId="77777777" w:rsidR="005B1FF0" w:rsidRDefault="005B1FF0">
            <w:pPr>
              <w:rPr>
                <w:rFonts w:cs="Times New Roman"/>
              </w:rPr>
            </w:pPr>
            <w:r>
              <w:rPr>
                <w:rFonts w:cs="Times New Roman"/>
              </w:rPr>
              <w:t>Количество</w:t>
            </w:r>
          </w:p>
        </w:tc>
      </w:tr>
      <w:tr w:rsidR="005B1FF0" w14:paraId="23A1BC44" w14:textId="77777777" w:rsidTr="005B1FF0">
        <w:tc>
          <w:tcPr>
            <w:tcW w:w="1869" w:type="dxa"/>
          </w:tcPr>
          <w:p w14:paraId="7FE50BCB" w14:textId="77777777" w:rsidR="005B1FF0" w:rsidRDefault="005B1FF0">
            <w:pPr>
              <w:rPr>
                <w:rFonts w:cs="Times New Roman"/>
              </w:rPr>
            </w:pPr>
            <w:r>
              <w:rPr>
                <w:rFonts w:cs="Times New Roman"/>
              </w:rPr>
              <w:t>Планка</w:t>
            </w:r>
          </w:p>
        </w:tc>
        <w:tc>
          <w:tcPr>
            <w:tcW w:w="1869" w:type="dxa"/>
          </w:tcPr>
          <w:p w14:paraId="1102681B" w14:textId="77777777" w:rsidR="005B1FF0" w:rsidRDefault="005B1FF0">
            <w:pPr>
              <w:rPr>
                <w:rFonts w:cs="Times New Roman"/>
              </w:rPr>
            </w:pPr>
            <w:r>
              <w:rPr>
                <w:rFonts w:cs="Times New Roman"/>
              </w:rPr>
              <w:t>В соответствии с информацией выше</w:t>
            </w:r>
          </w:p>
        </w:tc>
        <w:tc>
          <w:tcPr>
            <w:tcW w:w="1869" w:type="dxa"/>
          </w:tcPr>
          <w:p w14:paraId="246082F1" w14:textId="77777777" w:rsidR="005B1FF0" w:rsidRDefault="005B1FF0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258C14B2" w14:textId="77777777" w:rsidR="005B1FF0" w:rsidRDefault="005B1FF0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>Ширина груза+(толщина до</w:t>
            </w:r>
            <w:r w:rsidR="00392123">
              <w:rPr>
                <w:rFonts w:cs="Times New Roman"/>
              </w:rPr>
              <w:t>ски бокового щита</w:t>
            </w:r>
            <w:r>
              <w:rPr>
                <w:rFonts w:cs="Times New Roman"/>
              </w:rPr>
              <w:t>)*2</w:t>
            </w:r>
          </w:p>
        </w:tc>
        <w:tc>
          <w:tcPr>
            <w:tcW w:w="1869" w:type="dxa"/>
          </w:tcPr>
          <w:p w14:paraId="0A02AC89" w14:textId="77777777" w:rsidR="005B1FF0" w:rsidRDefault="005B1FF0">
            <w:pPr>
              <w:rPr>
                <w:rFonts w:cs="Times New Roman"/>
              </w:rPr>
            </w:pPr>
            <w:r>
              <w:rPr>
                <w:rFonts w:cs="Times New Roman"/>
              </w:rPr>
              <w:t>Не менее 2х, в соответствии с информацией выше, если расстояние между</w:t>
            </w:r>
            <w:r w:rsidR="00DF617A">
              <w:rPr>
                <w:rFonts w:cs="Times New Roman"/>
              </w:rPr>
              <w:t xml:space="preserve"> краями планок отрицательное-блокируем расчет даем уведомление</w:t>
            </w:r>
          </w:p>
        </w:tc>
      </w:tr>
      <w:tr w:rsidR="00DF617A" w14:paraId="29AA67D3" w14:textId="77777777" w:rsidTr="005B1FF0">
        <w:tc>
          <w:tcPr>
            <w:tcW w:w="1869" w:type="dxa"/>
          </w:tcPr>
          <w:p w14:paraId="0EC054E6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Доска крышки </w:t>
            </w:r>
          </w:p>
        </w:tc>
        <w:tc>
          <w:tcPr>
            <w:tcW w:w="1869" w:type="dxa"/>
          </w:tcPr>
          <w:p w14:paraId="0385A704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В соответствии с информацией выше</w:t>
            </w:r>
          </w:p>
        </w:tc>
        <w:tc>
          <w:tcPr>
            <w:tcW w:w="1869" w:type="dxa"/>
          </w:tcPr>
          <w:p w14:paraId="3965056B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738D9FDA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Равна длине груза+(толщина доски </w:t>
            </w:r>
            <w:proofErr w:type="spellStart"/>
            <w:r>
              <w:rPr>
                <w:rFonts w:cs="Times New Roman"/>
              </w:rPr>
              <w:t>торца+толщина</w:t>
            </w:r>
            <w:proofErr w:type="spellEnd"/>
            <w:r>
              <w:rPr>
                <w:rFonts w:cs="Times New Roman"/>
              </w:rPr>
              <w:t xml:space="preserve"> вертикальной планки торца)*2</w:t>
            </w:r>
          </w:p>
        </w:tc>
        <w:tc>
          <w:tcPr>
            <w:tcW w:w="1869" w:type="dxa"/>
          </w:tcPr>
          <w:p w14:paraId="1B3A6110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Суть в том, что нужно заложить расстояние, равное ширине </w:t>
            </w:r>
            <w:proofErr w:type="spellStart"/>
            <w:r>
              <w:rPr>
                <w:rFonts w:cs="Times New Roman"/>
              </w:rPr>
              <w:t>груза+толщина</w:t>
            </w:r>
            <w:proofErr w:type="spellEnd"/>
            <w:r>
              <w:rPr>
                <w:rFonts w:cs="Times New Roman"/>
              </w:rPr>
              <w:t xml:space="preserve"> доски дна*2 максимумом досок шириной 100мм, а если не получается,  то исп</w:t>
            </w:r>
            <w:r w:rsidR="00392123">
              <w:rPr>
                <w:rFonts w:cs="Times New Roman"/>
              </w:rPr>
              <w:t>ользуем дополнительные доски крышки</w:t>
            </w:r>
            <w:r>
              <w:rPr>
                <w:rFonts w:cs="Times New Roman"/>
              </w:rPr>
              <w:t xml:space="preserve"> шириной от 75 до 99мм, для каждой новой ширины добавляем новую </w:t>
            </w:r>
            <w:r w:rsidR="00392123">
              <w:rPr>
                <w:rFonts w:cs="Times New Roman"/>
              </w:rPr>
              <w:t>строку (дополнительная доска крышки</w:t>
            </w:r>
            <w:r>
              <w:rPr>
                <w:rFonts w:cs="Times New Roman"/>
              </w:rPr>
              <w:t xml:space="preserve"> 1, 2 </w:t>
            </w:r>
            <w:proofErr w:type="spellStart"/>
            <w:r>
              <w:rPr>
                <w:rFonts w:cs="Times New Roman"/>
              </w:rPr>
              <w:t>итд</w:t>
            </w:r>
            <w:proofErr w:type="spellEnd"/>
          </w:p>
        </w:tc>
      </w:tr>
      <w:tr w:rsidR="00DF617A" w14:paraId="4D880D65" w14:textId="77777777" w:rsidTr="005B1FF0">
        <w:tc>
          <w:tcPr>
            <w:tcW w:w="1869" w:type="dxa"/>
          </w:tcPr>
          <w:p w14:paraId="095DC84C" w14:textId="77777777" w:rsidR="00DF617A" w:rsidRDefault="00DF617A" w:rsidP="00DF617A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lastRenderedPageBreak/>
              <w:t>Дополнитеьная</w:t>
            </w:r>
            <w:proofErr w:type="spellEnd"/>
            <w:r>
              <w:rPr>
                <w:rFonts w:cs="Times New Roman"/>
              </w:rPr>
              <w:t xml:space="preserve"> доска крышки 1</w:t>
            </w:r>
          </w:p>
        </w:tc>
        <w:tc>
          <w:tcPr>
            <w:tcW w:w="1869" w:type="dxa"/>
          </w:tcPr>
          <w:p w14:paraId="6DD9B963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Как у основной доски крышки </w:t>
            </w:r>
          </w:p>
        </w:tc>
        <w:tc>
          <w:tcPr>
            <w:tcW w:w="1869" w:type="dxa"/>
          </w:tcPr>
          <w:p w14:paraId="54AA0A7E" w14:textId="77777777" w:rsidR="00DF617A" w:rsidRDefault="00392123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75-99</w:t>
            </w:r>
          </w:p>
        </w:tc>
        <w:tc>
          <w:tcPr>
            <w:tcW w:w="1869" w:type="dxa"/>
          </w:tcPr>
          <w:p w14:paraId="1A61639C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Равна такому же параметру доски крышки</w:t>
            </w:r>
          </w:p>
        </w:tc>
        <w:tc>
          <w:tcPr>
            <w:tcW w:w="1869" w:type="dxa"/>
          </w:tcPr>
          <w:p w14:paraId="2537175D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>Исходя из строки количества выше</w:t>
            </w:r>
          </w:p>
        </w:tc>
      </w:tr>
    </w:tbl>
    <w:p w14:paraId="7776C7E3" w14:textId="77777777" w:rsidR="005B1FF0" w:rsidRDefault="005B1FF0">
      <w:pPr>
        <w:rPr>
          <w:rFonts w:cs="Times New Roman"/>
        </w:rPr>
      </w:pPr>
    </w:p>
    <w:p w14:paraId="22DF3465" w14:textId="77777777" w:rsidR="00DF617A" w:rsidRDefault="00DF617A">
      <w:pPr>
        <w:rPr>
          <w:rFonts w:cs="Times New Roman"/>
        </w:rPr>
      </w:pPr>
      <w:r>
        <w:rPr>
          <w:rFonts w:cs="Times New Roman"/>
        </w:rPr>
        <w:t>БОКОВОЙ ЩИТ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5"/>
        <w:gridCol w:w="1864"/>
        <w:gridCol w:w="1855"/>
        <w:gridCol w:w="1892"/>
        <w:gridCol w:w="1869"/>
      </w:tblGrid>
      <w:tr w:rsidR="00DF617A" w14:paraId="7318CAA0" w14:textId="77777777" w:rsidTr="008D7C86">
        <w:tc>
          <w:tcPr>
            <w:tcW w:w="1869" w:type="dxa"/>
          </w:tcPr>
          <w:p w14:paraId="67E9D3F1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Деталь</w:t>
            </w:r>
          </w:p>
        </w:tc>
        <w:tc>
          <w:tcPr>
            <w:tcW w:w="1869" w:type="dxa"/>
          </w:tcPr>
          <w:p w14:paraId="1074A8CF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Толщина</w:t>
            </w:r>
          </w:p>
        </w:tc>
        <w:tc>
          <w:tcPr>
            <w:tcW w:w="1869" w:type="dxa"/>
          </w:tcPr>
          <w:p w14:paraId="667CC206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Ширина</w:t>
            </w:r>
          </w:p>
        </w:tc>
        <w:tc>
          <w:tcPr>
            <w:tcW w:w="1869" w:type="dxa"/>
          </w:tcPr>
          <w:p w14:paraId="5B2C3C31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Длина</w:t>
            </w:r>
          </w:p>
        </w:tc>
        <w:tc>
          <w:tcPr>
            <w:tcW w:w="1869" w:type="dxa"/>
          </w:tcPr>
          <w:p w14:paraId="4B0DFFBD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Количество</w:t>
            </w:r>
          </w:p>
        </w:tc>
      </w:tr>
      <w:tr w:rsidR="00DF617A" w14:paraId="25B35914" w14:textId="77777777" w:rsidTr="008D7C86">
        <w:tc>
          <w:tcPr>
            <w:tcW w:w="1869" w:type="dxa"/>
          </w:tcPr>
          <w:p w14:paraId="19225B95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Планка</w:t>
            </w:r>
          </w:p>
        </w:tc>
        <w:tc>
          <w:tcPr>
            <w:tcW w:w="1869" w:type="dxa"/>
          </w:tcPr>
          <w:p w14:paraId="5620158E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В соответствии с информацией выше</w:t>
            </w:r>
          </w:p>
        </w:tc>
        <w:tc>
          <w:tcPr>
            <w:tcW w:w="1869" w:type="dxa"/>
          </w:tcPr>
          <w:p w14:paraId="27E7CBCB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0281F11C" w14:textId="77777777" w:rsidR="00DF617A" w:rsidRDefault="00DF617A" w:rsidP="00DF617A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Высота груза+(толщина доски </w:t>
            </w:r>
            <w:proofErr w:type="spellStart"/>
            <w:r>
              <w:rPr>
                <w:rFonts w:cs="Times New Roman"/>
              </w:rPr>
              <w:t>крышки+толщина</w:t>
            </w:r>
            <w:proofErr w:type="spellEnd"/>
            <w:r>
              <w:rPr>
                <w:rFonts w:cs="Times New Roman"/>
              </w:rPr>
              <w:t xml:space="preserve"> доски дна)*2</w:t>
            </w:r>
          </w:p>
        </w:tc>
        <w:tc>
          <w:tcPr>
            <w:tcW w:w="1869" w:type="dxa"/>
          </w:tcPr>
          <w:p w14:paraId="4E0B61CA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Не менее 2х, в соответствии с информацией выше, если расстояние между краями планок отрицательное-блокируем расчет даем уведомление</w:t>
            </w:r>
          </w:p>
        </w:tc>
      </w:tr>
      <w:tr w:rsidR="00DF617A" w14:paraId="12B5B016" w14:textId="77777777" w:rsidTr="008D7C86">
        <w:tc>
          <w:tcPr>
            <w:tcW w:w="1869" w:type="dxa"/>
          </w:tcPr>
          <w:p w14:paraId="6C6D24D0" w14:textId="77777777" w:rsidR="00DF617A" w:rsidRDefault="00DF617A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Доска </w:t>
            </w:r>
            <w:r w:rsidR="00392123">
              <w:rPr>
                <w:rFonts w:cs="Times New Roman"/>
              </w:rPr>
              <w:t>бокового щита</w:t>
            </w:r>
          </w:p>
        </w:tc>
        <w:tc>
          <w:tcPr>
            <w:tcW w:w="1869" w:type="dxa"/>
          </w:tcPr>
          <w:p w14:paraId="322A2385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В соответствии с информацией выше</w:t>
            </w:r>
          </w:p>
        </w:tc>
        <w:tc>
          <w:tcPr>
            <w:tcW w:w="1869" w:type="dxa"/>
          </w:tcPr>
          <w:p w14:paraId="15A164C9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6BA420B9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Равна длине груза+(толщина доски </w:t>
            </w:r>
            <w:proofErr w:type="spellStart"/>
            <w:r>
              <w:rPr>
                <w:rFonts w:cs="Times New Roman"/>
              </w:rPr>
              <w:t>торца+толщина</w:t>
            </w:r>
            <w:proofErr w:type="spellEnd"/>
            <w:r>
              <w:rPr>
                <w:rFonts w:cs="Times New Roman"/>
              </w:rPr>
              <w:t xml:space="preserve"> вертикальной планки торца)*2</w:t>
            </w:r>
          </w:p>
        </w:tc>
        <w:tc>
          <w:tcPr>
            <w:tcW w:w="1869" w:type="dxa"/>
          </w:tcPr>
          <w:p w14:paraId="128851C5" w14:textId="77777777" w:rsidR="00DF617A" w:rsidRDefault="00DF617A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Суть в том, что нужно заложить расстояние, равное </w:t>
            </w:r>
            <w:r w:rsidR="00392123">
              <w:rPr>
                <w:rFonts w:cs="Times New Roman"/>
              </w:rPr>
              <w:t xml:space="preserve">высоте груза </w:t>
            </w:r>
            <w:r>
              <w:rPr>
                <w:rFonts w:cs="Times New Roman"/>
              </w:rPr>
              <w:t xml:space="preserve">максимумом досок шириной 100мм, а если не получается,  то используем дополнительные доски </w:t>
            </w:r>
            <w:r w:rsidR="00392123">
              <w:rPr>
                <w:rFonts w:cs="Times New Roman"/>
              </w:rPr>
              <w:t xml:space="preserve">бокового щита </w:t>
            </w:r>
            <w:r>
              <w:rPr>
                <w:rFonts w:cs="Times New Roman"/>
              </w:rPr>
              <w:t xml:space="preserve">шириной от 75 до 99мм, для каждой новой ширины добавляем новую строку (дополнительная доска </w:t>
            </w:r>
            <w:r w:rsidR="00392123">
              <w:rPr>
                <w:rFonts w:cs="Times New Roman"/>
              </w:rPr>
              <w:t xml:space="preserve">бокового щита </w:t>
            </w:r>
            <w:r>
              <w:rPr>
                <w:rFonts w:cs="Times New Roman"/>
              </w:rPr>
              <w:t xml:space="preserve">1, 2 </w:t>
            </w:r>
            <w:proofErr w:type="spellStart"/>
            <w:r>
              <w:rPr>
                <w:rFonts w:cs="Times New Roman"/>
              </w:rPr>
              <w:t>итд</w:t>
            </w:r>
            <w:proofErr w:type="spellEnd"/>
          </w:p>
        </w:tc>
      </w:tr>
      <w:tr w:rsidR="00DF617A" w14:paraId="679997CC" w14:textId="77777777" w:rsidTr="008D7C86">
        <w:tc>
          <w:tcPr>
            <w:tcW w:w="1869" w:type="dxa"/>
          </w:tcPr>
          <w:p w14:paraId="5F30F456" w14:textId="77777777" w:rsidR="00DF617A" w:rsidRDefault="00DF617A" w:rsidP="008D7C86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Дополнитеьная</w:t>
            </w:r>
            <w:proofErr w:type="spellEnd"/>
            <w:r>
              <w:rPr>
                <w:rFonts w:cs="Times New Roman"/>
              </w:rPr>
              <w:t xml:space="preserve"> доска крышки 1</w:t>
            </w:r>
          </w:p>
        </w:tc>
        <w:tc>
          <w:tcPr>
            <w:tcW w:w="1869" w:type="dxa"/>
          </w:tcPr>
          <w:p w14:paraId="741A77DB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Как у основной доски крышки </w:t>
            </w:r>
          </w:p>
        </w:tc>
        <w:tc>
          <w:tcPr>
            <w:tcW w:w="1869" w:type="dxa"/>
          </w:tcPr>
          <w:p w14:paraId="36750CFD" w14:textId="77777777" w:rsidR="00DF617A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75-99</w:t>
            </w:r>
          </w:p>
        </w:tc>
        <w:tc>
          <w:tcPr>
            <w:tcW w:w="1869" w:type="dxa"/>
          </w:tcPr>
          <w:p w14:paraId="43800646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Равна такому же параметру доски крышки</w:t>
            </w:r>
          </w:p>
        </w:tc>
        <w:tc>
          <w:tcPr>
            <w:tcW w:w="1869" w:type="dxa"/>
          </w:tcPr>
          <w:p w14:paraId="217D8665" w14:textId="77777777" w:rsidR="00DF617A" w:rsidRDefault="00DF617A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Исходя из строки количества выше</w:t>
            </w:r>
          </w:p>
        </w:tc>
      </w:tr>
    </w:tbl>
    <w:p w14:paraId="0A61556A" w14:textId="77777777" w:rsidR="00DF617A" w:rsidRDefault="00DF617A">
      <w:pPr>
        <w:rPr>
          <w:rFonts w:cs="Times New Roman"/>
        </w:rPr>
      </w:pPr>
    </w:p>
    <w:p w14:paraId="531670FD" w14:textId="77777777" w:rsidR="00392123" w:rsidRDefault="00392123">
      <w:pPr>
        <w:rPr>
          <w:rFonts w:cs="Times New Roman"/>
        </w:rPr>
      </w:pPr>
      <w:r>
        <w:rPr>
          <w:rFonts w:cs="Times New Roman"/>
        </w:rPr>
        <w:t>ТОРЕЦ: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92123" w14:paraId="34215AA6" w14:textId="77777777" w:rsidTr="008D7C86">
        <w:tc>
          <w:tcPr>
            <w:tcW w:w="1869" w:type="dxa"/>
          </w:tcPr>
          <w:p w14:paraId="1EF97D91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Деталь</w:t>
            </w:r>
          </w:p>
        </w:tc>
        <w:tc>
          <w:tcPr>
            <w:tcW w:w="1869" w:type="dxa"/>
          </w:tcPr>
          <w:p w14:paraId="6452ED7A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Толщина</w:t>
            </w:r>
          </w:p>
        </w:tc>
        <w:tc>
          <w:tcPr>
            <w:tcW w:w="1869" w:type="dxa"/>
          </w:tcPr>
          <w:p w14:paraId="5C6D5E4D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Ширина</w:t>
            </w:r>
          </w:p>
        </w:tc>
        <w:tc>
          <w:tcPr>
            <w:tcW w:w="1869" w:type="dxa"/>
          </w:tcPr>
          <w:p w14:paraId="6AC788E9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Длина</w:t>
            </w:r>
          </w:p>
        </w:tc>
        <w:tc>
          <w:tcPr>
            <w:tcW w:w="1869" w:type="dxa"/>
          </w:tcPr>
          <w:p w14:paraId="03DC43CA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Количество</w:t>
            </w:r>
          </w:p>
        </w:tc>
      </w:tr>
      <w:tr w:rsidR="00392123" w14:paraId="603AFB2C" w14:textId="77777777" w:rsidTr="008D7C86">
        <w:tc>
          <w:tcPr>
            <w:tcW w:w="1869" w:type="dxa"/>
          </w:tcPr>
          <w:p w14:paraId="7E9F69F8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Вертикальная планка</w:t>
            </w:r>
          </w:p>
        </w:tc>
        <w:tc>
          <w:tcPr>
            <w:tcW w:w="1869" w:type="dxa"/>
          </w:tcPr>
          <w:p w14:paraId="44B13CDD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В соответствии с информацией выше</w:t>
            </w:r>
          </w:p>
        </w:tc>
        <w:tc>
          <w:tcPr>
            <w:tcW w:w="1869" w:type="dxa"/>
          </w:tcPr>
          <w:p w14:paraId="5E78C82B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5AA40A50" w14:textId="77777777" w:rsidR="00392123" w:rsidRDefault="00392123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>Высота груза</w:t>
            </w:r>
          </w:p>
        </w:tc>
        <w:tc>
          <w:tcPr>
            <w:tcW w:w="1869" w:type="dxa"/>
          </w:tcPr>
          <w:p w14:paraId="622C8018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Не менее 2х, в соответствии с информацией выше, если расстояние между краями планок </w:t>
            </w:r>
            <w:r>
              <w:rPr>
                <w:rFonts w:cs="Times New Roman"/>
              </w:rPr>
              <w:lastRenderedPageBreak/>
              <w:t>отрицательное-блокируем расчет даем уведомление</w:t>
            </w:r>
          </w:p>
        </w:tc>
      </w:tr>
      <w:tr w:rsidR="00392123" w14:paraId="394639F9" w14:textId="77777777" w:rsidTr="008D7C86">
        <w:tc>
          <w:tcPr>
            <w:tcW w:w="1869" w:type="dxa"/>
          </w:tcPr>
          <w:p w14:paraId="51C2BABF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Горизонтальная планка</w:t>
            </w:r>
          </w:p>
        </w:tc>
        <w:tc>
          <w:tcPr>
            <w:tcW w:w="1869" w:type="dxa"/>
          </w:tcPr>
          <w:p w14:paraId="36832394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В соответствии с информацией выше</w:t>
            </w:r>
          </w:p>
        </w:tc>
        <w:tc>
          <w:tcPr>
            <w:tcW w:w="1869" w:type="dxa"/>
          </w:tcPr>
          <w:p w14:paraId="5FF8B7B6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63AC9DE0" w14:textId="77777777" w:rsidR="00392123" w:rsidRDefault="00392123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>Ширина груза-ширина вертикальной планки*2</w:t>
            </w:r>
          </w:p>
        </w:tc>
        <w:tc>
          <w:tcPr>
            <w:tcW w:w="1869" w:type="dxa"/>
          </w:tcPr>
          <w:p w14:paraId="703195A1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Не менее 2х, в соответствии с информацией выше, если расстояние между краями планок отрицательное-блокируем расчет даем уведомление</w:t>
            </w:r>
          </w:p>
        </w:tc>
      </w:tr>
      <w:tr w:rsidR="00392123" w14:paraId="00AAF2A0" w14:textId="77777777" w:rsidTr="008D7C86">
        <w:tc>
          <w:tcPr>
            <w:tcW w:w="1869" w:type="dxa"/>
          </w:tcPr>
          <w:p w14:paraId="562AE24B" w14:textId="77777777" w:rsidR="00392123" w:rsidRDefault="00392123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>Доска торцевого щита</w:t>
            </w:r>
          </w:p>
        </w:tc>
        <w:tc>
          <w:tcPr>
            <w:tcW w:w="1869" w:type="dxa"/>
          </w:tcPr>
          <w:p w14:paraId="4638331C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В соответствии с информацией выше</w:t>
            </w:r>
          </w:p>
        </w:tc>
        <w:tc>
          <w:tcPr>
            <w:tcW w:w="1869" w:type="dxa"/>
          </w:tcPr>
          <w:p w14:paraId="750D872B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869" w:type="dxa"/>
          </w:tcPr>
          <w:p w14:paraId="23078032" w14:textId="77777777" w:rsidR="00392123" w:rsidRDefault="00392123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>Равна ширине груза</w:t>
            </w:r>
          </w:p>
        </w:tc>
        <w:tc>
          <w:tcPr>
            <w:tcW w:w="1869" w:type="dxa"/>
          </w:tcPr>
          <w:p w14:paraId="71CDD680" w14:textId="77777777" w:rsidR="00392123" w:rsidRDefault="00392123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Суть в том, что нужно заложить расстояние, равное высоте груза максимумом досок шириной 100мм, а если не получается,  то используем дополнительные доски торцевого щита шириной от 75 до 99мм, для каждой новой ширины добавляем новую строку (дополнительная доска торцевого щита 1, 2 </w:t>
            </w:r>
            <w:proofErr w:type="spellStart"/>
            <w:r>
              <w:rPr>
                <w:rFonts w:cs="Times New Roman"/>
              </w:rPr>
              <w:t>итд</w:t>
            </w:r>
            <w:proofErr w:type="spellEnd"/>
          </w:p>
        </w:tc>
      </w:tr>
      <w:tr w:rsidR="00392123" w14:paraId="0B2A26DE" w14:textId="77777777" w:rsidTr="008D7C86">
        <w:tc>
          <w:tcPr>
            <w:tcW w:w="1869" w:type="dxa"/>
          </w:tcPr>
          <w:p w14:paraId="392A9CFF" w14:textId="77777777" w:rsidR="00392123" w:rsidRDefault="00392123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>Дополнительная доска торца 1</w:t>
            </w:r>
          </w:p>
        </w:tc>
        <w:tc>
          <w:tcPr>
            <w:tcW w:w="1869" w:type="dxa"/>
          </w:tcPr>
          <w:p w14:paraId="32D5B74F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Как у основной </w:t>
            </w:r>
            <w:r w:rsidR="005E2170">
              <w:rPr>
                <w:rFonts w:cs="Times New Roman"/>
              </w:rPr>
              <w:t>доски торца</w:t>
            </w:r>
          </w:p>
        </w:tc>
        <w:tc>
          <w:tcPr>
            <w:tcW w:w="1869" w:type="dxa"/>
          </w:tcPr>
          <w:p w14:paraId="4BE61A61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75-99</w:t>
            </w:r>
          </w:p>
        </w:tc>
        <w:tc>
          <w:tcPr>
            <w:tcW w:w="1869" w:type="dxa"/>
          </w:tcPr>
          <w:p w14:paraId="558EDC6B" w14:textId="77777777" w:rsidR="00392123" w:rsidRDefault="00392123" w:rsidP="00392123">
            <w:pPr>
              <w:rPr>
                <w:rFonts w:cs="Times New Roman"/>
              </w:rPr>
            </w:pPr>
            <w:r>
              <w:rPr>
                <w:rFonts w:cs="Times New Roman"/>
              </w:rPr>
              <w:t>Равна такому же параметру доски торца</w:t>
            </w:r>
          </w:p>
        </w:tc>
        <w:tc>
          <w:tcPr>
            <w:tcW w:w="1869" w:type="dxa"/>
          </w:tcPr>
          <w:p w14:paraId="64AAE543" w14:textId="77777777" w:rsidR="00392123" w:rsidRDefault="00392123" w:rsidP="008D7C86">
            <w:pPr>
              <w:rPr>
                <w:rFonts w:cs="Times New Roman"/>
              </w:rPr>
            </w:pPr>
            <w:r>
              <w:rPr>
                <w:rFonts w:cs="Times New Roman"/>
              </w:rPr>
              <w:t>Исходя из строки количества выше</w:t>
            </w:r>
          </w:p>
        </w:tc>
      </w:tr>
    </w:tbl>
    <w:p w14:paraId="6B21B8DC" w14:textId="77777777" w:rsidR="00392123" w:rsidRPr="007A4BD0" w:rsidRDefault="00392123">
      <w:pPr>
        <w:rPr>
          <w:rFonts w:cs="Times New Roman"/>
        </w:rPr>
      </w:pPr>
    </w:p>
    <w:sectPr w:rsidR="00392123" w:rsidRPr="007A4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07F"/>
    <w:rsid w:val="00037818"/>
    <w:rsid w:val="00242791"/>
    <w:rsid w:val="00307A83"/>
    <w:rsid w:val="00392123"/>
    <w:rsid w:val="004F307F"/>
    <w:rsid w:val="004F64FA"/>
    <w:rsid w:val="005B1FF0"/>
    <w:rsid w:val="005E2170"/>
    <w:rsid w:val="00672687"/>
    <w:rsid w:val="007A4BD0"/>
    <w:rsid w:val="007B39C1"/>
    <w:rsid w:val="009F6A6D"/>
    <w:rsid w:val="00B50FB9"/>
    <w:rsid w:val="00BD67E3"/>
    <w:rsid w:val="00D27C91"/>
    <w:rsid w:val="00DF617A"/>
    <w:rsid w:val="00FF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A49AC"/>
  <w15:chartTrackingRefBased/>
  <w15:docId w15:val="{4385F547-F271-4356-8A9A-1CB6E8F6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7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9F6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65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Пользователь</cp:lastModifiedBy>
  <cp:revision>5</cp:revision>
  <dcterms:created xsi:type="dcterms:W3CDTF">2026-08-26T08:47:00Z</dcterms:created>
  <dcterms:modified xsi:type="dcterms:W3CDTF">2026-08-27T11:23:00Z</dcterms:modified>
</cp:coreProperties>
</file>