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A5F" w:rsidRPr="009F1175" w:rsidRDefault="00021A5F" w:rsidP="009F1175">
      <w:pPr>
        <w:ind w:left="360"/>
        <w:rPr>
          <w:b/>
          <w:i/>
          <w:sz w:val="28"/>
          <w:u w:val="single"/>
        </w:rPr>
      </w:pPr>
      <w:r w:rsidRPr="009F1175">
        <w:rPr>
          <w:b/>
          <w:i/>
          <w:sz w:val="28"/>
          <w:u w:val="single"/>
        </w:rPr>
        <w:t>Title: Overcoming Barriers to Effective Communication in Remote Teams</w:t>
      </w:r>
    </w:p>
    <w:p w:rsidR="00021A5F" w:rsidRPr="009F1175" w:rsidRDefault="00021A5F" w:rsidP="009F1175">
      <w:pPr>
        <w:ind w:left="360"/>
      </w:pPr>
      <w:r w:rsidRPr="009F1175">
        <w:rPr>
          <w:rFonts w:ascii="Arial Black" w:hAnsi="Arial Black"/>
          <w:b/>
          <w:sz w:val="24"/>
        </w:rPr>
        <w:t>Introduction:</w:t>
      </w:r>
      <w:r w:rsidRPr="009F1175">
        <w:rPr>
          <w:sz w:val="24"/>
        </w:rPr>
        <w:t xml:space="preserve"> </w:t>
      </w:r>
      <w:r w:rsidRPr="00021A5F">
        <w:t xml:space="preserve">In today's digital age, remote work has become increasingly prevalent, offering </w:t>
      </w:r>
      <w:r w:rsidRPr="009F1175">
        <w:t>flexibility and efficiency for organizations and employees alike. However, effective communication in remote teams presents its own set of challenges. Overcoming these barriers is crucial to maintaining productivity, collaboration, and cohesion within the team. This presentation explores common barriers to effective communication in remote teams and offers strategies to overcome them.</w:t>
      </w:r>
    </w:p>
    <w:p w:rsidR="00021A5F" w:rsidRPr="009F1175" w:rsidRDefault="00021A5F" w:rsidP="009F1175">
      <w:pPr>
        <w:ind w:left="360"/>
        <w:rPr>
          <w:rFonts w:ascii="Arial Black" w:hAnsi="Arial Black"/>
        </w:rPr>
      </w:pPr>
      <w:r w:rsidRPr="009F1175">
        <w:rPr>
          <w:rFonts w:ascii="Arial Black" w:hAnsi="Arial Black"/>
        </w:rPr>
        <w:t>Barriers to Effective Communication in Remote Teams:</w:t>
      </w:r>
    </w:p>
    <w:p w:rsidR="00021A5F" w:rsidRPr="009F1175" w:rsidRDefault="00021A5F" w:rsidP="009F1175">
      <w:pPr>
        <w:ind w:left="360"/>
      </w:pPr>
      <w:r w:rsidRPr="009F1175">
        <w:rPr>
          <w:b/>
        </w:rPr>
        <w:t>Lack of Visual Cues</w:t>
      </w:r>
      <w:r w:rsidRPr="009F1175">
        <w:t>: In remote communication, team members miss out on non-verbal cues such as facial expressions and body language, leading to misunderstandings and misinterpretations.</w:t>
      </w:r>
    </w:p>
    <w:p w:rsidR="00021A5F" w:rsidRPr="009F1175" w:rsidRDefault="00021A5F" w:rsidP="009F1175">
      <w:pPr>
        <w:ind w:left="360"/>
      </w:pPr>
      <w:r w:rsidRPr="009F1175">
        <w:rPr>
          <w:b/>
        </w:rPr>
        <w:t>Technology Issues</w:t>
      </w:r>
      <w:r w:rsidRPr="009F1175">
        <w:t>: Poor internet connection, software glitches, and unfamiliarity with communication tools can hinder seamless communication and collaboration.</w:t>
      </w:r>
    </w:p>
    <w:p w:rsidR="00021A5F" w:rsidRPr="00021A5F" w:rsidRDefault="00021A5F" w:rsidP="009F1175">
      <w:pPr>
        <w:ind w:left="360"/>
      </w:pPr>
      <w:r w:rsidRPr="009F1175">
        <w:rPr>
          <w:b/>
        </w:rPr>
        <w:t>Time Zone Differences</w:t>
      </w:r>
      <w:r w:rsidRPr="00021A5F">
        <w:t>: Remote teams often span across different time zones, making synchronous communication challenging and delaying responses.</w:t>
      </w:r>
    </w:p>
    <w:p w:rsidR="00021A5F" w:rsidRPr="00021A5F" w:rsidRDefault="00021A5F" w:rsidP="009F1175">
      <w:pPr>
        <w:ind w:left="360"/>
      </w:pPr>
      <w:r w:rsidRPr="009F1175">
        <w:rPr>
          <w:b/>
        </w:rPr>
        <w:t>Limited Social Interaction</w:t>
      </w:r>
      <w:r w:rsidRPr="00021A5F">
        <w:t>: Remote work can lead to feelings of isolation and hinder informal communication, which is essential for building rapport and trust among team members.</w:t>
      </w:r>
    </w:p>
    <w:p w:rsidR="00021A5F" w:rsidRPr="00021A5F" w:rsidRDefault="00021A5F" w:rsidP="009F1175">
      <w:pPr>
        <w:ind w:left="360"/>
      </w:pPr>
      <w:r w:rsidRPr="009F1175">
        <w:rPr>
          <w:b/>
        </w:rPr>
        <w:t>Cultural and Language Differences</w:t>
      </w:r>
      <w:r w:rsidRPr="00021A5F">
        <w:t>: Diverse remote teams may face challenges related to language barriers and cultural differences, impacting communication effectiveness.</w:t>
      </w:r>
    </w:p>
    <w:p w:rsidR="00021A5F" w:rsidRPr="009F1175" w:rsidRDefault="00021A5F" w:rsidP="009F1175">
      <w:pPr>
        <w:ind w:left="360"/>
        <w:rPr>
          <w:rFonts w:ascii="Arial Black" w:hAnsi="Arial Black"/>
          <w:b/>
        </w:rPr>
      </w:pPr>
      <w:r w:rsidRPr="009F1175">
        <w:rPr>
          <w:rFonts w:ascii="Arial Black" w:hAnsi="Arial Black"/>
          <w:b/>
        </w:rPr>
        <w:t>Strategies to Overcome Barriers:</w:t>
      </w:r>
    </w:p>
    <w:p w:rsidR="00021A5F" w:rsidRPr="00021A5F" w:rsidRDefault="00021A5F" w:rsidP="009F1175">
      <w:pPr>
        <w:ind w:left="360"/>
      </w:pPr>
      <w:r w:rsidRPr="009F1175">
        <w:rPr>
          <w:b/>
        </w:rPr>
        <w:t>Utilize Video Conferencing</w:t>
      </w:r>
      <w:r w:rsidRPr="00021A5F">
        <w:t>: Incorporate video calls whenever possible to mimic face-to-face interactions and improve understanding through visual cues.</w:t>
      </w:r>
    </w:p>
    <w:p w:rsidR="00021A5F" w:rsidRPr="00021A5F" w:rsidRDefault="00021A5F" w:rsidP="009F1175">
      <w:pPr>
        <w:ind w:left="360"/>
      </w:pPr>
      <w:r w:rsidRPr="009F1175">
        <w:rPr>
          <w:b/>
        </w:rPr>
        <w:t>Invest in Reliable Communication Tools</w:t>
      </w:r>
      <w:r w:rsidRPr="00021A5F">
        <w:t>: Provide training and support for using communication platforms effectively to minimize technical issues and streamline collaboration.</w:t>
      </w:r>
    </w:p>
    <w:p w:rsidR="00021A5F" w:rsidRPr="00021A5F" w:rsidRDefault="00021A5F" w:rsidP="009F1175">
      <w:pPr>
        <w:ind w:left="360"/>
      </w:pPr>
      <w:bookmarkStart w:id="0" w:name="_GoBack"/>
      <w:r w:rsidRPr="009F1175">
        <w:rPr>
          <w:b/>
        </w:rPr>
        <w:t>Establish Clear Communication Protocols</w:t>
      </w:r>
      <w:r w:rsidRPr="00021A5F">
        <w:t xml:space="preserve">: Set guidelines for communication channels, response </w:t>
      </w:r>
      <w:bookmarkEnd w:id="0"/>
      <w:r w:rsidRPr="00021A5F">
        <w:t>times, and meeting schedules to ensure everyone is on the same page.</w:t>
      </w:r>
    </w:p>
    <w:p w:rsidR="00021A5F" w:rsidRPr="00021A5F" w:rsidRDefault="00021A5F" w:rsidP="009F1175">
      <w:pPr>
        <w:ind w:left="360"/>
      </w:pPr>
      <w:r w:rsidRPr="009F1175">
        <w:rPr>
          <w:b/>
        </w:rPr>
        <w:t>Foster a Virtual Team Culture</w:t>
      </w:r>
      <w:r w:rsidRPr="00021A5F">
        <w:t>: Organize virtual team-building activities, encourage informal communication channels, and promote open dialogue to strengthen relationships and trust.</w:t>
      </w:r>
    </w:p>
    <w:p w:rsidR="00021A5F" w:rsidRPr="00021A5F" w:rsidRDefault="00021A5F" w:rsidP="009F1175">
      <w:pPr>
        <w:ind w:left="360"/>
      </w:pPr>
      <w:r w:rsidRPr="009F1175">
        <w:rPr>
          <w:b/>
        </w:rPr>
        <w:t>Provide Cultural Sensitivity Training</w:t>
      </w:r>
      <w:r w:rsidRPr="00021A5F">
        <w:t>: Educate team members about cultural differences and language nuances to promote understanding and respectful communication.</w:t>
      </w:r>
    </w:p>
    <w:p w:rsidR="00021A5F" w:rsidRPr="00021A5F" w:rsidRDefault="00021A5F" w:rsidP="009F1175">
      <w:pPr>
        <w:ind w:left="360"/>
      </w:pPr>
      <w:r w:rsidRPr="009F1175">
        <w:rPr>
          <w:rFonts w:ascii="Arial Black" w:hAnsi="Arial Black"/>
          <w:b/>
        </w:rPr>
        <w:t>Conclusion:</w:t>
      </w:r>
      <w:r w:rsidRPr="00021A5F">
        <w:t xml:space="preserve"> Effective communication is the cornerstone of successful remote teamwork. By identifying and addressing barriers such as lack of visual cues, technology issues, time zone differences, limited social interaction, and cultural disparities, organizations can foster a culture of open communication, collaboration, and productivity in remote teams. Embracing the right strategies and tools can bridge the gap and enable remote teams to thrive in today's dynamic work environment.</w:t>
      </w:r>
    </w:p>
    <w:p w:rsidR="00696132" w:rsidRDefault="00696132" w:rsidP="009F1175"/>
    <w:sectPr w:rsidR="00696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03715"/>
    <w:multiLevelType w:val="multilevel"/>
    <w:tmpl w:val="D8F0F3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C1C7A"/>
    <w:multiLevelType w:val="multilevel"/>
    <w:tmpl w:val="635C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92C15"/>
    <w:multiLevelType w:val="hybridMultilevel"/>
    <w:tmpl w:val="9B9668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37355A"/>
    <w:multiLevelType w:val="hybridMultilevel"/>
    <w:tmpl w:val="F326A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E56"/>
    <w:rsid w:val="00021A5F"/>
    <w:rsid w:val="00696132"/>
    <w:rsid w:val="009F1175"/>
    <w:rsid w:val="00CE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37EA8-D84F-436C-831A-446BDA2C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127280">
      <w:bodyDiv w:val="1"/>
      <w:marLeft w:val="0"/>
      <w:marRight w:val="0"/>
      <w:marTop w:val="0"/>
      <w:marBottom w:val="0"/>
      <w:divBdr>
        <w:top w:val="none" w:sz="0" w:space="0" w:color="auto"/>
        <w:left w:val="none" w:sz="0" w:space="0" w:color="auto"/>
        <w:bottom w:val="none" w:sz="0" w:space="0" w:color="auto"/>
        <w:right w:val="none" w:sz="0" w:space="0" w:color="auto"/>
      </w:divBdr>
      <w:divsChild>
        <w:div w:id="524489583">
          <w:marLeft w:val="0"/>
          <w:marRight w:val="0"/>
          <w:marTop w:val="0"/>
          <w:marBottom w:val="0"/>
          <w:divBdr>
            <w:top w:val="single" w:sz="2" w:space="0" w:color="E3E3E3"/>
            <w:left w:val="single" w:sz="2" w:space="0" w:color="E3E3E3"/>
            <w:bottom w:val="single" w:sz="2" w:space="0" w:color="E3E3E3"/>
            <w:right w:val="single" w:sz="2" w:space="0" w:color="E3E3E3"/>
          </w:divBdr>
          <w:divsChild>
            <w:div w:id="1873496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495415">
                  <w:marLeft w:val="0"/>
                  <w:marRight w:val="0"/>
                  <w:marTop w:val="0"/>
                  <w:marBottom w:val="0"/>
                  <w:divBdr>
                    <w:top w:val="single" w:sz="2" w:space="0" w:color="E3E3E3"/>
                    <w:left w:val="single" w:sz="2" w:space="0" w:color="E3E3E3"/>
                    <w:bottom w:val="single" w:sz="2" w:space="0" w:color="E3E3E3"/>
                    <w:right w:val="single" w:sz="2" w:space="0" w:color="E3E3E3"/>
                  </w:divBdr>
                  <w:divsChild>
                    <w:div w:id="1900087605">
                      <w:marLeft w:val="0"/>
                      <w:marRight w:val="0"/>
                      <w:marTop w:val="0"/>
                      <w:marBottom w:val="0"/>
                      <w:divBdr>
                        <w:top w:val="single" w:sz="2" w:space="0" w:color="E3E3E3"/>
                        <w:left w:val="single" w:sz="2" w:space="0" w:color="E3E3E3"/>
                        <w:bottom w:val="single" w:sz="2" w:space="0" w:color="E3E3E3"/>
                        <w:right w:val="single" w:sz="2" w:space="0" w:color="E3E3E3"/>
                      </w:divBdr>
                      <w:divsChild>
                        <w:div w:id="1125270546">
                          <w:marLeft w:val="0"/>
                          <w:marRight w:val="0"/>
                          <w:marTop w:val="0"/>
                          <w:marBottom w:val="0"/>
                          <w:divBdr>
                            <w:top w:val="single" w:sz="2" w:space="0" w:color="E3E3E3"/>
                            <w:left w:val="single" w:sz="2" w:space="0" w:color="E3E3E3"/>
                            <w:bottom w:val="single" w:sz="2" w:space="0" w:color="E3E3E3"/>
                            <w:right w:val="single" w:sz="2" w:space="0" w:color="E3E3E3"/>
                          </w:divBdr>
                          <w:divsChild>
                            <w:div w:id="234438255">
                              <w:marLeft w:val="0"/>
                              <w:marRight w:val="0"/>
                              <w:marTop w:val="0"/>
                              <w:marBottom w:val="0"/>
                              <w:divBdr>
                                <w:top w:val="single" w:sz="2" w:space="0" w:color="E3E3E3"/>
                                <w:left w:val="single" w:sz="2" w:space="0" w:color="E3E3E3"/>
                                <w:bottom w:val="single" w:sz="2" w:space="0" w:color="E3E3E3"/>
                                <w:right w:val="single" w:sz="2" w:space="0" w:color="E3E3E3"/>
                              </w:divBdr>
                              <w:divsChild>
                                <w:div w:id="951783208">
                                  <w:marLeft w:val="0"/>
                                  <w:marRight w:val="0"/>
                                  <w:marTop w:val="0"/>
                                  <w:marBottom w:val="0"/>
                                  <w:divBdr>
                                    <w:top w:val="single" w:sz="2" w:space="0" w:color="E3E3E3"/>
                                    <w:left w:val="single" w:sz="2" w:space="0" w:color="E3E3E3"/>
                                    <w:bottom w:val="single" w:sz="2" w:space="0" w:color="E3E3E3"/>
                                    <w:right w:val="single" w:sz="2" w:space="0" w:color="E3E3E3"/>
                                  </w:divBdr>
                                  <w:divsChild>
                                    <w:div w:id="100224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135394">
          <w:marLeft w:val="0"/>
          <w:marRight w:val="0"/>
          <w:marTop w:val="0"/>
          <w:marBottom w:val="0"/>
          <w:divBdr>
            <w:top w:val="single" w:sz="2" w:space="0" w:color="E3E3E3"/>
            <w:left w:val="single" w:sz="2" w:space="0" w:color="E3E3E3"/>
            <w:bottom w:val="single" w:sz="2" w:space="0" w:color="E3E3E3"/>
            <w:right w:val="single" w:sz="2" w:space="0" w:color="E3E3E3"/>
          </w:divBdr>
          <w:divsChild>
            <w:div w:id="1195339013">
              <w:marLeft w:val="0"/>
              <w:marRight w:val="0"/>
              <w:marTop w:val="100"/>
              <w:marBottom w:val="100"/>
              <w:divBdr>
                <w:top w:val="single" w:sz="2" w:space="0" w:color="E3E3E3"/>
                <w:left w:val="single" w:sz="2" w:space="0" w:color="E3E3E3"/>
                <w:bottom w:val="single" w:sz="2" w:space="0" w:color="E3E3E3"/>
                <w:right w:val="single" w:sz="2" w:space="0" w:color="E3E3E3"/>
              </w:divBdr>
              <w:divsChild>
                <w:div w:id="884948775">
                  <w:marLeft w:val="0"/>
                  <w:marRight w:val="0"/>
                  <w:marTop w:val="0"/>
                  <w:marBottom w:val="0"/>
                  <w:divBdr>
                    <w:top w:val="single" w:sz="2" w:space="0" w:color="E3E3E3"/>
                    <w:left w:val="single" w:sz="2" w:space="0" w:color="E3E3E3"/>
                    <w:bottom w:val="single" w:sz="2" w:space="0" w:color="E3E3E3"/>
                    <w:right w:val="single" w:sz="2" w:space="0" w:color="E3E3E3"/>
                  </w:divBdr>
                  <w:divsChild>
                    <w:div w:id="444688932">
                      <w:marLeft w:val="0"/>
                      <w:marRight w:val="0"/>
                      <w:marTop w:val="0"/>
                      <w:marBottom w:val="0"/>
                      <w:divBdr>
                        <w:top w:val="single" w:sz="2" w:space="0" w:color="E3E3E3"/>
                        <w:left w:val="single" w:sz="2" w:space="0" w:color="E3E3E3"/>
                        <w:bottom w:val="single" w:sz="2" w:space="0" w:color="E3E3E3"/>
                        <w:right w:val="single" w:sz="2" w:space="0" w:color="E3E3E3"/>
                      </w:divBdr>
                      <w:divsChild>
                        <w:div w:id="21633130">
                          <w:marLeft w:val="0"/>
                          <w:marRight w:val="0"/>
                          <w:marTop w:val="0"/>
                          <w:marBottom w:val="0"/>
                          <w:divBdr>
                            <w:top w:val="single" w:sz="2" w:space="0" w:color="E3E3E3"/>
                            <w:left w:val="single" w:sz="2" w:space="0" w:color="E3E3E3"/>
                            <w:bottom w:val="single" w:sz="2" w:space="0" w:color="E3E3E3"/>
                            <w:right w:val="single" w:sz="2" w:space="0" w:color="E3E3E3"/>
                          </w:divBdr>
                          <w:divsChild>
                            <w:div w:id="1966420635">
                              <w:marLeft w:val="0"/>
                              <w:marRight w:val="0"/>
                              <w:marTop w:val="0"/>
                              <w:marBottom w:val="0"/>
                              <w:divBdr>
                                <w:top w:val="single" w:sz="2" w:space="0" w:color="E3E3E3"/>
                                <w:left w:val="single" w:sz="2" w:space="0" w:color="E3E3E3"/>
                                <w:bottom w:val="single" w:sz="2" w:space="0" w:color="E3E3E3"/>
                                <w:right w:val="single" w:sz="2" w:space="0" w:color="E3E3E3"/>
                              </w:divBdr>
                              <w:divsChild>
                                <w:div w:id="1403486086">
                                  <w:marLeft w:val="0"/>
                                  <w:marRight w:val="0"/>
                                  <w:marTop w:val="0"/>
                                  <w:marBottom w:val="0"/>
                                  <w:divBdr>
                                    <w:top w:val="single" w:sz="2" w:space="0" w:color="E3E3E3"/>
                                    <w:left w:val="single" w:sz="2" w:space="0" w:color="E3E3E3"/>
                                    <w:bottom w:val="single" w:sz="2" w:space="0" w:color="E3E3E3"/>
                                    <w:right w:val="single" w:sz="2" w:space="0" w:color="E3E3E3"/>
                                  </w:divBdr>
                                  <w:divsChild>
                                    <w:div w:id="592593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0869002">
                      <w:marLeft w:val="0"/>
                      <w:marRight w:val="0"/>
                      <w:marTop w:val="0"/>
                      <w:marBottom w:val="0"/>
                      <w:divBdr>
                        <w:top w:val="single" w:sz="2" w:space="0" w:color="E3E3E3"/>
                        <w:left w:val="single" w:sz="2" w:space="0" w:color="E3E3E3"/>
                        <w:bottom w:val="single" w:sz="2" w:space="0" w:color="E3E3E3"/>
                        <w:right w:val="single" w:sz="2" w:space="0" w:color="E3E3E3"/>
                      </w:divBdr>
                      <w:divsChild>
                        <w:div w:id="55855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57980904">
      <w:bodyDiv w:val="1"/>
      <w:marLeft w:val="0"/>
      <w:marRight w:val="0"/>
      <w:marTop w:val="0"/>
      <w:marBottom w:val="0"/>
      <w:divBdr>
        <w:top w:val="none" w:sz="0" w:space="0" w:color="auto"/>
        <w:left w:val="none" w:sz="0" w:space="0" w:color="auto"/>
        <w:bottom w:val="none" w:sz="0" w:space="0" w:color="auto"/>
        <w:right w:val="none" w:sz="0" w:space="0" w:color="auto"/>
      </w:divBdr>
      <w:divsChild>
        <w:div w:id="1603147994">
          <w:marLeft w:val="0"/>
          <w:marRight w:val="0"/>
          <w:marTop w:val="0"/>
          <w:marBottom w:val="0"/>
          <w:divBdr>
            <w:top w:val="single" w:sz="2" w:space="0" w:color="E3E3E3"/>
            <w:left w:val="single" w:sz="2" w:space="0" w:color="E3E3E3"/>
            <w:bottom w:val="single" w:sz="2" w:space="0" w:color="E3E3E3"/>
            <w:right w:val="single" w:sz="2" w:space="0" w:color="E3E3E3"/>
          </w:divBdr>
          <w:divsChild>
            <w:div w:id="1260914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1100691">
                  <w:marLeft w:val="0"/>
                  <w:marRight w:val="0"/>
                  <w:marTop w:val="0"/>
                  <w:marBottom w:val="0"/>
                  <w:divBdr>
                    <w:top w:val="single" w:sz="2" w:space="0" w:color="E3E3E3"/>
                    <w:left w:val="single" w:sz="2" w:space="0" w:color="E3E3E3"/>
                    <w:bottom w:val="single" w:sz="2" w:space="0" w:color="E3E3E3"/>
                    <w:right w:val="single" w:sz="2" w:space="0" w:color="E3E3E3"/>
                  </w:divBdr>
                  <w:divsChild>
                    <w:div w:id="1200782470">
                      <w:marLeft w:val="0"/>
                      <w:marRight w:val="0"/>
                      <w:marTop w:val="0"/>
                      <w:marBottom w:val="0"/>
                      <w:divBdr>
                        <w:top w:val="single" w:sz="2" w:space="0" w:color="E3E3E3"/>
                        <w:left w:val="single" w:sz="2" w:space="0" w:color="E3E3E3"/>
                        <w:bottom w:val="single" w:sz="2" w:space="0" w:color="E3E3E3"/>
                        <w:right w:val="single" w:sz="2" w:space="0" w:color="E3E3E3"/>
                      </w:divBdr>
                      <w:divsChild>
                        <w:div w:id="1791628948">
                          <w:marLeft w:val="0"/>
                          <w:marRight w:val="0"/>
                          <w:marTop w:val="0"/>
                          <w:marBottom w:val="0"/>
                          <w:divBdr>
                            <w:top w:val="single" w:sz="2" w:space="0" w:color="E3E3E3"/>
                            <w:left w:val="single" w:sz="2" w:space="0" w:color="E3E3E3"/>
                            <w:bottom w:val="single" w:sz="2" w:space="0" w:color="E3E3E3"/>
                            <w:right w:val="single" w:sz="2" w:space="0" w:color="E3E3E3"/>
                          </w:divBdr>
                          <w:divsChild>
                            <w:div w:id="2114087222">
                              <w:marLeft w:val="0"/>
                              <w:marRight w:val="0"/>
                              <w:marTop w:val="0"/>
                              <w:marBottom w:val="0"/>
                              <w:divBdr>
                                <w:top w:val="single" w:sz="2" w:space="0" w:color="E3E3E3"/>
                                <w:left w:val="single" w:sz="2" w:space="0" w:color="E3E3E3"/>
                                <w:bottom w:val="single" w:sz="2" w:space="0" w:color="E3E3E3"/>
                                <w:right w:val="single" w:sz="2" w:space="0" w:color="E3E3E3"/>
                              </w:divBdr>
                              <w:divsChild>
                                <w:div w:id="1559125065">
                                  <w:marLeft w:val="0"/>
                                  <w:marRight w:val="0"/>
                                  <w:marTop w:val="0"/>
                                  <w:marBottom w:val="0"/>
                                  <w:divBdr>
                                    <w:top w:val="single" w:sz="2" w:space="0" w:color="E3E3E3"/>
                                    <w:left w:val="single" w:sz="2" w:space="0" w:color="E3E3E3"/>
                                    <w:bottom w:val="single" w:sz="2" w:space="0" w:color="E3E3E3"/>
                                    <w:right w:val="single" w:sz="2" w:space="0" w:color="E3E3E3"/>
                                  </w:divBdr>
                                  <w:divsChild>
                                    <w:div w:id="1842768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7071625">
          <w:marLeft w:val="0"/>
          <w:marRight w:val="0"/>
          <w:marTop w:val="0"/>
          <w:marBottom w:val="0"/>
          <w:divBdr>
            <w:top w:val="single" w:sz="2" w:space="0" w:color="E3E3E3"/>
            <w:left w:val="single" w:sz="2" w:space="0" w:color="E3E3E3"/>
            <w:bottom w:val="single" w:sz="2" w:space="0" w:color="E3E3E3"/>
            <w:right w:val="single" w:sz="2" w:space="0" w:color="E3E3E3"/>
          </w:divBdr>
          <w:divsChild>
            <w:div w:id="680931953">
              <w:marLeft w:val="0"/>
              <w:marRight w:val="0"/>
              <w:marTop w:val="100"/>
              <w:marBottom w:val="100"/>
              <w:divBdr>
                <w:top w:val="single" w:sz="2" w:space="0" w:color="E3E3E3"/>
                <w:left w:val="single" w:sz="2" w:space="0" w:color="E3E3E3"/>
                <w:bottom w:val="single" w:sz="2" w:space="0" w:color="E3E3E3"/>
                <w:right w:val="single" w:sz="2" w:space="0" w:color="E3E3E3"/>
              </w:divBdr>
              <w:divsChild>
                <w:div w:id="331874772">
                  <w:marLeft w:val="0"/>
                  <w:marRight w:val="0"/>
                  <w:marTop w:val="0"/>
                  <w:marBottom w:val="0"/>
                  <w:divBdr>
                    <w:top w:val="single" w:sz="2" w:space="0" w:color="E3E3E3"/>
                    <w:left w:val="single" w:sz="2" w:space="0" w:color="E3E3E3"/>
                    <w:bottom w:val="single" w:sz="2" w:space="0" w:color="E3E3E3"/>
                    <w:right w:val="single" w:sz="2" w:space="0" w:color="E3E3E3"/>
                  </w:divBdr>
                  <w:divsChild>
                    <w:div w:id="1994676422">
                      <w:marLeft w:val="0"/>
                      <w:marRight w:val="0"/>
                      <w:marTop w:val="0"/>
                      <w:marBottom w:val="0"/>
                      <w:divBdr>
                        <w:top w:val="single" w:sz="2" w:space="0" w:color="E3E3E3"/>
                        <w:left w:val="single" w:sz="2" w:space="0" w:color="E3E3E3"/>
                        <w:bottom w:val="single" w:sz="2" w:space="0" w:color="E3E3E3"/>
                        <w:right w:val="single" w:sz="2" w:space="0" w:color="E3E3E3"/>
                      </w:divBdr>
                      <w:divsChild>
                        <w:div w:id="29772391">
                          <w:marLeft w:val="0"/>
                          <w:marRight w:val="0"/>
                          <w:marTop w:val="0"/>
                          <w:marBottom w:val="0"/>
                          <w:divBdr>
                            <w:top w:val="single" w:sz="2" w:space="0" w:color="E3E3E3"/>
                            <w:left w:val="single" w:sz="2" w:space="0" w:color="E3E3E3"/>
                            <w:bottom w:val="single" w:sz="2" w:space="0" w:color="E3E3E3"/>
                            <w:right w:val="single" w:sz="2" w:space="0" w:color="E3E3E3"/>
                          </w:divBdr>
                          <w:divsChild>
                            <w:div w:id="1792824790">
                              <w:marLeft w:val="0"/>
                              <w:marRight w:val="0"/>
                              <w:marTop w:val="0"/>
                              <w:marBottom w:val="0"/>
                              <w:divBdr>
                                <w:top w:val="single" w:sz="2" w:space="0" w:color="E3E3E3"/>
                                <w:left w:val="single" w:sz="2" w:space="0" w:color="E3E3E3"/>
                                <w:bottom w:val="single" w:sz="2" w:space="0" w:color="E3E3E3"/>
                                <w:right w:val="single" w:sz="2" w:space="0" w:color="E3E3E3"/>
                              </w:divBdr>
                              <w:divsChild>
                                <w:div w:id="1621037253">
                                  <w:marLeft w:val="0"/>
                                  <w:marRight w:val="0"/>
                                  <w:marTop w:val="0"/>
                                  <w:marBottom w:val="0"/>
                                  <w:divBdr>
                                    <w:top w:val="single" w:sz="2" w:space="0" w:color="E3E3E3"/>
                                    <w:left w:val="single" w:sz="2" w:space="0" w:color="E3E3E3"/>
                                    <w:bottom w:val="single" w:sz="2" w:space="0" w:color="E3E3E3"/>
                                    <w:right w:val="single" w:sz="2" w:space="0" w:color="E3E3E3"/>
                                  </w:divBdr>
                                  <w:divsChild>
                                    <w:div w:id="1769353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609488">
                      <w:marLeft w:val="0"/>
                      <w:marRight w:val="0"/>
                      <w:marTop w:val="0"/>
                      <w:marBottom w:val="0"/>
                      <w:divBdr>
                        <w:top w:val="single" w:sz="2" w:space="0" w:color="E3E3E3"/>
                        <w:left w:val="single" w:sz="2" w:space="0" w:color="E3E3E3"/>
                        <w:bottom w:val="single" w:sz="2" w:space="0" w:color="E3E3E3"/>
                        <w:right w:val="single" w:sz="2" w:space="0" w:color="E3E3E3"/>
                      </w:divBdr>
                      <w:divsChild>
                        <w:div w:id="1453940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 khattak</dc:creator>
  <cp:keywords/>
  <dc:description/>
  <cp:lastModifiedBy>izaz khattak</cp:lastModifiedBy>
  <cp:revision>3</cp:revision>
  <dcterms:created xsi:type="dcterms:W3CDTF">2024-04-07T14:28:00Z</dcterms:created>
  <dcterms:modified xsi:type="dcterms:W3CDTF">2024-04-08T18:46:00Z</dcterms:modified>
</cp:coreProperties>
</file>