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18999093"/>
        <w:docPartObj>
          <w:docPartGallery w:val="Cover Pages"/>
          <w:docPartUnique/>
        </w:docPartObj>
      </w:sdtPr>
      <w:sdtEndPr>
        <w:rPr>
          <w:rFonts w:cs="Times New Roman"/>
          <w:sz w:val="20"/>
          <w:szCs w:val="20"/>
        </w:rPr>
      </w:sdtEndPr>
      <w:sdtContent>
        <w:p w:rsidR="00425D18" w:rsidRDefault="00425D18">
          <w:r>
            <w:rPr>
              <w:noProof/>
            </w:rPr>
            <mc:AlternateContent>
              <mc:Choice Requires="wpg">
                <w:drawing>
                  <wp:anchor distT="0" distB="0" distL="114300" distR="114300" simplePos="0" relativeHeight="25165977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E2D987F" id="Group 149" o:spid="_x0000_s1026" style="position:absolute;margin-left:0;margin-top:0;width:8in;height:95.7pt;z-index:25165977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5D18" w:rsidRDefault="00425D18">
                                <w:pPr>
                                  <w:pStyle w:val="NoSpacing"/>
                                  <w:jc w:val="right"/>
                                  <w:rPr>
                                    <w:color w:val="595959" w:themeColor="text1" w:themeTint="A6"/>
                                    <w:sz w:val="28"/>
                                    <w:szCs w:val="28"/>
                                  </w:rPr>
                                </w:pPr>
                                <w:r>
                                  <w:rPr>
                                    <w:color w:val="595959" w:themeColor="text1" w:themeTint="A6"/>
                                    <w:sz w:val="28"/>
                                    <w:szCs w:val="28"/>
                                  </w:rPr>
                                  <w:t xml:space="preserve">Dr. </w:t>
                                </w:r>
                                <w:r>
                                  <w:rPr>
                                    <w:color w:val="595959" w:themeColor="text1" w:themeTint="A6"/>
                                    <w:sz w:val="28"/>
                                    <w:szCs w:val="28"/>
                                  </w:rPr>
                                  <w:t>Shahab S. Hashim</w:t>
                                </w:r>
                                <w:r>
                                  <w:rPr>
                                    <w:color w:val="595959" w:themeColor="text1" w:themeTint="A6"/>
                                    <w:sz w:val="28"/>
                                    <w:szCs w:val="28"/>
                                  </w:rPr>
                                  <w:t xml:space="preserve"> </w:t>
                                </w:r>
                              </w:p>
                              <w:p w:rsidR="00425D18" w:rsidRDefault="00425D18" w:rsidP="00425D18">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sidR="009C23E8">
                                      <w:rPr>
                                        <w:color w:val="595959" w:themeColor="text1" w:themeTint="A6"/>
                                        <w:sz w:val="28"/>
                                        <w:szCs w:val="28"/>
                                      </w:rPr>
                                      <w:t>Dr. Saadia F. Younus</w:t>
                                    </w:r>
                                  </w:sdtContent>
                                </w:sdt>
                              </w:p>
                              <w:p w:rsidR="00425D18" w:rsidRDefault="00425D18">
                                <w:pPr>
                                  <w:pStyle w:val="NoSpacing"/>
                                  <w:jc w:val="right"/>
                                  <w:rPr>
                                    <w:color w:val="595959" w:themeColor="text1" w:themeTint="A6"/>
                                    <w:sz w:val="18"/>
                                    <w:szCs w:val="18"/>
                                  </w:rPr>
                                </w:pPr>
                                <w:sdt>
                                  <w:sdtPr>
                                    <w:rPr>
                                      <w:color w:val="595959" w:themeColor="text1" w:themeTint="A6"/>
                                      <w:sz w:val="20"/>
                                      <w:szCs w:val="28"/>
                                    </w:rPr>
                                    <w:alias w:val="Email"/>
                                    <w:tag w:val="Email"/>
                                    <w:id w:val="942260680"/>
                                    <w:dataBinding w:prefixMappings="xmlns:ns0='http://schemas.microsoft.com/office/2006/coverPageProps' " w:xpath="/ns0:CoverPageProperties[1]/ns0:CompanyEmail[1]" w:storeItemID="{55AF091B-3C7A-41E3-B477-F2FDAA23CFDA}"/>
                                    <w:text/>
                                  </w:sdtPr>
                                  <w:sdtContent>
                                    <w:r w:rsidRPr="00425D18">
                                      <w:rPr>
                                        <w:color w:val="595959" w:themeColor="text1" w:themeTint="A6"/>
                                        <w:sz w:val="20"/>
                                        <w:szCs w:val="28"/>
                                      </w:rPr>
                                      <w:t>(051 2097817/0300 8504701)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5670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425D18" w:rsidRDefault="00425D18">
                          <w:pPr>
                            <w:pStyle w:val="NoSpacing"/>
                            <w:jc w:val="right"/>
                            <w:rPr>
                              <w:color w:val="595959" w:themeColor="text1" w:themeTint="A6"/>
                              <w:sz w:val="28"/>
                              <w:szCs w:val="28"/>
                            </w:rPr>
                          </w:pPr>
                          <w:r>
                            <w:rPr>
                              <w:color w:val="595959" w:themeColor="text1" w:themeTint="A6"/>
                              <w:sz w:val="28"/>
                              <w:szCs w:val="28"/>
                            </w:rPr>
                            <w:t xml:space="preserve">Dr. </w:t>
                          </w:r>
                          <w:r>
                            <w:rPr>
                              <w:color w:val="595959" w:themeColor="text1" w:themeTint="A6"/>
                              <w:sz w:val="28"/>
                              <w:szCs w:val="28"/>
                            </w:rPr>
                            <w:t>Shahab S. Hashim</w:t>
                          </w:r>
                          <w:r>
                            <w:rPr>
                              <w:color w:val="595959" w:themeColor="text1" w:themeTint="A6"/>
                              <w:sz w:val="28"/>
                              <w:szCs w:val="28"/>
                            </w:rPr>
                            <w:t xml:space="preserve"> </w:t>
                          </w:r>
                        </w:p>
                        <w:p w:rsidR="00425D18" w:rsidRDefault="00425D18" w:rsidP="00425D18">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sidR="009C23E8">
                                <w:rPr>
                                  <w:color w:val="595959" w:themeColor="text1" w:themeTint="A6"/>
                                  <w:sz w:val="28"/>
                                  <w:szCs w:val="28"/>
                                </w:rPr>
                                <w:t>Dr. Saadia F. Younus</w:t>
                              </w:r>
                            </w:sdtContent>
                          </w:sdt>
                        </w:p>
                        <w:p w:rsidR="00425D18" w:rsidRDefault="00425D18">
                          <w:pPr>
                            <w:pStyle w:val="NoSpacing"/>
                            <w:jc w:val="right"/>
                            <w:rPr>
                              <w:color w:val="595959" w:themeColor="text1" w:themeTint="A6"/>
                              <w:sz w:val="18"/>
                              <w:szCs w:val="18"/>
                            </w:rPr>
                          </w:pPr>
                          <w:sdt>
                            <w:sdtPr>
                              <w:rPr>
                                <w:color w:val="595959" w:themeColor="text1" w:themeTint="A6"/>
                                <w:sz w:val="20"/>
                                <w:szCs w:val="28"/>
                              </w:rPr>
                              <w:alias w:val="Email"/>
                              <w:tag w:val="Email"/>
                              <w:id w:val="942260680"/>
                              <w:dataBinding w:prefixMappings="xmlns:ns0='http://schemas.microsoft.com/office/2006/coverPageProps' " w:xpath="/ns0:CoverPageProperties[1]/ns0:CompanyEmail[1]" w:storeItemID="{55AF091B-3C7A-41E3-B477-F2FDAA23CFDA}"/>
                              <w:text/>
                            </w:sdtPr>
                            <w:sdtContent>
                              <w:r w:rsidRPr="00425D18">
                                <w:rPr>
                                  <w:color w:val="595959" w:themeColor="text1" w:themeTint="A6"/>
                                  <w:sz w:val="20"/>
                                  <w:szCs w:val="28"/>
                                </w:rPr>
                                <w:t>(051 2097817/0300 8504701)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5D18" w:rsidRDefault="00425D18" w:rsidP="00425D18">
                                <w:pPr>
                                  <w:jc w:val="right"/>
                                  <w:rPr>
                                    <w:color w:val="4F81BD" w:themeColor="accent1"/>
                                    <w:sz w:val="64"/>
                                    <w:szCs w:val="64"/>
                                  </w:rPr>
                                </w:pPr>
                                <w:sdt>
                                  <w:sdtPr>
                                    <w:rPr>
                                      <w:rFonts w:eastAsia="Times New Roman" w:cs="Times New Roman"/>
                                      <w:b/>
                                      <w:color w:val="808080" w:themeColor="background1" w:themeShade="80"/>
                                      <w:spacing w:val="10"/>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425D18">
                                      <w:rPr>
                                        <w:rFonts w:eastAsia="Times New Roman" w:cs="Times New Roman"/>
                                        <w:b/>
                                        <w:color w:val="808080" w:themeColor="background1" w:themeShade="80"/>
                                        <w:spacing w:val="10"/>
                                        <w:sz w:val="72"/>
                                        <w:szCs w:val="72"/>
                                      </w:rPr>
                                      <w:t xml:space="preserve">Guide to Cold Chain Equipment (CCEM) </w:t>
                                    </w:r>
                                    <w:r>
                                      <w:rPr>
                                        <w:rFonts w:eastAsia="Times New Roman" w:cs="Times New Roman"/>
                                        <w:b/>
                                        <w:color w:val="808080" w:themeColor="background1" w:themeShade="80"/>
                                        <w:spacing w:val="10"/>
                                        <w:sz w:val="72"/>
                                        <w:szCs w:val="72"/>
                                      </w:rPr>
                                      <w:t>Data Collection Guide</w:t>
                                    </w:r>
                                    <w:r>
                                      <w:rPr>
                                        <w:rFonts w:eastAsia="Times New Roman" w:cs="Times New Roman"/>
                                        <w:b/>
                                        <w:color w:val="808080" w:themeColor="background1" w:themeShade="80"/>
                                        <w:spacing w:val="10"/>
                                        <w:sz w:val="72"/>
                                        <w:szCs w:val="72"/>
                                      </w:rPr>
                                      <w:br/>
                                    </w:r>
                                    <w:r w:rsidRPr="00425D18">
                                      <w:rPr>
                                        <w:rFonts w:eastAsia="Times New Roman" w:cs="Times New Roman"/>
                                        <w:b/>
                                        <w:color w:val="808080" w:themeColor="background1" w:themeShade="80"/>
                                        <w:spacing w:val="10"/>
                                        <w:sz w:val="72"/>
                                        <w:szCs w:val="72"/>
                                      </w:rPr>
                                      <w:t>Pakistan</w:t>
                                    </w:r>
                                    <w:r>
                                      <w:rPr>
                                        <w:rFonts w:eastAsia="Times New Roman" w:cs="Times New Roman"/>
                                        <w:b/>
                                        <w:color w:val="808080" w:themeColor="background1" w:themeShade="80"/>
                                        <w:spacing w:val="10"/>
                                        <w:sz w:val="72"/>
                                        <w:szCs w:val="72"/>
                                      </w:rPr>
                                      <w:t xml:space="preserve"> Version 2.1</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425D18" w:rsidRDefault="00425D1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56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425D18" w:rsidRDefault="00425D18" w:rsidP="00425D18">
                          <w:pPr>
                            <w:jc w:val="right"/>
                            <w:rPr>
                              <w:color w:val="4F81BD" w:themeColor="accent1"/>
                              <w:sz w:val="64"/>
                              <w:szCs w:val="64"/>
                            </w:rPr>
                          </w:pPr>
                          <w:sdt>
                            <w:sdtPr>
                              <w:rPr>
                                <w:rFonts w:eastAsia="Times New Roman" w:cs="Times New Roman"/>
                                <w:b/>
                                <w:color w:val="808080" w:themeColor="background1" w:themeShade="80"/>
                                <w:spacing w:val="10"/>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425D18">
                                <w:rPr>
                                  <w:rFonts w:eastAsia="Times New Roman" w:cs="Times New Roman"/>
                                  <w:b/>
                                  <w:color w:val="808080" w:themeColor="background1" w:themeShade="80"/>
                                  <w:spacing w:val="10"/>
                                  <w:sz w:val="72"/>
                                  <w:szCs w:val="72"/>
                                </w:rPr>
                                <w:t xml:space="preserve">Guide to Cold Chain Equipment (CCEM) </w:t>
                              </w:r>
                              <w:r>
                                <w:rPr>
                                  <w:rFonts w:eastAsia="Times New Roman" w:cs="Times New Roman"/>
                                  <w:b/>
                                  <w:color w:val="808080" w:themeColor="background1" w:themeShade="80"/>
                                  <w:spacing w:val="10"/>
                                  <w:sz w:val="72"/>
                                  <w:szCs w:val="72"/>
                                </w:rPr>
                                <w:t>Data Collection Guide</w:t>
                              </w:r>
                              <w:r>
                                <w:rPr>
                                  <w:rFonts w:eastAsia="Times New Roman" w:cs="Times New Roman"/>
                                  <w:b/>
                                  <w:color w:val="808080" w:themeColor="background1" w:themeShade="80"/>
                                  <w:spacing w:val="10"/>
                                  <w:sz w:val="72"/>
                                  <w:szCs w:val="72"/>
                                </w:rPr>
                                <w:br/>
                              </w:r>
                              <w:r w:rsidRPr="00425D18">
                                <w:rPr>
                                  <w:rFonts w:eastAsia="Times New Roman" w:cs="Times New Roman"/>
                                  <w:b/>
                                  <w:color w:val="808080" w:themeColor="background1" w:themeShade="80"/>
                                  <w:spacing w:val="10"/>
                                  <w:sz w:val="72"/>
                                  <w:szCs w:val="72"/>
                                </w:rPr>
                                <w:t>Pakistan</w:t>
                              </w:r>
                              <w:r>
                                <w:rPr>
                                  <w:rFonts w:eastAsia="Times New Roman" w:cs="Times New Roman"/>
                                  <w:b/>
                                  <w:color w:val="808080" w:themeColor="background1" w:themeShade="80"/>
                                  <w:spacing w:val="10"/>
                                  <w:sz w:val="72"/>
                                  <w:szCs w:val="72"/>
                                </w:rPr>
                                <w:t xml:space="preserve"> Version 2.1</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425D18" w:rsidRDefault="00425D1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425D18" w:rsidRDefault="00425D18">
          <w:pPr>
            <w:rPr>
              <w:rFonts w:cs="Times New Roman"/>
              <w:sz w:val="20"/>
              <w:szCs w:val="20"/>
            </w:rPr>
          </w:pPr>
          <w:r>
            <w:rPr>
              <w:rFonts w:cs="Times New Roman"/>
              <w:sz w:val="20"/>
              <w:szCs w:val="20"/>
            </w:rPr>
            <w:br w:type="page"/>
          </w:r>
        </w:p>
      </w:sdtContent>
    </w:sdt>
    <w:p w:rsidR="00D0638F" w:rsidRDefault="00D0638F" w:rsidP="00D0638F">
      <w:pPr>
        <w:jc w:val="center"/>
        <w:rPr>
          <w:rFonts w:ascii="Arial" w:hAnsi="Arial" w:cs="Arial"/>
          <w:sz w:val="20"/>
        </w:rPr>
      </w:pPr>
      <w:r w:rsidRPr="00D0638F">
        <w:rPr>
          <w:rFonts w:ascii="Arial" w:hAnsi="Arial" w:cs="Arial"/>
          <w:sz w:val="32"/>
        </w:rPr>
        <w:lastRenderedPageBreak/>
        <w:t xml:space="preserve">Revised CCEM Pakistan Version 2.1 </w:t>
      </w:r>
    </w:p>
    <w:p w:rsidR="003E28BC" w:rsidRPr="009531C0" w:rsidRDefault="00D5017D" w:rsidP="00405A81">
      <w:pPr>
        <w:jc w:val="center"/>
        <w:rPr>
          <w:rFonts w:cs="Times New Roman"/>
          <w:b/>
          <w:bCs/>
          <w:sz w:val="28"/>
          <w:szCs w:val="28"/>
        </w:rPr>
      </w:pPr>
      <w:r>
        <w:rPr>
          <w:rFonts w:cs="Times New Roman"/>
          <w:b/>
          <w:bCs/>
          <w:sz w:val="28"/>
          <w:szCs w:val="28"/>
        </w:rPr>
        <w:t xml:space="preserve">Supplement to </w:t>
      </w:r>
      <w:r w:rsidR="00405A81" w:rsidRPr="009531C0">
        <w:rPr>
          <w:rFonts w:cs="Times New Roman"/>
          <w:b/>
          <w:bCs/>
          <w:sz w:val="28"/>
          <w:szCs w:val="28"/>
        </w:rPr>
        <w:t xml:space="preserve">CCEM Data Collection </w:t>
      </w:r>
      <w:r w:rsidR="00685FDC" w:rsidRPr="009531C0">
        <w:rPr>
          <w:rFonts w:cs="Times New Roman"/>
          <w:b/>
          <w:bCs/>
          <w:sz w:val="28"/>
          <w:szCs w:val="28"/>
        </w:rPr>
        <w:t xml:space="preserve">Field </w:t>
      </w:r>
      <w:r w:rsidR="00405A81" w:rsidRPr="009531C0">
        <w:rPr>
          <w:rFonts w:cs="Times New Roman"/>
          <w:b/>
          <w:bCs/>
          <w:sz w:val="28"/>
          <w:szCs w:val="28"/>
        </w:rPr>
        <w:t xml:space="preserve">Guide for Pakistan </w:t>
      </w:r>
    </w:p>
    <w:p w:rsidR="0036053A" w:rsidRPr="00E92F61" w:rsidRDefault="00405A81" w:rsidP="00405A81">
      <w:pPr>
        <w:pStyle w:val="ListParagraph"/>
        <w:numPr>
          <w:ilvl w:val="0"/>
          <w:numId w:val="4"/>
        </w:numPr>
        <w:jc w:val="both"/>
        <w:rPr>
          <w:rFonts w:cs="Times New Roman"/>
          <w:sz w:val="20"/>
          <w:szCs w:val="20"/>
        </w:rPr>
      </w:pPr>
      <w:r w:rsidRPr="00E92F61">
        <w:rPr>
          <w:rFonts w:cs="Times New Roman"/>
          <w:sz w:val="20"/>
          <w:szCs w:val="20"/>
        </w:rPr>
        <w:t xml:space="preserve">Each data collector </w:t>
      </w:r>
      <w:r w:rsidR="0036053A" w:rsidRPr="00E92F61">
        <w:rPr>
          <w:rFonts w:cs="Times New Roman"/>
          <w:sz w:val="20"/>
          <w:szCs w:val="20"/>
        </w:rPr>
        <w:t>must have: one set of</w:t>
      </w:r>
      <w:r w:rsidR="00B635EB" w:rsidRPr="00E92F61">
        <w:rPr>
          <w:rFonts w:cs="Times New Roman"/>
          <w:sz w:val="20"/>
          <w:szCs w:val="20"/>
        </w:rPr>
        <w:t xml:space="preserve">: seven </w:t>
      </w:r>
      <w:r w:rsidR="0036053A" w:rsidRPr="00E92F61">
        <w:rPr>
          <w:rFonts w:cs="Times New Roman"/>
          <w:sz w:val="20"/>
          <w:szCs w:val="20"/>
        </w:rPr>
        <w:t>Questionnaires</w:t>
      </w:r>
      <w:r w:rsidRPr="00E92F61">
        <w:rPr>
          <w:rFonts w:cs="Times New Roman"/>
          <w:sz w:val="20"/>
          <w:szCs w:val="20"/>
        </w:rPr>
        <w:t xml:space="preserve"> ( 1o 7</w:t>
      </w:r>
      <w:r w:rsidR="00D93B0C">
        <w:rPr>
          <w:rFonts w:cs="Times New Roman"/>
          <w:sz w:val="20"/>
          <w:szCs w:val="20"/>
        </w:rPr>
        <w:t xml:space="preserve"> and calculation sheet</w:t>
      </w:r>
      <w:r w:rsidRPr="00E92F61">
        <w:rPr>
          <w:rFonts w:cs="Times New Roman"/>
          <w:sz w:val="20"/>
          <w:szCs w:val="20"/>
        </w:rPr>
        <w:t>)</w:t>
      </w:r>
      <w:r w:rsidR="0036053A" w:rsidRPr="00E92F61">
        <w:rPr>
          <w:rFonts w:cs="Times New Roman"/>
          <w:sz w:val="20"/>
          <w:szCs w:val="20"/>
        </w:rPr>
        <w:t xml:space="preserve">, </w:t>
      </w:r>
      <w:r w:rsidR="00B635EB" w:rsidRPr="00E92F61">
        <w:rPr>
          <w:rFonts w:cs="Times New Roman"/>
          <w:sz w:val="20"/>
          <w:szCs w:val="20"/>
        </w:rPr>
        <w:t xml:space="preserve">one </w:t>
      </w:r>
      <w:r w:rsidRPr="00E92F61">
        <w:rPr>
          <w:rFonts w:cs="Times New Roman"/>
          <w:sz w:val="20"/>
          <w:szCs w:val="20"/>
        </w:rPr>
        <w:t xml:space="preserve">CCEM Data Collection </w:t>
      </w:r>
      <w:r w:rsidR="0036053A" w:rsidRPr="00E92F61">
        <w:rPr>
          <w:rFonts w:cs="Times New Roman"/>
          <w:sz w:val="20"/>
          <w:szCs w:val="20"/>
        </w:rPr>
        <w:t>Guide</w:t>
      </w:r>
      <w:r w:rsidR="00B635EB" w:rsidRPr="00E92F61">
        <w:rPr>
          <w:rFonts w:cs="Times New Roman"/>
          <w:sz w:val="20"/>
          <w:szCs w:val="20"/>
        </w:rPr>
        <w:t xml:space="preserve"> and one </w:t>
      </w:r>
      <w:r w:rsidR="00C60A1C" w:rsidRPr="00E92F61">
        <w:rPr>
          <w:rFonts w:cs="Times New Roman"/>
          <w:sz w:val="20"/>
          <w:szCs w:val="20"/>
        </w:rPr>
        <w:t>Equipment Identification Booklet (</w:t>
      </w:r>
      <w:r w:rsidR="0036053A" w:rsidRPr="00E92F61">
        <w:rPr>
          <w:rFonts w:cs="Times New Roman"/>
          <w:sz w:val="20"/>
          <w:szCs w:val="20"/>
        </w:rPr>
        <w:t>Pictorial Booklet</w:t>
      </w:r>
      <w:r w:rsidR="00C60A1C" w:rsidRPr="00E92F61">
        <w:rPr>
          <w:rFonts w:cs="Times New Roman"/>
          <w:sz w:val="20"/>
          <w:szCs w:val="20"/>
        </w:rPr>
        <w:t>)</w:t>
      </w:r>
      <w:r w:rsidR="0036053A" w:rsidRPr="00E92F61">
        <w:rPr>
          <w:rFonts w:cs="Times New Roman"/>
          <w:sz w:val="20"/>
          <w:szCs w:val="20"/>
        </w:rPr>
        <w:t>;</w:t>
      </w:r>
    </w:p>
    <w:p w:rsidR="0036053A" w:rsidRPr="00E92F61" w:rsidRDefault="0036053A" w:rsidP="00842431">
      <w:pPr>
        <w:pStyle w:val="ListParagraph"/>
        <w:numPr>
          <w:ilvl w:val="0"/>
          <w:numId w:val="4"/>
        </w:numPr>
        <w:jc w:val="both"/>
        <w:rPr>
          <w:rFonts w:cs="Times New Roman"/>
          <w:sz w:val="20"/>
          <w:szCs w:val="20"/>
        </w:rPr>
      </w:pPr>
      <w:r w:rsidRPr="00E92F61">
        <w:rPr>
          <w:rFonts w:cs="Times New Roman"/>
          <w:sz w:val="20"/>
          <w:szCs w:val="20"/>
        </w:rPr>
        <w:t>Every participant must have: My Clear Bag, Cardboard, Measuring Tape, Lead Pencil, Eraser, Sharpener and one writing pad with Ballpoint;</w:t>
      </w:r>
    </w:p>
    <w:p w:rsidR="00E03E6B" w:rsidRDefault="00405A81" w:rsidP="00D93B0C">
      <w:pPr>
        <w:pStyle w:val="ListParagraph"/>
        <w:numPr>
          <w:ilvl w:val="0"/>
          <w:numId w:val="4"/>
        </w:numPr>
        <w:jc w:val="both"/>
        <w:rPr>
          <w:rFonts w:cs="Times New Roman"/>
          <w:sz w:val="20"/>
          <w:szCs w:val="20"/>
        </w:rPr>
      </w:pPr>
      <w:r w:rsidRPr="00E92F61">
        <w:rPr>
          <w:rFonts w:cs="Times New Roman"/>
          <w:sz w:val="20"/>
          <w:szCs w:val="20"/>
        </w:rPr>
        <w:t>Please make sure that during training you have seen and the can identify easily when in filed:</w:t>
      </w:r>
      <w:r w:rsidR="0036053A" w:rsidRPr="00E92F61">
        <w:rPr>
          <w:rFonts w:cs="Times New Roman"/>
          <w:sz w:val="20"/>
          <w:szCs w:val="20"/>
        </w:rPr>
        <w:t xml:space="preserve"> </w:t>
      </w:r>
      <w:r w:rsidR="00D93B0C">
        <w:rPr>
          <w:rFonts w:cs="Times New Roman"/>
          <w:sz w:val="20"/>
          <w:szCs w:val="20"/>
        </w:rPr>
        <w:t xml:space="preserve">ILRs, Refrigerators, Cold Boxes, </w:t>
      </w:r>
      <w:r w:rsidR="0036053A" w:rsidRPr="00E92F61">
        <w:rPr>
          <w:rFonts w:cs="Times New Roman"/>
          <w:sz w:val="20"/>
          <w:szCs w:val="20"/>
        </w:rPr>
        <w:t xml:space="preserve">Standard Vaccine Carrier, Rotary Vaccine Carrier, Ice Packs commonly found in the field, </w:t>
      </w:r>
      <w:r w:rsidR="00D93B0C">
        <w:rPr>
          <w:rFonts w:cs="Times New Roman"/>
          <w:sz w:val="20"/>
          <w:szCs w:val="20"/>
        </w:rPr>
        <w:t xml:space="preserve">thermometers, and </w:t>
      </w:r>
      <w:r w:rsidRPr="00E92F61">
        <w:rPr>
          <w:rFonts w:cs="Times New Roman"/>
          <w:sz w:val="20"/>
          <w:szCs w:val="20"/>
        </w:rPr>
        <w:t xml:space="preserve">can use </w:t>
      </w:r>
      <w:r w:rsidR="0036053A" w:rsidRPr="00E92F61">
        <w:rPr>
          <w:rFonts w:cs="Times New Roman"/>
          <w:sz w:val="20"/>
          <w:szCs w:val="20"/>
        </w:rPr>
        <w:t>EPI Stock Register and EPI Daily</w:t>
      </w:r>
      <w:r w:rsidRPr="00E92F61">
        <w:rPr>
          <w:rFonts w:cs="Times New Roman"/>
          <w:sz w:val="20"/>
          <w:szCs w:val="20"/>
        </w:rPr>
        <w:t xml:space="preserve"> for data collection</w:t>
      </w:r>
      <w:r w:rsidR="0036053A" w:rsidRPr="00E92F61">
        <w:rPr>
          <w:rFonts w:cs="Times New Roman"/>
          <w:sz w:val="20"/>
          <w:szCs w:val="20"/>
        </w:rPr>
        <w:t>;</w:t>
      </w:r>
    </w:p>
    <w:p w:rsidR="00E03E6B" w:rsidRDefault="00E03E6B" w:rsidP="00E03E6B">
      <w:pPr>
        <w:pStyle w:val="ListParagraph"/>
        <w:numPr>
          <w:ilvl w:val="0"/>
          <w:numId w:val="4"/>
        </w:numPr>
        <w:jc w:val="both"/>
        <w:rPr>
          <w:rFonts w:cs="Times New Roman"/>
          <w:sz w:val="20"/>
          <w:szCs w:val="20"/>
        </w:rPr>
      </w:pPr>
      <w:r>
        <w:rPr>
          <w:rFonts w:cs="Times New Roman"/>
          <w:sz w:val="20"/>
          <w:szCs w:val="20"/>
        </w:rPr>
        <w:t xml:space="preserve">Have very well acquainted with Pictorial Booklet and are able to use it to match different Cold </w:t>
      </w:r>
      <w:r w:rsidR="00D93B0C">
        <w:rPr>
          <w:rFonts w:cs="Times New Roman"/>
          <w:sz w:val="20"/>
          <w:szCs w:val="20"/>
        </w:rPr>
        <w:t>Chain</w:t>
      </w:r>
      <w:r>
        <w:rPr>
          <w:rFonts w:cs="Times New Roman"/>
          <w:sz w:val="20"/>
          <w:szCs w:val="20"/>
        </w:rPr>
        <w:t xml:space="preserve"> Equipment found in it by matching, picture, model and make;</w:t>
      </w:r>
    </w:p>
    <w:p w:rsidR="0036053A" w:rsidRPr="00E92F61" w:rsidRDefault="00E03E6B" w:rsidP="00D93B0C">
      <w:pPr>
        <w:pStyle w:val="ListParagraph"/>
        <w:numPr>
          <w:ilvl w:val="0"/>
          <w:numId w:val="4"/>
        </w:numPr>
        <w:jc w:val="both"/>
        <w:rPr>
          <w:rFonts w:cs="Times New Roman"/>
          <w:sz w:val="20"/>
          <w:szCs w:val="20"/>
        </w:rPr>
      </w:pPr>
      <w:r>
        <w:rPr>
          <w:rFonts w:cs="Times New Roman"/>
          <w:sz w:val="20"/>
          <w:szCs w:val="20"/>
        </w:rPr>
        <w:t xml:space="preserve">Are able to </w:t>
      </w:r>
      <w:r w:rsidR="00D93B0C">
        <w:rPr>
          <w:rFonts w:cs="Times New Roman"/>
          <w:sz w:val="20"/>
          <w:szCs w:val="20"/>
        </w:rPr>
        <w:t xml:space="preserve">do </w:t>
      </w:r>
      <w:r>
        <w:rPr>
          <w:rFonts w:cs="Times New Roman"/>
          <w:sz w:val="20"/>
          <w:szCs w:val="20"/>
        </w:rPr>
        <w:t>measurements for the equipment (ILRs/Refrigerator/Cold rooms/Cold Box/Vaccine carrier/ice packs) not found in the booklet;</w:t>
      </w:r>
      <w:r w:rsidR="0036053A" w:rsidRPr="00E92F61">
        <w:rPr>
          <w:rFonts w:cs="Times New Roman"/>
          <w:sz w:val="20"/>
          <w:szCs w:val="20"/>
        </w:rPr>
        <w:t xml:space="preserve">  </w:t>
      </w:r>
    </w:p>
    <w:p w:rsidR="0036053A" w:rsidRPr="00E92F61" w:rsidRDefault="00405A81" w:rsidP="00D93B0C">
      <w:pPr>
        <w:pStyle w:val="ListParagraph"/>
        <w:numPr>
          <w:ilvl w:val="0"/>
          <w:numId w:val="4"/>
        </w:numPr>
        <w:jc w:val="both"/>
        <w:rPr>
          <w:rFonts w:cs="Times New Roman"/>
          <w:sz w:val="20"/>
          <w:szCs w:val="20"/>
        </w:rPr>
      </w:pPr>
      <w:r w:rsidRPr="00E92F61">
        <w:rPr>
          <w:rFonts w:cs="Times New Roman"/>
          <w:sz w:val="20"/>
          <w:szCs w:val="20"/>
        </w:rPr>
        <w:t>Familiar</w:t>
      </w:r>
      <w:r w:rsidR="00685FDC" w:rsidRPr="00E92F61">
        <w:rPr>
          <w:rFonts w:cs="Times New Roman"/>
          <w:sz w:val="20"/>
          <w:szCs w:val="20"/>
        </w:rPr>
        <w:t>ise yourself</w:t>
      </w:r>
      <w:r w:rsidRPr="00E92F61">
        <w:rPr>
          <w:rFonts w:cs="Times New Roman"/>
          <w:sz w:val="20"/>
          <w:szCs w:val="20"/>
        </w:rPr>
        <w:t xml:space="preserve"> with </w:t>
      </w:r>
      <w:r w:rsidR="00B635EB" w:rsidRPr="00E92F61">
        <w:rPr>
          <w:rFonts w:cs="Times New Roman"/>
          <w:sz w:val="20"/>
          <w:szCs w:val="20"/>
        </w:rPr>
        <w:t xml:space="preserve">seven </w:t>
      </w:r>
      <w:r w:rsidR="0036053A" w:rsidRPr="00E92F61">
        <w:rPr>
          <w:rFonts w:cs="Times New Roman"/>
          <w:sz w:val="20"/>
          <w:szCs w:val="20"/>
        </w:rPr>
        <w:t xml:space="preserve">types of Forms, </w:t>
      </w:r>
      <w:r w:rsidRPr="00E92F61">
        <w:rPr>
          <w:rFonts w:cs="Times New Roman"/>
          <w:sz w:val="20"/>
          <w:szCs w:val="20"/>
        </w:rPr>
        <w:t xml:space="preserve">Data </w:t>
      </w:r>
      <w:r w:rsidR="00685FDC" w:rsidRPr="00E92F61">
        <w:rPr>
          <w:rFonts w:cs="Times New Roman"/>
          <w:sz w:val="20"/>
          <w:szCs w:val="20"/>
        </w:rPr>
        <w:t xml:space="preserve">Field </w:t>
      </w:r>
      <w:r w:rsidRPr="00E92F61">
        <w:rPr>
          <w:rFonts w:cs="Times New Roman"/>
          <w:sz w:val="20"/>
          <w:szCs w:val="20"/>
        </w:rPr>
        <w:t xml:space="preserve">Collection </w:t>
      </w:r>
      <w:r w:rsidR="0036053A" w:rsidRPr="00E92F61">
        <w:rPr>
          <w:rFonts w:cs="Times New Roman"/>
          <w:sz w:val="20"/>
          <w:szCs w:val="20"/>
        </w:rPr>
        <w:t>Guide</w:t>
      </w:r>
      <w:r w:rsidR="00D93B0C">
        <w:rPr>
          <w:rFonts w:cs="Times New Roman"/>
          <w:sz w:val="20"/>
          <w:szCs w:val="20"/>
        </w:rPr>
        <w:t xml:space="preserve">, </w:t>
      </w:r>
      <w:r w:rsidR="00C60A1C" w:rsidRPr="00E92F61">
        <w:rPr>
          <w:rFonts w:cs="Times New Roman"/>
          <w:sz w:val="20"/>
          <w:szCs w:val="20"/>
        </w:rPr>
        <w:t>Equipment Identification Booklet (Pictorial Booklet)</w:t>
      </w:r>
      <w:r w:rsidR="00D93B0C">
        <w:rPr>
          <w:rFonts w:cs="Times New Roman"/>
          <w:sz w:val="20"/>
          <w:szCs w:val="20"/>
        </w:rPr>
        <w:t xml:space="preserve"> and calculation sheet</w:t>
      </w:r>
      <w:r w:rsidR="00685FDC" w:rsidRPr="00E92F61">
        <w:rPr>
          <w:rFonts w:cs="Times New Roman"/>
          <w:sz w:val="20"/>
          <w:szCs w:val="20"/>
        </w:rPr>
        <w:t>,</w:t>
      </w:r>
      <w:r w:rsidR="0036053A" w:rsidRPr="00E92F61">
        <w:rPr>
          <w:rFonts w:cs="Times New Roman"/>
          <w:sz w:val="20"/>
          <w:szCs w:val="20"/>
        </w:rPr>
        <w:t xml:space="preserve"> </w:t>
      </w:r>
      <w:r w:rsidR="00B635EB" w:rsidRPr="00E92F61">
        <w:rPr>
          <w:rFonts w:cs="Times New Roman"/>
          <w:sz w:val="20"/>
          <w:szCs w:val="20"/>
        </w:rPr>
        <w:t xml:space="preserve">see </w:t>
      </w:r>
      <w:r w:rsidR="0036053A" w:rsidRPr="00E92F61">
        <w:rPr>
          <w:rFonts w:cs="Times New Roman"/>
          <w:sz w:val="20"/>
          <w:szCs w:val="20"/>
        </w:rPr>
        <w:t>all the stuff carefully</w:t>
      </w:r>
      <w:r w:rsidR="00685FDC" w:rsidRPr="00E92F61">
        <w:rPr>
          <w:rFonts w:cs="Times New Roman"/>
          <w:sz w:val="20"/>
          <w:szCs w:val="20"/>
        </w:rPr>
        <w:t xml:space="preserve"> and before leaving the training hall make sure that you can</w:t>
      </w:r>
      <w:r w:rsidR="0036053A" w:rsidRPr="00E92F61">
        <w:rPr>
          <w:rFonts w:cs="Times New Roman"/>
          <w:sz w:val="20"/>
          <w:szCs w:val="20"/>
        </w:rPr>
        <w:t xml:space="preserve"> use Field Guide and Equipment Identification Booklet</w:t>
      </w:r>
      <w:r w:rsidR="00B635EB" w:rsidRPr="00E92F61">
        <w:rPr>
          <w:rFonts w:cs="Times New Roman"/>
          <w:sz w:val="20"/>
          <w:szCs w:val="20"/>
        </w:rPr>
        <w:t>;</w:t>
      </w:r>
    </w:p>
    <w:p w:rsidR="00C60A1C" w:rsidRPr="00E92F61" w:rsidRDefault="00C60A1C" w:rsidP="00E03E6B">
      <w:pPr>
        <w:pStyle w:val="ListParagraph"/>
        <w:numPr>
          <w:ilvl w:val="0"/>
          <w:numId w:val="4"/>
        </w:numPr>
        <w:jc w:val="both"/>
        <w:rPr>
          <w:rFonts w:cs="Times New Roman"/>
          <w:sz w:val="20"/>
          <w:szCs w:val="20"/>
        </w:rPr>
      </w:pPr>
      <w:r w:rsidRPr="00E92F61">
        <w:rPr>
          <w:rFonts w:cs="Times New Roman"/>
          <w:sz w:val="20"/>
          <w:szCs w:val="20"/>
        </w:rPr>
        <w:t>Go through each f</w:t>
      </w:r>
      <w:r w:rsidR="00E03E6B">
        <w:rPr>
          <w:rFonts w:cs="Times New Roman"/>
          <w:sz w:val="20"/>
          <w:szCs w:val="20"/>
        </w:rPr>
        <w:t>o</w:t>
      </w:r>
      <w:r w:rsidRPr="00E92F61">
        <w:rPr>
          <w:rFonts w:cs="Times New Roman"/>
          <w:sz w:val="20"/>
          <w:szCs w:val="20"/>
        </w:rPr>
        <w:t xml:space="preserve">rm one after the other from 1 to 7 </w:t>
      </w:r>
      <w:r w:rsidR="00D93B0C">
        <w:rPr>
          <w:rFonts w:cs="Times New Roman"/>
          <w:sz w:val="20"/>
          <w:szCs w:val="20"/>
        </w:rPr>
        <w:t xml:space="preserve">and calculation sheet </w:t>
      </w:r>
      <w:r w:rsidRPr="00E92F61">
        <w:rPr>
          <w:rFonts w:cs="Times New Roman"/>
          <w:sz w:val="20"/>
          <w:szCs w:val="20"/>
        </w:rPr>
        <w:t>in details</w:t>
      </w:r>
      <w:r w:rsidR="00685FDC" w:rsidRPr="00E92F61">
        <w:rPr>
          <w:rFonts w:cs="Times New Roman"/>
          <w:sz w:val="20"/>
          <w:szCs w:val="20"/>
        </w:rPr>
        <w:t xml:space="preserve"> with trainer</w:t>
      </w:r>
      <w:r w:rsidRPr="00E92F61">
        <w:rPr>
          <w:rFonts w:cs="Times New Roman"/>
          <w:sz w:val="20"/>
          <w:szCs w:val="20"/>
        </w:rPr>
        <w:t xml:space="preserve"> </w:t>
      </w:r>
      <w:r w:rsidR="00685FDC" w:rsidRPr="00E92F61">
        <w:rPr>
          <w:rFonts w:cs="Times New Roman"/>
          <w:sz w:val="20"/>
          <w:szCs w:val="20"/>
        </w:rPr>
        <w:t xml:space="preserve">and learn the </w:t>
      </w:r>
      <w:r w:rsidRPr="00E92F61">
        <w:rPr>
          <w:rFonts w:cs="Times New Roman"/>
          <w:sz w:val="20"/>
          <w:szCs w:val="20"/>
        </w:rPr>
        <w:t xml:space="preserve">questions </w:t>
      </w:r>
      <w:r w:rsidR="00685FDC" w:rsidRPr="00E92F61">
        <w:rPr>
          <w:rFonts w:cs="Times New Roman"/>
          <w:sz w:val="20"/>
          <w:szCs w:val="20"/>
        </w:rPr>
        <w:t xml:space="preserve">you </w:t>
      </w:r>
      <w:r w:rsidRPr="00E92F61">
        <w:rPr>
          <w:rFonts w:cs="Times New Roman"/>
          <w:sz w:val="20"/>
          <w:szCs w:val="20"/>
        </w:rPr>
        <w:t xml:space="preserve">will ask to </w:t>
      </w:r>
      <w:r w:rsidR="00685FDC" w:rsidRPr="00E92F61">
        <w:rPr>
          <w:rFonts w:cs="Times New Roman"/>
          <w:sz w:val="20"/>
          <w:szCs w:val="20"/>
        </w:rPr>
        <w:t>fill the form for each question</w:t>
      </w:r>
      <w:r w:rsidRPr="00E92F61">
        <w:rPr>
          <w:rFonts w:cs="Times New Roman"/>
          <w:sz w:val="20"/>
          <w:szCs w:val="20"/>
        </w:rPr>
        <w:t>;</w:t>
      </w:r>
    </w:p>
    <w:p w:rsidR="00C60A1C" w:rsidRPr="00E92F61" w:rsidRDefault="00685FDC" w:rsidP="00685FDC">
      <w:pPr>
        <w:pStyle w:val="ListParagraph"/>
        <w:numPr>
          <w:ilvl w:val="0"/>
          <w:numId w:val="4"/>
        </w:numPr>
        <w:jc w:val="both"/>
        <w:rPr>
          <w:rFonts w:cs="Times New Roman"/>
          <w:sz w:val="20"/>
          <w:szCs w:val="20"/>
        </w:rPr>
      </w:pPr>
      <w:r w:rsidRPr="00E92F61">
        <w:rPr>
          <w:rFonts w:cs="Times New Roman"/>
          <w:sz w:val="20"/>
          <w:szCs w:val="20"/>
        </w:rPr>
        <w:t xml:space="preserve">Write down your </w:t>
      </w:r>
      <w:r w:rsidR="00C60A1C" w:rsidRPr="00E92F61">
        <w:rPr>
          <w:rFonts w:cs="Times New Roman"/>
          <w:sz w:val="20"/>
          <w:szCs w:val="20"/>
        </w:rPr>
        <w:t xml:space="preserve">Code Number </w:t>
      </w:r>
      <w:r w:rsidRPr="00E92F61">
        <w:rPr>
          <w:rFonts w:cs="Times New Roman"/>
          <w:sz w:val="20"/>
          <w:szCs w:val="20"/>
        </w:rPr>
        <w:t>you will be using it in the field</w:t>
      </w:r>
      <w:r w:rsidR="00C60A1C" w:rsidRPr="00E92F61">
        <w:rPr>
          <w:rFonts w:cs="Times New Roman"/>
          <w:sz w:val="20"/>
          <w:szCs w:val="20"/>
        </w:rPr>
        <w:t>;</w:t>
      </w:r>
    </w:p>
    <w:p w:rsidR="002C4DA0" w:rsidRPr="00E92F61" w:rsidRDefault="00685FDC" w:rsidP="00685FDC">
      <w:pPr>
        <w:pStyle w:val="ListParagraph"/>
        <w:numPr>
          <w:ilvl w:val="0"/>
          <w:numId w:val="4"/>
        </w:numPr>
        <w:jc w:val="both"/>
        <w:rPr>
          <w:rFonts w:cs="Times New Roman"/>
          <w:b/>
          <w:bCs/>
          <w:sz w:val="20"/>
          <w:szCs w:val="20"/>
        </w:rPr>
      </w:pPr>
      <w:r w:rsidRPr="00E92F61">
        <w:rPr>
          <w:rFonts w:cs="Times New Roman"/>
          <w:sz w:val="20"/>
          <w:szCs w:val="20"/>
        </w:rPr>
        <w:t>L</w:t>
      </w:r>
      <w:r w:rsidR="00C60A1C" w:rsidRPr="00E92F61">
        <w:rPr>
          <w:rFonts w:cs="Times New Roman"/>
          <w:sz w:val="20"/>
          <w:szCs w:val="20"/>
        </w:rPr>
        <w:t xml:space="preserve">ist of equipment which needs to be coded </w:t>
      </w:r>
      <w:r w:rsidRPr="00E92F61">
        <w:rPr>
          <w:rFonts w:cs="Times New Roman"/>
          <w:sz w:val="20"/>
          <w:szCs w:val="20"/>
        </w:rPr>
        <w:t>are</w:t>
      </w:r>
      <w:r w:rsidR="00C60A1C" w:rsidRPr="00E92F61">
        <w:rPr>
          <w:rFonts w:cs="Times New Roman"/>
          <w:sz w:val="20"/>
          <w:szCs w:val="20"/>
        </w:rPr>
        <w:t xml:space="preserve">: </w:t>
      </w:r>
      <w:r w:rsidR="00C60A1C" w:rsidRPr="00E92F61">
        <w:rPr>
          <w:rFonts w:cs="Times New Roman"/>
          <w:b/>
          <w:bCs/>
          <w:sz w:val="20"/>
          <w:szCs w:val="20"/>
        </w:rPr>
        <w:t>1) ILR, 2) Freezers, 3) Refrigerator, 4) Cold Boxes, 5) Standard Vaccine Carriers</w:t>
      </w:r>
      <w:r w:rsidR="00B635EB" w:rsidRPr="00E92F61">
        <w:rPr>
          <w:rFonts w:cs="Times New Roman"/>
          <w:b/>
          <w:bCs/>
          <w:sz w:val="20"/>
          <w:szCs w:val="20"/>
        </w:rPr>
        <w:t xml:space="preserve"> 6)  Stabilizer and 7) Generator</w:t>
      </w:r>
      <w:r w:rsidR="00B635EB" w:rsidRPr="00E92F61">
        <w:rPr>
          <w:rFonts w:cs="Times New Roman"/>
          <w:sz w:val="20"/>
          <w:szCs w:val="20"/>
        </w:rPr>
        <w:t xml:space="preserve"> found at health facility/EPI store/Hospital </w:t>
      </w:r>
      <w:r w:rsidR="00C60A1C" w:rsidRPr="00E92F61">
        <w:rPr>
          <w:rFonts w:cs="Times New Roman"/>
          <w:sz w:val="20"/>
          <w:szCs w:val="20"/>
        </w:rPr>
        <w:t xml:space="preserve"> and </w:t>
      </w:r>
      <w:r w:rsidR="00C60A1C" w:rsidRPr="00E92F61">
        <w:rPr>
          <w:rFonts w:cs="Times New Roman"/>
          <w:b/>
          <w:bCs/>
          <w:sz w:val="20"/>
          <w:szCs w:val="20"/>
        </w:rPr>
        <w:t>NOT</w:t>
      </w:r>
      <w:r w:rsidR="00C60A1C" w:rsidRPr="00E92F61">
        <w:rPr>
          <w:rFonts w:cs="Times New Roman"/>
          <w:sz w:val="20"/>
          <w:szCs w:val="20"/>
        </w:rPr>
        <w:t xml:space="preserve"> to be coded are </w:t>
      </w:r>
      <w:r w:rsidR="00C60A1C" w:rsidRPr="00E92F61">
        <w:rPr>
          <w:rFonts w:cs="Times New Roman"/>
          <w:b/>
          <w:bCs/>
          <w:sz w:val="20"/>
          <w:szCs w:val="20"/>
        </w:rPr>
        <w:t xml:space="preserve">1) Rotary Vaccine Carrier, 2) </w:t>
      </w:r>
      <w:r w:rsidR="002C4DA0" w:rsidRPr="00E92F61">
        <w:rPr>
          <w:rFonts w:cs="Times New Roman"/>
          <w:b/>
          <w:bCs/>
          <w:sz w:val="20"/>
          <w:szCs w:val="20"/>
        </w:rPr>
        <w:t>Ice Packs and 3) Transport;</w:t>
      </w:r>
    </w:p>
    <w:p w:rsidR="002C4DA0" w:rsidRPr="00E92F61" w:rsidRDefault="002C4DA0">
      <w:pPr>
        <w:pStyle w:val="ListParagraph"/>
        <w:numPr>
          <w:ilvl w:val="0"/>
          <w:numId w:val="4"/>
        </w:numPr>
        <w:jc w:val="both"/>
        <w:rPr>
          <w:rFonts w:cs="Times New Roman"/>
          <w:sz w:val="20"/>
          <w:szCs w:val="20"/>
        </w:rPr>
      </w:pPr>
      <w:r w:rsidRPr="00E92F61">
        <w:rPr>
          <w:rFonts w:cs="Times New Roman"/>
          <w:sz w:val="20"/>
          <w:szCs w:val="20"/>
        </w:rPr>
        <w:t xml:space="preserve">At the end of training session after completing Questionnaires, </w:t>
      </w:r>
    </w:p>
    <w:p w:rsidR="002C4DA0" w:rsidRPr="00E92F61" w:rsidRDefault="00685FDC" w:rsidP="00685FDC">
      <w:pPr>
        <w:pStyle w:val="ListParagraph"/>
        <w:numPr>
          <w:ilvl w:val="1"/>
          <w:numId w:val="4"/>
        </w:numPr>
        <w:jc w:val="both"/>
        <w:rPr>
          <w:rFonts w:cs="Times New Roman"/>
          <w:sz w:val="20"/>
          <w:szCs w:val="20"/>
        </w:rPr>
      </w:pPr>
      <w:r w:rsidRPr="00E92F61">
        <w:rPr>
          <w:rFonts w:cs="Times New Roman"/>
          <w:sz w:val="20"/>
          <w:szCs w:val="20"/>
        </w:rPr>
        <w:t xml:space="preserve">Make data collection plan with your DHCSO, this will be daily activity with Names of </w:t>
      </w:r>
      <w:r w:rsidR="002C4DA0" w:rsidRPr="00E92F61">
        <w:rPr>
          <w:rFonts w:cs="Times New Roman"/>
          <w:sz w:val="20"/>
          <w:szCs w:val="20"/>
        </w:rPr>
        <w:t xml:space="preserve">Health </w:t>
      </w:r>
      <w:r w:rsidR="00622DF2" w:rsidRPr="00E92F61">
        <w:rPr>
          <w:rFonts w:cs="Times New Roman"/>
          <w:sz w:val="20"/>
          <w:szCs w:val="20"/>
        </w:rPr>
        <w:t>Facilities</w:t>
      </w:r>
      <w:r w:rsidR="002C4DA0" w:rsidRPr="00E92F61">
        <w:rPr>
          <w:rFonts w:cs="Times New Roman"/>
          <w:sz w:val="20"/>
          <w:szCs w:val="20"/>
        </w:rPr>
        <w:t xml:space="preserve"> </w:t>
      </w:r>
      <w:r w:rsidRPr="00E92F61">
        <w:rPr>
          <w:rFonts w:cs="Times New Roman"/>
          <w:sz w:val="20"/>
          <w:szCs w:val="20"/>
        </w:rPr>
        <w:t>from which you are supposed to collect the data.</w:t>
      </w:r>
    </w:p>
    <w:p w:rsidR="00D75D52" w:rsidRPr="00E92F61" w:rsidRDefault="00685FDC" w:rsidP="00D93B0C">
      <w:pPr>
        <w:pStyle w:val="ListParagraph"/>
        <w:numPr>
          <w:ilvl w:val="1"/>
          <w:numId w:val="4"/>
        </w:numPr>
        <w:tabs>
          <w:tab w:val="left" w:pos="1971"/>
        </w:tabs>
        <w:spacing w:after="0" w:line="240" w:lineRule="auto"/>
        <w:jc w:val="both"/>
        <w:rPr>
          <w:rFonts w:cs="Times New Roman"/>
          <w:sz w:val="20"/>
          <w:szCs w:val="20"/>
        </w:rPr>
      </w:pPr>
      <w:r w:rsidRPr="00E92F61">
        <w:rPr>
          <w:rFonts w:cs="Times New Roman"/>
          <w:sz w:val="20"/>
          <w:szCs w:val="20"/>
        </w:rPr>
        <w:t xml:space="preserve">Get required number of </w:t>
      </w:r>
      <w:r w:rsidR="002C4DA0" w:rsidRPr="00E92F61">
        <w:rPr>
          <w:rFonts w:cs="Times New Roman"/>
          <w:sz w:val="20"/>
          <w:szCs w:val="20"/>
        </w:rPr>
        <w:t>Set</w:t>
      </w:r>
      <w:r w:rsidRPr="00E92F61">
        <w:rPr>
          <w:rFonts w:cs="Times New Roman"/>
          <w:sz w:val="20"/>
          <w:szCs w:val="20"/>
        </w:rPr>
        <w:t>s</w:t>
      </w:r>
      <w:r w:rsidR="002C4DA0" w:rsidRPr="00E92F61">
        <w:rPr>
          <w:rFonts w:cs="Times New Roman"/>
          <w:sz w:val="20"/>
          <w:szCs w:val="20"/>
        </w:rPr>
        <w:t xml:space="preserve"> of </w:t>
      </w:r>
      <w:r w:rsidR="00622DF2" w:rsidRPr="00E92F61">
        <w:rPr>
          <w:rFonts w:cs="Times New Roman"/>
          <w:sz w:val="20"/>
          <w:szCs w:val="20"/>
        </w:rPr>
        <w:t>Questionnaires</w:t>
      </w:r>
      <w:r w:rsidR="002C4DA0" w:rsidRPr="00E92F61">
        <w:rPr>
          <w:rFonts w:cs="Times New Roman"/>
          <w:sz w:val="20"/>
          <w:szCs w:val="20"/>
        </w:rPr>
        <w:t xml:space="preserve"> </w:t>
      </w:r>
      <w:r w:rsidRPr="00E92F61">
        <w:rPr>
          <w:rFonts w:cs="Times New Roman"/>
          <w:sz w:val="20"/>
          <w:szCs w:val="20"/>
        </w:rPr>
        <w:t>accordingly. You will need one set for each health facility. Sets must have:</w:t>
      </w:r>
      <w:r w:rsidR="00E92F61" w:rsidRPr="00E92F61">
        <w:rPr>
          <w:rFonts w:cs="Times New Roman"/>
          <w:sz w:val="20"/>
          <w:szCs w:val="20"/>
        </w:rPr>
        <w:t xml:space="preserve"> </w:t>
      </w:r>
      <w:r w:rsidR="00E92F61" w:rsidRPr="00E92F61">
        <w:rPr>
          <w:rFonts w:eastAsia="Times New Roman" w:cs="Times New Roman"/>
          <w:color w:val="000000"/>
          <w:sz w:val="20"/>
          <w:szCs w:val="20"/>
          <w:lang w:val="en-US"/>
        </w:rPr>
        <w:t xml:space="preserve">Health Facility = 1, ILRs = </w:t>
      </w:r>
      <w:r w:rsidR="00D93B0C">
        <w:rPr>
          <w:rFonts w:eastAsia="Times New Roman" w:cs="Times New Roman"/>
          <w:color w:val="000000"/>
          <w:sz w:val="20"/>
          <w:szCs w:val="20"/>
          <w:lang w:val="en-US"/>
        </w:rPr>
        <w:t>3</w:t>
      </w:r>
      <w:r w:rsidR="00E92F61" w:rsidRPr="00E92F61">
        <w:rPr>
          <w:rFonts w:eastAsia="Times New Roman" w:cs="Times New Roman"/>
          <w:color w:val="000000"/>
          <w:sz w:val="20"/>
          <w:szCs w:val="20"/>
          <w:lang w:val="en-US"/>
        </w:rPr>
        <w:t>, V</w:t>
      </w:r>
      <w:r w:rsidR="00D93B0C">
        <w:rPr>
          <w:rFonts w:eastAsia="Times New Roman" w:cs="Times New Roman"/>
          <w:color w:val="000000"/>
          <w:sz w:val="20"/>
          <w:szCs w:val="20"/>
          <w:lang w:val="en-US"/>
        </w:rPr>
        <w:t>accine</w:t>
      </w:r>
      <w:r w:rsidR="00E92F61" w:rsidRPr="00E92F61">
        <w:rPr>
          <w:rFonts w:eastAsia="Times New Roman" w:cs="Times New Roman"/>
          <w:color w:val="000000"/>
          <w:sz w:val="20"/>
          <w:szCs w:val="20"/>
          <w:lang w:val="en-US"/>
        </w:rPr>
        <w:t xml:space="preserve"> Carriers = 1, Stabilizer = 2, Generator</w:t>
      </w:r>
      <w:r w:rsidR="00D93B0C">
        <w:rPr>
          <w:rFonts w:eastAsia="Times New Roman" w:cs="Times New Roman"/>
          <w:color w:val="000000"/>
          <w:sz w:val="20"/>
          <w:szCs w:val="20"/>
          <w:lang w:val="en-US"/>
        </w:rPr>
        <w:t xml:space="preserve"> </w:t>
      </w:r>
      <w:r w:rsidR="00E92F61" w:rsidRPr="00E92F61">
        <w:rPr>
          <w:rFonts w:eastAsia="Times New Roman" w:cs="Times New Roman"/>
          <w:color w:val="000000"/>
          <w:sz w:val="20"/>
          <w:szCs w:val="20"/>
          <w:lang w:val="en-US"/>
        </w:rPr>
        <w:t>= 1 per person, Transport</w:t>
      </w:r>
      <w:r w:rsidR="00D93B0C">
        <w:rPr>
          <w:rFonts w:eastAsia="Times New Roman" w:cs="Times New Roman"/>
          <w:color w:val="000000"/>
          <w:sz w:val="20"/>
          <w:szCs w:val="20"/>
          <w:lang w:val="en-US"/>
        </w:rPr>
        <w:t xml:space="preserve"> </w:t>
      </w:r>
      <w:r w:rsidR="00E92F61" w:rsidRPr="00E92F61">
        <w:rPr>
          <w:rFonts w:eastAsia="Times New Roman" w:cs="Times New Roman"/>
          <w:color w:val="000000"/>
          <w:sz w:val="20"/>
          <w:szCs w:val="20"/>
          <w:lang w:val="en-US"/>
        </w:rPr>
        <w:t xml:space="preserve">= 1, </w:t>
      </w:r>
      <w:r w:rsidR="00D93B0C">
        <w:rPr>
          <w:rFonts w:eastAsia="Times New Roman" w:cs="Times New Roman"/>
          <w:color w:val="000000"/>
          <w:sz w:val="20"/>
          <w:szCs w:val="20"/>
          <w:lang w:val="en-US"/>
        </w:rPr>
        <w:t xml:space="preserve">Calculation sheet = 1, </w:t>
      </w:r>
      <w:r w:rsidR="00E92F61" w:rsidRPr="00E92F61">
        <w:rPr>
          <w:rFonts w:eastAsia="Times New Roman" w:cs="Times New Roman"/>
          <w:color w:val="000000"/>
          <w:sz w:val="20"/>
          <w:szCs w:val="20"/>
          <w:lang w:val="en-US"/>
        </w:rPr>
        <w:t>Guide Books = 1</w:t>
      </w:r>
      <w:r w:rsidR="00D93B0C">
        <w:rPr>
          <w:rFonts w:eastAsia="Times New Roman" w:cs="Times New Roman"/>
          <w:color w:val="000000"/>
          <w:sz w:val="20"/>
          <w:szCs w:val="20"/>
          <w:lang w:val="en-US"/>
        </w:rPr>
        <w:t>/</w:t>
      </w:r>
      <w:r w:rsidR="00D5017D">
        <w:rPr>
          <w:rFonts w:eastAsia="Times New Roman" w:cs="Times New Roman"/>
          <w:color w:val="000000"/>
          <w:sz w:val="20"/>
          <w:szCs w:val="20"/>
          <w:lang w:val="en-US"/>
        </w:rPr>
        <w:t>person</w:t>
      </w:r>
      <w:r w:rsidR="00E92F61" w:rsidRPr="00E92F61">
        <w:rPr>
          <w:rFonts w:eastAsia="Times New Roman" w:cs="Times New Roman"/>
          <w:color w:val="000000"/>
          <w:sz w:val="20"/>
          <w:szCs w:val="20"/>
          <w:lang w:val="en-US"/>
        </w:rPr>
        <w:t xml:space="preserve"> and Equipment Book = 1</w:t>
      </w:r>
      <w:r w:rsidR="00D93B0C">
        <w:rPr>
          <w:rFonts w:eastAsia="Times New Roman" w:cs="Times New Roman"/>
          <w:color w:val="000000"/>
          <w:sz w:val="20"/>
          <w:szCs w:val="20"/>
          <w:lang w:val="en-US"/>
        </w:rPr>
        <w:t>/person</w:t>
      </w:r>
      <w:r w:rsidR="00E92F61" w:rsidRPr="00E92F61">
        <w:rPr>
          <w:rFonts w:eastAsia="Times New Roman" w:cs="Times New Roman"/>
          <w:color w:val="000000"/>
          <w:sz w:val="20"/>
          <w:szCs w:val="20"/>
          <w:lang w:val="en-US"/>
        </w:rPr>
        <w:t>.</w:t>
      </w:r>
    </w:p>
    <w:p w:rsidR="00D75D52" w:rsidRPr="00E92F61" w:rsidRDefault="00D75D52" w:rsidP="00205073">
      <w:pPr>
        <w:pStyle w:val="ListParagraph"/>
        <w:ind w:left="1440"/>
        <w:jc w:val="both"/>
        <w:rPr>
          <w:rFonts w:cs="Times New Roman"/>
          <w:sz w:val="20"/>
          <w:szCs w:val="20"/>
        </w:rPr>
      </w:pPr>
    </w:p>
    <w:p w:rsidR="00622DF2" w:rsidRPr="009531C0" w:rsidRDefault="00622DF2" w:rsidP="009531C0">
      <w:pPr>
        <w:pStyle w:val="ListParagraph"/>
        <w:numPr>
          <w:ilvl w:val="0"/>
          <w:numId w:val="4"/>
        </w:numPr>
        <w:jc w:val="both"/>
        <w:rPr>
          <w:rFonts w:cs="Times New Roman"/>
          <w:sz w:val="20"/>
          <w:szCs w:val="20"/>
        </w:rPr>
      </w:pPr>
      <w:r w:rsidRPr="009531C0">
        <w:rPr>
          <w:rFonts w:cs="Times New Roman"/>
          <w:sz w:val="20"/>
          <w:szCs w:val="20"/>
        </w:rPr>
        <w:t xml:space="preserve">Make plan such that all the health facilities </w:t>
      </w:r>
      <w:r w:rsidR="009C7C97" w:rsidRPr="009531C0">
        <w:rPr>
          <w:rFonts w:cs="Times New Roman"/>
          <w:sz w:val="20"/>
          <w:szCs w:val="20"/>
        </w:rPr>
        <w:t>assigned to you are covered in stipulated time</w:t>
      </w:r>
      <w:r w:rsidRPr="009531C0">
        <w:rPr>
          <w:rFonts w:cs="Times New Roman"/>
          <w:sz w:val="20"/>
          <w:szCs w:val="20"/>
        </w:rPr>
        <w:t>;</w:t>
      </w:r>
      <w:r w:rsidR="009531C0" w:rsidRPr="009531C0">
        <w:rPr>
          <w:rFonts w:cs="Times New Roman"/>
          <w:sz w:val="20"/>
          <w:szCs w:val="20"/>
        </w:rPr>
        <w:t xml:space="preserve"> </w:t>
      </w:r>
      <w:r w:rsidRPr="009531C0">
        <w:rPr>
          <w:rFonts w:cs="Times New Roman"/>
          <w:sz w:val="20"/>
          <w:szCs w:val="20"/>
        </w:rPr>
        <w:t>Data from District Stores to be collected by DHCSOs</w:t>
      </w:r>
      <w:r w:rsidR="009C7C97" w:rsidRPr="009531C0">
        <w:rPr>
          <w:rFonts w:cs="Times New Roman"/>
          <w:sz w:val="20"/>
          <w:szCs w:val="20"/>
        </w:rPr>
        <w:t>.</w:t>
      </w:r>
      <w:r w:rsidRPr="009531C0">
        <w:rPr>
          <w:rFonts w:cs="Times New Roman"/>
          <w:sz w:val="20"/>
          <w:szCs w:val="20"/>
        </w:rPr>
        <w:t xml:space="preserve"> </w:t>
      </w:r>
    </w:p>
    <w:p w:rsidR="00B635EB" w:rsidRPr="00E92F61" w:rsidRDefault="00B635EB" w:rsidP="00D93B0C">
      <w:pPr>
        <w:pStyle w:val="ListParagraph"/>
        <w:numPr>
          <w:ilvl w:val="0"/>
          <w:numId w:val="4"/>
        </w:numPr>
        <w:jc w:val="both"/>
        <w:rPr>
          <w:rFonts w:cs="Times New Roman"/>
          <w:sz w:val="20"/>
          <w:szCs w:val="20"/>
        </w:rPr>
      </w:pPr>
      <w:r w:rsidRPr="00E92F61">
        <w:rPr>
          <w:rFonts w:cs="Times New Roman"/>
          <w:sz w:val="20"/>
          <w:szCs w:val="20"/>
        </w:rPr>
        <w:t>After collecting data from each health facility data collectors will form set of filled forms which will include: one Health Facility Questionnaire -1 as main form and all the other forms related to that facility will be attached with that</w:t>
      </w:r>
      <w:r w:rsidR="00D93B0C">
        <w:rPr>
          <w:rFonts w:cs="Times New Roman"/>
          <w:sz w:val="20"/>
          <w:szCs w:val="20"/>
        </w:rPr>
        <w:t xml:space="preserve"> including 1 calculation sheet for each EPI center/store</w:t>
      </w:r>
      <w:r w:rsidRPr="00E92F61">
        <w:rPr>
          <w:rFonts w:cs="Times New Roman"/>
          <w:sz w:val="20"/>
          <w:szCs w:val="20"/>
        </w:rPr>
        <w:t xml:space="preserve">. Each filled form set will have </w:t>
      </w:r>
      <w:r w:rsidR="00884D1F" w:rsidRPr="00E92F61">
        <w:rPr>
          <w:rFonts w:cs="Times New Roman"/>
          <w:sz w:val="20"/>
          <w:szCs w:val="20"/>
        </w:rPr>
        <w:t>one Health</w:t>
      </w:r>
      <w:r w:rsidRPr="00E92F61">
        <w:rPr>
          <w:rFonts w:cs="Times New Roman"/>
          <w:sz w:val="20"/>
          <w:szCs w:val="20"/>
        </w:rPr>
        <w:t xml:space="preserve"> Facility Questionnaire -1</w:t>
      </w:r>
      <w:r w:rsidR="00D93B0C">
        <w:rPr>
          <w:rFonts w:cs="Times New Roman"/>
          <w:sz w:val="20"/>
          <w:szCs w:val="20"/>
        </w:rPr>
        <w:t xml:space="preserve"> with one calculation sheet</w:t>
      </w:r>
      <w:r w:rsidRPr="00E92F61">
        <w:rPr>
          <w:rFonts w:cs="Times New Roman"/>
          <w:sz w:val="20"/>
          <w:szCs w:val="20"/>
        </w:rPr>
        <w:t xml:space="preserve">, while number of other Questionnaires </w:t>
      </w:r>
      <w:r w:rsidR="00007556" w:rsidRPr="00E92F61">
        <w:rPr>
          <w:rFonts w:cs="Times New Roman"/>
          <w:sz w:val="20"/>
          <w:szCs w:val="20"/>
        </w:rPr>
        <w:t>may vary depending on availability of equipment at health facility and number found. For example if generator is not available at health facility</w:t>
      </w:r>
      <w:r w:rsidR="00D93B0C">
        <w:rPr>
          <w:rFonts w:cs="Times New Roman"/>
          <w:sz w:val="20"/>
          <w:szCs w:val="20"/>
        </w:rPr>
        <w:t>,</w:t>
      </w:r>
      <w:r w:rsidR="00007556" w:rsidRPr="00E92F61">
        <w:rPr>
          <w:rFonts w:cs="Times New Roman"/>
          <w:sz w:val="20"/>
          <w:szCs w:val="20"/>
        </w:rPr>
        <w:t xml:space="preserve"> </w:t>
      </w:r>
      <w:r w:rsidR="00D93B0C">
        <w:rPr>
          <w:rFonts w:cs="Times New Roman"/>
          <w:sz w:val="20"/>
          <w:szCs w:val="20"/>
        </w:rPr>
        <w:t xml:space="preserve">generator </w:t>
      </w:r>
      <w:r w:rsidR="00007556" w:rsidRPr="00E92F61">
        <w:rPr>
          <w:rFonts w:cs="Times New Roman"/>
          <w:sz w:val="20"/>
          <w:szCs w:val="20"/>
        </w:rPr>
        <w:t xml:space="preserve">form for that will not be filled at that particular health facility and will not be attached. Only filled forms should be attached together to form a set; </w:t>
      </w:r>
    </w:p>
    <w:p w:rsidR="00622DF2" w:rsidRPr="00E92F61" w:rsidRDefault="00622DF2" w:rsidP="00007556">
      <w:pPr>
        <w:pStyle w:val="ListParagraph"/>
        <w:numPr>
          <w:ilvl w:val="0"/>
          <w:numId w:val="4"/>
        </w:numPr>
        <w:jc w:val="both"/>
        <w:rPr>
          <w:rFonts w:cs="Times New Roman"/>
          <w:sz w:val="20"/>
          <w:szCs w:val="20"/>
        </w:rPr>
      </w:pPr>
      <w:r w:rsidRPr="00E92F61">
        <w:rPr>
          <w:rFonts w:cs="Times New Roman"/>
          <w:sz w:val="20"/>
          <w:szCs w:val="20"/>
        </w:rPr>
        <w:t xml:space="preserve">DHCSOs to check all the form </w:t>
      </w:r>
      <w:r w:rsidR="00007556" w:rsidRPr="00E92F61">
        <w:rPr>
          <w:rFonts w:cs="Times New Roman"/>
          <w:sz w:val="20"/>
          <w:szCs w:val="20"/>
        </w:rPr>
        <w:t xml:space="preserve">thoroughly </w:t>
      </w:r>
      <w:r w:rsidRPr="00E92F61">
        <w:rPr>
          <w:rFonts w:cs="Times New Roman"/>
          <w:sz w:val="20"/>
          <w:szCs w:val="20"/>
        </w:rPr>
        <w:t xml:space="preserve">after data collection </w:t>
      </w:r>
      <w:r w:rsidR="00007556" w:rsidRPr="00E92F61">
        <w:rPr>
          <w:rFonts w:cs="Times New Roman"/>
          <w:sz w:val="20"/>
          <w:szCs w:val="20"/>
        </w:rPr>
        <w:t xml:space="preserve">going through each question looking at completeness and quality, do correction if needed, ask the data collector to go back in field for correction if needed </w:t>
      </w:r>
      <w:r w:rsidRPr="00E92F61">
        <w:rPr>
          <w:rFonts w:cs="Times New Roman"/>
          <w:sz w:val="20"/>
          <w:szCs w:val="20"/>
        </w:rPr>
        <w:t xml:space="preserve">and </w:t>
      </w:r>
      <w:r w:rsidR="00007556" w:rsidRPr="00E92F61">
        <w:rPr>
          <w:rFonts w:cs="Times New Roman"/>
          <w:sz w:val="20"/>
          <w:szCs w:val="20"/>
        </w:rPr>
        <w:t xml:space="preserve">only when form is completed according to instructions it will be accepted by DHCSO signed . DHCSO will </w:t>
      </w:r>
      <w:r w:rsidRPr="00E92F61">
        <w:rPr>
          <w:rFonts w:cs="Times New Roman"/>
          <w:sz w:val="20"/>
          <w:szCs w:val="20"/>
        </w:rPr>
        <w:t>give them number in sequence;</w:t>
      </w:r>
    </w:p>
    <w:p w:rsidR="009531C0" w:rsidRPr="00D93B0C" w:rsidRDefault="00622DF2" w:rsidP="00D93B0C">
      <w:pPr>
        <w:pStyle w:val="ListParagraph"/>
        <w:numPr>
          <w:ilvl w:val="0"/>
          <w:numId w:val="4"/>
        </w:numPr>
        <w:jc w:val="both"/>
        <w:rPr>
          <w:rFonts w:cs="Times New Roman"/>
          <w:sz w:val="20"/>
          <w:szCs w:val="20"/>
        </w:rPr>
      </w:pPr>
      <w:r w:rsidRPr="00D93B0C">
        <w:rPr>
          <w:rFonts w:cs="Times New Roman"/>
          <w:sz w:val="20"/>
          <w:szCs w:val="20"/>
        </w:rPr>
        <w:t>After data collection all the stuff including; Measuring Tape</w:t>
      </w:r>
      <w:r w:rsidR="00002EEC" w:rsidRPr="00D93B0C">
        <w:rPr>
          <w:rFonts w:cs="Times New Roman"/>
          <w:sz w:val="20"/>
          <w:szCs w:val="20"/>
        </w:rPr>
        <w:t>, Field Guide and Equipment Identification Booklet (Pictorial Booklet)</w:t>
      </w:r>
      <w:r w:rsidRPr="00D93B0C">
        <w:rPr>
          <w:rFonts w:cs="Times New Roman"/>
          <w:sz w:val="20"/>
          <w:szCs w:val="20"/>
        </w:rPr>
        <w:t xml:space="preserve"> </w:t>
      </w:r>
      <w:r w:rsidR="00002EEC" w:rsidRPr="00D93B0C">
        <w:rPr>
          <w:rFonts w:cs="Times New Roman"/>
          <w:sz w:val="20"/>
          <w:szCs w:val="20"/>
        </w:rPr>
        <w:t xml:space="preserve">with all the left over blank </w:t>
      </w:r>
      <w:r w:rsidR="009C7C97" w:rsidRPr="00D93B0C">
        <w:rPr>
          <w:rFonts w:cs="Times New Roman"/>
          <w:sz w:val="20"/>
          <w:szCs w:val="20"/>
        </w:rPr>
        <w:t>forms</w:t>
      </w:r>
      <w:r w:rsidR="00002EEC" w:rsidRPr="00D93B0C">
        <w:rPr>
          <w:rFonts w:cs="Times New Roman"/>
          <w:sz w:val="20"/>
          <w:szCs w:val="20"/>
        </w:rPr>
        <w:t xml:space="preserve"> in addition to filed form should be </w:t>
      </w:r>
      <w:r w:rsidR="009C7C97" w:rsidRPr="00D93B0C">
        <w:rPr>
          <w:rFonts w:cs="Times New Roman"/>
          <w:sz w:val="20"/>
          <w:szCs w:val="20"/>
        </w:rPr>
        <w:t xml:space="preserve">submitted to DHCSO. </w:t>
      </w:r>
    </w:p>
    <w:p w:rsidR="00D75D52" w:rsidRPr="00E92F61" w:rsidRDefault="009C7C97" w:rsidP="00DE63EE">
      <w:pPr>
        <w:jc w:val="center"/>
        <w:rPr>
          <w:rFonts w:cs="Times New Roman"/>
          <w:b/>
          <w:bCs/>
          <w:sz w:val="20"/>
          <w:szCs w:val="20"/>
        </w:rPr>
      </w:pPr>
      <w:r w:rsidRPr="00E92F61">
        <w:rPr>
          <w:rFonts w:cs="Times New Roman"/>
          <w:b/>
          <w:bCs/>
          <w:sz w:val="20"/>
          <w:szCs w:val="20"/>
        </w:rPr>
        <w:lastRenderedPageBreak/>
        <w:t>Instructions for filling Questionnaires</w:t>
      </w:r>
    </w:p>
    <w:p w:rsidR="009C7C97" w:rsidRPr="00E92F61" w:rsidRDefault="009C7C97" w:rsidP="009C7C97">
      <w:pPr>
        <w:rPr>
          <w:rFonts w:cs="Times New Roman"/>
          <w:sz w:val="20"/>
          <w:szCs w:val="20"/>
        </w:rPr>
      </w:pPr>
      <w:r w:rsidRPr="00E92F61">
        <w:rPr>
          <w:rFonts w:cs="Times New Roman"/>
          <w:sz w:val="20"/>
          <w:szCs w:val="20"/>
        </w:rPr>
        <w:t>NOTE: Only Questions needing explanation are given below with serial numbers, the omitted ones are self-explanatory.</w:t>
      </w:r>
    </w:p>
    <w:p w:rsidR="00DE63EE" w:rsidRPr="00E92F61" w:rsidRDefault="00DE63EE" w:rsidP="00DE63EE">
      <w:pPr>
        <w:jc w:val="center"/>
        <w:rPr>
          <w:rFonts w:cs="Times New Roman"/>
          <w:b/>
          <w:bCs/>
          <w:sz w:val="20"/>
          <w:szCs w:val="20"/>
        </w:rPr>
      </w:pPr>
      <w:r w:rsidRPr="00E92F61">
        <w:rPr>
          <w:rFonts w:cs="Times New Roman"/>
          <w:b/>
          <w:bCs/>
          <w:sz w:val="20"/>
          <w:szCs w:val="20"/>
        </w:rPr>
        <w:t>FORM 1</w:t>
      </w:r>
    </w:p>
    <w:p w:rsidR="001F7AD7" w:rsidRPr="00E92F61" w:rsidRDefault="00D93B0C" w:rsidP="001F7AD7">
      <w:pPr>
        <w:jc w:val="both"/>
        <w:rPr>
          <w:rFonts w:cs="Times New Roman"/>
          <w:sz w:val="20"/>
          <w:szCs w:val="20"/>
        </w:rPr>
      </w:pPr>
      <w:r>
        <w:rPr>
          <w:rFonts w:cs="Times New Roman"/>
          <w:sz w:val="20"/>
          <w:szCs w:val="20"/>
        </w:rPr>
        <w:t>O</w:t>
      </w:r>
      <w:r w:rsidR="001F7AD7" w:rsidRPr="00E92F61">
        <w:rPr>
          <w:rFonts w:cs="Times New Roman"/>
          <w:sz w:val="20"/>
          <w:szCs w:val="20"/>
        </w:rPr>
        <w:t xml:space="preserve">ne form </w:t>
      </w:r>
      <w:r w:rsidR="00B679DC" w:rsidRPr="00E92F61">
        <w:rPr>
          <w:rFonts w:cs="Times New Roman"/>
          <w:sz w:val="20"/>
          <w:szCs w:val="20"/>
        </w:rPr>
        <w:t xml:space="preserve">to be filled </w:t>
      </w:r>
      <w:r w:rsidR="001F7AD7" w:rsidRPr="00E92F61">
        <w:rPr>
          <w:rFonts w:cs="Times New Roman"/>
          <w:sz w:val="20"/>
          <w:szCs w:val="20"/>
        </w:rPr>
        <w:t>for each EPI center where there is an ILR/Refrigerator or Freezer</w:t>
      </w:r>
    </w:p>
    <w:p w:rsidR="00DE63EE" w:rsidRPr="00E92F61" w:rsidRDefault="009C7C97" w:rsidP="00DE63EE">
      <w:pPr>
        <w:pStyle w:val="ListParagraph"/>
        <w:numPr>
          <w:ilvl w:val="0"/>
          <w:numId w:val="1"/>
        </w:numPr>
        <w:jc w:val="both"/>
        <w:rPr>
          <w:rFonts w:cs="Times New Roman"/>
          <w:sz w:val="20"/>
          <w:szCs w:val="20"/>
        </w:rPr>
      </w:pPr>
      <w:r w:rsidRPr="00E92F61">
        <w:rPr>
          <w:rFonts w:cs="Times New Roman"/>
          <w:sz w:val="20"/>
          <w:szCs w:val="20"/>
        </w:rPr>
        <w:t>See questionnaire</w:t>
      </w:r>
      <w:r w:rsidR="00DE63EE" w:rsidRPr="00E92F61">
        <w:rPr>
          <w:rFonts w:cs="Times New Roman"/>
          <w:sz w:val="20"/>
          <w:szCs w:val="20"/>
        </w:rPr>
        <w:t>.</w:t>
      </w:r>
    </w:p>
    <w:p w:rsidR="009C7C97" w:rsidRPr="00E92F61" w:rsidRDefault="009C7C97" w:rsidP="009C7C97">
      <w:pPr>
        <w:pStyle w:val="ListParagraph"/>
        <w:numPr>
          <w:ilvl w:val="0"/>
          <w:numId w:val="1"/>
        </w:numPr>
        <w:jc w:val="both"/>
        <w:rPr>
          <w:rFonts w:cs="Times New Roman"/>
          <w:sz w:val="20"/>
          <w:szCs w:val="20"/>
        </w:rPr>
      </w:pPr>
      <w:r w:rsidRPr="00E92F61">
        <w:rPr>
          <w:rFonts w:cs="Times New Roman"/>
          <w:sz w:val="20"/>
          <w:szCs w:val="20"/>
        </w:rPr>
        <w:t>See questionnaire.</w:t>
      </w:r>
    </w:p>
    <w:p w:rsidR="009C7C97" w:rsidRPr="00E92F61" w:rsidRDefault="009C7C97" w:rsidP="009C7C97">
      <w:pPr>
        <w:pStyle w:val="ListParagraph"/>
        <w:numPr>
          <w:ilvl w:val="0"/>
          <w:numId w:val="1"/>
        </w:numPr>
        <w:jc w:val="both"/>
        <w:rPr>
          <w:rFonts w:cs="Times New Roman"/>
          <w:sz w:val="20"/>
          <w:szCs w:val="20"/>
        </w:rPr>
      </w:pPr>
      <w:r w:rsidRPr="00E92F61">
        <w:rPr>
          <w:rFonts w:cs="Times New Roman"/>
          <w:sz w:val="20"/>
          <w:szCs w:val="20"/>
        </w:rPr>
        <w:t>See questionnaire.</w:t>
      </w:r>
    </w:p>
    <w:p w:rsidR="00DE63EE" w:rsidRPr="00E92F61" w:rsidRDefault="00DE63EE" w:rsidP="00DE63EE">
      <w:pPr>
        <w:pStyle w:val="ListParagraph"/>
        <w:numPr>
          <w:ilvl w:val="0"/>
          <w:numId w:val="1"/>
        </w:numPr>
        <w:jc w:val="both"/>
        <w:rPr>
          <w:rFonts w:cs="Times New Roman"/>
          <w:sz w:val="20"/>
          <w:szCs w:val="20"/>
        </w:rPr>
      </w:pPr>
      <w:r w:rsidRPr="00E92F61">
        <w:rPr>
          <w:rFonts w:cs="Times New Roman"/>
          <w:sz w:val="20"/>
          <w:szCs w:val="20"/>
        </w:rPr>
        <w:t>Write name even if it is a district store, district hospital, tehsil store, tehsil hospital etc</w:t>
      </w:r>
      <w:r w:rsidR="00037C92" w:rsidRPr="00E92F61">
        <w:rPr>
          <w:rFonts w:cs="Times New Roman"/>
          <w:sz w:val="20"/>
          <w:szCs w:val="20"/>
        </w:rPr>
        <w:t>.</w:t>
      </w:r>
      <w:r w:rsidRPr="00E92F61">
        <w:rPr>
          <w:rFonts w:cs="Times New Roman"/>
          <w:sz w:val="20"/>
          <w:szCs w:val="20"/>
        </w:rPr>
        <w:t xml:space="preserve"> as CCEM will not move if UC name is not entered</w:t>
      </w:r>
      <w:r w:rsidR="00037C92" w:rsidRPr="00E92F61">
        <w:rPr>
          <w:rFonts w:cs="Times New Roman"/>
          <w:sz w:val="20"/>
          <w:szCs w:val="20"/>
        </w:rPr>
        <w:t xml:space="preserve">. If more than one UCs </w:t>
      </w:r>
      <w:r w:rsidR="00487BB5" w:rsidRPr="00E92F61">
        <w:rPr>
          <w:rFonts w:cs="Times New Roman"/>
          <w:sz w:val="20"/>
          <w:szCs w:val="20"/>
        </w:rPr>
        <w:t>is</w:t>
      </w:r>
      <w:r w:rsidR="00037C92" w:rsidRPr="00E92F61">
        <w:rPr>
          <w:rFonts w:cs="Times New Roman"/>
          <w:sz w:val="20"/>
          <w:szCs w:val="20"/>
        </w:rPr>
        <w:t xml:space="preserve"> served by this health facility write names of all. But first UC must be the one in w</w:t>
      </w:r>
      <w:r w:rsidR="00487BB5">
        <w:rPr>
          <w:rFonts w:cs="Times New Roman"/>
          <w:sz w:val="20"/>
          <w:szCs w:val="20"/>
        </w:rPr>
        <w:t>h</w:t>
      </w:r>
      <w:r w:rsidR="00037C92" w:rsidRPr="00E92F61">
        <w:rPr>
          <w:rFonts w:cs="Times New Roman"/>
          <w:sz w:val="20"/>
          <w:szCs w:val="20"/>
        </w:rPr>
        <w:t>ich health facility is located.</w:t>
      </w:r>
    </w:p>
    <w:p w:rsidR="009C7C97" w:rsidRPr="00E92F61" w:rsidRDefault="009C7C97" w:rsidP="009C7C97">
      <w:pPr>
        <w:pStyle w:val="ListParagraph"/>
        <w:numPr>
          <w:ilvl w:val="0"/>
          <w:numId w:val="1"/>
        </w:numPr>
        <w:jc w:val="both"/>
        <w:rPr>
          <w:rFonts w:cs="Times New Roman"/>
          <w:sz w:val="20"/>
          <w:szCs w:val="20"/>
        </w:rPr>
      </w:pPr>
      <w:r w:rsidRPr="00E92F61">
        <w:rPr>
          <w:rFonts w:cs="Times New Roman"/>
          <w:sz w:val="20"/>
          <w:szCs w:val="20"/>
        </w:rPr>
        <w:t>See questionnaire.</w:t>
      </w:r>
    </w:p>
    <w:p w:rsidR="00DE63EE" w:rsidRPr="00E92F61" w:rsidRDefault="00D809D8" w:rsidP="00037C92">
      <w:pPr>
        <w:pStyle w:val="ListParagraph"/>
        <w:numPr>
          <w:ilvl w:val="0"/>
          <w:numId w:val="1"/>
        </w:numPr>
        <w:jc w:val="both"/>
        <w:rPr>
          <w:rFonts w:cs="Times New Roman"/>
          <w:sz w:val="20"/>
          <w:szCs w:val="20"/>
        </w:rPr>
      </w:pPr>
      <w:r w:rsidRPr="00E92F61">
        <w:rPr>
          <w:rFonts w:cs="Times New Roman"/>
          <w:sz w:val="20"/>
          <w:szCs w:val="20"/>
        </w:rPr>
        <w:t>Add</w:t>
      </w:r>
      <w:r w:rsidR="00DE63EE" w:rsidRPr="00E92F61">
        <w:rPr>
          <w:rFonts w:cs="Times New Roman"/>
          <w:sz w:val="20"/>
          <w:szCs w:val="20"/>
        </w:rPr>
        <w:t xml:space="preserve"> “</w:t>
      </w:r>
      <w:r w:rsidR="00037C92" w:rsidRPr="00E92F61">
        <w:rPr>
          <w:rFonts w:cs="Times New Roman"/>
          <w:sz w:val="20"/>
          <w:szCs w:val="20"/>
        </w:rPr>
        <w:t>T</w:t>
      </w:r>
      <w:r w:rsidR="00DE63EE" w:rsidRPr="00E92F61">
        <w:rPr>
          <w:rFonts w:cs="Times New Roman"/>
          <w:sz w:val="20"/>
          <w:szCs w:val="20"/>
        </w:rPr>
        <w:t>ehsil/</w:t>
      </w:r>
      <w:r w:rsidR="00037C92" w:rsidRPr="00E92F61">
        <w:rPr>
          <w:rFonts w:cs="Times New Roman"/>
          <w:sz w:val="20"/>
          <w:szCs w:val="20"/>
        </w:rPr>
        <w:t>T</w:t>
      </w:r>
      <w:r w:rsidR="00DE63EE" w:rsidRPr="00E92F61">
        <w:rPr>
          <w:rFonts w:cs="Times New Roman"/>
          <w:sz w:val="20"/>
          <w:szCs w:val="20"/>
        </w:rPr>
        <w:t>aluka vaccine store” and “Others”</w:t>
      </w:r>
      <w:r w:rsidR="00037C92" w:rsidRPr="00E92F61">
        <w:rPr>
          <w:rFonts w:cs="Times New Roman"/>
          <w:sz w:val="20"/>
          <w:szCs w:val="20"/>
        </w:rPr>
        <w:t xml:space="preserve"> and mark what is appropriate. In case of “Others” write nature of facility as well.</w:t>
      </w:r>
    </w:p>
    <w:p w:rsidR="006A3AA9" w:rsidRPr="00E92F61" w:rsidRDefault="00DE63EE" w:rsidP="00467C9D">
      <w:pPr>
        <w:pStyle w:val="ListParagraph"/>
        <w:numPr>
          <w:ilvl w:val="0"/>
          <w:numId w:val="1"/>
        </w:numPr>
        <w:jc w:val="both"/>
        <w:rPr>
          <w:rFonts w:cs="Times New Roman"/>
          <w:sz w:val="20"/>
          <w:szCs w:val="20"/>
        </w:rPr>
      </w:pPr>
      <w:r w:rsidRPr="00E92F61">
        <w:rPr>
          <w:rFonts w:cs="Times New Roman"/>
          <w:sz w:val="20"/>
          <w:szCs w:val="20"/>
        </w:rPr>
        <w:t>Catchment area population,</w:t>
      </w:r>
      <w:r w:rsidR="00467C9D" w:rsidRPr="00E92F61">
        <w:rPr>
          <w:rFonts w:cs="Times New Roman"/>
          <w:sz w:val="20"/>
          <w:szCs w:val="20"/>
        </w:rPr>
        <w:t xml:space="preserve"> not </w:t>
      </w:r>
      <w:r w:rsidR="00037C92" w:rsidRPr="00E92F61">
        <w:rPr>
          <w:rFonts w:cs="Times New Roman"/>
          <w:sz w:val="20"/>
          <w:szCs w:val="20"/>
        </w:rPr>
        <w:t>“</w:t>
      </w:r>
      <w:r w:rsidR="00467C9D" w:rsidRPr="00E92F61">
        <w:rPr>
          <w:rFonts w:cs="Times New Roman"/>
          <w:sz w:val="20"/>
          <w:szCs w:val="20"/>
        </w:rPr>
        <w:t>target population</w:t>
      </w:r>
      <w:r w:rsidR="00037C92" w:rsidRPr="00E92F61">
        <w:rPr>
          <w:rFonts w:cs="Times New Roman"/>
          <w:sz w:val="20"/>
          <w:szCs w:val="20"/>
        </w:rPr>
        <w:t>”</w:t>
      </w:r>
      <w:r w:rsidR="00467C9D" w:rsidRPr="00E92F61">
        <w:rPr>
          <w:rFonts w:cs="Times New Roman"/>
          <w:sz w:val="20"/>
          <w:szCs w:val="20"/>
        </w:rPr>
        <w:t>.</w:t>
      </w:r>
      <w:r w:rsidR="00037C92" w:rsidRPr="00E92F61">
        <w:rPr>
          <w:rFonts w:cs="Times New Roman"/>
          <w:sz w:val="20"/>
          <w:szCs w:val="20"/>
        </w:rPr>
        <w:t xml:space="preserve"> This is EPI target </w:t>
      </w:r>
      <w:r w:rsidR="00487BB5">
        <w:rPr>
          <w:rFonts w:cs="Times New Roman"/>
          <w:sz w:val="20"/>
          <w:szCs w:val="20"/>
        </w:rPr>
        <w:t xml:space="preserve">for the </w:t>
      </w:r>
      <w:r w:rsidR="00037C92" w:rsidRPr="00E92F61">
        <w:rPr>
          <w:rFonts w:cs="Times New Roman"/>
          <w:sz w:val="20"/>
          <w:szCs w:val="20"/>
        </w:rPr>
        <w:t>area not for polio</w:t>
      </w:r>
      <w:r w:rsidR="00487BB5">
        <w:rPr>
          <w:rFonts w:cs="Times New Roman"/>
          <w:sz w:val="20"/>
          <w:szCs w:val="20"/>
        </w:rPr>
        <w:t xml:space="preserve"> target</w:t>
      </w:r>
      <w:r w:rsidR="00037C92" w:rsidRPr="00E92F61">
        <w:rPr>
          <w:rFonts w:cs="Times New Roman"/>
          <w:sz w:val="20"/>
          <w:szCs w:val="20"/>
        </w:rPr>
        <w:t>. Please consider following:</w:t>
      </w:r>
    </w:p>
    <w:p w:rsidR="006A3AA9" w:rsidRPr="00E92F61" w:rsidRDefault="006A3AA9" w:rsidP="006A3AA9">
      <w:pPr>
        <w:pStyle w:val="Default"/>
        <w:numPr>
          <w:ilvl w:val="0"/>
          <w:numId w:val="7"/>
        </w:numPr>
        <w:spacing w:before="40" w:after="40"/>
        <w:rPr>
          <w:rFonts w:asciiTheme="minorHAnsi" w:hAnsiTheme="minorHAnsi"/>
          <w:color w:val="auto"/>
          <w:sz w:val="20"/>
          <w:szCs w:val="20"/>
          <w:lang w:val="en-GB"/>
        </w:rPr>
      </w:pPr>
      <w:r w:rsidRPr="00E92F61">
        <w:rPr>
          <w:rFonts w:asciiTheme="minorHAnsi" w:hAnsiTheme="minorHAnsi"/>
          <w:color w:val="auto"/>
          <w:sz w:val="20"/>
          <w:szCs w:val="20"/>
          <w:lang w:val="en-GB"/>
        </w:rPr>
        <w:t xml:space="preserve">Enter the total population currently living in the area served by this health/EPI facility. E.g. total population of BHU Nasir Bagh catchment area is 32,000, therefore this figure will be written here. </w:t>
      </w:r>
    </w:p>
    <w:p w:rsidR="006A3AA9" w:rsidRPr="00E92F61" w:rsidRDefault="006A3AA9" w:rsidP="006A3AA9">
      <w:pPr>
        <w:pStyle w:val="Default"/>
        <w:numPr>
          <w:ilvl w:val="0"/>
          <w:numId w:val="7"/>
        </w:numPr>
        <w:spacing w:before="40" w:after="40"/>
        <w:rPr>
          <w:rFonts w:asciiTheme="minorHAnsi" w:hAnsiTheme="minorHAnsi"/>
          <w:color w:val="auto"/>
          <w:sz w:val="20"/>
          <w:szCs w:val="20"/>
          <w:lang w:val="en-GB"/>
        </w:rPr>
      </w:pPr>
      <w:r w:rsidRPr="00E92F61">
        <w:rPr>
          <w:rFonts w:asciiTheme="minorHAnsi" w:hAnsiTheme="minorHAnsi"/>
          <w:color w:val="auto"/>
          <w:sz w:val="20"/>
          <w:szCs w:val="20"/>
          <w:lang w:val="en-GB"/>
        </w:rPr>
        <w:t>In case of BHUs vaccinator may be consulted to calculate population. Ask him about the figure used to prepare his monthly plan. In most cases this figure will be the total population of that UC. In case there is one EPI centre in that UC than UCs total population will be written here.</w:t>
      </w:r>
    </w:p>
    <w:p w:rsidR="006A3AA9" w:rsidRPr="00E92F61" w:rsidRDefault="006A3AA9" w:rsidP="006A3AA9">
      <w:pPr>
        <w:pStyle w:val="Default"/>
        <w:numPr>
          <w:ilvl w:val="0"/>
          <w:numId w:val="7"/>
        </w:numPr>
        <w:spacing w:before="40" w:after="40"/>
        <w:rPr>
          <w:rFonts w:asciiTheme="minorHAnsi" w:hAnsiTheme="minorHAnsi"/>
          <w:color w:val="auto"/>
          <w:sz w:val="20"/>
          <w:szCs w:val="20"/>
          <w:lang w:val="en-GB"/>
        </w:rPr>
      </w:pPr>
      <w:r w:rsidRPr="00E92F61">
        <w:rPr>
          <w:rFonts w:asciiTheme="minorHAnsi" w:hAnsiTheme="minorHAnsi"/>
          <w:color w:val="auto"/>
          <w:sz w:val="20"/>
          <w:szCs w:val="20"/>
          <w:lang w:val="en-GB"/>
        </w:rPr>
        <w:t>In case there are more than one EPI centres in that particular UC, data on separate forms will be collected from all centres.  Population for each centre will be entered in accordance with their EPI work load. Let us consider an example of a UC having a total population of 25,000 where one BHU and one dispensary are located and both are providing EPI services. In that case UCs population will be divided in accordance with facilities’ EPI workload e.g. if BHU is roughly providing EPI services to 2/3</w:t>
      </w:r>
      <w:r w:rsidRPr="00E92F61">
        <w:rPr>
          <w:rFonts w:asciiTheme="minorHAnsi" w:hAnsiTheme="minorHAnsi"/>
          <w:color w:val="auto"/>
          <w:sz w:val="20"/>
          <w:szCs w:val="20"/>
          <w:vertAlign w:val="superscript"/>
          <w:lang w:val="en-GB"/>
        </w:rPr>
        <w:t>rd</w:t>
      </w:r>
      <w:r w:rsidRPr="00E92F61">
        <w:rPr>
          <w:rFonts w:asciiTheme="minorHAnsi" w:hAnsiTheme="minorHAnsi"/>
          <w:color w:val="auto"/>
          <w:sz w:val="20"/>
          <w:szCs w:val="20"/>
          <w:lang w:val="en-GB"/>
        </w:rPr>
        <w:t xml:space="preserve"> of the population and dispensary is serving to the rest 1/3</w:t>
      </w:r>
      <w:r w:rsidRPr="00E92F61">
        <w:rPr>
          <w:rFonts w:asciiTheme="minorHAnsi" w:hAnsiTheme="minorHAnsi"/>
          <w:color w:val="auto"/>
          <w:sz w:val="20"/>
          <w:szCs w:val="20"/>
          <w:vertAlign w:val="superscript"/>
          <w:lang w:val="en-GB"/>
        </w:rPr>
        <w:t>rd</w:t>
      </w:r>
      <w:r w:rsidRPr="00E92F61">
        <w:rPr>
          <w:rFonts w:asciiTheme="minorHAnsi" w:hAnsiTheme="minorHAnsi"/>
          <w:color w:val="auto"/>
          <w:sz w:val="20"/>
          <w:szCs w:val="20"/>
          <w:lang w:val="en-GB"/>
        </w:rPr>
        <w:t xml:space="preserve"> than 16,600 will written in Questionnaire being filled for BHU and 8,400 will be written in the Questionnaire  being filled for the dispensary. EPI staff, MO in charge or other staff involved in immunization services may be consulted before writing these figures.  </w:t>
      </w:r>
    </w:p>
    <w:p w:rsidR="006A3AA9" w:rsidRPr="00E92F61" w:rsidRDefault="006A3AA9" w:rsidP="006A3AA9">
      <w:pPr>
        <w:pStyle w:val="Default"/>
        <w:numPr>
          <w:ilvl w:val="0"/>
          <w:numId w:val="7"/>
        </w:numPr>
        <w:spacing w:before="40" w:after="40"/>
        <w:rPr>
          <w:rFonts w:asciiTheme="minorHAnsi" w:hAnsiTheme="minorHAnsi"/>
          <w:color w:val="auto"/>
          <w:sz w:val="20"/>
          <w:szCs w:val="20"/>
          <w:lang w:val="en-GB"/>
        </w:rPr>
      </w:pPr>
      <w:r w:rsidRPr="00E92F61">
        <w:rPr>
          <w:rFonts w:asciiTheme="minorHAnsi" w:hAnsiTheme="minorHAnsi"/>
          <w:color w:val="auto"/>
          <w:sz w:val="20"/>
          <w:szCs w:val="20"/>
          <w:lang w:val="en-GB"/>
        </w:rPr>
        <w:t xml:space="preserve">In case an EPI centre is also providing EPI services to the population of an adjacent UC where there is no EPI facility, than population of that particular UC will also be counted into this facility’s population. It is important to write population figures that closely match facility’s catchment area’s population/EPI work load to avoid overestimation or underestimation of cold chain/vaccine logistics requirements. </w:t>
      </w:r>
    </w:p>
    <w:p w:rsidR="006A3AA9" w:rsidRPr="00E92F61" w:rsidRDefault="006A3AA9" w:rsidP="006A3AA9">
      <w:pPr>
        <w:pStyle w:val="Default"/>
        <w:numPr>
          <w:ilvl w:val="0"/>
          <w:numId w:val="7"/>
        </w:numPr>
        <w:spacing w:before="40" w:after="40"/>
        <w:rPr>
          <w:rFonts w:asciiTheme="minorHAnsi" w:hAnsiTheme="minorHAnsi"/>
          <w:color w:val="auto"/>
          <w:sz w:val="20"/>
          <w:szCs w:val="20"/>
          <w:lang w:val="en-GB"/>
        </w:rPr>
      </w:pPr>
      <w:r w:rsidRPr="00E92F61">
        <w:rPr>
          <w:rFonts w:asciiTheme="minorHAnsi" w:hAnsiTheme="minorHAnsi"/>
          <w:color w:val="auto"/>
          <w:sz w:val="20"/>
          <w:szCs w:val="20"/>
          <w:lang w:val="en-GB"/>
        </w:rPr>
        <w:t>For urban clinics where population data may not be easily available, calculate down BCG vaccine consumption over the last 3 months and multiply by 4 and write under live-births per year, leaving total population box blank.</w:t>
      </w:r>
    </w:p>
    <w:p w:rsidR="006A3AA9" w:rsidRPr="00E92F61" w:rsidRDefault="006A3AA9" w:rsidP="006A3AA9">
      <w:pPr>
        <w:pStyle w:val="Default"/>
        <w:numPr>
          <w:ilvl w:val="0"/>
          <w:numId w:val="7"/>
        </w:numPr>
        <w:spacing w:before="40" w:after="40"/>
        <w:rPr>
          <w:rFonts w:asciiTheme="minorHAnsi" w:hAnsiTheme="minorHAnsi"/>
          <w:color w:val="auto"/>
          <w:sz w:val="20"/>
          <w:szCs w:val="20"/>
          <w:lang w:val="en-GB"/>
        </w:rPr>
      </w:pPr>
      <w:r w:rsidRPr="00E92F61">
        <w:rPr>
          <w:rFonts w:asciiTheme="minorHAnsi" w:hAnsiTheme="minorHAnsi"/>
          <w:color w:val="auto"/>
          <w:sz w:val="20"/>
          <w:szCs w:val="20"/>
          <w:lang w:val="en-GB"/>
        </w:rPr>
        <w:t>For District vaccine stores, use the total district population, for Provincial vaccine stores, use the total province population and for National vaccine stores, use the total country’s population.</w:t>
      </w:r>
    </w:p>
    <w:p w:rsidR="006A3AA9" w:rsidRPr="00E92F61" w:rsidRDefault="006A3AA9" w:rsidP="006A3AA9">
      <w:pPr>
        <w:pStyle w:val="Default"/>
        <w:numPr>
          <w:ilvl w:val="0"/>
          <w:numId w:val="7"/>
        </w:numPr>
        <w:rPr>
          <w:rFonts w:asciiTheme="minorHAnsi" w:hAnsiTheme="minorHAnsi"/>
          <w:color w:val="auto"/>
          <w:sz w:val="20"/>
          <w:szCs w:val="20"/>
          <w:lang w:val="en-GB"/>
        </w:rPr>
      </w:pPr>
      <w:r w:rsidRPr="00E92F61">
        <w:rPr>
          <w:rFonts w:asciiTheme="minorHAnsi" w:hAnsiTheme="minorHAnsi"/>
          <w:color w:val="auto"/>
          <w:sz w:val="20"/>
          <w:szCs w:val="20"/>
          <w:lang w:val="en-GB"/>
        </w:rPr>
        <w:t>For any other facility providing EPI services e.g. DHQ or Teaching Hospital while entering population figures care must be taken to take into account all other EPI centres located in the same UC and from where data will be also be gathered. It is important to enter the respective population figures in accordance with the population size being served for EPI services.</w:t>
      </w:r>
    </w:p>
    <w:p w:rsidR="004F39C8" w:rsidRPr="00E92F61" w:rsidRDefault="004F39C8" w:rsidP="006A3AA9">
      <w:pPr>
        <w:ind w:left="360"/>
        <w:jc w:val="both"/>
        <w:rPr>
          <w:rFonts w:cs="Times New Roman"/>
          <w:sz w:val="20"/>
          <w:szCs w:val="20"/>
        </w:rPr>
      </w:pPr>
    </w:p>
    <w:p w:rsidR="00086BF3" w:rsidRPr="00E92F61" w:rsidRDefault="00086BF3" w:rsidP="006A3AA9">
      <w:pPr>
        <w:pStyle w:val="ListParagraph"/>
        <w:numPr>
          <w:ilvl w:val="0"/>
          <w:numId w:val="1"/>
        </w:numPr>
        <w:spacing w:after="0" w:line="240" w:lineRule="auto"/>
        <w:jc w:val="both"/>
        <w:rPr>
          <w:rFonts w:cs="Times New Roman"/>
          <w:sz w:val="20"/>
          <w:szCs w:val="20"/>
        </w:rPr>
      </w:pPr>
      <w:r w:rsidRPr="00E92F61">
        <w:rPr>
          <w:rFonts w:cs="Times New Roman"/>
          <w:sz w:val="20"/>
          <w:szCs w:val="20"/>
        </w:rPr>
        <w:t xml:space="preserve">In Urban areas or in some other Hospitals if catchment area </w:t>
      </w:r>
      <w:r w:rsidR="006A3AA9" w:rsidRPr="00E92F61">
        <w:rPr>
          <w:rFonts w:cs="Times New Roman"/>
          <w:sz w:val="20"/>
          <w:szCs w:val="20"/>
        </w:rPr>
        <w:t>population</w:t>
      </w:r>
      <w:r w:rsidRPr="00E92F61">
        <w:rPr>
          <w:rFonts w:cs="Times New Roman"/>
          <w:sz w:val="20"/>
          <w:szCs w:val="20"/>
        </w:rPr>
        <w:t xml:space="preserve"> is not </w:t>
      </w:r>
      <w:r w:rsidR="006A3AA9" w:rsidRPr="00E92F61">
        <w:rPr>
          <w:rFonts w:cs="Times New Roman"/>
          <w:sz w:val="20"/>
          <w:szCs w:val="20"/>
        </w:rPr>
        <w:t>available</w:t>
      </w:r>
      <w:r w:rsidRPr="00E92F61">
        <w:rPr>
          <w:rFonts w:cs="Times New Roman"/>
          <w:sz w:val="20"/>
          <w:szCs w:val="20"/>
        </w:rPr>
        <w:t xml:space="preserve"> please leave the Question 7. </w:t>
      </w:r>
      <w:r w:rsidR="006A3AA9" w:rsidRPr="00E92F61">
        <w:rPr>
          <w:rFonts w:cs="Times New Roman"/>
          <w:sz w:val="20"/>
          <w:szCs w:val="20"/>
        </w:rPr>
        <w:t>blank</w:t>
      </w:r>
      <w:r w:rsidRPr="00E92F61">
        <w:rPr>
          <w:rFonts w:cs="Times New Roman"/>
          <w:sz w:val="20"/>
          <w:szCs w:val="20"/>
        </w:rPr>
        <w:t xml:space="preserve"> and instead fill this, by c</w:t>
      </w:r>
      <w:r w:rsidR="00D809D8" w:rsidRPr="00E92F61">
        <w:rPr>
          <w:rFonts w:cs="Times New Roman"/>
          <w:sz w:val="20"/>
          <w:szCs w:val="20"/>
        </w:rPr>
        <w:t>ount</w:t>
      </w:r>
      <w:r w:rsidRPr="00E92F61">
        <w:rPr>
          <w:rFonts w:cs="Times New Roman"/>
          <w:sz w:val="20"/>
          <w:szCs w:val="20"/>
        </w:rPr>
        <w:t xml:space="preserve">ing total </w:t>
      </w:r>
      <w:r w:rsidR="00D809D8" w:rsidRPr="00E92F61">
        <w:rPr>
          <w:rFonts w:cs="Times New Roman"/>
          <w:sz w:val="20"/>
          <w:szCs w:val="20"/>
        </w:rPr>
        <w:t xml:space="preserve"> BCG administered during previous</w:t>
      </w:r>
      <w:r w:rsidR="00467C9D" w:rsidRPr="00E92F61">
        <w:rPr>
          <w:rFonts w:cs="Times New Roman"/>
          <w:sz w:val="20"/>
          <w:szCs w:val="20"/>
        </w:rPr>
        <w:t xml:space="preserve"> 3 months and multiply by 4 and write the number</w:t>
      </w:r>
      <w:r w:rsidRPr="00E92F61">
        <w:rPr>
          <w:rFonts w:cs="Times New Roman"/>
          <w:sz w:val="20"/>
          <w:szCs w:val="20"/>
        </w:rPr>
        <w:t xml:space="preserve"> here.</w:t>
      </w:r>
    </w:p>
    <w:p w:rsidR="00086BF3" w:rsidRPr="00E92F61" w:rsidRDefault="00086BF3" w:rsidP="00467C9D">
      <w:pPr>
        <w:pStyle w:val="ListParagraph"/>
        <w:numPr>
          <w:ilvl w:val="0"/>
          <w:numId w:val="1"/>
        </w:numPr>
        <w:jc w:val="both"/>
        <w:rPr>
          <w:rFonts w:cs="Times New Roman"/>
          <w:sz w:val="20"/>
          <w:szCs w:val="20"/>
        </w:rPr>
      </w:pPr>
      <w:r w:rsidRPr="00E92F61">
        <w:rPr>
          <w:rFonts w:cs="Times New Roman"/>
          <w:sz w:val="20"/>
          <w:szCs w:val="20"/>
        </w:rPr>
        <w:lastRenderedPageBreak/>
        <w:t>Leave blank in all cases.</w:t>
      </w:r>
    </w:p>
    <w:p w:rsidR="00467C9D" w:rsidRPr="00E92F61" w:rsidRDefault="00086BF3" w:rsidP="00086BF3">
      <w:pPr>
        <w:pStyle w:val="ListParagraph"/>
        <w:numPr>
          <w:ilvl w:val="0"/>
          <w:numId w:val="1"/>
        </w:numPr>
        <w:jc w:val="both"/>
        <w:rPr>
          <w:rFonts w:cs="Times New Roman"/>
          <w:sz w:val="20"/>
          <w:szCs w:val="20"/>
        </w:rPr>
      </w:pPr>
      <w:r w:rsidRPr="00E92F61">
        <w:rPr>
          <w:rFonts w:cs="Times New Roman"/>
          <w:sz w:val="20"/>
          <w:szCs w:val="20"/>
        </w:rPr>
        <w:t>Leave blank in all cases.</w:t>
      </w:r>
    </w:p>
    <w:p w:rsidR="00467C9D" w:rsidRPr="00E92F61" w:rsidRDefault="00AC60D7" w:rsidP="00467C9D">
      <w:pPr>
        <w:pStyle w:val="ListParagraph"/>
        <w:numPr>
          <w:ilvl w:val="0"/>
          <w:numId w:val="1"/>
        </w:numPr>
        <w:jc w:val="both"/>
        <w:rPr>
          <w:rFonts w:cs="Times New Roman"/>
          <w:sz w:val="20"/>
          <w:szCs w:val="20"/>
        </w:rPr>
      </w:pPr>
      <w:r w:rsidRPr="00E92F61">
        <w:rPr>
          <w:rFonts w:cs="Times New Roman"/>
          <w:sz w:val="20"/>
          <w:szCs w:val="20"/>
        </w:rPr>
        <w:t xml:space="preserve">(a) </w:t>
      </w:r>
      <w:r w:rsidR="00D809D8" w:rsidRPr="00E92F61">
        <w:rPr>
          <w:rFonts w:cs="Times New Roman"/>
          <w:sz w:val="20"/>
          <w:szCs w:val="20"/>
        </w:rPr>
        <w:t>This will be ticked storage in all cases</w:t>
      </w:r>
      <w:r w:rsidRPr="00E92F61">
        <w:rPr>
          <w:rFonts w:cs="Times New Roman"/>
          <w:sz w:val="20"/>
          <w:szCs w:val="20"/>
        </w:rPr>
        <w:t xml:space="preserve"> as we are filling form 1 of those facilities where ILR or fridge/freezer are present</w:t>
      </w:r>
      <w:r w:rsidR="00086BF3" w:rsidRPr="00E92F61">
        <w:rPr>
          <w:rFonts w:cs="Times New Roman"/>
          <w:sz w:val="20"/>
          <w:szCs w:val="20"/>
        </w:rPr>
        <w:t>.</w:t>
      </w:r>
    </w:p>
    <w:p w:rsidR="00086BF3" w:rsidRPr="00E92F61" w:rsidRDefault="00086BF3" w:rsidP="00086BF3">
      <w:pPr>
        <w:ind w:left="360"/>
        <w:jc w:val="both"/>
        <w:rPr>
          <w:rFonts w:cs="Times New Roman"/>
          <w:sz w:val="20"/>
          <w:szCs w:val="20"/>
        </w:rPr>
      </w:pPr>
      <w:r w:rsidRPr="00E92F61">
        <w:rPr>
          <w:rFonts w:cs="Times New Roman"/>
          <w:sz w:val="20"/>
          <w:szCs w:val="20"/>
        </w:rPr>
        <w:t>11b. Tick whichever is applicable.</w:t>
      </w:r>
    </w:p>
    <w:p w:rsidR="00AC60D7" w:rsidRPr="00E92F61" w:rsidRDefault="00086BF3" w:rsidP="00086BF3">
      <w:pPr>
        <w:pStyle w:val="ListParagraph"/>
        <w:numPr>
          <w:ilvl w:val="0"/>
          <w:numId w:val="1"/>
        </w:numPr>
        <w:jc w:val="both"/>
        <w:rPr>
          <w:rFonts w:cs="Times New Roman"/>
          <w:sz w:val="20"/>
          <w:szCs w:val="20"/>
        </w:rPr>
      </w:pPr>
      <w:r w:rsidRPr="00E92F61">
        <w:rPr>
          <w:rFonts w:cs="Times New Roman"/>
          <w:sz w:val="20"/>
          <w:szCs w:val="20"/>
        </w:rPr>
        <w:t xml:space="preserve">Number of </w:t>
      </w:r>
      <w:r w:rsidR="00AC60D7" w:rsidRPr="00E92F61">
        <w:rPr>
          <w:rFonts w:cs="Times New Roman"/>
          <w:sz w:val="20"/>
          <w:szCs w:val="20"/>
        </w:rPr>
        <w:t>staff should be entered e.g. all dispensers even if they are not doing vaccination</w:t>
      </w:r>
    </w:p>
    <w:p w:rsidR="00AC60D7" w:rsidRPr="00E92F61" w:rsidRDefault="00AC60D7" w:rsidP="00467C9D">
      <w:pPr>
        <w:pStyle w:val="ListParagraph"/>
        <w:numPr>
          <w:ilvl w:val="0"/>
          <w:numId w:val="1"/>
        </w:numPr>
        <w:jc w:val="both"/>
        <w:rPr>
          <w:rFonts w:cs="Times New Roman"/>
          <w:sz w:val="20"/>
          <w:szCs w:val="20"/>
        </w:rPr>
      </w:pPr>
      <w:r w:rsidRPr="00E92F61">
        <w:rPr>
          <w:rFonts w:cs="Times New Roman"/>
          <w:sz w:val="20"/>
          <w:szCs w:val="20"/>
        </w:rPr>
        <w:t>Only cold chain and vaccine management trainings, which are none currently. Training means a full day on cold chain or vaccine management.</w:t>
      </w:r>
    </w:p>
    <w:p w:rsidR="00AC60D7" w:rsidRPr="00E92F61" w:rsidRDefault="00AC60D7" w:rsidP="005B7815">
      <w:pPr>
        <w:pStyle w:val="ListParagraph"/>
        <w:numPr>
          <w:ilvl w:val="0"/>
          <w:numId w:val="1"/>
        </w:numPr>
        <w:jc w:val="both"/>
        <w:rPr>
          <w:rFonts w:cs="Times New Roman"/>
          <w:sz w:val="20"/>
          <w:szCs w:val="20"/>
        </w:rPr>
      </w:pPr>
      <w:r w:rsidRPr="00E92F61">
        <w:rPr>
          <w:rFonts w:cs="Times New Roman"/>
          <w:sz w:val="20"/>
          <w:szCs w:val="20"/>
        </w:rPr>
        <w:t>Count all entries of any one antigen e.g. BCG (</w:t>
      </w:r>
      <w:r w:rsidR="005B7815" w:rsidRPr="00E92F61">
        <w:rPr>
          <w:rFonts w:cs="Times New Roman"/>
          <w:sz w:val="20"/>
          <w:szCs w:val="20"/>
        </w:rPr>
        <w:t>under the column “Received” in S</w:t>
      </w:r>
      <w:r w:rsidRPr="00E92F61">
        <w:rPr>
          <w:rFonts w:cs="Times New Roman"/>
          <w:sz w:val="20"/>
          <w:szCs w:val="20"/>
        </w:rPr>
        <w:t xml:space="preserve">tock </w:t>
      </w:r>
      <w:r w:rsidR="005B7815" w:rsidRPr="00E92F61">
        <w:rPr>
          <w:rFonts w:cs="Times New Roman"/>
          <w:sz w:val="20"/>
          <w:szCs w:val="20"/>
        </w:rPr>
        <w:t>R</w:t>
      </w:r>
      <w:r w:rsidRPr="00E92F61">
        <w:rPr>
          <w:rFonts w:cs="Times New Roman"/>
          <w:sz w:val="20"/>
          <w:szCs w:val="20"/>
        </w:rPr>
        <w:t>egister) during last six months and use formula. (Explain how to count receipts in stock register and practice):</w:t>
      </w:r>
    </w:p>
    <w:p w:rsidR="00AC60D7" w:rsidRPr="00E92F61" w:rsidRDefault="00AC60D7" w:rsidP="00FF2EC1">
      <w:pPr>
        <w:pStyle w:val="ListParagraph"/>
        <w:numPr>
          <w:ilvl w:val="1"/>
          <w:numId w:val="1"/>
        </w:numPr>
        <w:jc w:val="both"/>
        <w:rPr>
          <w:rFonts w:cs="Times New Roman"/>
          <w:sz w:val="20"/>
          <w:szCs w:val="20"/>
        </w:rPr>
      </w:pPr>
      <w:r w:rsidRPr="00E92F61">
        <w:rPr>
          <w:rFonts w:cs="Times New Roman"/>
          <w:sz w:val="20"/>
          <w:szCs w:val="20"/>
        </w:rPr>
        <w:t xml:space="preserve"> </w:t>
      </w:r>
      <w:r w:rsidR="00086BF3" w:rsidRPr="00E92F61">
        <w:rPr>
          <w:rFonts w:cs="Times New Roman"/>
          <w:sz w:val="20"/>
          <w:szCs w:val="20"/>
        </w:rPr>
        <w:t xml:space="preserve">From EPI Stock Register get total number of entries for receipt of BCG during the last 6 months, </w:t>
      </w:r>
      <w:r w:rsidR="00FF2EC1" w:rsidRPr="00E92F61">
        <w:rPr>
          <w:rFonts w:cs="Times New Roman"/>
          <w:sz w:val="20"/>
          <w:szCs w:val="20"/>
        </w:rPr>
        <w:t>multiply</w:t>
      </w:r>
      <w:r w:rsidR="00086BF3" w:rsidRPr="00E92F61">
        <w:rPr>
          <w:rFonts w:cs="Times New Roman"/>
          <w:sz w:val="20"/>
          <w:szCs w:val="20"/>
        </w:rPr>
        <w:t xml:space="preserve"> with 2 to get total number of times BCG arr</w:t>
      </w:r>
      <w:r w:rsidR="00FF2EC1" w:rsidRPr="00E92F61">
        <w:rPr>
          <w:rFonts w:cs="Times New Roman"/>
          <w:sz w:val="20"/>
          <w:szCs w:val="20"/>
        </w:rPr>
        <w:t>i</w:t>
      </w:r>
      <w:r w:rsidR="00086BF3" w:rsidRPr="00E92F61">
        <w:rPr>
          <w:rFonts w:cs="Times New Roman"/>
          <w:sz w:val="20"/>
          <w:szCs w:val="20"/>
        </w:rPr>
        <w:t xml:space="preserve">ved for one year. To get weekly resupply interval divide </w:t>
      </w:r>
      <w:r w:rsidR="00FF2EC1" w:rsidRPr="00E92F61">
        <w:rPr>
          <w:rFonts w:cs="Times New Roman"/>
          <w:sz w:val="20"/>
          <w:szCs w:val="20"/>
        </w:rPr>
        <w:t xml:space="preserve">52 with </w:t>
      </w:r>
      <w:r w:rsidR="00086BF3" w:rsidRPr="00E92F61">
        <w:rPr>
          <w:rFonts w:cs="Times New Roman"/>
          <w:sz w:val="20"/>
          <w:szCs w:val="20"/>
        </w:rPr>
        <w:t xml:space="preserve">the answer </w:t>
      </w:r>
      <w:r w:rsidR="00FF2EC1" w:rsidRPr="00E92F61">
        <w:rPr>
          <w:rFonts w:cs="Times New Roman"/>
          <w:b/>
          <w:bCs/>
          <w:i/>
          <w:iCs/>
          <w:sz w:val="20"/>
          <w:szCs w:val="20"/>
        </w:rPr>
        <w:t xml:space="preserve">(52/ </w:t>
      </w:r>
      <w:r w:rsidR="005B7815" w:rsidRPr="00E92F61">
        <w:rPr>
          <w:rFonts w:cs="Times New Roman"/>
          <w:b/>
          <w:bCs/>
          <w:i/>
          <w:iCs/>
          <w:sz w:val="20"/>
          <w:szCs w:val="20"/>
        </w:rPr>
        <w:t xml:space="preserve">Total </w:t>
      </w:r>
      <w:r w:rsidRPr="00E92F61">
        <w:rPr>
          <w:rFonts w:cs="Times New Roman"/>
          <w:b/>
          <w:bCs/>
          <w:i/>
          <w:iCs/>
          <w:sz w:val="20"/>
          <w:szCs w:val="20"/>
        </w:rPr>
        <w:t xml:space="preserve"># </w:t>
      </w:r>
      <w:r w:rsidR="00FF2EC1" w:rsidRPr="00E92F61">
        <w:rPr>
          <w:rFonts w:cs="Times New Roman"/>
          <w:b/>
          <w:bCs/>
          <w:i/>
          <w:iCs/>
          <w:sz w:val="20"/>
          <w:szCs w:val="20"/>
        </w:rPr>
        <w:t>of BCG entries</w:t>
      </w:r>
      <w:r w:rsidRPr="00E92F61">
        <w:rPr>
          <w:rFonts w:cs="Times New Roman"/>
          <w:b/>
          <w:bCs/>
          <w:i/>
          <w:iCs/>
          <w:sz w:val="20"/>
          <w:szCs w:val="20"/>
        </w:rPr>
        <w:t xml:space="preserve"> </w:t>
      </w:r>
      <w:r w:rsidR="005B7815" w:rsidRPr="00E92F61">
        <w:rPr>
          <w:rFonts w:cs="Times New Roman"/>
          <w:b/>
          <w:bCs/>
          <w:i/>
          <w:iCs/>
          <w:sz w:val="20"/>
          <w:szCs w:val="20"/>
        </w:rPr>
        <w:t xml:space="preserve">found in Stock </w:t>
      </w:r>
      <w:r w:rsidR="00FF2EC1" w:rsidRPr="00E92F61">
        <w:rPr>
          <w:rFonts w:cs="Times New Roman"/>
          <w:b/>
          <w:bCs/>
          <w:i/>
          <w:iCs/>
          <w:sz w:val="20"/>
          <w:szCs w:val="20"/>
        </w:rPr>
        <w:t xml:space="preserve">register X </w:t>
      </w:r>
      <w:r w:rsidR="00086BF3" w:rsidRPr="00E92F61">
        <w:rPr>
          <w:rFonts w:cs="Times New Roman"/>
          <w:b/>
          <w:bCs/>
          <w:i/>
          <w:iCs/>
          <w:sz w:val="20"/>
          <w:szCs w:val="20"/>
        </w:rPr>
        <w:t xml:space="preserve"> </w:t>
      </w:r>
      <w:r w:rsidRPr="00E92F61">
        <w:rPr>
          <w:rFonts w:cs="Times New Roman"/>
          <w:b/>
          <w:bCs/>
          <w:i/>
          <w:iCs/>
          <w:sz w:val="20"/>
          <w:szCs w:val="20"/>
        </w:rPr>
        <w:t>2</w:t>
      </w:r>
      <w:r w:rsidR="00FF2EC1" w:rsidRPr="00E92F61">
        <w:rPr>
          <w:rFonts w:cs="Times New Roman"/>
          <w:b/>
          <w:bCs/>
          <w:i/>
          <w:iCs/>
          <w:sz w:val="20"/>
          <w:szCs w:val="20"/>
        </w:rPr>
        <w:t>)</w:t>
      </w:r>
      <w:r w:rsidR="00FF2EC1" w:rsidRPr="00E92F61">
        <w:rPr>
          <w:rFonts w:cs="Times New Roman"/>
          <w:sz w:val="20"/>
          <w:szCs w:val="20"/>
        </w:rPr>
        <w:t>.</w:t>
      </w:r>
      <w:r w:rsidR="005B7815" w:rsidRPr="00E92F61">
        <w:rPr>
          <w:rFonts w:cs="Times New Roman"/>
          <w:sz w:val="20"/>
          <w:szCs w:val="20"/>
        </w:rPr>
        <w:t xml:space="preserve"> </w:t>
      </w:r>
    </w:p>
    <w:p w:rsidR="00AC60D7" w:rsidRPr="00E92F61" w:rsidRDefault="00AC60D7" w:rsidP="00FF2EC1">
      <w:pPr>
        <w:pStyle w:val="ListParagraph"/>
        <w:numPr>
          <w:ilvl w:val="1"/>
          <w:numId w:val="1"/>
        </w:numPr>
        <w:jc w:val="both"/>
        <w:rPr>
          <w:rFonts w:cs="Times New Roman"/>
          <w:sz w:val="20"/>
          <w:szCs w:val="20"/>
        </w:rPr>
      </w:pPr>
      <w:r w:rsidRPr="00E92F61">
        <w:rPr>
          <w:rFonts w:cs="Times New Roman"/>
          <w:sz w:val="20"/>
          <w:szCs w:val="20"/>
        </w:rPr>
        <w:t>If stock for the last six months is not being maintained th</w:t>
      </w:r>
      <w:r w:rsidR="005B7815" w:rsidRPr="00E92F61">
        <w:rPr>
          <w:rFonts w:cs="Times New Roman"/>
          <w:sz w:val="20"/>
          <w:szCs w:val="20"/>
        </w:rPr>
        <w:t>e</w:t>
      </w:r>
      <w:r w:rsidRPr="00E92F61">
        <w:rPr>
          <w:rFonts w:cs="Times New Roman"/>
          <w:sz w:val="20"/>
          <w:szCs w:val="20"/>
        </w:rPr>
        <w:t xml:space="preserve">n take entries of last 3 months and use formula: </w:t>
      </w:r>
      <w:r w:rsidR="00FF2EC1" w:rsidRPr="00E92F61">
        <w:rPr>
          <w:rFonts w:cs="Times New Roman"/>
          <w:sz w:val="20"/>
          <w:szCs w:val="20"/>
        </w:rPr>
        <w:t>(</w:t>
      </w:r>
      <w:r w:rsidRPr="00E92F61">
        <w:rPr>
          <w:rFonts w:cs="Times New Roman"/>
          <w:b/>
          <w:bCs/>
          <w:i/>
          <w:iCs/>
          <w:sz w:val="20"/>
          <w:szCs w:val="20"/>
        </w:rPr>
        <w:t>52</w:t>
      </w:r>
      <w:r w:rsidR="005B7815" w:rsidRPr="00E92F61">
        <w:rPr>
          <w:rFonts w:cs="Times New Roman"/>
          <w:b/>
          <w:bCs/>
          <w:i/>
          <w:iCs/>
          <w:sz w:val="20"/>
          <w:szCs w:val="20"/>
        </w:rPr>
        <w:t xml:space="preserve"> </w:t>
      </w:r>
      <w:r w:rsidRPr="00E92F61">
        <w:rPr>
          <w:rFonts w:cs="Times New Roman"/>
          <w:b/>
          <w:bCs/>
          <w:i/>
          <w:iCs/>
          <w:sz w:val="20"/>
          <w:szCs w:val="20"/>
        </w:rPr>
        <w:t>/</w:t>
      </w:r>
      <w:r w:rsidR="005B7815" w:rsidRPr="00E92F61">
        <w:rPr>
          <w:rFonts w:cs="Times New Roman"/>
          <w:b/>
          <w:bCs/>
          <w:i/>
          <w:iCs/>
          <w:sz w:val="20"/>
          <w:szCs w:val="20"/>
        </w:rPr>
        <w:t xml:space="preserve"> Total </w:t>
      </w:r>
      <w:r w:rsidRPr="00E92F61">
        <w:rPr>
          <w:rFonts w:cs="Times New Roman"/>
          <w:b/>
          <w:bCs/>
          <w:i/>
          <w:iCs/>
          <w:sz w:val="20"/>
          <w:szCs w:val="20"/>
        </w:rPr>
        <w:t xml:space="preserve"># of  </w:t>
      </w:r>
      <w:r w:rsidR="00FF2EC1" w:rsidRPr="00E92F61">
        <w:rPr>
          <w:rFonts w:cs="Times New Roman"/>
          <w:b/>
          <w:bCs/>
          <w:i/>
          <w:iCs/>
          <w:sz w:val="20"/>
          <w:szCs w:val="20"/>
        </w:rPr>
        <w:t xml:space="preserve">BCG </w:t>
      </w:r>
      <w:r w:rsidRPr="00E92F61">
        <w:rPr>
          <w:rFonts w:cs="Times New Roman"/>
          <w:b/>
          <w:bCs/>
          <w:i/>
          <w:iCs/>
          <w:sz w:val="20"/>
          <w:szCs w:val="20"/>
        </w:rPr>
        <w:t xml:space="preserve">entries </w:t>
      </w:r>
      <w:r w:rsidR="005B7815" w:rsidRPr="00E92F61">
        <w:rPr>
          <w:rFonts w:cs="Times New Roman"/>
          <w:b/>
          <w:bCs/>
          <w:i/>
          <w:iCs/>
          <w:sz w:val="20"/>
          <w:szCs w:val="20"/>
        </w:rPr>
        <w:t xml:space="preserve">found in Stock register </w:t>
      </w:r>
      <w:r w:rsidRPr="00E92F61">
        <w:rPr>
          <w:rFonts w:cs="Times New Roman"/>
          <w:b/>
          <w:bCs/>
          <w:i/>
          <w:iCs/>
          <w:sz w:val="20"/>
          <w:szCs w:val="20"/>
        </w:rPr>
        <w:t xml:space="preserve"> X 4</w:t>
      </w:r>
      <w:r w:rsidR="005B7815" w:rsidRPr="00E92F61">
        <w:rPr>
          <w:rFonts w:cs="Times New Roman"/>
          <w:sz w:val="20"/>
          <w:szCs w:val="20"/>
        </w:rPr>
        <w:t xml:space="preserve"> </w:t>
      </w:r>
      <w:r w:rsidR="00FF2EC1" w:rsidRPr="00E92F61">
        <w:rPr>
          <w:rFonts w:cs="Times New Roman"/>
          <w:sz w:val="20"/>
          <w:szCs w:val="20"/>
        </w:rPr>
        <w:t>)</w:t>
      </w:r>
    </w:p>
    <w:p w:rsidR="00B964E0" w:rsidRPr="00E92F61" w:rsidRDefault="00FF5F77" w:rsidP="00FF2EC1">
      <w:pPr>
        <w:pStyle w:val="ListParagraph"/>
        <w:numPr>
          <w:ilvl w:val="0"/>
          <w:numId w:val="1"/>
        </w:numPr>
        <w:rPr>
          <w:rFonts w:cs="Times New Roman"/>
          <w:sz w:val="20"/>
          <w:szCs w:val="20"/>
        </w:rPr>
      </w:pPr>
      <w:r w:rsidRPr="00E92F61">
        <w:rPr>
          <w:rFonts w:cs="Times New Roman"/>
          <w:sz w:val="20"/>
          <w:szCs w:val="20"/>
        </w:rPr>
        <w:t xml:space="preserve">Step 1: </w:t>
      </w:r>
      <w:r w:rsidR="005B7815" w:rsidRPr="00E92F61">
        <w:rPr>
          <w:rFonts w:cs="Times New Roman"/>
          <w:sz w:val="20"/>
          <w:szCs w:val="20"/>
        </w:rPr>
        <w:t>From Stock Register find balance stock before of one antigen (say: BCG) for last six entries</w:t>
      </w:r>
      <w:r w:rsidRPr="00E92F61">
        <w:rPr>
          <w:rFonts w:cs="Times New Roman"/>
          <w:sz w:val="20"/>
          <w:szCs w:val="20"/>
        </w:rPr>
        <w:t>. Add all the six, take average by dividing by 6</w:t>
      </w:r>
      <w:r w:rsidR="00AC60D7" w:rsidRPr="00E92F61">
        <w:rPr>
          <w:rFonts w:cs="Times New Roman"/>
          <w:sz w:val="20"/>
          <w:szCs w:val="20"/>
        </w:rPr>
        <w:t>.</w:t>
      </w:r>
      <w:r w:rsidRPr="00E92F61">
        <w:rPr>
          <w:rFonts w:cs="Times New Roman"/>
          <w:sz w:val="20"/>
          <w:szCs w:val="20"/>
        </w:rPr>
        <w:t xml:space="preserve"> These are on average doses left for BCG when new supply comes.</w:t>
      </w:r>
    </w:p>
    <w:p w:rsidR="00FF5F77" w:rsidRPr="00E92F61" w:rsidRDefault="00FF5F77" w:rsidP="00205073">
      <w:pPr>
        <w:ind w:left="360"/>
        <w:rPr>
          <w:rFonts w:cs="Times New Roman"/>
          <w:sz w:val="20"/>
          <w:szCs w:val="20"/>
        </w:rPr>
      </w:pPr>
      <w:r w:rsidRPr="00E92F61">
        <w:rPr>
          <w:rFonts w:cs="Times New Roman"/>
          <w:sz w:val="20"/>
          <w:szCs w:val="20"/>
        </w:rPr>
        <w:t>Step 2: Ask for annual target children of BCG for facility and divide it by 52 to get weekly target for children to be vaccinated for BCG each week</w:t>
      </w:r>
    </w:p>
    <w:p w:rsidR="00FF5F77" w:rsidRPr="00E92F61" w:rsidRDefault="00FF5F77" w:rsidP="00205073">
      <w:pPr>
        <w:ind w:left="360"/>
        <w:rPr>
          <w:rFonts w:cs="Times New Roman"/>
          <w:sz w:val="20"/>
          <w:szCs w:val="20"/>
        </w:rPr>
      </w:pPr>
      <w:r w:rsidRPr="00E92F61">
        <w:rPr>
          <w:rFonts w:cs="Times New Roman"/>
          <w:sz w:val="20"/>
          <w:szCs w:val="20"/>
        </w:rPr>
        <w:t>Step 3:  Use formula Answer of Step 1 / Answer for Step 2 (Number of Doses left for reserve / Weekly Target)</w:t>
      </w:r>
    </w:p>
    <w:p w:rsidR="00AC60D7" w:rsidRPr="00E92F61" w:rsidRDefault="00AC60D7" w:rsidP="00AC60D7">
      <w:pPr>
        <w:pStyle w:val="ListParagraph"/>
        <w:numPr>
          <w:ilvl w:val="0"/>
          <w:numId w:val="1"/>
        </w:numPr>
        <w:rPr>
          <w:rFonts w:cs="Times New Roman"/>
          <w:sz w:val="20"/>
          <w:szCs w:val="20"/>
        </w:rPr>
      </w:pPr>
      <w:r w:rsidRPr="00E92F61">
        <w:rPr>
          <w:rFonts w:cs="Times New Roman"/>
          <w:sz w:val="20"/>
          <w:szCs w:val="20"/>
        </w:rPr>
        <w:t>Use formula:</w:t>
      </w:r>
    </w:p>
    <w:p w:rsidR="00FF5F77" w:rsidRPr="00E92F61" w:rsidRDefault="00FF5F77" w:rsidP="00205073">
      <w:pPr>
        <w:ind w:left="1080"/>
        <w:rPr>
          <w:rFonts w:cs="Times New Roman"/>
          <w:sz w:val="20"/>
          <w:szCs w:val="20"/>
        </w:rPr>
      </w:pPr>
      <w:r w:rsidRPr="00E92F61">
        <w:rPr>
          <w:rFonts w:cs="Times New Roman"/>
          <w:sz w:val="20"/>
          <w:szCs w:val="20"/>
        </w:rPr>
        <w:t xml:space="preserve">Step 1: </w:t>
      </w:r>
      <w:r w:rsidR="00AC60D7" w:rsidRPr="00E92F61">
        <w:rPr>
          <w:rFonts w:cs="Times New Roman"/>
          <w:sz w:val="20"/>
          <w:szCs w:val="20"/>
        </w:rPr>
        <w:t>Static: 4</w:t>
      </w:r>
      <w:r w:rsidR="00FF2EC1" w:rsidRPr="00E92F61">
        <w:rPr>
          <w:rFonts w:cs="Times New Roman"/>
          <w:sz w:val="20"/>
          <w:szCs w:val="20"/>
        </w:rPr>
        <w:t xml:space="preserve"> </w:t>
      </w:r>
      <w:r w:rsidR="00AC60D7" w:rsidRPr="00E92F61">
        <w:rPr>
          <w:rFonts w:cs="Times New Roman"/>
          <w:sz w:val="20"/>
          <w:szCs w:val="20"/>
        </w:rPr>
        <w:t xml:space="preserve">Litres for one carrier X # of vaccine carries prepared (for static) in one day X # of immunization days in one week. </w:t>
      </w:r>
    </w:p>
    <w:p w:rsidR="00FF5F77" w:rsidRPr="00E92F61" w:rsidRDefault="00FF5F77" w:rsidP="00205073">
      <w:pPr>
        <w:ind w:left="1080"/>
        <w:rPr>
          <w:rFonts w:cs="Times New Roman"/>
          <w:sz w:val="20"/>
          <w:szCs w:val="20"/>
        </w:rPr>
      </w:pPr>
      <w:r w:rsidRPr="00E92F61">
        <w:rPr>
          <w:rFonts w:cs="Times New Roman"/>
          <w:sz w:val="20"/>
          <w:szCs w:val="20"/>
        </w:rPr>
        <w:t xml:space="preserve">Step 2: </w:t>
      </w:r>
      <w:r w:rsidR="00AC60D7" w:rsidRPr="00E92F61">
        <w:rPr>
          <w:rFonts w:cs="Times New Roman"/>
          <w:sz w:val="20"/>
          <w:szCs w:val="20"/>
        </w:rPr>
        <w:t xml:space="preserve">Outreach:  4Litres for one carrier X # of vaccine carries prepared (for outreach) in one day X # of immunization days in one week. </w:t>
      </w:r>
    </w:p>
    <w:p w:rsidR="00AC60D7" w:rsidRPr="00E92F61" w:rsidRDefault="00FF5F77" w:rsidP="00205073">
      <w:pPr>
        <w:ind w:left="1080"/>
        <w:rPr>
          <w:rFonts w:cs="Times New Roman"/>
          <w:sz w:val="20"/>
          <w:szCs w:val="20"/>
        </w:rPr>
      </w:pPr>
      <w:r w:rsidRPr="00E92F61">
        <w:rPr>
          <w:rFonts w:cs="Times New Roman"/>
          <w:sz w:val="20"/>
          <w:szCs w:val="20"/>
        </w:rPr>
        <w:t xml:space="preserve">Step 3: </w:t>
      </w:r>
      <w:r w:rsidR="004A31FF" w:rsidRPr="00E92F61">
        <w:rPr>
          <w:rFonts w:cs="Times New Roman"/>
          <w:sz w:val="20"/>
          <w:szCs w:val="20"/>
        </w:rPr>
        <w:t xml:space="preserve">If </w:t>
      </w:r>
      <w:r w:rsidR="00511E0E" w:rsidRPr="00E92F61">
        <w:rPr>
          <w:rFonts w:cs="Times New Roman"/>
          <w:sz w:val="20"/>
          <w:szCs w:val="20"/>
        </w:rPr>
        <w:t xml:space="preserve">in </w:t>
      </w:r>
      <w:r w:rsidR="004A31FF" w:rsidRPr="00E92F61">
        <w:rPr>
          <w:rFonts w:cs="Times New Roman"/>
          <w:sz w:val="20"/>
          <w:szCs w:val="20"/>
        </w:rPr>
        <w:t xml:space="preserve">vaccine </w:t>
      </w:r>
      <w:r w:rsidR="00511E0E" w:rsidRPr="00E92F61">
        <w:rPr>
          <w:rFonts w:cs="Times New Roman"/>
          <w:sz w:val="20"/>
          <w:szCs w:val="20"/>
        </w:rPr>
        <w:t>delivery question “Collected” or “Both” is marked ask how many cold boxes they use to bring vaccine and use formula: Number o</w:t>
      </w:r>
      <w:r w:rsidR="00842431" w:rsidRPr="00E92F61">
        <w:rPr>
          <w:rFonts w:cs="Times New Roman"/>
          <w:sz w:val="20"/>
          <w:szCs w:val="20"/>
        </w:rPr>
        <w:t>f Cold Boxes used X 14 litre / 4</w:t>
      </w:r>
    </w:p>
    <w:p w:rsidR="00511E0E" w:rsidRPr="00E92F61" w:rsidRDefault="00511E0E" w:rsidP="00205073">
      <w:pPr>
        <w:ind w:left="1080"/>
        <w:rPr>
          <w:rFonts w:cs="Times New Roman"/>
          <w:sz w:val="20"/>
          <w:szCs w:val="20"/>
        </w:rPr>
      </w:pPr>
      <w:r w:rsidRPr="00E92F61">
        <w:rPr>
          <w:rFonts w:cs="Times New Roman"/>
          <w:sz w:val="20"/>
          <w:szCs w:val="20"/>
        </w:rPr>
        <w:t>Step 4: Add answer for Step1 to Step 3 and write in the form</w:t>
      </w:r>
    </w:p>
    <w:p w:rsidR="00AC60D7" w:rsidRPr="00E92F61" w:rsidRDefault="00AC60D7" w:rsidP="00AC60D7">
      <w:pPr>
        <w:pStyle w:val="ListParagraph"/>
        <w:numPr>
          <w:ilvl w:val="0"/>
          <w:numId w:val="1"/>
        </w:numPr>
        <w:rPr>
          <w:rFonts w:cs="Times New Roman"/>
          <w:sz w:val="20"/>
          <w:szCs w:val="20"/>
        </w:rPr>
      </w:pPr>
      <w:r w:rsidRPr="00E92F61">
        <w:rPr>
          <w:rFonts w:cs="Times New Roman"/>
          <w:sz w:val="20"/>
          <w:szCs w:val="20"/>
        </w:rPr>
        <w:t xml:space="preserve">Ask total number of </w:t>
      </w:r>
      <w:r w:rsidR="00077B0B" w:rsidRPr="00E92F61">
        <w:rPr>
          <w:rFonts w:cs="Times New Roman"/>
          <w:sz w:val="20"/>
          <w:szCs w:val="20"/>
        </w:rPr>
        <w:t xml:space="preserve">mobile </w:t>
      </w:r>
      <w:r w:rsidRPr="00E92F61">
        <w:rPr>
          <w:rFonts w:cs="Times New Roman"/>
          <w:sz w:val="20"/>
          <w:szCs w:val="20"/>
        </w:rPr>
        <w:t>teams, total number of transit teams</w:t>
      </w:r>
      <w:r w:rsidR="00077B0B" w:rsidRPr="00E92F61">
        <w:rPr>
          <w:rFonts w:cs="Times New Roman"/>
          <w:sz w:val="20"/>
          <w:szCs w:val="20"/>
        </w:rPr>
        <w:t>, total number of fixed teams, total number of</w:t>
      </w:r>
      <w:r w:rsidRPr="00E92F61">
        <w:rPr>
          <w:rFonts w:cs="Times New Roman"/>
          <w:sz w:val="20"/>
          <w:szCs w:val="20"/>
        </w:rPr>
        <w:t xml:space="preserve"> AIC</w:t>
      </w:r>
      <w:r w:rsidR="00077B0B" w:rsidRPr="00E92F61">
        <w:rPr>
          <w:rFonts w:cs="Times New Roman"/>
          <w:sz w:val="20"/>
          <w:szCs w:val="20"/>
        </w:rPr>
        <w:t>s and use the following formula:</w:t>
      </w:r>
    </w:p>
    <w:p w:rsidR="00077B0B" w:rsidRPr="00E92F61" w:rsidRDefault="00573AC1" w:rsidP="00205073">
      <w:pPr>
        <w:ind w:left="1080"/>
        <w:rPr>
          <w:rFonts w:cs="Times New Roman"/>
          <w:sz w:val="20"/>
          <w:szCs w:val="20"/>
        </w:rPr>
      </w:pPr>
      <w:r w:rsidRPr="00E92F61">
        <w:rPr>
          <w:rFonts w:cs="Times New Roman"/>
          <w:sz w:val="20"/>
          <w:szCs w:val="20"/>
        </w:rPr>
        <w:t>(</w:t>
      </w:r>
      <w:r w:rsidR="00077B0B" w:rsidRPr="00E92F61">
        <w:rPr>
          <w:rFonts w:cs="Times New Roman"/>
          <w:sz w:val="20"/>
          <w:szCs w:val="20"/>
        </w:rPr>
        <w:t>1</w:t>
      </w:r>
      <w:r w:rsidR="00FF5F77" w:rsidRPr="00E92F61">
        <w:rPr>
          <w:rFonts w:cs="Times New Roman"/>
          <w:sz w:val="20"/>
          <w:szCs w:val="20"/>
        </w:rPr>
        <w:t xml:space="preserve"> </w:t>
      </w:r>
      <w:r w:rsidR="00077B0B" w:rsidRPr="00E92F61">
        <w:rPr>
          <w:rFonts w:cs="Times New Roman"/>
          <w:sz w:val="20"/>
          <w:szCs w:val="20"/>
        </w:rPr>
        <w:t>litre X # of mobile teams</w:t>
      </w:r>
      <w:r w:rsidRPr="00E92F61">
        <w:rPr>
          <w:rFonts w:cs="Times New Roman"/>
          <w:sz w:val="20"/>
          <w:szCs w:val="20"/>
        </w:rPr>
        <w:t>)</w:t>
      </w:r>
      <w:r w:rsidR="00077B0B" w:rsidRPr="00E92F61">
        <w:rPr>
          <w:rFonts w:cs="Times New Roman"/>
          <w:sz w:val="20"/>
          <w:szCs w:val="20"/>
        </w:rPr>
        <w:t xml:space="preserve"> + </w:t>
      </w:r>
      <w:r w:rsidRPr="00E92F61">
        <w:rPr>
          <w:rFonts w:cs="Times New Roman"/>
          <w:sz w:val="20"/>
          <w:szCs w:val="20"/>
        </w:rPr>
        <w:t xml:space="preserve">(4 </w:t>
      </w:r>
      <w:r w:rsidR="00077B0B" w:rsidRPr="00E92F61">
        <w:rPr>
          <w:rFonts w:cs="Times New Roman"/>
          <w:sz w:val="20"/>
          <w:szCs w:val="20"/>
        </w:rPr>
        <w:t>litre X # of transit teams</w:t>
      </w:r>
      <w:r w:rsidRPr="00E92F61">
        <w:rPr>
          <w:rFonts w:cs="Times New Roman"/>
          <w:sz w:val="20"/>
          <w:szCs w:val="20"/>
        </w:rPr>
        <w:t>)</w:t>
      </w:r>
      <w:r w:rsidR="00077B0B" w:rsidRPr="00E92F61">
        <w:rPr>
          <w:rFonts w:cs="Times New Roman"/>
          <w:sz w:val="20"/>
          <w:szCs w:val="20"/>
        </w:rPr>
        <w:t xml:space="preserve"> + </w:t>
      </w:r>
      <w:r w:rsidRPr="00E92F61">
        <w:rPr>
          <w:rFonts w:cs="Times New Roman"/>
          <w:sz w:val="20"/>
          <w:szCs w:val="20"/>
        </w:rPr>
        <w:t>(</w:t>
      </w:r>
      <w:r w:rsidR="00077B0B" w:rsidRPr="00E92F61">
        <w:rPr>
          <w:rFonts w:cs="Times New Roman"/>
          <w:sz w:val="20"/>
          <w:szCs w:val="20"/>
        </w:rPr>
        <w:t>4</w:t>
      </w:r>
      <w:r w:rsidRPr="00E92F61">
        <w:rPr>
          <w:rFonts w:cs="Times New Roman"/>
          <w:sz w:val="20"/>
          <w:szCs w:val="20"/>
        </w:rPr>
        <w:t xml:space="preserve"> </w:t>
      </w:r>
      <w:r w:rsidR="00077B0B" w:rsidRPr="00E92F61">
        <w:rPr>
          <w:rFonts w:cs="Times New Roman"/>
          <w:sz w:val="20"/>
          <w:szCs w:val="20"/>
        </w:rPr>
        <w:t xml:space="preserve">litre X # of fixed </w:t>
      </w:r>
      <w:r w:rsidRPr="00E92F61">
        <w:rPr>
          <w:rFonts w:cs="Times New Roman"/>
          <w:sz w:val="20"/>
          <w:szCs w:val="20"/>
        </w:rPr>
        <w:t xml:space="preserve">sites </w:t>
      </w:r>
      <w:r w:rsidR="00077B0B" w:rsidRPr="00E92F61">
        <w:rPr>
          <w:rFonts w:cs="Times New Roman"/>
          <w:sz w:val="20"/>
          <w:szCs w:val="20"/>
        </w:rPr>
        <w:t>teams</w:t>
      </w:r>
      <w:r w:rsidRPr="00E92F61">
        <w:rPr>
          <w:rFonts w:cs="Times New Roman"/>
          <w:sz w:val="20"/>
          <w:szCs w:val="20"/>
        </w:rPr>
        <w:t>)</w:t>
      </w:r>
      <w:r w:rsidR="00077B0B" w:rsidRPr="00E92F61">
        <w:rPr>
          <w:rFonts w:cs="Times New Roman"/>
          <w:sz w:val="20"/>
          <w:szCs w:val="20"/>
        </w:rPr>
        <w:t xml:space="preserve"> + </w:t>
      </w:r>
      <w:r w:rsidRPr="00E92F61">
        <w:rPr>
          <w:rFonts w:cs="Times New Roman"/>
          <w:sz w:val="20"/>
          <w:szCs w:val="20"/>
        </w:rPr>
        <w:t>(</w:t>
      </w:r>
      <w:r w:rsidR="00077B0B" w:rsidRPr="00E92F61">
        <w:rPr>
          <w:rFonts w:cs="Times New Roman"/>
          <w:sz w:val="20"/>
          <w:szCs w:val="20"/>
        </w:rPr>
        <w:t>4</w:t>
      </w:r>
      <w:r w:rsidRPr="00E92F61">
        <w:rPr>
          <w:rFonts w:cs="Times New Roman"/>
          <w:sz w:val="20"/>
          <w:szCs w:val="20"/>
        </w:rPr>
        <w:t xml:space="preserve"> </w:t>
      </w:r>
      <w:r w:rsidR="00077B0B" w:rsidRPr="00E92F61">
        <w:rPr>
          <w:rFonts w:cs="Times New Roman"/>
          <w:sz w:val="20"/>
          <w:szCs w:val="20"/>
        </w:rPr>
        <w:t>litre X # number of AICs</w:t>
      </w:r>
      <w:r w:rsidRPr="00E92F61">
        <w:rPr>
          <w:rFonts w:cs="Times New Roman"/>
          <w:sz w:val="20"/>
          <w:szCs w:val="20"/>
        </w:rPr>
        <w:t>) = A</w:t>
      </w:r>
      <w:r w:rsidR="00077B0B" w:rsidRPr="00E92F61">
        <w:rPr>
          <w:rFonts w:cs="Times New Roman"/>
          <w:sz w:val="20"/>
          <w:szCs w:val="20"/>
        </w:rPr>
        <w:t xml:space="preserve">nswer </w:t>
      </w:r>
    </w:p>
    <w:p w:rsidR="00077B0B" w:rsidRPr="00E92F61" w:rsidRDefault="00FF2EC1" w:rsidP="00077B0B">
      <w:pPr>
        <w:pStyle w:val="ListParagraph"/>
        <w:numPr>
          <w:ilvl w:val="0"/>
          <w:numId w:val="1"/>
        </w:numPr>
        <w:rPr>
          <w:rFonts w:cs="Times New Roman"/>
          <w:sz w:val="20"/>
          <w:szCs w:val="20"/>
        </w:rPr>
      </w:pPr>
      <w:r w:rsidRPr="00E92F61">
        <w:rPr>
          <w:rFonts w:cs="Times New Roman"/>
          <w:sz w:val="20"/>
          <w:szCs w:val="20"/>
        </w:rPr>
        <w:t>See questionnaire</w:t>
      </w:r>
      <w:r w:rsidR="00077B0B" w:rsidRPr="00E92F61">
        <w:rPr>
          <w:rFonts w:cs="Times New Roman"/>
          <w:sz w:val="20"/>
          <w:szCs w:val="20"/>
        </w:rPr>
        <w:t>.</w:t>
      </w:r>
    </w:p>
    <w:p w:rsidR="00077B0B" w:rsidRPr="00E92F61" w:rsidRDefault="00FF2EC1" w:rsidP="00077B0B">
      <w:pPr>
        <w:pStyle w:val="ListParagraph"/>
        <w:numPr>
          <w:ilvl w:val="0"/>
          <w:numId w:val="1"/>
        </w:numPr>
        <w:rPr>
          <w:rFonts w:cs="Times New Roman"/>
          <w:sz w:val="20"/>
          <w:szCs w:val="20"/>
        </w:rPr>
      </w:pPr>
      <w:r w:rsidRPr="00E92F61">
        <w:rPr>
          <w:rFonts w:cs="Times New Roman"/>
          <w:sz w:val="20"/>
          <w:szCs w:val="20"/>
        </w:rPr>
        <w:t>See questionnaire</w:t>
      </w:r>
      <w:r w:rsidR="00077B0B" w:rsidRPr="00E92F61">
        <w:rPr>
          <w:rFonts w:cs="Times New Roman"/>
          <w:sz w:val="20"/>
          <w:szCs w:val="20"/>
        </w:rPr>
        <w:t>.</w:t>
      </w:r>
    </w:p>
    <w:p w:rsidR="00077B0B" w:rsidRPr="00E92F61" w:rsidRDefault="00FF2EC1" w:rsidP="00077B0B">
      <w:pPr>
        <w:pStyle w:val="ListParagraph"/>
        <w:numPr>
          <w:ilvl w:val="0"/>
          <w:numId w:val="1"/>
        </w:numPr>
        <w:rPr>
          <w:rFonts w:cs="Times New Roman"/>
          <w:sz w:val="20"/>
          <w:szCs w:val="20"/>
        </w:rPr>
      </w:pPr>
      <w:r w:rsidRPr="00E92F61">
        <w:rPr>
          <w:rFonts w:cs="Times New Roman"/>
          <w:sz w:val="20"/>
          <w:szCs w:val="20"/>
        </w:rPr>
        <w:t>See questionnaire</w:t>
      </w:r>
      <w:r w:rsidR="00077B0B" w:rsidRPr="00E92F61">
        <w:rPr>
          <w:rFonts w:cs="Times New Roman"/>
          <w:sz w:val="20"/>
          <w:szCs w:val="20"/>
        </w:rPr>
        <w:t>.</w:t>
      </w:r>
    </w:p>
    <w:p w:rsidR="00077B0B" w:rsidRPr="00E92F61" w:rsidRDefault="00077B0B" w:rsidP="00D75D52">
      <w:pPr>
        <w:pStyle w:val="ListParagraph"/>
        <w:numPr>
          <w:ilvl w:val="0"/>
          <w:numId w:val="1"/>
        </w:numPr>
        <w:rPr>
          <w:rFonts w:cs="Times New Roman"/>
          <w:sz w:val="20"/>
          <w:szCs w:val="20"/>
        </w:rPr>
      </w:pPr>
      <w:r w:rsidRPr="00E92F61">
        <w:rPr>
          <w:rFonts w:cs="Times New Roman"/>
          <w:sz w:val="20"/>
          <w:szCs w:val="20"/>
        </w:rPr>
        <w:t xml:space="preserve">Get it from stock </w:t>
      </w:r>
      <w:r w:rsidR="004A31FF" w:rsidRPr="00E92F61">
        <w:rPr>
          <w:rFonts w:cs="Times New Roman"/>
          <w:sz w:val="20"/>
          <w:szCs w:val="20"/>
        </w:rPr>
        <w:t>register;</w:t>
      </w:r>
      <w:r w:rsidR="00573AC1" w:rsidRPr="00E92F61">
        <w:rPr>
          <w:rFonts w:cs="Times New Roman"/>
          <w:sz w:val="20"/>
          <w:szCs w:val="20"/>
        </w:rPr>
        <w:t xml:space="preserve"> go back three months from today</w:t>
      </w:r>
      <w:r w:rsidRPr="00E92F61">
        <w:rPr>
          <w:rFonts w:cs="Times New Roman"/>
          <w:sz w:val="20"/>
          <w:szCs w:val="20"/>
        </w:rPr>
        <w:t xml:space="preserve">. </w:t>
      </w:r>
      <w:r w:rsidR="00511E0E" w:rsidRPr="00E92F61">
        <w:rPr>
          <w:rFonts w:cs="Times New Roman"/>
          <w:sz w:val="20"/>
          <w:szCs w:val="20"/>
        </w:rPr>
        <w:t>If there is “Nil”</w:t>
      </w:r>
      <w:r w:rsidRPr="00E92F61">
        <w:rPr>
          <w:rFonts w:cs="Times New Roman"/>
          <w:sz w:val="20"/>
          <w:szCs w:val="20"/>
        </w:rPr>
        <w:t xml:space="preserve"> or </w:t>
      </w:r>
      <w:r w:rsidR="00511E0E" w:rsidRPr="00E92F61">
        <w:rPr>
          <w:rFonts w:cs="Times New Roman"/>
          <w:sz w:val="20"/>
          <w:szCs w:val="20"/>
        </w:rPr>
        <w:t>“</w:t>
      </w:r>
      <w:r w:rsidRPr="00E92F61">
        <w:rPr>
          <w:rFonts w:cs="Times New Roman"/>
          <w:sz w:val="20"/>
          <w:szCs w:val="20"/>
        </w:rPr>
        <w:t>0</w:t>
      </w:r>
      <w:r w:rsidR="00511E0E" w:rsidRPr="00E92F61">
        <w:rPr>
          <w:rFonts w:cs="Times New Roman"/>
          <w:sz w:val="20"/>
          <w:szCs w:val="20"/>
        </w:rPr>
        <w:t>”</w:t>
      </w:r>
      <w:r w:rsidRPr="00E92F61">
        <w:rPr>
          <w:rFonts w:cs="Times New Roman"/>
          <w:sz w:val="20"/>
          <w:szCs w:val="20"/>
        </w:rPr>
        <w:t xml:space="preserve"> for BCG or Penta</w:t>
      </w:r>
      <w:r w:rsidR="00573AC1" w:rsidRPr="00E92F61">
        <w:rPr>
          <w:rFonts w:cs="Times New Roman"/>
          <w:sz w:val="20"/>
          <w:szCs w:val="20"/>
        </w:rPr>
        <w:t xml:space="preserve"> at any time in “Balance” column</w:t>
      </w:r>
      <w:r w:rsidR="00511E0E" w:rsidRPr="00E92F61">
        <w:rPr>
          <w:rFonts w:cs="Times New Roman"/>
          <w:sz w:val="20"/>
          <w:szCs w:val="20"/>
        </w:rPr>
        <w:t xml:space="preserve"> mark “Yes” in the </w:t>
      </w:r>
      <w:r w:rsidR="002C4DA0" w:rsidRPr="00E92F61">
        <w:rPr>
          <w:rFonts w:cs="Times New Roman"/>
          <w:sz w:val="20"/>
          <w:szCs w:val="20"/>
        </w:rPr>
        <w:t>form</w:t>
      </w:r>
      <w:r w:rsidRPr="00E92F61">
        <w:rPr>
          <w:rFonts w:cs="Times New Roman"/>
          <w:sz w:val="20"/>
          <w:szCs w:val="20"/>
        </w:rPr>
        <w:t>. Ask team to practice</w:t>
      </w:r>
      <w:r w:rsidR="00511E0E" w:rsidRPr="00E92F61">
        <w:rPr>
          <w:rFonts w:cs="Times New Roman"/>
          <w:sz w:val="20"/>
          <w:szCs w:val="20"/>
        </w:rPr>
        <w:t>.</w:t>
      </w:r>
    </w:p>
    <w:p w:rsidR="00077B0B" w:rsidRPr="00E92F61" w:rsidRDefault="00FF2EC1" w:rsidP="00077B0B">
      <w:pPr>
        <w:pStyle w:val="ListParagraph"/>
        <w:numPr>
          <w:ilvl w:val="0"/>
          <w:numId w:val="1"/>
        </w:numPr>
        <w:rPr>
          <w:rFonts w:cs="Times New Roman"/>
          <w:sz w:val="20"/>
          <w:szCs w:val="20"/>
        </w:rPr>
      </w:pPr>
      <w:r w:rsidRPr="00E92F61">
        <w:rPr>
          <w:rFonts w:cs="Times New Roman"/>
          <w:sz w:val="20"/>
          <w:szCs w:val="20"/>
        </w:rPr>
        <w:t>See questionnaire</w:t>
      </w:r>
      <w:r w:rsidR="00224F2D" w:rsidRPr="00E92F61">
        <w:rPr>
          <w:rFonts w:cs="Times New Roman"/>
          <w:sz w:val="20"/>
          <w:szCs w:val="20"/>
        </w:rPr>
        <w:t>.</w:t>
      </w:r>
    </w:p>
    <w:p w:rsidR="00FF2EC1" w:rsidRPr="00E92F61" w:rsidRDefault="00FF2EC1" w:rsidP="00077B0B">
      <w:pPr>
        <w:pStyle w:val="ListParagraph"/>
        <w:numPr>
          <w:ilvl w:val="0"/>
          <w:numId w:val="1"/>
        </w:numPr>
        <w:rPr>
          <w:rFonts w:cs="Times New Roman"/>
          <w:sz w:val="20"/>
          <w:szCs w:val="20"/>
        </w:rPr>
      </w:pPr>
      <w:r w:rsidRPr="00E92F61">
        <w:rPr>
          <w:rFonts w:cs="Times New Roman"/>
          <w:sz w:val="20"/>
          <w:szCs w:val="20"/>
        </w:rPr>
        <w:lastRenderedPageBreak/>
        <w:t>Leave blank.</w:t>
      </w:r>
    </w:p>
    <w:p w:rsidR="00224F2D" w:rsidRPr="00E92F61" w:rsidRDefault="00224F2D" w:rsidP="00224F2D">
      <w:pPr>
        <w:jc w:val="center"/>
        <w:rPr>
          <w:rFonts w:cs="Times New Roman"/>
          <w:b/>
          <w:bCs/>
          <w:sz w:val="20"/>
          <w:szCs w:val="20"/>
        </w:rPr>
      </w:pPr>
      <w:r w:rsidRPr="00E92F61">
        <w:rPr>
          <w:rFonts w:cs="Times New Roman"/>
          <w:b/>
          <w:bCs/>
          <w:sz w:val="20"/>
          <w:szCs w:val="20"/>
        </w:rPr>
        <w:t>FORM 2</w:t>
      </w:r>
    </w:p>
    <w:p w:rsidR="00B679DC" w:rsidRPr="00E92F61" w:rsidRDefault="00FF2EC1" w:rsidP="00FF2EC1">
      <w:pPr>
        <w:jc w:val="both"/>
        <w:rPr>
          <w:rFonts w:cs="Times New Roman"/>
          <w:sz w:val="20"/>
          <w:szCs w:val="20"/>
        </w:rPr>
      </w:pPr>
      <w:r w:rsidRPr="00E92F61">
        <w:rPr>
          <w:rFonts w:cs="Times New Roman"/>
          <w:sz w:val="20"/>
          <w:szCs w:val="20"/>
        </w:rPr>
        <w:t>You need o</w:t>
      </w:r>
      <w:r w:rsidR="00B679DC" w:rsidRPr="00E92F61">
        <w:rPr>
          <w:rFonts w:cs="Times New Roman"/>
          <w:sz w:val="20"/>
          <w:szCs w:val="20"/>
        </w:rPr>
        <w:t xml:space="preserve">ne form to be filled for each </w:t>
      </w:r>
      <w:r w:rsidR="00511E0E" w:rsidRPr="00E92F61">
        <w:rPr>
          <w:rFonts w:cs="Times New Roman"/>
          <w:sz w:val="20"/>
          <w:szCs w:val="20"/>
        </w:rPr>
        <w:t>R</w:t>
      </w:r>
      <w:r w:rsidR="00B679DC" w:rsidRPr="00E92F61">
        <w:rPr>
          <w:rFonts w:cs="Times New Roman"/>
          <w:sz w:val="20"/>
          <w:szCs w:val="20"/>
        </w:rPr>
        <w:t>efrigerator</w:t>
      </w:r>
      <w:r w:rsidR="00511E0E" w:rsidRPr="00E92F61">
        <w:rPr>
          <w:rFonts w:cs="Times New Roman"/>
          <w:sz w:val="20"/>
          <w:szCs w:val="20"/>
        </w:rPr>
        <w:t xml:space="preserve">, </w:t>
      </w:r>
      <w:r w:rsidR="00B679DC" w:rsidRPr="00E92F61">
        <w:rPr>
          <w:rFonts w:cs="Times New Roman"/>
          <w:sz w:val="20"/>
          <w:szCs w:val="20"/>
        </w:rPr>
        <w:t>ILR</w:t>
      </w:r>
      <w:r w:rsidR="00511E0E" w:rsidRPr="00E92F61">
        <w:rPr>
          <w:rFonts w:cs="Times New Roman"/>
          <w:sz w:val="20"/>
          <w:szCs w:val="20"/>
        </w:rPr>
        <w:t xml:space="preserve"> and F</w:t>
      </w:r>
      <w:r w:rsidR="00B679DC" w:rsidRPr="00E92F61">
        <w:rPr>
          <w:rFonts w:cs="Times New Roman"/>
          <w:sz w:val="20"/>
          <w:szCs w:val="20"/>
        </w:rPr>
        <w:t>reezer</w:t>
      </w:r>
      <w:r w:rsidRPr="00E92F61">
        <w:rPr>
          <w:rFonts w:cs="Times New Roman"/>
          <w:sz w:val="20"/>
          <w:szCs w:val="20"/>
        </w:rPr>
        <w:t>.</w:t>
      </w:r>
    </w:p>
    <w:p w:rsidR="004A31FF" w:rsidRPr="00E92F61" w:rsidRDefault="00FF2EC1" w:rsidP="00FF2EC1">
      <w:pPr>
        <w:jc w:val="both"/>
        <w:rPr>
          <w:rFonts w:cs="Times New Roman"/>
          <w:sz w:val="20"/>
          <w:szCs w:val="20"/>
        </w:rPr>
      </w:pPr>
      <w:r w:rsidRPr="00E92F61">
        <w:rPr>
          <w:rFonts w:cs="Times New Roman"/>
          <w:sz w:val="20"/>
          <w:szCs w:val="20"/>
        </w:rPr>
        <w:t xml:space="preserve">Use </w:t>
      </w:r>
      <w:r w:rsidR="004A31FF" w:rsidRPr="00E92F61">
        <w:rPr>
          <w:rFonts w:cs="Times New Roman"/>
          <w:sz w:val="20"/>
          <w:szCs w:val="20"/>
        </w:rPr>
        <w:t xml:space="preserve">Coding system </w:t>
      </w:r>
      <w:r w:rsidRPr="00E92F61">
        <w:rPr>
          <w:rFonts w:cs="Times New Roman"/>
          <w:sz w:val="20"/>
          <w:szCs w:val="20"/>
        </w:rPr>
        <w:t xml:space="preserve">you were explained during training </w:t>
      </w:r>
      <w:r w:rsidR="004A31FF" w:rsidRPr="00E92F61">
        <w:rPr>
          <w:rFonts w:cs="Times New Roman"/>
          <w:sz w:val="20"/>
          <w:szCs w:val="20"/>
        </w:rPr>
        <w:t xml:space="preserve">and put </w:t>
      </w:r>
      <w:r w:rsidRPr="00E92F61">
        <w:rPr>
          <w:rFonts w:cs="Times New Roman"/>
          <w:sz w:val="20"/>
          <w:szCs w:val="20"/>
        </w:rPr>
        <w:t xml:space="preserve">appropriate code </w:t>
      </w:r>
      <w:r w:rsidR="004A31FF" w:rsidRPr="00E92F61">
        <w:rPr>
          <w:rFonts w:cs="Times New Roman"/>
          <w:sz w:val="20"/>
          <w:szCs w:val="20"/>
        </w:rPr>
        <w:t>on equipment found in each facility</w:t>
      </w:r>
      <w:r w:rsidRPr="00E92F61">
        <w:rPr>
          <w:rFonts w:cs="Times New Roman"/>
          <w:sz w:val="20"/>
          <w:szCs w:val="20"/>
        </w:rPr>
        <w:t xml:space="preserve">. </w:t>
      </w:r>
    </w:p>
    <w:p w:rsidR="005F0DE1" w:rsidRPr="00E92F61" w:rsidRDefault="005F0DE1" w:rsidP="005F0DE1">
      <w:pPr>
        <w:pStyle w:val="ListParagraph"/>
        <w:numPr>
          <w:ilvl w:val="0"/>
          <w:numId w:val="5"/>
        </w:numPr>
        <w:jc w:val="both"/>
        <w:rPr>
          <w:rFonts w:cs="Times New Roman"/>
          <w:sz w:val="20"/>
          <w:szCs w:val="20"/>
        </w:rPr>
      </w:pPr>
      <w:r w:rsidRPr="00E92F61">
        <w:rPr>
          <w:rFonts w:cs="Times New Roman"/>
          <w:sz w:val="20"/>
          <w:szCs w:val="20"/>
        </w:rPr>
        <w:t>See questionnaire</w:t>
      </w:r>
    </w:p>
    <w:p w:rsidR="005F0DE1" w:rsidRPr="00E92F61" w:rsidRDefault="005F0DE1" w:rsidP="005F0DE1">
      <w:pPr>
        <w:pStyle w:val="ListParagraph"/>
        <w:numPr>
          <w:ilvl w:val="0"/>
          <w:numId w:val="5"/>
        </w:numPr>
        <w:jc w:val="both"/>
        <w:rPr>
          <w:rFonts w:cs="Times New Roman"/>
          <w:sz w:val="20"/>
          <w:szCs w:val="20"/>
        </w:rPr>
      </w:pPr>
      <w:r w:rsidRPr="00E92F61">
        <w:rPr>
          <w:rFonts w:cs="Times New Roman"/>
          <w:sz w:val="20"/>
          <w:szCs w:val="20"/>
        </w:rPr>
        <w:t>See questionnaire</w:t>
      </w:r>
    </w:p>
    <w:p w:rsidR="005F0DE1" w:rsidRPr="00E92F61" w:rsidRDefault="005F0DE1" w:rsidP="005F0DE1">
      <w:pPr>
        <w:pStyle w:val="ListParagraph"/>
        <w:numPr>
          <w:ilvl w:val="0"/>
          <w:numId w:val="5"/>
        </w:numPr>
        <w:jc w:val="both"/>
        <w:rPr>
          <w:rFonts w:cs="Times New Roman"/>
          <w:sz w:val="20"/>
          <w:szCs w:val="20"/>
        </w:rPr>
      </w:pPr>
      <w:r w:rsidRPr="00E92F61">
        <w:rPr>
          <w:rFonts w:cs="Times New Roman"/>
          <w:sz w:val="20"/>
          <w:szCs w:val="20"/>
        </w:rPr>
        <w:t>See questionnaire</w:t>
      </w:r>
    </w:p>
    <w:p w:rsidR="005F0DE1" w:rsidRPr="00E92F61" w:rsidRDefault="005F0DE1" w:rsidP="005F0DE1">
      <w:pPr>
        <w:pStyle w:val="ListParagraph"/>
        <w:numPr>
          <w:ilvl w:val="0"/>
          <w:numId w:val="5"/>
        </w:numPr>
        <w:jc w:val="both"/>
        <w:rPr>
          <w:rFonts w:cs="Times New Roman"/>
          <w:sz w:val="20"/>
          <w:szCs w:val="20"/>
        </w:rPr>
      </w:pPr>
      <w:r w:rsidRPr="00E92F61">
        <w:rPr>
          <w:rFonts w:cs="Times New Roman"/>
          <w:sz w:val="20"/>
          <w:szCs w:val="20"/>
        </w:rPr>
        <w:t>See questionnaire</w:t>
      </w:r>
    </w:p>
    <w:p w:rsidR="005F0DE1" w:rsidRPr="00E92F61" w:rsidRDefault="005F0DE1" w:rsidP="005F0DE1">
      <w:pPr>
        <w:pStyle w:val="ListParagraph"/>
        <w:numPr>
          <w:ilvl w:val="0"/>
          <w:numId w:val="5"/>
        </w:numPr>
        <w:jc w:val="both"/>
        <w:rPr>
          <w:rFonts w:cs="Times New Roman"/>
          <w:sz w:val="20"/>
          <w:szCs w:val="20"/>
        </w:rPr>
      </w:pPr>
      <w:r w:rsidRPr="00E92F61">
        <w:rPr>
          <w:rFonts w:cs="Times New Roman"/>
          <w:sz w:val="20"/>
          <w:szCs w:val="20"/>
        </w:rPr>
        <w:t>See questionnaire</w:t>
      </w:r>
    </w:p>
    <w:p w:rsidR="006A3AA9" w:rsidRPr="00E92F61" w:rsidRDefault="005F0DE1" w:rsidP="005F7413">
      <w:pPr>
        <w:pStyle w:val="ListParagraph"/>
        <w:numPr>
          <w:ilvl w:val="0"/>
          <w:numId w:val="5"/>
        </w:numPr>
        <w:spacing w:after="0"/>
        <w:jc w:val="both"/>
        <w:rPr>
          <w:rFonts w:cs="Times New Roman"/>
          <w:sz w:val="20"/>
          <w:szCs w:val="20"/>
        </w:rPr>
      </w:pPr>
      <w:r w:rsidRPr="00E92F61">
        <w:rPr>
          <w:rFonts w:cs="Times New Roman"/>
          <w:sz w:val="20"/>
          <w:szCs w:val="20"/>
        </w:rPr>
        <w:t xml:space="preserve">There are four boxes: use first for Province code which are (1 = Punjab, 2 = Sindh, 3 = </w:t>
      </w:r>
      <w:r w:rsidR="006A3AA9" w:rsidRPr="00E92F61">
        <w:rPr>
          <w:rFonts w:cs="Times New Roman"/>
          <w:sz w:val="20"/>
          <w:szCs w:val="20"/>
        </w:rPr>
        <w:t xml:space="preserve">KP, 4 = Balochistan, 5 = AJK, 6 = GB, 7 = Islamabad, 8 = FATA) </w:t>
      </w:r>
    </w:p>
    <w:p w:rsidR="00E92F61" w:rsidRPr="00E92F61" w:rsidRDefault="00E92F61" w:rsidP="005F7413">
      <w:pPr>
        <w:spacing w:after="0"/>
        <w:ind w:firstLine="360"/>
        <w:jc w:val="both"/>
        <w:rPr>
          <w:rFonts w:cs="Times New Roman"/>
          <w:sz w:val="20"/>
          <w:szCs w:val="20"/>
        </w:rPr>
      </w:pPr>
      <w:r w:rsidRPr="00E92F61">
        <w:rPr>
          <w:rFonts w:cs="Times New Roman"/>
          <w:sz w:val="20"/>
          <w:szCs w:val="20"/>
        </w:rPr>
        <w:t>Give unique number for each equipment</w:t>
      </w:r>
    </w:p>
    <w:p w:rsidR="00E92F61" w:rsidRPr="00E92F61" w:rsidRDefault="00E92F61" w:rsidP="005F7413">
      <w:pPr>
        <w:pStyle w:val="Default"/>
        <w:numPr>
          <w:ilvl w:val="0"/>
          <w:numId w:val="5"/>
        </w:numPr>
        <w:rPr>
          <w:rFonts w:asciiTheme="minorHAnsi" w:hAnsiTheme="minorHAnsi"/>
          <w:sz w:val="20"/>
          <w:szCs w:val="20"/>
          <w:lang w:val="en-GB"/>
        </w:rPr>
      </w:pPr>
      <w:r w:rsidRPr="00E92F61">
        <w:rPr>
          <w:rFonts w:asciiTheme="minorHAnsi" w:hAnsiTheme="minorHAnsi"/>
          <w:sz w:val="20"/>
          <w:szCs w:val="20"/>
          <w:lang w:val="en-GB"/>
        </w:rPr>
        <w:t xml:space="preserve">Find the model and make of each refrigerator/ freezer/ILR in the </w:t>
      </w:r>
      <w:r w:rsidRPr="00E92F61">
        <w:rPr>
          <w:rFonts w:asciiTheme="minorHAnsi" w:hAnsiTheme="minorHAnsi"/>
          <w:b/>
          <w:sz w:val="20"/>
          <w:szCs w:val="20"/>
          <w:u w:val="single"/>
          <w:lang w:val="en-GB"/>
        </w:rPr>
        <w:t>Equipment Identification Booklet</w:t>
      </w:r>
      <w:r w:rsidRPr="00E92F61">
        <w:rPr>
          <w:rFonts w:asciiTheme="minorHAnsi" w:hAnsiTheme="minorHAnsi"/>
          <w:sz w:val="20"/>
          <w:szCs w:val="20"/>
          <w:lang w:val="en-GB"/>
        </w:rPr>
        <w:t xml:space="preserve"> and enter the correct </w:t>
      </w:r>
      <w:r w:rsidRPr="00E92F61">
        <w:rPr>
          <w:rFonts w:asciiTheme="minorHAnsi" w:hAnsiTheme="minorHAnsi"/>
          <w:b/>
          <w:sz w:val="20"/>
          <w:szCs w:val="20"/>
          <w:lang w:val="en-GB"/>
        </w:rPr>
        <w:t xml:space="preserve">Catalogue ID </w:t>
      </w:r>
      <w:r w:rsidRPr="00E92F61">
        <w:rPr>
          <w:rFonts w:asciiTheme="minorHAnsi" w:hAnsiTheme="minorHAnsi"/>
          <w:sz w:val="20"/>
          <w:szCs w:val="20"/>
          <w:lang w:val="en-GB"/>
        </w:rPr>
        <w:t xml:space="preserve">in this data field and proceed to answer questions #7 to 13. If the refrigerator cannot be identified in the </w:t>
      </w:r>
      <w:r w:rsidRPr="00E92F61">
        <w:rPr>
          <w:rFonts w:asciiTheme="minorHAnsi" w:hAnsiTheme="minorHAnsi"/>
          <w:b/>
          <w:sz w:val="20"/>
          <w:szCs w:val="20"/>
          <w:u w:val="single"/>
          <w:lang w:val="en-GB"/>
        </w:rPr>
        <w:t>Equipment Identification Booklet</w:t>
      </w:r>
      <w:r w:rsidRPr="00E92F61">
        <w:rPr>
          <w:rFonts w:asciiTheme="minorHAnsi" w:hAnsiTheme="minorHAnsi"/>
          <w:b/>
          <w:bCs/>
          <w:sz w:val="20"/>
          <w:szCs w:val="20"/>
          <w:lang w:val="en-GB"/>
        </w:rPr>
        <w:t xml:space="preserve">, </w:t>
      </w:r>
      <w:r w:rsidRPr="00E92F61">
        <w:rPr>
          <w:rFonts w:asciiTheme="minorHAnsi" w:hAnsiTheme="minorHAnsi"/>
          <w:sz w:val="20"/>
          <w:szCs w:val="20"/>
          <w:lang w:val="en-GB"/>
        </w:rPr>
        <w:t xml:space="preserve">then leave this field blank and answer questions #8-19. </w:t>
      </w:r>
    </w:p>
    <w:p w:rsidR="004A31FF" w:rsidRPr="00E92F61" w:rsidRDefault="004A31FF" w:rsidP="00E92F61">
      <w:pPr>
        <w:ind w:left="360"/>
        <w:jc w:val="both"/>
        <w:rPr>
          <w:rFonts w:cs="Times New Roman"/>
          <w:sz w:val="20"/>
          <w:szCs w:val="20"/>
        </w:rPr>
      </w:pPr>
      <w:r w:rsidRPr="00E92F61">
        <w:rPr>
          <w:rFonts w:cs="Times New Roman"/>
          <w:sz w:val="20"/>
          <w:szCs w:val="20"/>
        </w:rPr>
        <w:t>For ILR / Refrigerator / Freezer not in Guide Book take measurements L</w:t>
      </w:r>
      <w:r w:rsidR="002C4DA0" w:rsidRPr="00E92F61">
        <w:rPr>
          <w:rFonts w:cs="Times New Roman"/>
          <w:sz w:val="20"/>
          <w:szCs w:val="20"/>
        </w:rPr>
        <w:t xml:space="preserve">ength, Height and Width </w:t>
      </w:r>
      <w:r w:rsidRPr="00E92F61">
        <w:rPr>
          <w:rFonts w:cs="Times New Roman"/>
          <w:sz w:val="20"/>
          <w:szCs w:val="20"/>
        </w:rPr>
        <w:t xml:space="preserve">separately for +4 and -20 </w:t>
      </w:r>
      <w:r w:rsidR="002C4DA0" w:rsidRPr="00E92F61">
        <w:rPr>
          <w:rFonts w:cs="Times New Roman"/>
          <w:sz w:val="20"/>
          <w:szCs w:val="20"/>
        </w:rPr>
        <w:t xml:space="preserve">and write in the Questionnaire </w:t>
      </w:r>
      <w:r w:rsidRPr="00E92F61">
        <w:rPr>
          <w:rFonts w:cs="Times New Roman"/>
          <w:sz w:val="20"/>
          <w:szCs w:val="20"/>
        </w:rPr>
        <w:t>(</w:t>
      </w:r>
      <w:r w:rsidR="002C4DA0" w:rsidRPr="00E92F61">
        <w:rPr>
          <w:rFonts w:cs="Times New Roman"/>
          <w:sz w:val="20"/>
          <w:szCs w:val="20"/>
        </w:rPr>
        <w:t>do p</w:t>
      </w:r>
      <w:r w:rsidRPr="00E92F61">
        <w:rPr>
          <w:rFonts w:cs="Times New Roman"/>
          <w:sz w:val="20"/>
          <w:szCs w:val="20"/>
        </w:rPr>
        <w:t>ractice)</w:t>
      </w:r>
    </w:p>
    <w:p w:rsidR="00224F2D" w:rsidRPr="00E92F61" w:rsidRDefault="004A31FF" w:rsidP="00E92F61">
      <w:pPr>
        <w:ind w:left="360"/>
        <w:jc w:val="both"/>
        <w:rPr>
          <w:rFonts w:cs="Times New Roman"/>
          <w:sz w:val="20"/>
          <w:szCs w:val="20"/>
        </w:rPr>
      </w:pPr>
      <w:r w:rsidRPr="00E92F61">
        <w:rPr>
          <w:rFonts w:cs="Times New Roman"/>
          <w:sz w:val="20"/>
          <w:szCs w:val="20"/>
        </w:rPr>
        <w:t xml:space="preserve"> </w:t>
      </w:r>
      <w:r w:rsidR="00E92F61">
        <w:rPr>
          <w:rFonts w:cs="Times New Roman"/>
          <w:sz w:val="20"/>
          <w:szCs w:val="20"/>
        </w:rPr>
        <w:t>A</w:t>
      </w:r>
      <w:r w:rsidR="00224F2D" w:rsidRPr="00E92F61">
        <w:rPr>
          <w:rFonts w:cs="Times New Roman"/>
          <w:sz w:val="20"/>
          <w:szCs w:val="20"/>
        </w:rPr>
        <w:t>dd MKF 074</w:t>
      </w:r>
      <w:r w:rsidR="002C4DA0" w:rsidRPr="00E92F61">
        <w:rPr>
          <w:rFonts w:cs="Times New Roman"/>
          <w:sz w:val="20"/>
          <w:szCs w:val="20"/>
        </w:rPr>
        <w:t xml:space="preserve"> in Equipment Identification Booklet (Pictorial Booklet)</w:t>
      </w:r>
    </w:p>
    <w:p w:rsidR="00224F2D" w:rsidRPr="00E92F61" w:rsidRDefault="00224F2D" w:rsidP="00224F2D">
      <w:pPr>
        <w:jc w:val="center"/>
        <w:rPr>
          <w:rFonts w:cs="Times New Roman"/>
          <w:b/>
          <w:bCs/>
          <w:sz w:val="20"/>
          <w:szCs w:val="20"/>
        </w:rPr>
      </w:pPr>
      <w:r w:rsidRPr="00E92F61">
        <w:rPr>
          <w:rFonts w:cs="Times New Roman"/>
          <w:b/>
          <w:bCs/>
          <w:sz w:val="20"/>
          <w:szCs w:val="20"/>
        </w:rPr>
        <w:t>FORM 3</w:t>
      </w:r>
    </w:p>
    <w:p w:rsidR="00487BB5" w:rsidRDefault="00E92F61" w:rsidP="00487BB5">
      <w:pPr>
        <w:spacing w:after="0"/>
        <w:jc w:val="both"/>
        <w:rPr>
          <w:rFonts w:cs="Times New Roman"/>
          <w:sz w:val="20"/>
          <w:szCs w:val="20"/>
        </w:rPr>
      </w:pPr>
      <w:r>
        <w:rPr>
          <w:rFonts w:cs="Times New Roman"/>
          <w:sz w:val="20"/>
          <w:szCs w:val="20"/>
        </w:rPr>
        <w:t>O</w:t>
      </w:r>
      <w:r w:rsidR="00B679DC" w:rsidRPr="00E92F61">
        <w:rPr>
          <w:rFonts w:cs="Times New Roman"/>
          <w:sz w:val="20"/>
          <w:szCs w:val="20"/>
        </w:rPr>
        <w:t>ne form to be filled for each facility unless there are more than 20 types of cold boxes and vaccine carriers. In that case add one more form.</w:t>
      </w:r>
    </w:p>
    <w:p w:rsidR="00B679DC" w:rsidRPr="00E92F61" w:rsidRDefault="00B679DC" w:rsidP="00487BB5">
      <w:pPr>
        <w:spacing w:after="0"/>
        <w:jc w:val="both"/>
        <w:rPr>
          <w:rFonts w:cs="Times New Roman"/>
          <w:b/>
          <w:bCs/>
          <w:sz w:val="20"/>
          <w:szCs w:val="20"/>
        </w:rPr>
      </w:pPr>
      <w:r w:rsidRPr="00E92F61">
        <w:rPr>
          <w:rFonts w:cs="Times New Roman"/>
          <w:sz w:val="20"/>
          <w:szCs w:val="20"/>
        </w:rPr>
        <w:t>Explain one row to be filled for one type of cold box or vaccine carrier</w:t>
      </w:r>
    </w:p>
    <w:p w:rsidR="00224F2D" w:rsidRPr="00E92F61" w:rsidRDefault="00224F2D" w:rsidP="00487BB5">
      <w:pPr>
        <w:pStyle w:val="ListParagraph"/>
        <w:numPr>
          <w:ilvl w:val="0"/>
          <w:numId w:val="2"/>
        </w:numPr>
        <w:spacing w:after="0"/>
        <w:rPr>
          <w:rFonts w:cs="Times New Roman"/>
          <w:b/>
          <w:bCs/>
          <w:sz w:val="20"/>
          <w:szCs w:val="20"/>
        </w:rPr>
      </w:pPr>
      <w:r w:rsidRPr="00E92F61">
        <w:rPr>
          <w:rFonts w:cs="Times New Roman"/>
          <w:b/>
          <w:bCs/>
          <w:sz w:val="20"/>
          <w:szCs w:val="20"/>
        </w:rPr>
        <w:t>.</w:t>
      </w:r>
    </w:p>
    <w:p w:rsidR="00224F2D" w:rsidRPr="00E92F61" w:rsidRDefault="00224F2D" w:rsidP="00487BB5">
      <w:pPr>
        <w:pStyle w:val="ListParagraph"/>
        <w:numPr>
          <w:ilvl w:val="0"/>
          <w:numId w:val="2"/>
        </w:numPr>
        <w:spacing w:after="0"/>
        <w:rPr>
          <w:rFonts w:cs="Times New Roman"/>
          <w:b/>
          <w:bCs/>
          <w:sz w:val="20"/>
          <w:szCs w:val="20"/>
        </w:rPr>
      </w:pPr>
      <w:r w:rsidRPr="00E92F61">
        <w:rPr>
          <w:rFonts w:cs="Times New Roman"/>
          <w:b/>
          <w:bCs/>
          <w:sz w:val="20"/>
          <w:szCs w:val="20"/>
        </w:rPr>
        <w:t>.</w:t>
      </w:r>
    </w:p>
    <w:p w:rsidR="00224F2D" w:rsidRPr="00E92F61" w:rsidRDefault="00224F2D" w:rsidP="00487BB5">
      <w:pPr>
        <w:pStyle w:val="ListParagraph"/>
        <w:numPr>
          <w:ilvl w:val="0"/>
          <w:numId w:val="2"/>
        </w:numPr>
        <w:spacing w:after="0"/>
        <w:rPr>
          <w:rFonts w:cs="Times New Roman"/>
          <w:b/>
          <w:bCs/>
          <w:sz w:val="20"/>
          <w:szCs w:val="20"/>
        </w:rPr>
      </w:pPr>
      <w:r w:rsidRPr="00E92F61">
        <w:rPr>
          <w:rFonts w:cs="Times New Roman"/>
          <w:b/>
          <w:bCs/>
          <w:sz w:val="20"/>
          <w:szCs w:val="20"/>
        </w:rPr>
        <w:t>.</w:t>
      </w:r>
    </w:p>
    <w:p w:rsidR="00224F2D" w:rsidRPr="00E92F61" w:rsidRDefault="00224F2D" w:rsidP="00487BB5">
      <w:pPr>
        <w:pStyle w:val="ListParagraph"/>
        <w:numPr>
          <w:ilvl w:val="0"/>
          <w:numId w:val="2"/>
        </w:numPr>
        <w:spacing w:after="0"/>
        <w:rPr>
          <w:rFonts w:cs="Times New Roman"/>
          <w:b/>
          <w:bCs/>
          <w:sz w:val="20"/>
          <w:szCs w:val="20"/>
        </w:rPr>
      </w:pPr>
      <w:r w:rsidRPr="00E92F61">
        <w:rPr>
          <w:rFonts w:cs="Times New Roman"/>
          <w:b/>
          <w:bCs/>
          <w:sz w:val="20"/>
          <w:szCs w:val="20"/>
        </w:rPr>
        <w:t>.</w:t>
      </w:r>
    </w:p>
    <w:p w:rsidR="00224F2D" w:rsidRPr="00E92F61" w:rsidRDefault="00224F2D" w:rsidP="00487BB5">
      <w:pPr>
        <w:pStyle w:val="ListParagraph"/>
        <w:numPr>
          <w:ilvl w:val="0"/>
          <w:numId w:val="2"/>
        </w:numPr>
        <w:spacing w:after="0"/>
        <w:rPr>
          <w:rFonts w:cs="Times New Roman"/>
          <w:b/>
          <w:bCs/>
          <w:sz w:val="20"/>
          <w:szCs w:val="20"/>
        </w:rPr>
      </w:pPr>
      <w:r w:rsidRPr="00E92F61">
        <w:rPr>
          <w:rFonts w:cs="Times New Roman"/>
          <w:b/>
          <w:bCs/>
          <w:sz w:val="20"/>
          <w:szCs w:val="20"/>
        </w:rPr>
        <w:t>.</w:t>
      </w:r>
    </w:p>
    <w:p w:rsidR="00573AC1" w:rsidRPr="00AF4B76" w:rsidRDefault="00573AC1" w:rsidP="00AF4B76">
      <w:pPr>
        <w:ind w:left="360"/>
        <w:rPr>
          <w:rFonts w:cs="Times New Roman"/>
          <w:sz w:val="20"/>
          <w:szCs w:val="20"/>
        </w:rPr>
      </w:pPr>
      <w:r w:rsidRPr="00AF4B76">
        <w:rPr>
          <w:rFonts w:cs="Times New Roman"/>
          <w:sz w:val="20"/>
          <w:szCs w:val="20"/>
        </w:rPr>
        <w:t xml:space="preserve">Ask the participants to open Guideline, tell them how to use that. Tell them, while in field, try to identify the equipment with picture in guide, then confirm by matching Make/Manufacturer and model only then write the E code. </w:t>
      </w:r>
    </w:p>
    <w:p w:rsidR="00224F2D" w:rsidRPr="00E92F61" w:rsidRDefault="00573AC1" w:rsidP="00205073">
      <w:pPr>
        <w:ind w:left="720"/>
        <w:rPr>
          <w:rFonts w:cs="Times New Roman"/>
          <w:sz w:val="20"/>
          <w:szCs w:val="20"/>
        </w:rPr>
      </w:pPr>
      <w:r w:rsidRPr="00E92F61">
        <w:rPr>
          <w:rFonts w:cs="Times New Roman"/>
          <w:sz w:val="20"/>
          <w:szCs w:val="20"/>
        </w:rPr>
        <w:t xml:space="preserve"> </w:t>
      </w:r>
      <w:r w:rsidR="00224F2D" w:rsidRPr="00E92F61">
        <w:rPr>
          <w:rFonts w:cs="Times New Roman"/>
          <w:sz w:val="20"/>
          <w:szCs w:val="20"/>
        </w:rPr>
        <w:t>For those wh</w:t>
      </w:r>
      <w:r w:rsidRPr="00E92F61">
        <w:rPr>
          <w:rFonts w:cs="Times New Roman"/>
          <w:sz w:val="20"/>
          <w:szCs w:val="20"/>
        </w:rPr>
        <w:t xml:space="preserve">ich are </w:t>
      </w:r>
      <w:r w:rsidR="00224F2D" w:rsidRPr="00E92F61">
        <w:rPr>
          <w:rFonts w:cs="Times New Roman"/>
          <w:sz w:val="20"/>
          <w:szCs w:val="20"/>
        </w:rPr>
        <w:t xml:space="preserve">not </w:t>
      </w:r>
      <w:r w:rsidRPr="00E92F61">
        <w:rPr>
          <w:rFonts w:cs="Times New Roman"/>
          <w:sz w:val="20"/>
          <w:szCs w:val="20"/>
        </w:rPr>
        <w:t xml:space="preserve">found in </w:t>
      </w:r>
      <w:r w:rsidR="003469EA" w:rsidRPr="00E92F61">
        <w:rPr>
          <w:rFonts w:cs="Times New Roman"/>
          <w:sz w:val="20"/>
          <w:szCs w:val="20"/>
        </w:rPr>
        <w:t xml:space="preserve">the </w:t>
      </w:r>
      <w:r w:rsidRPr="00E92F61">
        <w:rPr>
          <w:rFonts w:cs="Times New Roman"/>
          <w:sz w:val="20"/>
          <w:szCs w:val="20"/>
        </w:rPr>
        <w:t>gui</w:t>
      </w:r>
      <w:bookmarkStart w:id="0" w:name="_GoBack"/>
      <w:bookmarkEnd w:id="0"/>
      <w:r w:rsidRPr="00E92F61">
        <w:rPr>
          <w:rFonts w:cs="Times New Roman"/>
          <w:sz w:val="20"/>
          <w:szCs w:val="20"/>
        </w:rPr>
        <w:t xml:space="preserve">de </w:t>
      </w:r>
      <w:r w:rsidR="003469EA" w:rsidRPr="00E92F61">
        <w:rPr>
          <w:rFonts w:cs="Times New Roman"/>
          <w:sz w:val="20"/>
          <w:szCs w:val="20"/>
        </w:rPr>
        <w:t>booklet, write model name/number, manufacture and everything in this column.</w:t>
      </w:r>
    </w:p>
    <w:p w:rsidR="00B679DC" w:rsidRPr="00E92F61" w:rsidRDefault="004A31FF" w:rsidP="00D75D52">
      <w:pPr>
        <w:ind w:left="720"/>
        <w:rPr>
          <w:rFonts w:cs="Times New Roman"/>
          <w:sz w:val="20"/>
          <w:szCs w:val="20"/>
        </w:rPr>
      </w:pPr>
      <w:r w:rsidRPr="00E92F61">
        <w:rPr>
          <w:rFonts w:cs="Times New Roman"/>
          <w:sz w:val="20"/>
          <w:szCs w:val="20"/>
        </w:rPr>
        <w:t xml:space="preserve">Give your CODE NUMBER to everything Except: Non Standard Vaccine Carrier (Rotary Carrier </w:t>
      </w:r>
      <w:r w:rsidR="003469EA" w:rsidRPr="00E92F61">
        <w:rPr>
          <w:rFonts w:cs="Times New Roman"/>
          <w:sz w:val="20"/>
          <w:szCs w:val="20"/>
        </w:rPr>
        <w:t>JVVC 900</w:t>
      </w:r>
      <w:r w:rsidRPr="00E92F61">
        <w:rPr>
          <w:rFonts w:cs="Times New Roman"/>
          <w:sz w:val="20"/>
          <w:szCs w:val="20"/>
        </w:rPr>
        <w:t>), N</w:t>
      </w:r>
      <w:r w:rsidR="00FF3789" w:rsidRPr="00E92F61">
        <w:rPr>
          <w:rFonts w:cs="Times New Roman"/>
          <w:sz w:val="20"/>
          <w:szCs w:val="20"/>
        </w:rPr>
        <w:t>o code for ice packs and</w:t>
      </w:r>
      <w:r w:rsidR="00B679DC" w:rsidRPr="00E92F61">
        <w:rPr>
          <w:rFonts w:cs="Times New Roman"/>
          <w:sz w:val="20"/>
          <w:szCs w:val="20"/>
        </w:rPr>
        <w:t xml:space="preserve"> </w:t>
      </w:r>
      <w:r w:rsidRPr="00E92F61">
        <w:rPr>
          <w:rFonts w:cs="Times New Roman"/>
          <w:sz w:val="20"/>
          <w:szCs w:val="20"/>
        </w:rPr>
        <w:t>no cade for T</w:t>
      </w:r>
      <w:r w:rsidR="00B679DC" w:rsidRPr="00E92F61">
        <w:rPr>
          <w:rFonts w:cs="Times New Roman"/>
          <w:sz w:val="20"/>
          <w:szCs w:val="20"/>
        </w:rPr>
        <w:t>ransport</w:t>
      </w:r>
    </w:p>
    <w:p w:rsidR="003469EA" w:rsidRPr="00250351" w:rsidRDefault="003469EA" w:rsidP="00250351">
      <w:pPr>
        <w:ind w:left="360"/>
        <w:rPr>
          <w:rFonts w:cs="Times New Roman"/>
          <w:sz w:val="20"/>
          <w:szCs w:val="20"/>
        </w:rPr>
      </w:pPr>
      <w:r w:rsidRPr="00250351">
        <w:rPr>
          <w:rFonts w:cs="Times New Roman"/>
          <w:sz w:val="20"/>
          <w:szCs w:val="20"/>
        </w:rPr>
        <w:t>Add boxes and write number of all sizes of ice packs</w:t>
      </w:r>
      <w:r w:rsidR="004A31FF" w:rsidRPr="00250351">
        <w:rPr>
          <w:rFonts w:cs="Times New Roman"/>
          <w:sz w:val="20"/>
          <w:szCs w:val="20"/>
        </w:rPr>
        <w:t xml:space="preserve"> which are not given here</w:t>
      </w:r>
    </w:p>
    <w:p w:rsidR="00224F2D" w:rsidRDefault="00511E0E" w:rsidP="009531C0">
      <w:pPr>
        <w:rPr>
          <w:rFonts w:cs="Times New Roman"/>
          <w:sz w:val="20"/>
          <w:szCs w:val="20"/>
        </w:rPr>
      </w:pPr>
      <w:r w:rsidRPr="00E92F61">
        <w:rPr>
          <w:rFonts w:cs="Times New Roman"/>
          <w:b/>
          <w:bCs/>
          <w:sz w:val="20"/>
          <w:szCs w:val="20"/>
        </w:rPr>
        <w:t>Measurements for Ice Packs</w:t>
      </w:r>
      <w:r w:rsidRPr="00E92F61">
        <w:rPr>
          <w:rFonts w:cs="Times New Roman"/>
          <w:sz w:val="20"/>
          <w:szCs w:val="20"/>
        </w:rPr>
        <w:t xml:space="preserve">: Take </w:t>
      </w:r>
      <w:r w:rsidR="00770E53" w:rsidRPr="00E92F61">
        <w:rPr>
          <w:rFonts w:cs="Times New Roman"/>
          <w:sz w:val="20"/>
          <w:szCs w:val="20"/>
        </w:rPr>
        <w:t xml:space="preserve">measurement in cms </w:t>
      </w:r>
      <w:r w:rsidRPr="00E92F61">
        <w:rPr>
          <w:rFonts w:cs="Times New Roman"/>
          <w:sz w:val="20"/>
          <w:szCs w:val="20"/>
        </w:rPr>
        <w:t>(L X H X W</w:t>
      </w:r>
      <w:r w:rsidR="00192AF1" w:rsidRPr="00E92F61">
        <w:rPr>
          <w:rFonts w:cs="Times New Roman"/>
          <w:sz w:val="20"/>
          <w:szCs w:val="20"/>
        </w:rPr>
        <w:t>) /</w:t>
      </w:r>
      <w:r w:rsidRPr="00E92F61">
        <w:rPr>
          <w:rFonts w:cs="Times New Roman"/>
          <w:sz w:val="20"/>
          <w:szCs w:val="20"/>
        </w:rPr>
        <w:t xml:space="preserve"> 1,000 = Size of Ice Packs in litre  </w:t>
      </w:r>
    </w:p>
    <w:p w:rsidR="00487BB5" w:rsidRDefault="00487BB5" w:rsidP="00192AF1">
      <w:pPr>
        <w:spacing w:after="0" w:line="240" w:lineRule="auto"/>
        <w:rPr>
          <w:rFonts w:cs="Times New Roman"/>
          <w:sz w:val="20"/>
          <w:szCs w:val="20"/>
        </w:rPr>
      </w:pPr>
      <w:r w:rsidRPr="00192AF1">
        <w:rPr>
          <w:rFonts w:cs="Times New Roman"/>
          <w:b/>
          <w:sz w:val="20"/>
          <w:szCs w:val="20"/>
        </w:rPr>
        <w:t>NOTE:</w:t>
      </w:r>
      <w:r>
        <w:rPr>
          <w:rFonts w:cs="Times New Roman"/>
          <w:sz w:val="20"/>
          <w:szCs w:val="20"/>
        </w:rPr>
        <w:t xml:space="preserve"> Please do all calculations on Calculation Sheet and attach it with each set and then submit to VM team.</w:t>
      </w:r>
    </w:p>
    <w:p w:rsidR="005F7413" w:rsidRPr="00192AF1" w:rsidRDefault="005F7413" w:rsidP="00192AF1">
      <w:pPr>
        <w:spacing w:after="0" w:line="240" w:lineRule="auto"/>
        <w:rPr>
          <w:rFonts w:cs="Times New Roman"/>
          <w:b/>
          <w:i/>
          <w:sz w:val="20"/>
          <w:szCs w:val="20"/>
        </w:rPr>
      </w:pPr>
      <w:r w:rsidRPr="00192AF1">
        <w:rPr>
          <w:rFonts w:cs="Times New Roman"/>
          <w:b/>
          <w:i/>
          <w:sz w:val="20"/>
          <w:szCs w:val="20"/>
        </w:rPr>
        <w:t>Take all the measurement in centimetres however measurements for Cold Room are in Meters.</w:t>
      </w:r>
    </w:p>
    <w:sectPr w:rsidR="005F7413" w:rsidRPr="00192AF1" w:rsidSect="00425D18">
      <w:footerReference w:type="default" r:id="rId10"/>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DEC" w:rsidRDefault="00C33DEC" w:rsidP="00E92F61">
      <w:pPr>
        <w:spacing w:after="0" w:line="240" w:lineRule="auto"/>
      </w:pPr>
      <w:r>
        <w:separator/>
      </w:r>
    </w:p>
  </w:endnote>
  <w:endnote w:type="continuationSeparator" w:id="0">
    <w:p w:rsidR="00C33DEC" w:rsidRDefault="00C33DEC" w:rsidP="00E92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0862575"/>
      <w:docPartObj>
        <w:docPartGallery w:val="Page Numbers (Bottom of Page)"/>
        <w:docPartUnique/>
      </w:docPartObj>
    </w:sdtPr>
    <w:sdtEndPr>
      <w:rPr>
        <w:color w:val="808080" w:themeColor="background1" w:themeShade="80"/>
        <w:spacing w:val="60"/>
      </w:rPr>
    </w:sdtEndPr>
    <w:sdtContent>
      <w:p w:rsidR="00E92F61" w:rsidRPr="00192AF1" w:rsidRDefault="00E92F61">
        <w:pPr>
          <w:pStyle w:val="Footer"/>
          <w:pBdr>
            <w:top w:val="single" w:sz="4" w:space="1" w:color="D9D9D9" w:themeColor="background1" w:themeShade="D9"/>
          </w:pBdr>
          <w:rPr>
            <w:b/>
            <w:bCs/>
            <w:lang w:val="fr-FR"/>
          </w:rPr>
        </w:pPr>
        <w:r>
          <w:fldChar w:fldCharType="begin"/>
        </w:r>
        <w:r w:rsidRPr="00192AF1">
          <w:rPr>
            <w:lang w:val="fr-FR"/>
          </w:rPr>
          <w:instrText xml:space="preserve"> PAGE   \* MERGEFORMAT </w:instrText>
        </w:r>
        <w:r>
          <w:fldChar w:fldCharType="separate"/>
        </w:r>
        <w:r w:rsidR="001B7A57" w:rsidRPr="001B7A57">
          <w:rPr>
            <w:b/>
            <w:bCs/>
            <w:noProof/>
            <w:lang w:val="fr-FR"/>
          </w:rPr>
          <w:t>4</w:t>
        </w:r>
        <w:r>
          <w:rPr>
            <w:b/>
            <w:bCs/>
            <w:noProof/>
          </w:rPr>
          <w:fldChar w:fldCharType="end"/>
        </w:r>
        <w:r w:rsidRPr="00192AF1">
          <w:rPr>
            <w:b/>
            <w:bCs/>
            <w:lang w:val="fr-FR"/>
          </w:rPr>
          <w:t xml:space="preserve"> | </w:t>
        </w:r>
        <w:r w:rsidRPr="00192AF1">
          <w:rPr>
            <w:color w:val="808080" w:themeColor="background1" w:themeShade="80"/>
            <w:spacing w:val="60"/>
            <w:lang w:val="fr-FR"/>
          </w:rPr>
          <w:t>Page</w:t>
        </w:r>
        <w:r w:rsidR="00E01C2A" w:rsidRPr="00192AF1">
          <w:rPr>
            <w:color w:val="808080" w:themeColor="background1" w:themeShade="80"/>
            <w:spacing w:val="60"/>
            <w:lang w:val="fr-FR"/>
          </w:rPr>
          <w:tab/>
          <w:t xml:space="preserve">                    </w:t>
        </w:r>
        <w:r w:rsidR="00D0638F">
          <w:rPr>
            <w:color w:val="808080" w:themeColor="background1" w:themeShade="80"/>
            <w:spacing w:val="60"/>
            <w:lang w:val="fr-FR"/>
          </w:rPr>
          <w:t xml:space="preserve">      </w:t>
        </w:r>
        <w:r w:rsidR="00D0638F">
          <w:rPr>
            <w:color w:val="808080" w:themeColor="background1" w:themeShade="80"/>
            <w:sz w:val="16"/>
            <w:lang w:val="fr-FR"/>
          </w:rPr>
          <w:t>Supp</w:t>
        </w:r>
        <w:r w:rsidR="00D0638F" w:rsidRPr="00192AF1">
          <w:rPr>
            <w:color w:val="808080" w:themeColor="background1" w:themeShade="80"/>
            <w:sz w:val="16"/>
            <w:lang w:val="fr-FR"/>
          </w:rPr>
          <w:t>lément</w:t>
        </w:r>
        <w:r w:rsidR="00E01C2A" w:rsidRPr="00192AF1">
          <w:rPr>
            <w:color w:val="808080" w:themeColor="background1" w:themeShade="80"/>
            <w:sz w:val="16"/>
            <w:lang w:val="fr-FR"/>
          </w:rPr>
          <w:t xml:space="preserve"> CCEM Guide Pak </w:t>
        </w:r>
        <w:r w:rsidR="00D0638F" w:rsidRPr="00D0638F">
          <w:rPr>
            <w:color w:val="808080" w:themeColor="background1" w:themeShade="80"/>
            <w:sz w:val="16"/>
            <w:lang w:val="fr-FR"/>
          </w:rPr>
          <w:t>(Shahab S. Hashim &amp;</w:t>
        </w:r>
        <w:r w:rsidR="00D0638F">
          <w:rPr>
            <w:rFonts w:ascii="Arial" w:hAnsi="Arial" w:cs="Arial"/>
            <w:sz w:val="20"/>
          </w:rPr>
          <w:t xml:space="preserve"> </w:t>
        </w:r>
        <w:r w:rsidR="00D0638F" w:rsidRPr="00D0638F">
          <w:rPr>
            <w:color w:val="808080" w:themeColor="background1" w:themeShade="80"/>
            <w:sz w:val="16"/>
            <w:lang w:val="fr-FR"/>
          </w:rPr>
          <w:t>Saadia F. Younus UNICEF)</w:t>
        </w:r>
        <w:r w:rsidR="00E01C2A" w:rsidRPr="00192AF1">
          <w:rPr>
            <w:color w:val="808080" w:themeColor="background1" w:themeShade="80"/>
            <w:spacing w:val="60"/>
            <w:sz w:val="16"/>
            <w:lang w:val="fr-FR"/>
          </w:rPr>
          <w:t xml:space="preserve"> </w:t>
        </w:r>
      </w:p>
    </w:sdtContent>
  </w:sdt>
  <w:p w:rsidR="00E92F61" w:rsidRPr="00192AF1" w:rsidRDefault="00E92F61">
    <w:pPr>
      <w:pStyle w:val="Footer"/>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DEC" w:rsidRDefault="00C33DEC" w:rsidP="00E92F61">
      <w:pPr>
        <w:spacing w:after="0" w:line="240" w:lineRule="auto"/>
      </w:pPr>
      <w:r>
        <w:separator/>
      </w:r>
    </w:p>
  </w:footnote>
  <w:footnote w:type="continuationSeparator" w:id="0">
    <w:p w:rsidR="00C33DEC" w:rsidRDefault="00C33DEC" w:rsidP="00E92F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01565"/>
    <w:multiLevelType w:val="hybridMultilevel"/>
    <w:tmpl w:val="15C455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8250F0"/>
    <w:multiLevelType w:val="hybridMultilevel"/>
    <w:tmpl w:val="E2A69400"/>
    <w:lvl w:ilvl="0" w:tplc="CE204D0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D82AB7"/>
    <w:multiLevelType w:val="hybridMultilevel"/>
    <w:tmpl w:val="7C52C7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BE4CAB"/>
    <w:multiLevelType w:val="hybridMultilevel"/>
    <w:tmpl w:val="AD8666F2"/>
    <w:lvl w:ilvl="0" w:tplc="CE204D0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3B13BB"/>
    <w:multiLevelType w:val="hybridMultilevel"/>
    <w:tmpl w:val="5720E944"/>
    <w:lvl w:ilvl="0" w:tplc="F81AC5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C011B9"/>
    <w:multiLevelType w:val="hybridMultilevel"/>
    <w:tmpl w:val="5428F946"/>
    <w:lvl w:ilvl="0" w:tplc="04090001">
      <w:start w:val="1"/>
      <w:numFmt w:val="bullet"/>
      <w:lvlText w:val=""/>
      <w:lvlJc w:val="left"/>
      <w:pPr>
        <w:ind w:left="720" w:hanging="360"/>
      </w:pPr>
      <w:rPr>
        <w:rFonts w:ascii="Symbol" w:hAnsi="Symbol"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B262AA"/>
    <w:multiLevelType w:val="hybridMultilevel"/>
    <w:tmpl w:val="44049A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3EE"/>
    <w:rsid w:val="00002EEC"/>
    <w:rsid w:val="00007556"/>
    <w:rsid w:val="00010B4C"/>
    <w:rsid w:val="0001516B"/>
    <w:rsid w:val="00037C92"/>
    <w:rsid w:val="000453D1"/>
    <w:rsid w:val="000519F2"/>
    <w:rsid w:val="00052C08"/>
    <w:rsid w:val="00077B0B"/>
    <w:rsid w:val="00086BF3"/>
    <w:rsid w:val="000949E9"/>
    <w:rsid w:val="000A6B45"/>
    <w:rsid w:val="000D04EF"/>
    <w:rsid w:val="000D643F"/>
    <w:rsid w:val="000E770B"/>
    <w:rsid w:val="001236B3"/>
    <w:rsid w:val="001271AB"/>
    <w:rsid w:val="00131AE5"/>
    <w:rsid w:val="001377D6"/>
    <w:rsid w:val="00142CF7"/>
    <w:rsid w:val="001918B7"/>
    <w:rsid w:val="00192AF1"/>
    <w:rsid w:val="001A46C8"/>
    <w:rsid w:val="001A5234"/>
    <w:rsid w:val="001B7A57"/>
    <w:rsid w:val="001D0D42"/>
    <w:rsid w:val="001F7AD7"/>
    <w:rsid w:val="00200F4D"/>
    <w:rsid w:val="00205073"/>
    <w:rsid w:val="00207796"/>
    <w:rsid w:val="00224F2D"/>
    <w:rsid w:val="00244C87"/>
    <w:rsid w:val="00245913"/>
    <w:rsid w:val="00245D9A"/>
    <w:rsid w:val="00250351"/>
    <w:rsid w:val="00260F3E"/>
    <w:rsid w:val="00261FE5"/>
    <w:rsid w:val="002B4EF0"/>
    <w:rsid w:val="002C220D"/>
    <w:rsid w:val="002C4DA0"/>
    <w:rsid w:val="002D0ADF"/>
    <w:rsid w:val="002D732C"/>
    <w:rsid w:val="002E5516"/>
    <w:rsid w:val="00304A5A"/>
    <w:rsid w:val="00316676"/>
    <w:rsid w:val="003469EA"/>
    <w:rsid w:val="0036053A"/>
    <w:rsid w:val="00370AC4"/>
    <w:rsid w:val="0039557F"/>
    <w:rsid w:val="003B2025"/>
    <w:rsid w:val="003C1285"/>
    <w:rsid w:val="003E099A"/>
    <w:rsid w:val="003E28BC"/>
    <w:rsid w:val="003E7C65"/>
    <w:rsid w:val="004001FC"/>
    <w:rsid w:val="00401B4A"/>
    <w:rsid w:val="00405A81"/>
    <w:rsid w:val="0042252E"/>
    <w:rsid w:val="00425D18"/>
    <w:rsid w:val="00440A87"/>
    <w:rsid w:val="0044120E"/>
    <w:rsid w:val="00464EB9"/>
    <w:rsid w:val="00467C9D"/>
    <w:rsid w:val="0048609B"/>
    <w:rsid w:val="00487BB5"/>
    <w:rsid w:val="004A31FF"/>
    <w:rsid w:val="004C3FB2"/>
    <w:rsid w:val="004D0C5B"/>
    <w:rsid w:val="004D3130"/>
    <w:rsid w:val="004E436F"/>
    <w:rsid w:val="004F39C8"/>
    <w:rsid w:val="004F59B7"/>
    <w:rsid w:val="00506091"/>
    <w:rsid w:val="00511E0E"/>
    <w:rsid w:val="0053495A"/>
    <w:rsid w:val="0054564E"/>
    <w:rsid w:val="00573AC1"/>
    <w:rsid w:val="005A3145"/>
    <w:rsid w:val="005B7815"/>
    <w:rsid w:val="005C07D3"/>
    <w:rsid w:val="005C2E57"/>
    <w:rsid w:val="005C6E11"/>
    <w:rsid w:val="005F0DE1"/>
    <w:rsid w:val="005F52E1"/>
    <w:rsid w:val="005F5477"/>
    <w:rsid w:val="005F7413"/>
    <w:rsid w:val="00605192"/>
    <w:rsid w:val="006141CB"/>
    <w:rsid w:val="00622DF2"/>
    <w:rsid w:val="00631561"/>
    <w:rsid w:val="00644764"/>
    <w:rsid w:val="00647480"/>
    <w:rsid w:val="00650911"/>
    <w:rsid w:val="00683437"/>
    <w:rsid w:val="00685FDC"/>
    <w:rsid w:val="00686DC6"/>
    <w:rsid w:val="006A3AA9"/>
    <w:rsid w:val="006B684F"/>
    <w:rsid w:val="006C1233"/>
    <w:rsid w:val="006C1A1B"/>
    <w:rsid w:val="006D5587"/>
    <w:rsid w:val="006D6F6D"/>
    <w:rsid w:val="006E5DFA"/>
    <w:rsid w:val="0072543F"/>
    <w:rsid w:val="00725E03"/>
    <w:rsid w:val="00740AC4"/>
    <w:rsid w:val="007449CE"/>
    <w:rsid w:val="007503FC"/>
    <w:rsid w:val="007517AD"/>
    <w:rsid w:val="00752C4D"/>
    <w:rsid w:val="00770E53"/>
    <w:rsid w:val="00780590"/>
    <w:rsid w:val="007D4A86"/>
    <w:rsid w:val="007E2A16"/>
    <w:rsid w:val="007F4B19"/>
    <w:rsid w:val="0082724E"/>
    <w:rsid w:val="008344E9"/>
    <w:rsid w:val="00842431"/>
    <w:rsid w:val="00854277"/>
    <w:rsid w:val="00884D1F"/>
    <w:rsid w:val="008857CB"/>
    <w:rsid w:val="0089749F"/>
    <w:rsid w:val="008A1B9E"/>
    <w:rsid w:val="008D1D31"/>
    <w:rsid w:val="009067E8"/>
    <w:rsid w:val="00906F56"/>
    <w:rsid w:val="00932C83"/>
    <w:rsid w:val="00936F5C"/>
    <w:rsid w:val="00950F97"/>
    <w:rsid w:val="009531C0"/>
    <w:rsid w:val="00953C90"/>
    <w:rsid w:val="00957D4A"/>
    <w:rsid w:val="00980327"/>
    <w:rsid w:val="00996737"/>
    <w:rsid w:val="009C0194"/>
    <w:rsid w:val="009C23E8"/>
    <w:rsid w:val="009C7C97"/>
    <w:rsid w:val="009D773D"/>
    <w:rsid w:val="009E6A74"/>
    <w:rsid w:val="00A207FB"/>
    <w:rsid w:val="00A3796A"/>
    <w:rsid w:val="00A427A1"/>
    <w:rsid w:val="00A51676"/>
    <w:rsid w:val="00A838C0"/>
    <w:rsid w:val="00A93327"/>
    <w:rsid w:val="00AA0C97"/>
    <w:rsid w:val="00AA267D"/>
    <w:rsid w:val="00AC60D7"/>
    <w:rsid w:val="00AC724B"/>
    <w:rsid w:val="00AD472B"/>
    <w:rsid w:val="00AF3552"/>
    <w:rsid w:val="00AF4B76"/>
    <w:rsid w:val="00AF79B3"/>
    <w:rsid w:val="00B055F9"/>
    <w:rsid w:val="00B1032A"/>
    <w:rsid w:val="00B13801"/>
    <w:rsid w:val="00B25D3D"/>
    <w:rsid w:val="00B270C7"/>
    <w:rsid w:val="00B40266"/>
    <w:rsid w:val="00B60D86"/>
    <w:rsid w:val="00B635EB"/>
    <w:rsid w:val="00B6484C"/>
    <w:rsid w:val="00B679DC"/>
    <w:rsid w:val="00B77210"/>
    <w:rsid w:val="00B83675"/>
    <w:rsid w:val="00B93828"/>
    <w:rsid w:val="00B955EC"/>
    <w:rsid w:val="00B964E0"/>
    <w:rsid w:val="00BC760C"/>
    <w:rsid w:val="00BD521E"/>
    <w:rsid w:val="00BE0964"/>
    <w:rsid w:val="00BE11E3"/>
    <w:rsid w:val="00BE4D08"/>
    <w:rsid w:val="00C211D7"/>
    <w:rsid w:val="00C33DEC"/>
    <w:rsid w:val="00C4389C"/>
    <w:rsid w:val="00C60A1C"/>
    <w:rsid w:val="00C64644"/>
    <w:rsid w:val="00C83174"/>
    <w:rsid w:val="00C87120"/>
    <w:rsid w:val="00CA670E"/>
    <w:rsid w:val="00CB5D78"/>
    <w:rsid w:val="00CC74EA"/>
    <w:rsid w:val="00CD6884"/>
    <w:rsid w:val="00D0638F"/>
    <w:rsid w:val="00D46F2A"/>
    <w:rsid w:val="00D5017D"/>
    <w:rsid w:val="00D61228"/>
    <w:rsid w:val="00D650BB"/>
    <w:rsid w:val="00D75D52"/>
    <w:rsid w:val="00D809D8"/>
    <w:rsid w:val="00D93B0C"/>
    <w:rsid w:val="00DA6046"/>
    <w:rsid w:val="00DB3D6F"/>
    <w:rsid w:val="00DB475E"/>
    <w:rsid w:val="00DB5917"/>
    <w:rsid w:val="00DD2AAB"/>
    <w:rsid w:val="00DE63EE"/>
    <w:rsid w:val="00DF0153"/>
    <w:rsid w:val="00E01C2A"/>
    <w:rsid w:val="00E03E6B"/>
    <w:rsid w:val="00E46398"/>
    <w:rsid w:val="00E4781D"/>
    <w:rsid w:val="00E7186D"/>
    <w:rsid w:val="00E72BD5"/>
    <w:rsid w:val="00E74799"/>
    <w:rsid w:val="00E82698"/>
    <w:rsid w:val="00E85477"/>
    <w:rsid w:val="00E92F61"/>
    <w:rsid w:val="00EA5906"/>
    <w:rsid w:val="00EA5FBF"/>
    <w:rsid w:val="00EE2B11"/>
    <w:rsid w:val="00EE6232"/>
    <w:rsid w:val="00F128E7"/>
    <w:rsid w:val="00F25FE5"/>
    <w:rsid w:val="00F3094A"/>
    <w:rsid w:val="00F40BF5"/>
    <w:rsid w:val="00F6101C"/>
    <w:rsid w:val="00F8104A"/>
    <w:rsid w:val="00F82007"/>
    <w:rsid w:val="00F824A1"/>
    <w:rsid w:val="00F90E7E"/>
    <w:rsid w:val="00FB422C"/>
    <w:rsid w:val="00FB4712"/>
    <w:rsid w:val="00FB61DE"/>
    <w:rsid w:val="00FC4A5A"/>
    <w:rsid w:val="00FD506B"/>
    <w:rsid w:val="00FF0FCA"/>
    <w:rsid w:val="00FF2097"/>
    <w:rsid w:val="00FF2EC1"/>
    <w:rsid w:val="00FF3789"/>
    <w:rsid w:val="00FF5F7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54D5F3-51B8-4D57-8455-B403632BA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3EE"/>
    <w:pPr>
      <w:ind w:left="720"/>
      <w:contextualSpacing/>
    </w:pPr>
  </w:style>
  <w:style w:type="paragraph" w:styleId="BalloonText">
    <w:name w:val="Balloon Text"/>
    <w:basedOn w:val="Normal"/>
    <w:link w:val="BalloonTextChar"/>
    <w:uiPriority w:val="99"/>
    <w:semiHidden/>
    <w:unhideWhenUsed/>
    <w:rsid w:val="005B7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815"/>
    <w:rPr>
      <w:rFonts w:ascii="Tahoma" w:hAnsi="Tahoma" w:cs="Tahoma"/>
      <w:sz w:val="16"/>
      <w:szCs w:val="16"/>
    </w:rPr>
  </w:style>
  <w:style w:type="paragraph" w:customStyle="1" w:styleId="Default">
    <w:name w:val="Default"/>
    <w:rsid w:val="006A3AA9"/>
    <w:pPr>
      <w:widowControl w:val="0"/>
      <w:autoSpaceDE w:val="0"/>
      <w:autoSpaceDN w:val="0"/>
      <w:adjustRightInd w:val="0"/>
      <w:spacing w:after="0" w:line="240" w:lineRule="auto"/>
    </w:pPr>
    <w:rPr>
      <w:rFonts w:ascii="Arial" w:eastAsia="Times New Roman" w:hAnsi="Arial" w:cs="Arial"/>
      <w:color w:val="000000"/>
      <w:sz w:val="24"/>
      <w:szCs w:val="24"/>
      <w:lang w:val="en-US"/>
    </w:rPr>
  </w:style>
  <w:style w:type="paragraph" w:styleId="Header">
    <w:name w:val="header"/>
    <w:basedOn w:val="Normal"/>
    <w:link w:val="HeaderChar"/>
    <w:uiPriority w:val="99"/>
    <w:unhideWhenUsed/>
    <w:rsid w:val="00E92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F61"/>
  </w:style>
  <w:style w:type="paragraph" w:styleId="Footer">
    <w:name w:val="footer"/>
    <w:basedOn w:val="Normal"/>
    <w:link w:val="FooterChar"/>
    <w:uiPriority w:val="99"/>
    <w:unhideWhenUsed/>
    <w:rsid w:val="00E92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F61"/>
  </w:style>
  <w:style w:type="paragraph" w:styleId="NoSpacing">
    <w:name w:val="No Spacing"/>
    <w:link w:val="NoSpacingChar"/>
    <w:uiPriority w:val="1"/>
    <w:qFormat/>
    <w:rsid w:val="00425D1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25D1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1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(051 2097817/0300 8504701)</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1839</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12303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Cold Chain Equipment (CCEM) Data Collection Guide
Pakistan Version 2.1</dc:title>
  <dc:creator>Dr. Saadia F. Younus</dc:creator>
  <cp:lastModifiedBy>Shahab Hashim</cp:lastModifiedBy>
  <cp:revision>2</cp:revision>
  <cp:lastPrinted>2014-04-16T07:26:00Z</cp:lastPrinted>
  <dcterms:created xsi:type="dcterms:W3CDTF">2014-10-03T10:50:00Z</dcterms:created>
  <dcterms:modified xsi:type="dcterms:W3CDTF">2014-10-03T10:50:00Z</dcterms:modified>
</cp:coreProperties>
</file>