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74E1" w:rsidRPr="00833892" w:rsidRDefault="000274E1" w:rsidP="000274E1">
      <w:pPr>
        <w:pStyle w:val="Heading1"/>
      </w:pPr>
      <w:bookmarkStart w:id="0" w:name="_Toc492566096"/>
      <w:bookmarkStart w:id="1" w:name="_Toc4510222"/>
      <w:bookmarkStart w:id="2" w:name="_Toc5265252"/>
      <w:r w:rsidRPr="00833892">
        <w:t>Inventory Management</w:t>
      </w:r>
      <w:bookmarkEnd w:id="0"/>
      <w:bookmarkEnd w:id="1"/>
      <w:bookmarkEnd w:id="2"/>
    </w:p>
    <w:p w:rsidR="00CC4CE2" w:rsidRPr="00833892" w:rsidRDefault="00CC4CE2" w:rsidP="00B27DAB">
      <w:pPr>
        <w:spacing w:before="300" w:after="300"/>
        <w:rPr>
          <w:rFonts w:ascii="Gill Sans MT" w:hAnsi="Gill Sans MT"/>
        </w:rPr>
      </w:pPr>
      <w:r w:rsidRPr="00833892">
        <w:rPr>
          <w:rFonts w:ascii="Gill Sans MT" w:hAnsi="Gill Sans MT"/>
        </w:rPr>
        <w:t xml:space="preserve">This </w:t>
      </w:r>
      <w:r w:rsidR="00D24B93">
        <w:rPr>
          <w:rFonts w:ascii="Gill Sans MT" w:hAnsi="Gill Sans MT"/>
        </w:rPr>
        <w:t>document</w:t>
      </w:r>
      <w:r w:rsidRPr="00833892">
        <w:rPr>
          <w:rFonts w:ascii="Gill Sans MT" w:hAnsi="Gill Sans MT"/>
        </w:rPr>
        <w:t xml:space="preserve"> explains the overview of inventory management functions and features which are available to the users at National, Provincial and District level. </w:t>
      </w:r>
    </w:p>
    <w:tbl>
      <w:tblPr>
        <w:tblW w:w="5000" w:type="pct"/>
        <w:tblBorders>
          <w:top w:val="thickThinMediumGap" w:sz="24" w:space="0" w:color="C2D69B" w:themeColor="accent3" w:themeTint="99"/>
          <w:left w:val="thickThinMediumGap" w:sz="24" w:space="0" w:color="C2D69B" w:themeColor="accent3" w:themeTint="99"/>
          <w:bottom w:val="thickThinMediumGap" w:sz="24" w:space="0" w:color="C2D69B" w:themeColor="accent3" w:themeTint="99"/>
          <w:right w:val="thickThinMediumGap" w:sz="24" w:space="0" w:color="C2D69B" w:themeColor="accent3" w:themeTint="99"/>
          <w:insideH w:val="thickThinMediumGap" w:sz="24" w:space="0" w:color="C2D69B" w:themeColor="accent3" w:themeTint="99"/>
          <w:insideV w:val="thickThinMediumGap" w:sz="24" w:space="0" w:color="C2D69B" w:themeColor="accent3" w:themeTint="99"/>
        </w:tblBorders>
        <w:shd w:val="clear" w:color="auto" w:fill="F2F2F2" w:themeFill="background1" w:themeFillShade="F2"/>
        <w:tblLook w:val="04A0" w:firstRow="1" w:lastRow="0" w:firstColumn="1" w:lastColumn="0" w:noHBand="0" w:noVBand="1"/>
      </w:tblPr>
      <w:tblGrid>
        <w:gridCol w:w="8909"/>
      </w:tblGrid>
      <w:tr w:rsidR="00CC4CE2" w:rsidRPr="00833892" w:rsidTr="00EE5061">
        <w:tc>
          <w:tcPr>
            <w:tcW w:w="5000" w:type="pct"/>
            <w:shd w:val="clear" w:color="auto" w:fill="F2F2F2" w:themeFill="background1" w:themeFillShade="F2"/>
          </w:tcPr>
          <w:p w:rsidR="00CC4CE2" w:rsidRPr="00833892" w:rsidRDefault="00F45A4D" w:rsidP="00EE5061">
            <w:pPr>
              <w:ind w:left="1440"/>
              <w:rPr>
                <w:rFonts w:ascii="Gill Sans MT" w:hAnsi="Gill Sans MT"/>
                <w:b/>
              </w:rPr>
            </w:pPr>
            <w:r w:rsidRPr="00833892">
              <w:rPr>
                <w:rFonts w:ascii="Gill Sans MT" w:hAnsi="Gill Sans MT"/>
                <w:b/>
                <w:noProof/>
              </w:rPr>
              <mc:AlternateContent>
                <mc:Choice Requires="wps">
                  <w:drawing>
                    <wp:anchor distT="0" distB="0" distL="114300" distR="114300" simplePos="0" relativeHeight="252733440" behindDoc="0" locked="0" layoutInCell="1" allowOverlap="1" wp14:anchorId="1447E7D0" wp14:editId="0B9094DF">
                      <wp:simplePos x="0" y="0"/>
                      <wp:positionH relativeFrom="column">
                        <wp:posOffset>64770</wp:posOffset>
                      </wp:positionH>
                      <wp:positionV relativeFrom="paragraph">
                        <wp:posOffset>3175</wp:posOffset>
                      </wp:positionV>
                      <wp:extent cx="701675" cy="1428750"/>
                      <wp:effectExtent l="0" t="0" r="3175" b="0"/>
                      <wp:wrapNone/>
                      <wp:docPr id="986" name="Down Arrow 1067"/>
                      <wp:cNvGraphicFramePr/>
                      <a:graphic xmlns:a="http://schemas.openxmlformats.org/drawingml/2006/main">
                        <a:graphicData uri="http://schemas.microsoft.com/office/word/2010/wordprocessingShape">
                          <wps:wsp>
                            <wps:cNvSpPr/>
                            <wps:spPr>
                              <a:xfrm>
                                <a:off x="0" y="0"/>
                                <a:ext cx="701675" cy="1428750"/>
                              </a:xfrm>
                              <a:prstGeom prst="downArrow">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AC50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67" o:spid="_x0000_s1026" type="#_x0000_t67" style="position:absolute;margin-left:5.1pt;margin-top:.25pt;width:55.25pt;height:112.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" adj="16296" fillcolor="#f2dbdb [661]" stroked="f" strokeweight="2pt"/>
                  </w:pict>
                </mc:Fallback>
              </mc:AlternateContent>
            </w:r>
            <w:r w:rsidR="00CC4CE2" w:rsidRPr="00833892">
              <w:rPr>
                <w:rFonts w:ascii="Gill Sans MT" w:hAnsi="Gill Sans MT"/>
                <w:b/>
              </w:rPr>
              <w:t xml:space="preserve">In this </w:t>
            </w:r>
            <w:r w:rsidR="008A2577">
              <w:rPr>
                <w:rFonts w:ascii="Gill Sans MT" w:hAnsi="Gill Sans MT"/>
                <w:b/>
              </w:rPr>
              <w:t>document</w:t>
            </w:r>
            <w:bookmarkStart w:id="3" w:name="_GoBack"/>
            <w:bookmarkEnd w:id="3"/>
            <w:r w:rsidR="00CC4CE2" w:rsidRPr="00833892">
              <w:rPr>
                <w:rFonts w:ascii="Gill Sans MT" w:hAnsi="Gill Sans MT"/>
                <w:b/>
              </w:rPr>
              <w:t xml:space="preserve">, you will learn about: </w:t>
            </w:r>
          </w:p>
          <w:p w:rsidR="00CC4CE2" w:rsidRPr="00833892" w:rsidRDefault="00CC4CE2" w:rsidP="00D17F3B">
            <w:pPr>
              <w:pStyle w:val="ListParagraph"/>
              <w:numPr>
                <w:ilvl w:val="0"/>
                <w:numId w:val="81"/>
              </w:numPr>
              <w:rPr>
                <w:rFonts w:ascii="Gill Sans MT" w:hAnsi="Gill Sans MT"/>
              </w:rPr>
            </w:pPr>
            <w:r w:rsidRPr="00833892">
              <w:rPr>
                <w:rFonts w:ascii="Gill Sans MT" w:hAnsi="Gill Sans MT"/>
              </w:rPr>
              <w:t>Inventory Management Overview</w:t>
            </w:r>
          </w:p>
          <w:p w:rsidR="00CC4CE2" w:rsidRPr="00833892" w:rsidRDefault="00CC4CE2" w:rsidP="00D17F3B">
            <w:pPr>
              <w:pStyle w:val="ListParagraph"/>
              <w:numPr>
                <w:ilvl w:val="0"/>
                <w:numId w:val="81"/>
              </w:numPr>
              <w:rPr>
                <w:rFonts w:ascii="Gill Sans MT" w:hAnsi="Gill Sans MT"/>
              </w:rPr>
            </w:pPr>
            <w:r w:rsidRPr="00833892">
              <w:rPr>
                <w:rFonts w:ascii="Gill Sans MT" w:hAnsi="Gill Sans MT"/>
              </w:rPr>
              <w:t>Receiving Stock</w:t>
            </w:r>
          </w:p>
          <w:p w:rsidR="00CC4CE2" w:rsidRPr="00833892" w:rsidRDefault="00CC4CE2" w:rsidP="00D17F3B">
            <w:pPr>
              <w:pStyle w:val="ListParagraph"/>
              <w:numPr>
                <w:ilvl w:val="0"/>
                <w:numId w:val="81"/>
              </w:numPr>
              <w:rPr>
                <w:rFonts w:ascii="Gill Sans MT" w:hAnsi="Gill Sans MT"/>
              </w:rPr>
            </w:pPr>
            <w:r w:rsidRPr="00833892">
              <w:rPr>
                <w:rFonts w:ascii="Gill Sans MT" w:hAnsi="Gill Sans MT"/>
              </w:rPr>
              <w:t>Batch Management</w:t>
            </w:r>
          </w:p>
          <w:p w:rsidR="00CC4CE2" w:rsidRPr="00833892" w:rsidRDefault="00CC4CE2" w:rsidP="00D17F3B">
            <w:pPr>
              <w:pStyle w:val="ListParagraph"/>
              <w:numPr>
                <w:ilvl w:val="0"/>
                <w:numId w:val="81"/>
              </w:numPr>
              <w:rPr>
                <w:rFonts w:ascii="Gill Sans MT" w:hAnsi="Gill Sans MT"/>
              </w:rPr>
            </w:pPr>
            <w:r w:rsidRPr="00833892">
              <w:rPr>
                <w:rFonts w:ascii="Gill Sans MT" w:hAnsi="Gill Sans MT"/>
              </w:rPr>
              <w:t xml:space="preserve">Issuing Stock </w:t>
            </w:r>
          </w:p>
          <w:p w:rsidR="00CC4CE2" w:rsidRPr="00833892" w:rsidRDefault="00CC4CE2" w:rsidP="00D17F3B">
            <w:pPr>
              <w:pStyle w:val="ListParagraph"/>
              <w:numPr>
                <w:ilvl w:val="0"/>
                <w:numId w:val="81"/>
              </w:numPr>
              <w:rPr>
                <w:rFonts w:ascii="Gill Sans MT" w:hAnsi="Gill Sans MT"/>
              </w:rPr>
            </w:pPr>
            <w:r w:rsidRPr="00833892">
              <w:rPr>
                <w:rFonts w:ascii="Gill Sans MT" w:hAnsi="Gill Sans MT"/>
              </w:rPr>
              <w:t>Adding Adjustments</w:t>
            </w:r>
          </w:p>
        </w:tc>
      </w:tr>
    </w:tbl>
    <w:p w:rsidR="00EE1557" w:rsidRPr="00833892" w:rsidRDefault="00EE1557" w:rsidP="00597A0C">
      <w:pPr>
        <w:pStyle w:val="Heading2"/>
      </w:pPr>
      <w:bookmarkStart w:id="4" w:name="_Toc504122835"/>
      <w:bookmarkStart w:id="5" w:name="_Toc5265253"/>
      <w:r w:rsidRPr="00833892">
        <w:t>Inventory Management Overview</w:t>
      </w:r>
      <w:bookmarkEnd w:id="4"/>
      <w:bookmarkEnd w:id="5"/>
    </w:p>
    <w:p w:rsidR="00EE1557" w:rsidRPr="00833892" w:rsidRDefault="00EE1557" w:rsidP="00EE1557">
      <w:pPr>
        <w:spacing w:before="300" w:after="300"/>
        <w:rPr>
          <w:rFonts w:ascii="Gill Sans MT" w:hAnsi="Gill Sans MT"/>
          <w:szCs w:val="24"/>
        </w:rPr>
      </w:pPr>
      <w:r w:rsidRPr="00833892">
        <w:rPr>
          <w:rFonts w:ascii="Gill Sans MT" w:hAnsi="Gill Sans MT"/>
        </w:rPr>
        <w:t xml:space="preserve">The inventory Management feature enables the users to manage the inventory for the respective store/facility, </w:t>
      </w:r>
      <w:proofErr w:type="gramStart"/>
      <w:r w:rsidRPr="00833892">
        <w:rPr>
          <w:rFonts w:ascii="Gill Sans MT" w:hAnsi="Gill Sans MT"/>
        </w:rPr>
        <w:t>and also</w:t>
      </w:r>
      <w:proofErr w:type="gramEnd"/>
      <w:r w:rsidRPr="00833892">
        <w:rPr>
          <w:rFonts w:ascii="Gill Sans MT" w:hAnsi="Gill Sans MT"/>
        </w:rPr>
        <w:t xml:space="preserve"> issue and receive stock based on demand to other health facilities in order to ensure an uninterrupted supply of family planning commodities. </w:t>
      </w:r>
      <w:r w:rsidRPr="00833892">
        <w:rPr>
          <w:rFonts w:ascii="Gill Sans MT" w:hAnsi="Gill Sans MT"/>
          <w:szCs w:val="24"/>
        </w:rPr>
        <w:t xml:space="preserve">However, the features in inventory management module are rights based. </w:t>
      </w:r>
    </w:p>
    <w:p w:rsidR="00EE1557" w:rsidRPr="00833892" w:rsidRDefault="00EE1557" w:rsidP="00EE1557">
      <w:pPr>
        <w:spacing w:before="300" w:after="300"/>
        <w:rPr>
          <w:rFonts w:ascii="Gill Sans MT" w:hAnsi="Gill Sans MT"/>
          <w:szCs w:val="24"/>
        </w:rPr>
      </w:pPr>
      <w:r w:rsidRPr="00833892">
        <w:rPr>
          <w:rFonts w:ascii="Gill Sans MT" w:hAnsi="Gill Sans MT"/>
          <w:szCs w:val="24"/>
        </w:rPr>
        <w:t>The central warehouse user can perform the following functions:</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Stock Receive (Supplier)</w:t>
      </w:r>
      <w:r w:rsidRPr="00833892">
        <w:rPr>
          <w:rFonts w:ascii="Gill Sans MT" w:hAnsi="Gill Sans MT"/>
          <w:szCs w:val="24"/>
        </w:rPr>
        <w:t>: Users can receive stock from other stores.</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Stock Receive (Warehouse)</w:t>
      </w:r>
      <w:r w:rsidRPr="00833892">
        <w:rPr>
          <w:rFonts w:ascii="Gill Sans MT" w:hAnsi="Gill Sans MT"/>
          <w:szCs w:val="24"/>
        </w:rPr>
        <w:t>: Users can receive stock from other warehouses.</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Stock Receive - Search</w:t>
      </w:r>
      <w:r w:rsidRPr="00833892">
        <w:rPr>
          <w:rFonts w:ascii="Gill Sans MT" w:hAnsi="Gill Sans MT"/>
          <w:szCs w:val="24"/>
        </w:rPr>
        <w:t>: users can search the received stock from other stores or suppliers.</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Placement Locations</w:t>
      </w:r>
      <w:r w:rsidRPr="00833892">
        <w:rPr>
          <w:rFonts w:ascii="Gill Sans MT" w:hAnsi="Gill Sans MT"/>
          <w:szCs w:val="24"/>
        </w:rPr>
        <w:t>: users can specify the placement locations for the stock.</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Location Status</w:t>
      </w:r>
      <w:r w:rsidRPr="00833892">
        <w:rPr>
          <w:rFonts w:ascii="Gill Sans MT" w:hAnsi="Gill Sans MT"/>
          <w:szCs w:val="24"/>
        </w:rPr>
        <w:t>: users can view the status of a location in the warehouse using this option.</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Batch Management:</w:t>
      </w:r>
      <w:r w:rsidRPr="00833892">
        <w:rPr>
          <w:rFonts w:ascii="Gill Sans MT" w:hAnsi="Gill Sans MT"/>
          <w:szCs w:val="24"/>
        </w:rPr>
        <w:t xml:space="preserve"> When stock is received, user can manage, and view vaccines batches priorities based on expiry and VVM stage and for dry store products can view priority based on expiry date.</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Stock Issue</w:t>
      </w:r>
      <w:r w:rsidRPr="00833892">
        <w:rPr>
          <w:rFonts w:ascii="Gill Sans MT" w:hAnsi="Gill Sans MT"/>
          <w:szCs w:val="24"/>
        </w:rPr>
        <w:t>: The stock is issued to other stores on demand.</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lastRenderedPageBreak/>
        <w:t>Stock Issue – Search</w:t>
      </w:r>
      <w:r w:rsidRPr="00833892">
        <w:rPr>
          <w:rFonts w:ascii="Gill Sans MT" w:hAnsi="Gill Sans MT"/>
          <w:szCs w:val="24"/>
        </w:rPr>
        <w:t>: User can search for the issued stock.</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Stock Pick</w:t>
      </w:r>
      <w:r w:rsidRPr="00833892">
        <w:rPr>
          <w:rFonts w:ascii="Gill Sans MT" w:hAnsi="Gill Sans MT"/>
          <w:szCs w:val="24"/>
        </w:rPr>
        <w:t>: Users can use the stock pick feature to pick up stock.</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New Adjustment</w:t>
      </w:r>
      <w:r w:rsidRPr="00833892">
        <w:rPr>
          <w:rFonts w:ascii="Gill Sans MT" w:hAnsi="Gill Sans MT"/>
          <w:szCs w:val="24"/>
        </w:rPr>
        <w:t xml:space="preserve">: you can add adjustments for your stock in case of wastages, breakage or pilferages. </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 xml:space="preserve">Search Adjustment: </w:t>
      </w:r>
      <w:r w:rsidRPr="00833892">
        <w:rPr>
          <w:rFonts w:ascii="Gill Sans MT" w:hAnsi="Gill Sans MT"/>
          <w:szCs w:val="24"/>
        </w:rPr>
        <w:t>User can search the added adjustments for a selected duration.</w:t>
      </w:r>
    </w:p>
    <w:p w:rsidR="00EE1557" w:rsidRPr="00833892" w:rsidRDefault="00EE1557"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Bin Card</w:t>
      </w:r>
      <w:r w:rsidRPr="00833892">
        <w:rPr>
          <w:rFonts w:ascii="Gill Sans MT" w:hAnsi="Gill Sans MT"/>
          <w:szCs w:val="24"/>
        </w:rPr>
        <w:t>: users can view the bin card using this feature.</w:t>
      </w:r>
    </w:p>
    <w:p w:rsidR="001E6E7D" w:rsidRPr="00833892" w:rsidRDefault="001E6E7D" w:rsidP="0033638F">
      <w:pPr>
        <w:pStyle w:val="ListParagraph"/>
        <w:numPr>
          <w:ilvl w:val="0"/>
          <w:numId w:val="43"/>
        </w:numPr>
        <w:spacing w:line="360" w:lineRule="auto"/>
        <w:ind w:right="288"/>
        <w:contextualSpacing w:val="0"/>
        <w:rPr>
          <w:rFonts w:ascii="Gill Sans MT" w:hAnsi="Gill Sans MT"/>
          <w:szCs w:val="24"/>
        </w:rPr>
      </w:pPr>
      <w:r w:rsidRPr="00833892">
        <w:rPr>
          <w:rFonts w:ascii="Gill Sans MT" w:hAnsi="Gill Sans MT"/>
          <w:b/>
          <w:szCs w:val="24"/>
        </w:rPr>
        <w:t>District Distribution Plan</w:t>
      </w:r>
      <w:r w:rsidRPr="00833892">
        <w:rPr>
          <w:rFonts w:ascii="Gill Sans MT" w:hAnsi="Gill Sans MT"/>
          <w:szCs w:val="24"/>
        </w:rPr>
        <w:t xml:space="preserve">: </w:t>
      </w:r>
      <w:r w:rsidR="00327A1F" w:rsidRPr="00833892">
        <w:rPr>
          <w:rFonts w:ascii="Gill Sans MT" w:hAnsi="Gill Sans MT"/>
          <w:szCs w:val="24"/>
        </w:rPr>
        <w:t>user can create a distribution plan for the district.</w:t>
      </w:r>
    </w:p>
    <w:p w:rsidR="00EE1557" w:rsidRPr="00833892" w:rsidRDefault="00EE1557" w:rsidP="00597A0C">
      <w:pPr>
        <w:pStyle w:val="Heading2"/>
      </w:pPr>
      <w:bookmarkStart w:id="6" w:name="_Toc452993343"/>
      <w:bookmarkStart w:id="7" w:name="_Toc492566098"/>
      <w:bookmarkStart w:id="8" w:name="_Toc504122836"/>
      <w:bookmarkStart w:id="9" w:name="_Toc5265254"/>
      <w:r w:rsidRPr="00833892">
        <w:t>Stock Receive (Supplier)</w:t>
      </w:r>
      <w:bookmarkEnd w:id="6"/>
      <w:bookmarkEnd w:id="7"/>
      <w:bookmarkEnd w:id="8"/>
      <w:bookmarkEnd w:id="9"/>
    </w:p>
    <w:p w:rsidR="00EE1557" w:rsidRPr="00833892" w:rsidRDefault="00EE1557" w:rsidP="00EE1557">
      <w:pPr>
        <w:widowControl w:val="0"/>
        <w:spacing w:line="360" w:lineRule="auto"/>
        <w:jc w:val="both"/>
        <w:rPr>
          <w:rFonts w:ascii="Gill Sans MT" w:hAnsi="Gill Sans MT"/>
        </w:rPr>
      </w:pPr>
      <w:r w:rsidRPr="00833892">
        <w:rPr>
          <w:rFonts w:ascii="Gill Sans MT" w:hAnsi="Gill Sans MT"/>
        </w:rPr>
        <w:t xml:space="preserve">User at the Central level can receive stock directly from the supplier. Users can also add information such as Funding Source, Product, Manufacturer, Batch No, Expiry Date and Quantity of the required product. </w:t>
      </w:r>
    </w:p>
    <w:p w:rsidR="00EE1557" w:rsidRPr="00833892" w:rsidRDefault="00EE1557" w:rsidP="00EE1557">
      <w:pPr>
        <w:widowControl w:val="0"/>
        <w:spacing w:line="360" w:lineRule="auto"/>
        <w:jc w:val="both"/>
        <w:rPr>
          <w:rFonts w:ascii="Gill Sans MT" w:hAnsi="Gill Sans MT"/>
        </w:rPr>
      </w:pPr>
      <w:r w:rsidRPr="00833892">
        <w:rPr>
          <w:rFonts w:ascii="Gill Sans MT" w:hAnsi="Gill Sans MT"/>
        </w:rPr>
        <w:t>To receive stock from supplier:</w:t>
      </w:r>
    </w:p>
    <w:p w:rsidR="00EE1557" w:rsidRPr="00833892" w:rsidRDefault="00EE1557" w:rsidP="0033638F">
      <w:pPr>
        <w:pStyle w:val="ListParagraph"/>
        <w:numPr>
          <w:ilvl w:val="0"/>
          <w:numId w:val="50"/>
        </w:numPr>
        <w:spacing w:line="360" w:lineRule="auto"/>
        <w:ind w:left="360"/>
        <w:rPr>
          <w:rFonts w:ascii="Gill Sans MT" w:hAnsi="Gill Sans MT"/>
        </w:rPr>
      </w:pPr>
      <w:r w:rsidRPr="00833892">
        <w:rPr>
          <w:rFonts w:ascii="Gill Sans MT" w:hAnsi="Gill Sans MT"/>
        </w:rPr>
        <w:t xml:space="preserve">In the side-menu, click </w:t>
      </w:r>
      <w:r w:rsidRPr="00833892">
        <w:rPr>
          <w:rFonts w:ascii="Gill Sans MT" w:hAnsi="Gill Sans MT"/>
          <w:b/>
        </w:rPr>
        <w:t xml:space="preserve">Inventory Management </w:t>
      </w:r>
      <w:r w:rsidRPr="00833892">
        <w:rPr>
          <w:rFonts w:ascii="Gill Sans MT" w:hAnsi="Gill Sans MT"/>
        </w:rPr>
        <w:t>and then click</w:t>
      </w:r>
      <w:r w:rsidRPr="00833892">
        <w:rPr>
          <w:rFonts w:ascii="Gill Sans MT" w:hAnsi="Gill Sans MT"/>
          <w:b/>
        </w:rPr>
        <w:t xml:space="preserve"> Stock Receive from Store</w:t>
      </w:r>
      <w:r w:rsidRPr="00833892">
        <w:rPr>
          <w:rFonts w:ascii="Gill Sans MT" w:hAnsi="Gill Sans MT"/>
        </w:rPr>
        <w:t>.</w:t>
      </w:r>
      <w:r w:rsidRPr="00833892">
        <w:rPr>
          <w:rFonts w:ascii="Gill Sans MT" w:hAnsi="Gill Sans MT"/>
        </w:rPr>
        <w:br/>
      </w:r>
      <w:r w:rsidRPr="00833892">
        <w:rPr>
          <w:rFonts w:ascii="Gill Sans MT" w:hAnsi="Gill Sans MT"/>
          <w:sz w:val="4"/>
        </w:rPr>
        <w:br/>
      </w:r>
      <w:r w:rsidRPr="00833892">
        <w:rPr>
          <w:rFonts w:ascii="Gill Sans MT" w:hAnsi="Gill Sans MT"/>
          <w:noProof/>
        </w:rPr>
        <w:drawing>
          <wp:inline distT="0" distB="0" distL="0" distR="0" wp14:anchorId="7B623BC8" wp14:editId="029C66BD">
            <wp:extent cx="2211653" cy="1967023"/>
            <wp:effectExtent l="0" t="0" r="0" b="0"/>
            <wp:docPr id="203" name="Picture 203" descr="C:\Users\HP\AppData\Local\Temp\SNAGHTML11eac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SNAGHTML11eac4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2095" cy="2002991"/>
                    </a:xfrm>
                    <a:prstGeom prst="rect">
                      <a:avLst/>
                    </a:prstGeom>
                    <a:noFill/>
                    <a:ln>
                      <a:noFill/>
                    </a:ln>
                  </pic:spPr>
                </pic:pic>
              </a:graphicData>
            </a:graphic>
          </wp:inline>
        </w:drawing>
      </w:r>
      <w:r w:rsidRPr="00833892">
        <w:rPr>
          <w:rFonts w:ascii="Gill Sans MT" w:hAnsi="Gill Sans MT"/>
        </w:rPr>
        <w:br/>
        <w:t>The Stock Receive (Supplier) screen displays.</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lastRenderedPageBreak/>
        <w:drawing>
          <wp:inline distT="0" distB="0" distL="0" distR="0" wp14:anchorId="451E1689" wp14:editId="2E535041">
            <wp:extent cx="5459563" cy="2434856"/>
            <wp:effectExtent l="0" t="0" r="8255" b="3810"/>
            <wp:docPr id="1006" name="Picture 1006" descr="C:\Users\HP\AppData\Local\Temp\SNAGHTMLc5b5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Temp\SNAGHTMLc5b58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6428" cy="2460217"/>
                    </a:xfrm>
                    <a:prstGeom prst="rect">
                      <a:avLst/>
                    </a:prstGeom>
                    <a:noFill/>
                    <a:ln>
                      <a:noFill/>
                    </a:ln>
                  </pic:spPr>
                </pic:pic>
              </a:graphicData>
            </a:graphic>
          </wp:inline>
        </w:drawing>
      </w:r>
    </w:p>
    <w:p w:rsidR="00EE1557" w:rsidRPr="00833892" w:rsidRDefault="00EE1557" w:rsidP="0033638F">
      <w:pPr>
        <w:pStyle w:val="ListParagraph"/>
        <w:numPr>
          <w:ilvl w:val="0"/>
          <w:numId w:val="50"/>
        </w:numPr>
        <w:spacing w:line="360" w:lineRule="auto"/>
        <w:ind w:left="360"/>
        <w:rPr>
          <w:rFonts w:ascii="Gill Sans MT" w:hAnsi="Gill Sans MT"/>
          <w:b/>
        </w:rPr>
      </w:pPr>
      <w:r w:rsidRPr="00833892">
        <w:rPr>
          <w:rFonts w:ascii="Gill Sans MT" w:hAnsi="Gill Sans MT"/>
        </w:rPr>
        <w:t>Specify the following information:</w:t>
      </w:r>
    </w:p>
    <w:p w:rsidR="00EE1557" w:rsidRPr="00833892" w:rsidRDefault="00EE1557" w:rsidP="0033638F">
      <w:pPr>
        <w:pStyle w:val="ListParagraph"/>
        <w:numPr>
          <w:ilvl w:val="1"/>
          <w:numId w:val="50"/>
        </w:numPr>
        <w:spacing w:line="360" w:lineRule="auto"/>
        <w:ind w:left="720"/>
        <w:rPr>
          <w:rFonts w:ascii="Gill Sans MT" w:hAnsi="Gill Sans MT"/>
          <w:b/>
        </w:rPr>
      </w:pPr>
      <w:r w:rsidRPr="00833892">
        <w:rPr>
          <w:rFonts w:ascii="Gill Sans MT" w:hAnsi="Gill Sans MT"/>
          <w:b/>
        </w:rPr>
        <w:t>Ref. No</w:t>
      </w:r>
      <w:r w:rsidRPr="00833892">
        <w:rPr>
          <w:rFonts w:ascii="Gill Sans MT" w:hAnsi="Gill Sans MT"/>
        </w:rPr>
        <w:t xml:space="preserve">.: enter the reference number of the received stock. </w:t>
      </w:r>
    </w:p>
    <w:p w:rsidR="00EE1557" w:rsidRPr="00833892" w:rsidRDefault="00EE1557" w:rsidP="0033638F">
      <w:pPr>
        <w:pStyle w:val="ListParagraph"/>
        <w:numPr>
          <w:ilvl w:val="1"/>
          <w:numId w:val="50"/>
        </w:numPr>
        <w:spacing w:line="360" w:lineRule="auto"/>
        <w:ind w:left="720"/>
        <w:rPr>
          <w:rFonts w:ascii="Gill Sans MT" w:hAnsi="Gill Sans MT"/>
          <w:b/>
        </w:rPr>
      </w:pPr>
      <w:r w:rsidRPr="00833892">
        <w:rPr>
          <w:rFonts w:ascii="Gill Sans MT" w:hAnsi="Gill Sans MT"/>
          <w:b/>
        </w:rPr>
        <w:t>Receiving Time</w:t>
      </w:r>
      <w:r w:rsidRPr="00833892">
        <w:rPr>
          <w:rFonts w:ascii="Gill Sans MT" w:hAnsi="Gill Sans MT"/>
        </w:rPr>
        <w:t>: specify the time of receiving.</w:t>
      </w:r>
    </w:p>
    <w:p w:rsidR="00EE1557" w:rsidRPr="00833892" w:rsidRDefault="00EE1557" w:rsidP="00EE1557">
      <w:pPr>
        <w:pStyle w:val="ListParagraph"/>
        <w:spacing w:before="240" w:line="360" w:lineRule="auto"/>
        <w:contextualSpacing w:val="0"/>
        <w:rPr>
          <w:rFonts w:ascii="Gill Sans MT" w:hAnsi="Gill Sans MT"/>
          <w:b/>
        </w:rPr>
      </w:pPr>
      <w:r w:rsidRPr="00833892">
        <w:rPr>
          <w:rFonts w:ascii="Gill Sans MT" w:hAnsi="Gill Sans MT"/>
          <w:noProof/>
        </w:rPr>
        <w:drawing>
          <wp:inline distT="0" distB="0" distL="0" distR="0" wp14:anchorId="4D3A86DC" wp14:editId="59547711">
            <wp:extent cx="1554480" cy="2261666"/>
            <wp:effectExtent l="0" t="0" r="7620" b="571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54480" cy="2261666"/>
                    </a:xfrm>
                    <a:prstGeom prst="rect">
                      <a:avLst/>
                    </a:prstGeom>
                  </pic:spPr>
                </pic:pic>
              </a:graphicData>
            </a:graphic>
          </wp:inline>
        </w:drawing>
      </w:r>
    </w:p>
    <w:p w:rsidR="00EE1557" w:rsidRPr="00833892" w:rsidRDefault="00EE1557" w:rsidP="0033638F">
      <w:pPr>
        <w:pStyle w:val="ListParagraph"/>
        <w:numPr>
          <w:ilvl w:val="1"/>
          <w:numId w:val="44"/>
        </w:numPr>
        <w:spacing w:line="360" w:lineRule="auto"/>
        <w:ind w:left="763"/>
        <w:rPr>
          <w:rFonts w:ascii="Gill Sans MT" w:hAnsi="Gill Sans MT"/>
          <w:b/>
        </w:rPr>
      </w:pPr>
      <w:r w:rsidRPr="00833892">
        <w:rPr>
          <w:rFonts w:ascii="Gill Sans MT" w:hAnsi="Gill Sans MT"/>
          <w:b/>
        </w:rPr>
        <w:t>Received from (Funding Source)</w:t>
      </w:r>
      <w:r w:rsidRPr="00833892">
        <w:rPr>
          <w:rFonts w:ascii="Gill Sans MT" w:hAnsi="Gill Sans MT"/>
        </w:rPr>
        <w:t xml:space="preserve">: specify the funding source of the shipment. </w:t>
      </w:r>
    </w:p>
    <w:p w:rsidR="00EE1557" w:rsidRPr="00833892" w:rsidRDefault="00EE1557" w:rsidP="0033638F">
      <w:pPr>
        <w:pStyle w:val="ListParagraph"/>
        <w:numPr>
          <w:ilvl w:val="1"/>
          <w:numId w:val="44"/>
        </w:numPr>
        <w:spacing w:line="360" w:lineRule="auto"/>
        <w:ind w:left="763"/>
        <w:rPr>
          <w:rFonts w:ascii="Gill Sans MT" w:hAnsi="Gill Sans MT"/>
          <w:b/>
        </w:rPr>
      </w:pPr>
      <w:r w:rsidRPr="00833892">
        <w:rPr>
          <w:rFonts w:ascii="Gill Sans MT" w:hAnsi="Gill Sans MT"/>
          <w:b/>
        </w:rPr>
        <w:t>Product</w:t>
      </w:r>
      <w:r w:rsidRPr="00833892">
        <w:rPr>
          <w:rFonts w:ascii="Gill Sans MT" w:hAnsi="Gill Sans MT"/>
        </w:rPr>
        <w:t>: specify the product.</w:t>
      </w:r>
    </w:p>
    <w:p w:rsidR="00EE1557" w:rsidRPr="00833892" w:rsidRDefault="00EE1557" w:rsidP="0033638F">
      <w:pPr>
        <w:pStyle w:val="ListParagraph"/>
        <w:numPr>
          <w:ilvl w:val="1"/>
          <w:numId w:val="44"/>
        </w:numPr>
        <w:spacing w:line="360" w:lineRule="auto"/>
        <w:ind w:left="763"/>
        <w:rPr>
          <w:rFonts w:ascii="Gill Sans MT" w:hAnsi="Gill Sans MT"/>
          <w:b/>
        </w:rPr>
      </w:pPr>
      <w:r w:rsidRPr="00833892">
        <w:rPr>
          <w:rFonts w:ascii="Gill Sans MT" w:hAnsi="Gill Sans MT"/>
          <w:b/>
        </w:rPr>
        <w:t>Manufacturer</w:t>
      </w:r>
      <w:r w:rsidRPr="00833892">
        <w:rPr>
          <w:rFonts w:ascii="Gill Sans MT" w:hAnsi="Gill Sans MT"/>
        </w:rPr>
        <w:t>: specify the manufacturer.</w:t>
      </w:r>
    </w:p>
    <w:p w:rsidR="00EE1557" w:rsidRPr="00833892" w:rsidRDefault="00EE1557" w:rsidP="0033638F">
      <w:pPr>
        <w:pStyle w:val="ListParagraph"/>
        <w:numPr>
          <w:ilvl w:val="1"/>
          <w:numId w:val="44"/>
        </w:numPr>
        <w:spacing w:line="360" w:lineRule="auto"/>
        <w:ind w:left="763"/>
        <w:rPr>
          <w:rFonts w:ascii="Gill Sans MT" w:hAnsi="Gill Sans MT"/>
          <w:b/>
        </w:rPr>
      </w:pPr>
      <w:r w:rsidRPr="00833892">
        <w:rPr>
          <w:rFonts w:ascii="Gill Sans MT" w:hAnsi="Gill Sans MT"/>
          <w:b/>
        </w:rPr>
        <w:t>Batch No.</w:t>
      </w:r>
      <w:r w:rsidRPr="00833892">
        <w:rPr>
          <w:rFonts w:ascii="Gill Sans MT" w:hAnsi="Gill Sans MT"/>
        </w:rPr>
        <w:t>: specify the batch number.</w:t>
      </w:r>
    </w:p>
    <w:p w:rsidR="00EE1557" w:rsidRPr="00833892" w:rsidRDefault="00EE1557" w:rsidP="0033638F">
      <w:pPr>
        <w:pStyle w:val="ListParagraph"/>
        <w:numPr>
          <w:ilvl w:val="1"/>
          <w:numId w:val="44"/>
        </w:numPr>
        <w:spacing w:line="360" w:lineRule="auto"/>
        <w:ind w:left="763"/>
        <w:rPr>
          <w:rFonts w:ascii="Gill Sans MT" w:hAnsi="Gill Sans MT"/>
          <w:b/>
        </w:rPr>
      </w:pPr>
      <w:r w:rsidRPr="00833892">
        <w:rPr>
          <w:rFonts w:ascii="Gill Sans MT" w:hAnsi="Gill Sans MT"/>
          <w:b/>
        </w:rPr>
        <w:t>Expiry Date</w:t>
      </w:r>
      <w:r w:rsidRPr="00833892">
        <w:rPr>
          <w:rFonts w:ascii="Gill Sans MT" w:hAnsi="Gill Sans MT"/>
        </w:rPr>
        <w:t>: specify the expiry date.</w:t>
      </w:r>
    </w:p>
    <w:p w:rsidR="00EE1557" w:rsidRPr="00833892" w:rsidRDefault="00EE1557" w:rsidP="0033638F">
      <w:pPr>
        <w:pStyle w:val="ListParagraph"/>
        <w:numPr>
          <w:ilvl w:val="1"/>
          <w:numId w:val="44"/>
        </w:numPr>
        <w:spacing w:line="360" w:lineRule="auto"/>
        <w:ind w:left="763"/>
        <w:rPr>
          <w:rFonts w:ascii="Gill Sans MT" w:hAnsi="Gill Sans MT"/>
          <w:b/>
        </w:rPr>
      </w:pPr>
      <w:r w:rsidRPr="00833892">
        <w:rPr>
          <w:rFonts w:ascii="Gill Sans MT" w:hAnsi="Gill Sans MT"/>
          <w:b/>
        </w:rPr>
        <w:t>Quantity</w:t>
      </w:r>
      <w:r w:rsidRPr="00833892">
        <w:rPr>
          <w:rFonts w:ascii="Gill Sans MT" w:hAnsi="Gill Sans MT"/>
        </w:rPr>
        <w:t>: specify the quantity.</w:t>
      </w:r>
    </w:p>
    <w:p w:rsidR="00EE1557" w:rsidRPr="00833892" w:rsidRDefault="00EE1557" w:rsidP="00EE1557">
      <w:pPr>
        <w:spacing w:line="360" w:lineRule="auto"/>
        <w:contextualSpacing/>
        <w:rPr>
          <w:rFonts w:ascii="Gill Sans MT" w:hAnsi="Gill Sans MT"/>
          <w:sz w:val="4"/>
        </w:rPr>
      </w:pPr>
    </w:p>
    <w:p w:rsidR="00EE1557" w:rsidRPr="00833892" w:rsidRDefault="00EE1557" w:rsidP="0033638F">
      <w:pPr>
        <w:pStyle w:val="ListParagraph"/>
        <w:numPr>
          <w:ilvl w:val="0"/>
          <w:numId w:val="50"/>
        </w:numPr>
        <w:spacing w:line="360" w:lineRule="auto"/>
        <w:ind w:left="360"/>
        <w:rPr>
          <w:rFonts w:ascii="Gill Sans MT" w:hAnsi="Gill Sans MT"/>
          <w:sz w:val="8"/>
        </w:rPr>
      </w:pPr>
      <w:r w:rsidRPr="00833892">
        <w:rPr>
          <w:rFonts w:ascii="Gill Sans MT" w:hAnsi="Gill Sans MT"/>
        </w:rPr>
        <w:t xml:space="preserve">Click </w:t>
      </w:r>
      <w:r w:rsidRPr="00833892">
        <w:rPr>
          <w:rFonts w:ascii="Gill Sans MT" w:hAnsi="Gill Sans MT"/>
          <w:b/>
        </w:rPr>
        <w:t>Save</w:t>
      </w:r>
      <w:r w:rsidRPr="00833892">
        <w:rPr>
          <w:rFonts w:ascii="Gill Sans MT" w:hAnsi="Gill Sans MT"/>
        </w:rPr>
        <w:t xml:space="preserve"> </w:t>
      </w:r>
      <w:r w:rsidRPr="00833892">
        <w:rPr>
          <w:rFonts w:ascii="Gill Sans MT" w:hAnsi="Gill Sans MT"/>
          <w:b/>
        </w:rPr>
        <w:t>Entry</w:t>
      </w:r>
      <w:r w:rsidRPr="00833892">
        <w:rPr>
          <w:rFonts w:ascii="Gill Sans MT" w:hAnsi="Gill Sans MT"/>
        </w:rPr>
        <w:t>.</w:t>
      </w:r>
      <w:r w:rsidRPr="00833892">
        <w:rPr>
          <w:rFonts w:ascii="Gill Sans MT" w:hAnsi="Gill Sans MT"/>
        </w:rPr>
        <w:br/>
        <w:t xml:space="preserve">The entry moves to the Receive List. </w:t>
      </w:r>
    </w:p>
    <w:p w:rsidR="00EE1557" w:rsidRPr="00833892" w:rsidRDefault="00EE1557" w:rsidP="00EE1557">
      <w:pPr>
        <w:pStyle w:val="ListParagraph"/>
        <w:spacing w:before="240" w:line="360" w:lineRule="auto"/>
        <w:ind w:left="360"/>
        <w:contextualSpacing w:val="0"/>
        <w:rPr>
          <w:rFonts w:ascii="Gill Sans MT" w:hAnsi="Gill Sans MT"/>
          <w:sz w:val="8"/>
        </w:rPr>
      </w:pPr>
      <w:r w:rsidRPr="00833892">
        <w:rPr>
          <w:rFonts w:ascii="Gill Sans MT" w:hAnsi="Gill Sans MT"/>
          <w:noProof/>
        </w:rPr>
        <w:lastRenderedPageBreak/>
        <w:drawing>
          <wp:inline distT="0" distB="0" distL="0" distR="0" wp14:anchorId="1868BC84" wp14:editId="0514D8AB">
            <wp:extent cx="5715000" cy="1084261"/>
            <wp:effectExtent l="0" t="0" r="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1084261"/>
                    </a:xfrm>
                    <a:prstGeom prst="rect">
                      <a:avLst/>
                    </a:prstGeom>
                  </pic:spPr>
                </pic:pic>
              </a:graphicData>
            </a:graphic>
          </wp:inline>
        </w:drawing>
      </w:r>
    </w:p>
    <w:p w:rsidR="00EE1557" w:rsidRPr="00833892" w:rsidRDefault="00EE1557" w:rsidP="0033638F">
      <w:pPr>
        <w:pStyle w:val="ListParagraph"/>
        <w:numPr>
          <w:ilvl w:val="0"/>
          <w:numId w:val="50"/>
        </w:numPr>
        <w:spacing w:line="360" w:lineRule="auto"/>
        <w:ind w:left="360"/>
        <w:rPr>
          <w:rFonts w:ascii="Gill Sans MT" w:hAnsi="Gill Sans MT"/>
          <w:sz w:val="8"/>
        </w:rPr>
      </w:pPr>
      <w:r w:rsidRPr="00833892">
        <w:rPr>
          <w:rFonts w:ascii="Gill Sans MT" w:hAnsi="Gill Sans MT"/>
        </w:rPr>
        <w:t>A confirmation box displays.</w:t>
      </w:r>
      <w:r w:rsidRPr="00833892">
        <w:rPr>
          <w:rFonts w:ascii="Gill Sans MT" w:hAnsi="Gill Sans MT"/>
        </w:rPr>
        <w:br/>
      </w:r>
      <w:r w:rsidRPr="00833892">
        <w:rPr>
          <w:rFonts w:ascii="Gill Sans MT" w:hAnsi="Gill Sans MT"/>
          <w:sz w:val="4"/>
        </w:rPr>
        <w:br/>
      </w:r>
      <w:r w:rsidRPr="00833892">
        <w:rPr>
          <w:rFonts w:ascii="Gill Sans MT" w:hAnsi="Gill Sans MT"/>
          <w:sz w:val="8"/>
        </w:rPr>
        <w:br/>
      </w:r>
      <w:r w:rsidRPr="00833892">
        <w:rPr>
          <w:rFonts w:ascii="Gill Sans MT" w:hAnsi="Gill Sans MT"/>
          <w:noProof/>
        </w:rPr>
        <w:drawing>
          <wp:inline distT="0" distB="0" distL="0" distR="0" wp14:anchorId="0BC8BAE4" wp14:editId="2EB67B18">
            <wp:extent cx="1971675" cy="1078988"/>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78366" cy="1082649"/>
                    </a:xfrm>
                    <a:prstGeom prst="rect">
                      <a:avLst/>
                    </a:prstGeom>
                  </pic:spPr>
                </pic:pic>
              </a:graphicData>
            </a:graphic>
          </wp:inline>
        </w:drawing>
      </w:r>
      <w:r w:rsidRPr="00833892">
        <w:rPr>
          <w:rFonts w:ascii="Gill Sans MT" w:hAnsi="Gill Sans MT"/>
          <w:sz w:val="8"/>
        </w:rPr>
        <w:br/>
      </w:r>
    </w:p>
    <w:p w:rsidR="00EE1557" w:rsidRPr="00833892" w:rsidRDefault="00EE1557" w:rsidP="0033638F">
      <w:pPr>
        <w:pStyle w:val="ListParagraph"/>
        <w:numPr>
          <w:ilvl w:val="0"/>
          <w:numId w:val="50"/>
        </w:numPr>
        <w:spacing w:line="360" w:lineRule="auto"/>
        <w:ind w:left="360"/>
        <w:rPr>
          <w:rFonts w:ascii="Gill Sans MT" w:hAnsi="Gill Sans MT"/>
        </w:rPr>
      </w:pPr>
      <w:r w:rsidRPr="00833892">
        <w:rPr>
          <w:rFonts w:ascii="Gill Sans MT" w:hAnsi="Gill Sans MT"/>
        </w:rPr>
        <w:t xml:space="preserve">Click </w:t>
      </w:r>
      <w:r w:rsidRPr="00833892">
        <w:rPr>
          <w:rFonts w:ascii="Gill Sans MT" w:hAnsi="Gill Sans MT"/>
          <w:b/>
        </w:rPr>
        <w:t>OK</w:t>
      </w:r>
      <w:r w:rsidRPr="00833892">
        <w:rPr>
          <w:rFonts w:ascii="Gill Sans MT" w:hAnsi="Gill Sans MT"/>
        </w:rPr>
        <w:t xml:space="preserve"> to receive the entry. </w:t>
      </w:r>
    </w:p>
    <w:p w:rsidR="00EE1557" w:rsidRPr="00833892" w:rsidRDefault="00EE1557" w:rsidP="00597A0C">
      <w:pPr>
        <w:pStyle w:val="Heading2"/>
      </w:pPr>
      <w:bookmarkStart w:id="10" w:name="_Toc504122837"/>
      <w:bookmarkStart w:id="11" w:name="_Toc5265255"/>
      <w:bookmarkStart w:id="12" w:name="_Toc492566099"/>
      <w:bookmarkStart w:id="13" w:name="_Toc452993344"/>
      <w:r w:rsidRPr="00833892">
        <w:t>Stock Receive (Warehouse)</w:t>
      </w:r>
      <w:bookmarkEnd w:id="10"/>
      <w:bookmarkEnd w:id="11"/>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The Central warehouse user can receive the stock being issued by other warehouses such as at the provincial or district levels. Storekeepers will be able to receive products against the issue voucher number provided by the issuing authority.</w:t>
      </w:r>
    </w:p>
    <w:p w:rsidR="00EE1557" w:rsidRPr="00833892" w:rsidRDefault="00EE1557" w:rsidP="00EE1557">
      <w:pPr>
        <w:spacing w:line="360" w:lineRule="auto"/>
        <w:contextualSpacing/>
        <w:rPr>
          <w:rFonts w:ascii="Gill Sans MT" w:hAnsi="Gill Sans MT"/>
        </w:rPr>
      </w:pPr>
      <w:r w:rsidRPr="00833892">
        <w:rPr>
          <w:rFonts w:ascii="Gill Sans MT" w:hAnsi="Gill Sans MT"/>
        </w:rPr>
        <w:t>To receive stock from another store:</w:t>
      </w:r>
    </w:p>
    <w:p w:rsidR="00EE1557" w:rsidRPr="00833892" w:rsidRDefault="00EE1557" w:rsidP="0033638F">
      <w:pPr>
        <w:pStyle w:val="ListParagraph"/>
        <w:numPr>
          <w:ilvl w:val="0"/>
          <w:numId w:val="56"/>
        </w:numPr>
        <w:spacing w:line="360" w:lineRule="auto"/>
        <w:ind w:left="360"/>
        <w:rPr>
          <w:rFonts w:ascii="Gill Sans MT" w:hAnsi="Gill Sans MT"/>
        </w:rPr>
      </w:pPr>
      <w:r w:rsidRPr="00833892">
        <w:rPr>
          <w:rFonts w:ascii="Gill Sans MT" w:hAnsi="Gill Sans MT"/>
        </w:rPr>
        <w:t xml:space="preserve">In the side-menu, click </w:t>
      </w:r>
      <w:r w:rsidRPr="00833892">
        <w:rPr>
          <w:rFonts w:ascii="Gill Sans MT" w:hAnsi="Gill Sans MT"/>
          <w:b/>
        </w:rPr>
        <w:t xml:space="preserve">Inventory Management </w:t>
      </w:r>
      <w:r w:rsidRPr="00833892">
        <w:rPr>
          <w:rFonts w:ascii="Gill Sans MT" w:hAnsi="Gill Sans MT"/>
        </w:rPr>
        <w:t>and then click</w:t>
      </w:r>
      <w:r w:rsidRPr="00833892">
        <w:rPr>
          <w:rFonts w:ascii="Gill Sans MT" w:hAnsi="Gill Sans MT"/>
          <w:b/>
        </w:rPr>
        <w:t xml:space="preserve"> Stock Receive from Store</w:t>
      </w:r>
      <w:r w:rsidRPr="00833892">
        <w:rPr>
          <w:rFonts w:ascii="Gill Sans MT" w:hAnsi="Gill Sans MT"/>
        </w:rPr>
        <w:t>.</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drawing>
          <wp:inline distT="0" distB="0" distL="0" distR="0" wp14:anchorId="299D1F63" wp14:editId="0BC9E060">
            <wp:extent cx="2286000" cy="1741040"/>
            <wp:effectExtent l="0" t="0" r="0" b="0"/>
            <wp:docPr id="101" name="Picture 101" descr="C:\Users\HP\AppData\Local\Temp\SNAGHTMLcc4e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Temp\SNAGHTMLcc4e3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741040"/>
                    </a:xfrm>
                    <a:prstGeom prst="rect">
                      <a:avLst/>
                    </a:prstGeom>
                    <a:noFill/>
                    <a:ln>
                      <a:noFill/>
                    </a:ln>
                  </pic:spPr>
                </pic:pic>
              </a:graphicData>
            </a:graphic>
          </wp:inline>
        </w:drawing>
      </w:r>
      <w:r w:rsidRPr="00833892">
        <w:rPr>
          <w:rFonts w:ascii="Gill Sans MT" w:hAnsi="Gill Sans MT"/>
        </w:rPr>
        <w:br/>
        <w:t>The Stock Receive (From Warehouse) screen displays.</w:t>
      </w:r>
    </w:p>
    <w:p w:rsidR="00EE1557" w:rsidRPr="00833892" w:rsidRDefault="00EE1557" w:rsidP="0033638F">
      <w:pPr>
        <w:pStyle w:val="ListParagraph"/>
        <w:numPr>
          <w:ilvl w:val="0"/>
          <w:numId w:val="56"/>
        </w:numPr>
        <w:spacing w:line="360" w:lineRule="auto"/>
        <w:ind w:left="360"/>
        <w:rPr>
          <w:rFonts w:ascii="Gill Sans MT" w:hAnsi="Gill Sans MT"/>
        </w:rPr>
      </w:pPr>
      <w:r w:rsidRPr="00833892">
        <w:rPr>
          <w:rFonts w:ascii="Gill Sans MT" w:hAnsi="Gill Sans MT"/>
        </w:rPr>
        <w:t xml:space="preserve">In the </w:t>
      </w:r>
      <w:r w:rsidRPr="00833892">
        <w:rPr>
          <w:rFonts w:ascii="Gill Sans MT" w:hAnsi="Gill Sans MT"/>
          <w:b/>
        </w:rPr>
        <w:t>Issue No</w:t>
      </w:r>
      <w:r w:rsidRPr="00833892">
        <w:rPr>
          <w:rFonts w:ascii="Gill Sans MT" w:hAnsi="Gill Sans MT"/>
        </w:rPr>
        <w:t xml:space="preserve"> text box, specify the issue number and then click </w:t>
      </w:r>
      <w:r w:rsidRPr="00833892">
        <w:rPr>
          <w:rFonts w:ascii="Gill Sans MT" w:hAnsi="Gill Sans MT"/>
          <w:b/>
        </w:rPr>
        <w:t>Search</w:t>
      </w:r>
      <w:r w:rsidRPr="00833892">
        <w:rPr>
          <w:rFonts w:ascii="Gill Sans MT" w:hAnsi="Gill Sans MT"/>
        </w:rPr>
        <w:t>.</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lastRenderedPageBreak/>
        <w:drawing>
          <wp:inline distT="0" distB="0" distL="0" distR="0" wp14:anchorId="5AB17A52" wp14:editId="65AE8583">
            <wp:extent cx="2771775" cy="976420"/>
            <wp:effectExtent l="0" t="0" r="0" b="0"/>
            <wp:docPr id="1072" name="Picture 1072" descr="C:\Users\HP\AppData\Local\Temp\SNAGHTML1398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AppData\Local\Temp\SNAGHTML139865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3483" cy="1008726"/>
                    </a:xfrm>
                    <a:prstGeom prst="rect">
                      <a:avLst/>
                    </a:prstGeom>
                    <a:noFill/>
                    <a:ln>
                      <a:noFill/>
                    </a:ln>
                  </pic:spPr>
                </pic:pic>
              </a:graphicData>
            </a:graphic>
          </wp:inline>
        </w:drawing>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The Issue details are populated.</w:t>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noProof/>
        </w:rPr>
        <w:drawing>
          <wp:inline distT="0" distB="0" distL="0" distR="0" wp14:anchorId="7344D7BD" wp14:editId="1E8728AF">
            <wp:extent cx="5105400" cy="2611490"/>
            <wp:effectExtent l="0" t="0" r="0" b="0"/>
            <wp:docPr id="1086" name="Picture 1086" descr="C:\Users\HP\AppData\Local\Temp\SNAGHTML147c3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AppData\Local\Temp\SNAGHTML147c37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980" cy="2621505"/>
                    </a:xfrm>
                    <a:prstGeom prst="rect">
                      <a:avLst/>
                    </a:prstGeom>
                    <a:noFill/>
                    <a:ln>
                      <a:noFill/>
                    </a:ln>
                  </pic:spPr>
                </pic:pic>
              </a:graphicData>
            </a:graphic>
          </wp:inline>
        </w:drawing>
      </w:r>
    </w:p>
    <w:p w:rsidR="00EE1557" w:rsidRPr="00833892" w:rsidRDefault="00EE1557" w:rsidP="0033638F">
      <w:pPr>
        <w:pStyle w:val="ListParagraph"/>
        <w:numPr>
          <w:ilvl w:val="0"/>
          <w:numId w:val="56"/>
        </w:numPr>
        <w:spacing w:before="240" w:line="360" w:lineRule="auto"/>
        <w:ind w:left="360"/>
        <w:contextualSpacing w:val="0"/>
        <w:rPr>
          <w:rFonts w:ascii="Gill Sans MT" w:hAnsi="Gill Sans MT"/>
          <w:b/>
        </w:rPr>
      </w:pPr>
      <w:r w:rsidRPr="00833892">
        <w:rPr>
          <w:rFonts w:ascii="Gill Sans MT" w:hAnsi="Gill Sans MT"/>
        </w:rPr>
        <w:t>Review the following information:</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Product</w:t>
      </w:r>
      <w:r w:rsidRPr="00833892">
        <w:rPr>
          <w:rFonts w:ascii="Gill Sans MT" w:hAnsi="Gill Sans MT"/>
        </w:rPr>
        <w:t>: displays the product.</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Batch</w:t>
      </w:r>
      <w:r w:rsidRPr="00833892">
        <w:rPr>
          <w:rFonts w:ascii="Gill Sans MT" w:hAnsi="Gill Sans MT"/>
        </w:rPr>
        <w:t>: displays the batch number</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Quantity</w:t>
      </w:r>
      <w:r w:rsidRPr="00833892">
        <w:rPr>
          <w:rFonts w:ascii="Gill Sans MT" w:hAnsi="Gill Sans MT"/>
        </w:rPr>
        <w:t>: displays the quantity.</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Adjusted Quantity</w:t>
      </w:r>
      <w:r w:rsidRPr="00833892">
        <w:rPr>
          <w:rFonts w:ascii="Gill Sans MT" w:hAnsi="Gill Sans MT"/>
        </w:rPr>
        <w:t>: you can specify the adjusted quantity in this text-box, if any.</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Adjustment</w:t>
      </w:r>
      <w:r w:rsidRPr="00833892">
        <w:rPr>
          <w:rFonts w:ascii="Gill Sans MT" w:hAnsi="Gill Sans MT"/>
        </w:rPr>
        <w:t>: specify the type of adjustment.</w:t>
      </w:r>
    </w:p>
    <w:p w:rsidR="00EE1557" w:rsidRPr="00833892" w:rsidRDefault="00EE1557" w:rsidP="0033638F">
      <w:pPr>
        <w:pStyle w:val="ListParagraph"/>
        <w:numPr>
          <w:ilvl w:val="1"/>
          <w:numId w:val="56"/>
        </w:numPr>
        <w:spacing w:line="360" w:lineRule="auto"/>
        <w:ind w:left="720"/>
        <w:rPr>
          <w:rFonts w:ascii="Gill Sans MT" w:hAnsi="Gill Sans MT"/>
        </w:rPr>
      </w:pPr>
      <w:r w:rsidRPr="00833892">
        <w:rPr>
          <w:rFonts w:ascii="Gill Sans MT" w:hAnsi="Gill Sans MT"/>
          <w:noProof/>
        </w:rPr>
        <w:drawing>
          <wp:inline distT="0" distB="0" distL="0" distR="0" wp14:anchorId="5960BACE" wp14:editId="6EEB583C">
            <wp:extent cx="138430" cy="13843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r w:rsidRPr="00833892">
        <w:rPr>
          <w:rFonts w:ascii="Gill Sans MT" w:hAnsi="Gill Sans MT"/>
        </w:rPr>
        <w:t>: In case of multiple issue entries, you can check the required issue entry you want to receive.</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Remarks</w:t>
      </w:r>
      <w:r w:rsidRPr="00833892">
        <w:rPr>
          <w:rFonts w:ascii="Gill Sans MT" w:hAnsi="Gill Sans MT"/>
        </w:rPr>
        <w:t>: enter the remarks.</w:t>
      </w:r>
    </w:p>
    <w:p w:rsidR="00EE1557" w:rsidRPr="00833892" w:rsidRDefault="00EE1557" w:rsidP="0033638F">
      <w:pPr>
        <w:pStyle w:val="ListParagraph"/>
        <w:numPr>
          <w:ilvl w:val="1"/>
          <w:numId w:val="56"/>
        </w:numPr>
        <w:spacing w:line="360" w:lineRule="auto"/>
        <w:ind w:left="720"/>
        <w:rPr>
          <w:rFonts w:ascii="Gill Sans MT" w:hAnsi="Gill Sans MT"/>
        </w:rPr>
      </w:pPr>
      <w:r w:rsidRPr="00833892">
        <w:rPr>
          <w:rFonts w:ascii="Gill Sans MT" w:hAnsi="Gill Sans MT"/>
          <w:b/>
        </w:rPr>
        <w:t>Receive Reference</w:t>
      </w:r>
      <w:r w:rsidRPr="00833892">
        <w:rPr>
          <w:rFonts w:ascii="Gill Sans MT" w:hAnsi="Gill Sans MT"/>
        </w:rPr>
        <w:t>: enter the receive reference.</w:t>
      </w:r>
    </w:p>
    <w:p w:rsidR="00EE1557" w:rsidRPr="00833892" w:rsidRDefault="00EE1557" w:rsidP="0033638F">
      <w:pPr>
        <w:pStyle w:val="ListParagraph"/>
        <w:numPr>
          <w:ilvl w:val="1"/>
          <w:numId w:val="56"/>
        </w:numPr>
        <w:spacing w:line="360" w:lineRule="auto"/>
        <w:ind w:left="720"/>
        <w:rPr>
          <w:rFonts w:ascii="Gill Sans MT" w:hAnsi="Gill Sans MT"/>
          <w:b/>
        </w:rPr>
      </w:pPr>
      <w:r w:rsidRPr="00833892">
        <w:rPr>
          <w:rFonts w:ascii="Gill Sans MT" w:hAnsi="Gill Sans MT"/>
          <w:b/>
        </w:rPr>
        <w:t>Receive Date</w:t>
      </w:r>
      <w:r w:rsidRPr="00833892">
        <w:rPr>
          <w:rFonts w:ascii="Gill Sans MT" w:hAnsi="Gill Sans MT"/>
        </w:rPr>
        <w:t>: use the date picker tool to enter the receive date of the stock.</w:t>
      </w:r>
    </w:p>
    <w:p w:rsidR="00EE1557" w:rsidRPr="00833892" w:rsidRDefault="00EE1557" w:rsidP="0033638F">
      <w:pPr>
        <w:pStyle w:val="ListParagraph"/>
        <w:numPr>
          <w:ilvl w:val="0"/>
          <w:numId w:val="56"/>
        </w:numPr>
        <w:spacing w:line="360" w:lineRule="auto"/>
        <w:ind w:left="360"/>
        <w:rPr>
          <w:rFonts w:ascii="Gill Sans MT" w:hAnsi="Gill Sans MT"/>
          <w:sz w:val="8"/>
        </w:rPr>
      </w:pPr>
      <w:r w:rsidRPr="00833892">
        <w:rPr>
          <w:rFonts w:ascii="Gill Sans MT" w:hAnsi="Gill Sans MT"/>
        </w:rPr>
        <w:t xml:space="preserve">Click </w:t>
      </w:r>
      <w:r w:rsidRPr="00833892">
        <w:rPr>
          <w:rFonts w:ascii="Gill Sans MT" w:hAnsi="Gill Sans MT"/>
          <w:b/>
        </w:rPr>
        <w:t>Save</w:t>
      </w:r>
      <w:r w:rsidRPr="00833892">
        <w:rPr>
          <w:rFonts w:ascii="Gill Sans MT" w:hAnsi="Gill Sans MT"/>
        </w:rPr>
        <w:t>.</w:t>
      </w:r>
    </w:p>
    <w:p w:rsidR="00EE1557" w:rsidRPr="00833892" w:rsidRDefault="00EE1557" w:rsidP="00EE1557">
      <w:pPr>
        <w:pStyle w:val="ListParagraph"/>
        <w:spacing w:line="360" w:lineRule="auto"/>
        <w:ind w:left="360"/>
        <w:rPr>
          <w:rFonts w:ascii="Gill Sans MT" w:hAnsi="Gill Sans MT"/>
          <w:sz w:val="8"/>
        </w:rPr>
      </w:pPr>
      <w:r w:rsidRPr="00833892">
        <w:rPr>
          <w:rFonts w:ascii="Gill Sans MT" w:hAnsi="Gill Sans MT"/>
        </w:rPr>
        <w:t>A confirmation box displays.</w:t>
      </w:r>
      <w:r w:rsidRPr="00833892">
        <w:rPr>
          <w:rFonts w:ascii="Gill Sans MT" w:hAnsi="Gill Sans MT"/>
        </w:rPr>
        <w:br/>
      </w:r>
      <w:r w:rsidRPr="00833892">
        <w:rPr>
          <w:rFonts w:ascii="Gill Sans MT" w:hAnsi="Gill Sans MT"/>
          <w:sz w:val="2"/>
        </w:rPr>
        <w:br/>
      </w:r>
      <w:r w:rsidRPr="00833892">
        <w:rPr>
          <w:rFonts w:ascii="Gill Sans MT" w:hAnsi="Gill Sans MT"/>
          <w:sz w:val="8"/>
        </w:rPr>
        <w:br/>
      </w:r>
      <w:r w:rsidRPr="00833892">
        <w:rPr>
          <w:rFonts w:ascii="Gill Sans MT" w:hAnsi="Gill Sans MT"/>
          <w:noProof/>
        </w:rPr>
        <w:lastRenderedPageBreak/>
        <w:drawing>
          <wp:inline distT="0" distB="0" distL="0" distR="0" wp14:anchorId="55A4E91C" wp14:editId="328FC5FE">
            <wp:extent cx="2377440" cy="1301040"/>
            <wp:effectExtent l="0" t="0" r="381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7440" cy="1301040"/>
                    </a:xfrm>
                    <a:prstGeom prst="rect">
                      <a:avLst/>
                    </a:prstGeom>
                  </pic:spPr>
                </pic:pic>
              </a:graphicData>
            </a:graphic>
          </wp:inline>
        </w:drawing>
      </w:r>
      <w:r w:rsidRPr="00833892">
        <w:rPr>
          <w:rFonts w:ascii="Gill Sans MT" w:hAnsi="Gill Sans MT"/>
          <w:sz w:val="8"/>
        </w:rPr>
        <w:br/>
      </w:r>
    </w:p>
    <w:p w:rsidR="00EE1557" w:rsidRPr="00833892" w:rsidRDefault="00EE1557" w:rsidP="0033638F">
      <w:pPr>
        <w:pStyle w:val="ListParagraph"/>
        <w:numPr>
          <w:ilvl w:val="0"/>
          <w:numId w:val="56"/>
        </w:numPr>
        <w:spacing w:line="360" w:lineRule="auto"/>
        <w:ind w:left="360"/>
        <w:rPr>
          <w:rFonts w:ascii="Gill Sans MT" w:hAnsi="Gill Sans MT"/>
        </w:rPr>
      </w:pPr>
      <w:r w:rsidRPr="00833892">
        <w:rPr>
          <w:rFonts w:ascii="Gill Sans MT" w:hAnsi="Gill Sans MT"/>
        </w:rPr>
        <w:t xml:space="preserve">Click </w:t>
      </w:r>
      <w:r w:rsidRPr="00833892">
        <w:rPr>
          <w:rFonts w:ascii="Gill Sans MT" w:hAnsi="Gill Sans MT"/>
          <w:b/>
        </w:rPr>
        <w:t>OK</w:t>
      </w:r>
      <w:r w:rsidRPr="00833892">
        <w:rPr>
          <w:rFonts w:ascii="Gill Sans MT" w:hAnsi="Gill Sans MT"/>
        </w:rPr>
        <w:t xml:space="preserve"> to receive the entry. </w:t>
      </w:r>
    </w:p>
    <w:p w:rsidR="00EE1557" w:rsidRPr="00833892" w:rsidRDefault="00EE1557" w:rsidP="00597A0C">
      <w:pPr>
        <w:pStyle w:val="Heading2"/>
      </w:pPr>
      <w:bookmarkStart w:id="14" w:name="_Toc504122838"/>
      <w:bookmarkStart w:id="15" w:name="_Toc5265256"/>
      <w:r w:rsidRPr="00833892">
        <w:t>Stock Receive – Search</w:t>
      </w:r>
      <w:bookmarkEnd w:id="12"/>
      <w:bookmarkEnd w:id="14"/>
      <w:bookmarkEnd w:id="15"/>
    </w:p>
    <w:bookmarkEnd w:id="13"/>
    <w:p w:rsidR="00EE1557" w:rsidRPr="00833892" w:rsidRDefault="00EE1557" w:rsidP="00EE1557">
      <w:pPr>
        <w:spacing w:line="360" w:lineRule="auto"/>
        <w:contextualSpacing/>
        <w:jc w:val="both"/>
        <w:rPr>
          <w:rFonts w:ascii="Gill Sans MT" w:hAnsi="Gill Sans MT"/>
          <w:szCs w:val="24"/>
        </w:rPr>
      </w:pPr>
      <w:r w:rsidRPr="00833892">
        <w:rPr>
          <w:rFonts w:ascii="Gill Sans MT" w:hAnsi="Gill Sans MT"/>
          <w:szCs w:val="24"/>
        </w:rPr>
        <w:t xml:space="preserve">LMIS facilitates the user to search for a received stock entry. </w:t>
      </w:r>
    </w:p>
    <w:p w:rsidR="00EE1557" w:rsidRPr="00833892" w:rsidRDefault="00EE1557" w:rsidP="00EE1557">
      <w:pPr>
        <w:spacing w:line="360" w:lineRule="auto"/>
        <w:contextualSpacing/>
        <w:jc w:val="both"/>
        <w:rPr>
          <w:rFonts w:ascii="Gill Sans MT" w:hAnsi="Gill Sans MT"/>
          <w:szCs w:val="24"/>
        </w:rPr>
      </w:pPr>
      <w:r w:rsidRPr="00833892">
        <w:rPr>
          <w:rFonts w:ascii="Gill Sans MT" w:hAnsi="Gill Sans MT"/>
          <w:szCs w:val="24"/>
        </w:rPr>
        <w:t>To do so:</w:t>
      </w:r>
    </w:p>
    <w:p w:rsidR="00EE1557" w:rsidRPr="00833892" w:rsidRDefault="00EE1557" w:rsidP="0033638F">
      <w:pPr>
        <w:pStyle w:val="ListParagraph"/>
        <w:numPr>
          <w:ilvl w:val="0"/>
          <w:numId w:val="51"/>
        </w:numPr>
        <w:spacing w:line="360" w:lineRule="auto"/>
        <w:rPr>
          <w:rFonts w:ascii="Gill Sans MT" w:hAnsi="Gill Sans MT"/>
          <w:szCs w:val="24"/>
        </w:rPr>
      </w:pPr>
      <w:r w:rsidRPr="00833892">
        <w:rPr>
          <w:rFonts w:ascii="Gill Sans MT" w:hAnsi="Gill Sans MT"/>
          <w:szCs w:val="24"/>
        </w:rPr>
        <w:t xml:space="preserve">In the side-menu, click </w:t>
      </w:r>
      <w:r w:rsidRPr="00833892">
        <w:rPr>
          <w:rFonts w:ascii="Gill Sans MT" w:hAnsi="Gill Sans MT"/>
          <w:b/>
          <w:szCs w:val="24"/>
        </w:rPr>
        <w:t xml:space="preserve">Inventory Management </w:t>
      </w:r>
      <w:r w:rsidRPr="00833892">
        <w:rPr>
          <w:rFonts w:ascii="Gill Sans MT" w:hAnsi="Gill Sans MT"/>
          <w:szCs w:val="24"/>
        </w:rPr>
        <w:t>and then click</w:t>
      </w:r>
      <w:r w:rsidRPr="00833892">
        <w:rPr>
          <w:rFonts w:ascii="Gill Sans MT" w:hAnsi="Gill Sans MT"/>
          <w:b/>
          <w:szCs w:val="24"/>
        </w:rPr>
        <w:t xml:space="preserve"> Stock Receive Search</w:t>
      </w:r>
      <w:r w:rsidRPr="00833892">
        <w:rPr>
          <w:rFonts w:ascii="Gill Sans MT" w:hAnsi="Gill Sans MT"/>
          <w:szCs w:val="24"/>
        </w:rPr>
        <w:t>.</w:t>
      </w:r>
      <w:r w:rsidRPr="00833892">
        <w:rPr>
          <w:rFonts w:ascii="Gill Sans MT" w:hAnsi="Gill Sans MT"/>
          <w:szCs w:val="24"/>
        </w:rPr>
        <w:br/>
        <w:t xml:space="preserve">The Stock Receive Search page displays. </w:t>
      </w:r>
    </w:p>
    <w:p w:rsidR="00EE1557" w:rsidRPr="00833892" w:rsidRDefault="00EE1557" w:rsidP="00EE1557">
      <w:pPr>
        <w:pStyle w:val="ListParagraph"/>
        <w:spacing w:before="240" w:line="360" w:lineRule="auto"/>
        <w:ind w:left="317"/>
        <w:contextualSpacing w:val="0"/>
        <w:rPr>
          <w:rFonts w:ascii="Gill Sans MT" w:hAnsi="Gill Sans MT"/>
          <w:szCs w:val="24"/>
        </w:rPr>
      </w:pPr>
      <w:r w:rsidRPr="00833892">
        <w:rPr>
          <w:rFonts w:ascii="Gill Sans MT" w:hAnsi="Gill Sans MT"/>
          <w:noProof/>
          <w:szCs w:val="24"/>
        </w:rPr>
        <w:drawing>
          <wp:inline distT="0" distB="0" distL="0" distR="0" wp14:anchorId="50AB6D8D" wp14:editId="2915BA70">
            <wp:extent cx="5263285" cy="2386941"/>
            <wp:effectExtent l="0" t="0" r="0" b="0"/>
            <wp:docPr id="164" name="Picture 164" descr="C:\Users\HP\AppData\Local\Temp\SNAGHTML177bd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AppData\Local\Temp\SNAGHTML177bd6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899" cy="2396289"/>
                    </a:xfrm>
                    <a:prstGeom prst="rect">
                      <a:avLst/>
                    </a:prstGeom>
                    <a:noFill/>
                    <a:ln>
                      <a:noFill/>
                    </a:ln>
                  </pic:spPr>
                </pic:pic>
              </a:graphicData>
            </a:graphic>
          </wp:inline>
        </w:drawing>
      </w:r>
    </w:p>
    <w:p w:rsidR="00EE1557" w:rsidRPr="00833892" w:rsidRDefault="00EE1557" w:rsidP="0033638F">
      <w:pPr>
        <w:pStyle w:val="ListParagraph"/>
        <w:numPr>
          <w:ilvl w:val="0"/>
          <w:numId w:val="51"/>
        </w:numPr>
        <w:spacing w:line="360" w:lineRule="auto"/>
        <w:rPr>
          <w:rFonts w:ascii="Gill Sans MT" w:hAnsi="Gill Sans MT"/>
          <w:szCs w:val="24"/>
        </w:rPr>
      </w:pPr>
      <w:r w:rsidRPr="00833892">
        <w:rPr>
          <w:rFonts w:ascii="Gill Sans MT" w:hAnsi="Gill Sans MT"/>
          <w:szCs w:val="24"/>
        </w:rPr>
        <w:t>Specify the following filters:</w:t>
      </w:r>
    </w:p>
    <w:p w:rsidR="00EE1557" w:rsidRPr="00833892" w:rsidRDefault="00EE1557" w:rsidP="0033638F">
      <w:pPr>
        <w:pStyle w:val="ListParagraph"/>
        <w:numPr>
          <w:ilvl w:val="1"/>
          <w:numId w:val="44"/>
        </w:numPr>
        <w:spacing w:line="360" w:lineRule="auto"/>
        <w:ind w:left="763"/>
        <w:rPr>
          <w:rFonts w:ascii="Gill Sans MT" w:hAnsi="Gill Sans MT"/>
          <w:szCs w:val="24"/>
        </w:rPr>
      </w:pPr>
      <w:r w:rsidRPr="00833892">
        <w:rPr>
          <w:rFonts w:ascii="Gill Sans MT" w:hAnsi="Gill Sans MT"/>
          <w:b/>
          <w:szCs w:val="24"/>
        </w:rPr>
        <w:t>Search By</w:t>
      </w:r>
      <w:r w:rsidRPr="00833892">
        <w:rPr>
          <w:rFonts w:ascii="Gill Sans MT" w:hAnsi="Gill Sans MT"/>
          <w:szCs w:val="24"/>
        </w:rPr>
        <w:t xml:space="preserve">: Specify the unique identifier you want to search by. The options include: </w:t>
      </w:r>
    </w:p>
    <w:p w:rsidR="00EE1557" w:rsidRPr="00833892" w:rsidRDefault="00EE1557" w:rsidP="0033638F">
      <w:pPr>
        <w:pStyle w:val="ListParagraph"/>
        <w:numPr>
          <w:ilvl w:val="2"/>
          <w:numId w:val="52"/>
        </w:numPr>
        <w:spacing w:line="360" w:lineRule="auto"/>
        <w:ind w:left="1123" w:hanging="360"/>
        <w:rPr>
          <w:rFonts w:ascii="Gill Sans MT" w:hAnsi="Gill Sans MT"/>
          <w:szCs w:val="24"/>
        </w:rPr>
      </w:pPr>
      <w:r w:rsidRPr="00833892">
        <w:rPr>
          <w:rFonts w:ascii="Gill Sans MT" w:hAnsi="Gill Sans MT"/>
          <w:b/>
          <w:szCs w:val="24"/>
        </w:rPr>
        <w:t>Receive No</w:t>
      </w:r>
      <w:r w:rsidRPr="00833892">
        <w:rPr>
          <w:rFonts w:ascii="Gill Sans MT" w:hAnsi="Gill Sans MT"/>
          <w:szCs w:val="24"/>
        </w:rPr>
        <w:t>: if you know the receive number, select this option and specify the Receive No in the adjacent text box.</w:t>
      </w:r>
    </w:p>
    <w:p w:rsidR="00EE1557" w:rsidRPr="00833892" w:rsidRDefault="00EE1557" w:rsidP="0033638F">
      <w:pPr>
        <w:pStyle w:val="ListParagraph"/>
        <w:numPr>
          <w:ilvl w:val="2"/>
          <w:numId w:val="52"/>
        </w:numPr>
        <w:spacing w:line="360" w:lineRule="auto"/>
        <w:ind w:left="1123" w:hanging="360"/>
        <w:rPr>
          <w:rFonts w:ascii="Gill Sans MT" w:hAnsi="Gill Sans MT"/>
          <w:szCs w:val="24"/>
        </w:rPr>
      </w:pPr>
      <w:r w:rsidRPr="00833892">
        <w:rPr>
          <w:rFonts w:ascii="Gill Sans MT" w:hAnsi="Gill Sans MT"/>
          <w:b/>
          <w:szCs w:val="24"/>
        </w:rPr>
        <w:t>Receive Ref.</w:t>
      </w:r>
      <w:r w:rsidRPr="00833892">
        <w:rPr>
          <w:rFonts w:ascii="Gill Sans MT" w:hAnsi="Gill Sans MT"/>
          <w:szCs w:val="24"/>
        </w:rPr>
        <w:t>: To search using the Receive Ref, select this option and then specify the Receive Ref in the adjacent text box.</w:t>
      </w:r>
    </w:p>
    <w:p w:rsidR="00EE1557" w:rsidRPr="00833892" w:rsidRDefault="00EE1557" w:rsidP="0033638F">
      <w:pPr>
        <w:pStyle w:val="ListParagraph"/>
        <w:numPr>
          <w:ilvl w:val="2"/>
          <w:numId w:val="52"/>
        </w:numPr>
        <w:spacing w:line="360" w:lineRule="auto"/>
        <w:ind w:left="1123" w:hanging="360"/>
        <w:rPr>
          <w:rFonts w:ascii="Gill Sans MT" w:hAnsi="Gill Sans MT"/>
          <w:szCs w:val="24"/>
        </w:rPr>
      </w:pPr>
      <w:r w:rsidRPr="00833892">
        <w:rPr>
          <w:rFonts w:ascii="Gill Sans MT" w:hAnsi="Gill Sans MT"/>
          <w:b/>
          <w:szCs w:val="24"/>
        </w:rPr>
        <w:t>Batch No:</w:t>
      </w:r>
      <w:r w:rsidRPr="00833892">
        <w:rPr>
          <w:rFonts w:ascii="Gill Sans MT" w:hAnsi="Gill Sans MT"/>
          <w:szCs w:val="24"/>
        </w:rPr>
        <w:t xml:space="preserve"> To search using the Batch No., select this option and then specify the Batch No in the adjacent text box.</w:t>
      </w:r>
    </w:p>
    <w:p w:rsidR="00EE1557" w:rsidRPr="00833892" w:rsidRDefault="00EE1557" w:rsidP="0033638F">
      <w:pPr>
        <w:pStyle w:val="ListParagraph"/>
        <w:numPr>
          <w:ilvl w:val="1"/>
          <w:numId w:val="44"/>
        </w:numPr>
        <w:spacing w:line="360" w:lineRule="auto"/>
        <w:ind w:left="763"/>
        <w:rPr>
          <w:rFonts w:ascii="Gill Sans MT" w:hAnsi="Gill Sans MT"/>
          <w:szCs w:val="24"/>
        </w:rPr>
      </w:pPr>
      <w:r w:rsidRPr="00833892">
        <w:rPr>
          <w:rFonts w:ascii="Gill Sans MT" w:hAnsi="Gill Sans MT"/>
          <w:b/>
          <w:szCs w:val="24"/>
        </w:rPr>
        <w:lastRenderedPageBreak/>
        <w:t>Warehouse/Supplier</w:t>
      </w:r>
      <w:r w:rsidRPr="00833892">
        <w:rPr>
          <w:rFonts w:ascii="Gill Sans MT" w:hAnsi="Gill Sans MT"/>
          <w:szCs w:val="24"/>
        </w:rPr>
        <w:t xml:space="preserve">: you can select the store/supplier, as required. </w:t>
      </w:r>
    </w:p>
    <w:p w:rsidR="00EE1557" w:rsidRPr="00833892" w:rsidRDefault="00EE1557" w:rsidP="0033638F">
      <w:pPr>
        <w:pStyle w:val="ListParagraph"/>
        <w:numPr>
          <w:ilvl w:val="1"/>
          <w:numId w:val="44"/>
        </w:numPr>
        <w:spacing w:line="360" w:lineRule="auto"/>
        <w:ind w:left="763"/>
        <w:rPr>
          <w:rFonts w:ascii="Gill Sans MT" w:hAnsi="Gill Sans MT"/>
          <w:szCs w:val="24"/>
        </w:rPr>
      </w:pPr>
      <w:r w:rsidRPr="00833892">
        <w:rPr>
          <w:rFonts w:ascii="Gill Sans MT" w:hAnsi="Gill Sans MT"/>
          <w:b/>
          <w:szCs w:val="24"/>
        </w:rPr>
        <w:t xml:space="preserve">Product: </w:t>
      </w:r>
      <w:r w:rsidRPr="00833892">
        <w:rPr>
          <w:rFonts w:ascii="Gill Sans MT" w:hAnsi="Gill Sans MT"/>
          <w:szCs w:val="24"/>
        </w:rPr>
        <w:t xml:space="preserve">select the required product from the list. </w:t>
      </w:r>
    </w:p>
    <w:p w:rsidR="00EE1557" w:rsidRPr="00833892" w:rsidRDefault="00EE1557" w:rsidP="0033638F">
      <w:pPr>
        <w:pStyle w:val="ListParagraph"/>
        <w:numPr>
          <w:ilvl w:val="1"/>
          <w:numId w:val="44"/>
        </w:numPr>
        <w:spacing w:line="360" w:lineRule="auto"/>
        <w:ind w:left="763"/>
        <w:rPr>
          <w:rFonts w:ascii="Gill Sans MT" w:hAnsi="Gill Sans MT"/>
          <w:szCs w:val="24"/>
        </w:rPr>
      </w:pPr>
      <w:r w:rsidRPr="00833892">
        <w:rPr>
          <w:rFonts w:ascii="Gill Sans MT" w:hAnsi="Gill Sans MT"/>
          <w:b/>
          <w:szCs w:val="24"/>
        </w:rPr>
        <w:t>Date From</w:t>
      </w:r>
      <w:r w:rsidRPr="00833892">
        <w:rPr>
          <w:rFonts w:ascii="Gill Sans MT" w:hAnsi="Gill Sans MT"/>
          <w:szCs w:val="24"/>
        </w:rPr>
        <w:t>,</w:t>
      </w:r>
      <w:r w:rsidRPr="00833892">
        <w:rPr>
          <w:rFonts w:ascii="Gill Sans MT" w:hAnsi="Gill Sans MT"/>
          <w:b/>
          <w:szCs w:val="24"/>
        </w:rPr>
        <w:t xml:space="preserve"> Date To</w:t>
      </w:r>
      <w:r w:rsidRPr="00833892">
        <w:rPr>
          <w:rFonts w:ascii="Gill Sans MT" w:hAnsi="Gill Sans MT"/>
          <w:szCs w:val="24"/>
        </w:rPr>
        <w:t>:</w:t>
      </w:r>
      <w:r w:rsidRPr="00833892">
        <w:rPr>
          <w:rFonts w:ascii="Gill Sans MT" w:hAnsi="Gill Sans MT"/>
          <w:b/>
          <w:szCs w:val="24"/>
        </w:rPr>
        <w:t xml:space="preserve"> </w:t>
      </w:r>
      <w:r w:rsidRPr="00833892">
        <w:rPr>
          <w:rFonts w:ascii="Gill Sans MT" w:hAnsi="Gill Sans MT"/>
          <w:szCs w:val="24"/>
        </w:rPr>
        <w:t xml:space="preserve">Click on date to expand the date picker tool. </w:t>
      </w:r>
    </w:p>
    <w:p w:rsidR="00EE1557" w:rsidRPr="00833892" w:rsidRDefault="00EE1557" w:rsidP="0033638F">
      <w:pPr>
        <w:pStyle w:val="ListParagraph"/>
        <w:numPr>
          <w:ilvl w:val="0"/>
          <w:numId w:val="51"/>
        </w:numPr>
        <w:spacing w:line="360" w:lineRule="auto"/>
        <w:rPr>
          <w:rFonts w:ascii="Gill Sans MT" w:hAnsi="Gill Sans MT"/>
          <w:b/>
          <w:szCs w:val="24"/>
        </w:rPr>
      </w:pPr>
      <w:r w:rsidRPr="00833892">
        <w:rPr>
          <w:rFonts w:ascii="Gill Sans MT" w:hAnsi="Gill Sans MT"/>
          <w:szCs w:val="24"/>
        </w:rPr>
        <w:t xml:space="preserve">Click </w:t>
      </w:r>
      <w:r w:rsidRPr="00833892">
        <w:rPr>
          <w:rFonts w:ascii="Gill Sans MT" w:hAnsi="Gill Sans MT"/>
          <w:b/>
          <w:szCs w:val="24"/>
        </w:rPr>
        <w:t xml:space="preserve">Search </w:t>
      </w:r>
      <w:r w:rsidRPr="00833892">
        <w:rPr>
          <w:rFonts w:ascii="Gill Sans MT" w:hAnsi="Gill Sans MT"/>
          <w:szCs w:val="24"/>
        </w:rPr>
        <w:t>to populate the required entries in the Receive List, as shown below.</w:t>
      </w:r>
    </w:p>
    <w:p w:rsidR="00EE1557" w:rsidRPr="00833892" w:rsidRDefault="00EE1557" w:rsidP="00EE1557">
      <w:pPr>
        <w:pStyle w:val="ListParagraph"/>
        <w:spacing w:line="360" w:lineRule="auto"/>
        <w:ind w:left="360"/>
        <w:rPr>
          <w:rFonts w:ascii="Gill Sans MT" w:hAnsi="Gill Sans MT"/>
          <w:b/>
          <w:szCs w:val="24"/>
        </w:rPr>
      </w:pPr>
      <w:r w:rsidRPr="00833892">
        <w:rPr>
          <w:rFonts w:ascii="Gill Sans MT" w:hAnsi="Gill Sans MT"/>
          <w:noProof/>
          <w:szCs w:val="24"/>
        </w:rPr>
        <w:drawing>
          <wp:inline distT="0" distB="0" distL="0" distR="0" wp14:anchorId="3A36C16F" wp14:editId="61A79677">
            <wp:extent cx="5733415" cy="1838226"/>
            <wp:effectExtent l="0" t="0" r="635" b="0"/>
            <wp:docPr id="172" name="Picture 172" descr="C:\Users\HP\AppData\Local\Temp\SNAGHTML1ab4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AppData\Local\Temp\SNAGHTML1ab431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1838226"/>
                    </a:xfrm>
                    <a:prstGeom prst="rect">
                      <a:avLst/>
                    </a:prstGeom>
                    <a:noFill/>
                    <a:ln>
                      <a:noFill/>
                    </a:ln>
                  </pic:spPr>
                </pic:pic>
              </a:graphicData>
            </a:graphic>
          </wp:inline>
        </w:drawing>
      </w:r>
    </w:p>
    <w:p w:rsidR="00EE1557" w:rsidRPr="00833892" w:rsidRDefault="00EE1557" w:rsidP="0033638F">
      <w:pPr>
        <w:pStyle w:val="ListParagraph"/>
        <w:numPr>
          <w:ilvl w:val="0"/>
          <w:numId w:val="51"/>
        </w:numPr>
        <w:spacing w:line="360" w:lineRule="auto"/>
        <w:rPr>
          <w:rFonts w:ascii="Gill Sans MT" w:hAnsi="Gill Sans MT"/>
          <w:szCs w:val="24"/>
        </w:rPr>
      </w:pPr>
      <w:r w:rsidRPr="00833892">
        <w:rPr>
          <w:rFonts w:ascii="Gill Sans MT" w:hAnsi="Gill Sans MT"/>
          <w:szCs w:val="24"/>
        </w:rPr>
        <w:t>You can print the following reports:</w:t>
      </w:r>
    </w:p>
    <w:p w:rsidR="00EE1557" w:rsidRPr="00833892" w:rsidRDefault="00EE1557" w:rsidP="0033638F">
      <w:pPr>
        <w:pStyle w:val="ListParagraph"/>
        <w:numPr>
          <w:ilvl w:val="1"/>
          <w:numId w:val="44"/>
        </w:numPr>
        <w:spacing w:line="360" w:lineRule="auto"/>
        <w:ind w:left="763"/>
        <w:rPr>
          <w:rFonts w:ascii="Gill Sans MT" w:hAnsi="Gill Sans MT"/>
          <w:szCs w:val="24"/>
        </w:rPr>
      </w:pPr>
      <w:r w:rsidRPr="00833892">
        <w:rPr>
          <w:rFonts w:ascii="Gill Sans MT" w:hAnsi="Gill Sans MT"/>
          <w:b/>
          <w:szCs w:val="24"/>
        </w:rPr>
        <w:t>Summary Reports</w:t>
      </w:r>
      <w:r w:rsidRPr="00833892">
        <w:rPr>
          <w:rFonts w:ascii="Gill Sans MT" w:hAnsi="Gill Sans MT"/>
          <w:szCs w:val="24"/>
        </w:rPr>
        <w:t>: You can print a product wise summary report or a location wise summary report of the search results.</w:t>
      </w:r>
    </w:p>
    <w:p w:rsidR="00EE1557" w:rsidRPr="00833892" w:rsidRDefault="00EE1557" w:rsidP="0033638F">
      <w:pPr>
        <w:pStyle w:val="ListParagraph"/>
        <w:numPr>
          <w:ilvl w:val="1"/>
          <w:numId w:val="44"/>
        </w:numPr>
        <w:spacing w:line="360" w:lineRule="auto"/>
        <w:ind w:left="763"/>
        <w:rPr>
          <w:rFonts w:ascii="Gill Sans MT" w:hAnsi="Gill Sans MT"/>
          <w:szCs w:val="24"/>
        </w:rPr>
      </w:pPr>
      <w:r w:rsidRPr="00833892">
        <w:rPr>
          <w:rFonts w:ascii="Gill Sans MT" w:hAnsi="Gill Sans MT"/>
          <w:b/>
          <w:szCs w:val="24"/>
        </w:rPr>
        <w:t>Detail Reports</w:t>
      </w:r>
      <w:r w:rsidRPr="00833892">
        <w:rPr>
          <w:rFonts w:ascii="Gill Sans MT" w:hAnsi="Gill Sans MT"/>
          <w:szCs w:val="24"/>
        </w:rPr>
        <w:t>: You can print a product wise detailed report, a location wise detailed report or a default detailed report of the search results.</w:t>
      </w:r>
    </w:p>
    <w:p w:rsidR="00EE1557" w:rsidRPr="00833892" w:rsidRDefault="00EE1557" w:rsidP="0033638F">
      <w:pPr>
        <w:pStyle w:val="ListParagraph"/>
        <w:numPr>
          <w:ilvl w:val="0"/>
          <w:numId w:val="51"/>
        </w:numPr>
        <w:spacing w:line="360" w:lineRule="auto"/>
        <w:rPr>
          <w:rFonts w:ascii="Gill Sans MT" w:hAnsi="Gill Sans MT"/>
          <w:szCs w:val="24"/>
        </w:rPr>
      </w:pPr>
      <w:r w:rsidRPr="00833892">
        <w:rPr>
          <w:rFonts w:ascii="Gill Sans MT" w:hAnsi="Gill Sans MT"/>
          <w:szCs w:val="24"/>
        </w:rPr>
        <w:t xml:space="preserve">Click </w:t>
      </w:r>
      <w:r w:rsidRPr="00833892">
        <w:rPr>
          <w:rFonts w:ascii="Gill Sans MT" w:hAnsi="Gill Sans MT"/>
          <w:b/>
          <w:szCs w:val="24"/>
        </w:rPr>
        <w:t>Print</w:t>
      </w:r>
      <w:r w:rsidRPr="00833892">
        <w:rPr>
          <w:rFonts w:ascii="Gill Sans MT" w:hAnsi="Gill Sans MT"/>
          <w:szCs w:val="24"/>
        </w:rPr>
        <w:t xml:space="preserve"> to print the report.</w:t>
      </w:r>
    </w:p>
    <w:p w:rsidR="00EE1557" w:rsidRPr="00833892" w:rsidRDefault="00EE1557" w:rsidP="00EE1557">
      <w:pPr>
        <w:pStyle w:val="ListParagraph"/>
        <w:spacing w:before="240" w:line="360" w:lineRule="auto"/>
        <w:ind w:left="360"/>
        <w:contextualSpacing w:val="0"/>
        <w:rPr>
          <w:rFonts w:ascii="Gill Sans MT" w:hAnsi="Gill Sans MT"/>
          <w:szCs w:val="24"/>
        </w:rPr>
      </w:pPr>
      <w:r w:rsidRPr="00833892">
        <w:rPr>
          <w:rFonts w:ascii="Gill Sans MT" w:hAnsi="Gill Sans MT"/>
          <w:noProof/>
          <w:szCs w:val="24"/>
        </w:rPr>
        <w:drawing>
          <wp:inline distT="0" distB="0" distL="0" distR="0" wp14:anchorId="75443695" wp14:editId="54EEECC9">
            <wp:extent cx="5120640" cy="3985652"/>
            <wp:effectExtent l="0" t="0" r="381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0640" cy="3985652"/>
                    </a:xfrm>
                    <a:prstGeom prst="rect">
                      <a:avLst/>
                    </a:prstGeom>
                  </pic:spPr>
                </pic:pic>
              </a:graphicData>
            </a:graphic>
          </wp:inline>
        </w:drawing>
      </w:r>
    </w:p>
    <w:p w:rsidR="00EE1557" w:rsidRPr="00833892" w:rsidRDefault="00EE1557" w:rsidP="00597A0C">
      <w:pPr>
        <w:pStyle w:val="Heading2"/>
      </w:pPr>
      <w:bookmarkStart w:id="16" w:name="_Toc504122839"/>
      <w:bookmarkStart w:id="17" w:name="_Toc5265257"/>
      <w:bookmarkStart w:id="18" w:name="_Toc452993345"/>
      <w:bookmarkStart w:id="19" w:name="_Toc492566100"/>
      <w:r w:rsidRPr="00833892">
        <w:lastRenderedPageBreak/>
        <w:t>Placement Locations</w:t>
      </w:r>
      <w:bookmarkEnd w:id="16"/>
      <w:bookmarkEnd w:id="17"/>
    </w:p>
    <w:p w:rsidR="00EE1557" w:rsidRPr="00833892" w:rsidRDefault="00EE1557" w:rsidP="00EE1557">
      <w:pPr>
        <w:spacing w:line="360" w:lineRule="auto"/>
        <w:contextualSpacing/>
        <w:rPr>
          <w:rFonts w:ascii="Gill Sans MT" w:hAnsi="Gill Sans MT"/>
        </w:rPr>
      </w:pPr>
      <w:r w:rsidRPr="00833892">
        <w:rPr>
          <w:rFonts w:ascii="Gill Sans MT" w:hAnsi="Gill Sans MT"/>
        </w:rPr>
        <w:t xml:space="preserve">The </w:t>
      </w:r>
      <w:r w:rsidRPr="00833892">
        <w:rPr>
          <w:rFonts w:ascii="Gill Sans MT" w:hAnsi="Gill Sans MT"/>
          <w:b/>
        </w:rPr>
        <w:t xml:space="preserve">Placement Location </w:t>
      </w:r>
      <w:r w:rsidRPr="00833892">
        <w:rPr>
          <w:rFonts w:ascii="Gill Sans MT" w:hAnsi="Gill Sans MT"/>
        </w:rPr>
        <w:t xml:space="preserve">tab under Inventory Management enables you to add and manage placement locations for the stock within the store by adding location Area, Row, Rack, Rack Type, Pallet, and Level. </w:t>
      </w:r>
    </w:p>
    <w:p w:rsidR="00EE1557" w:rsidRPr="00833892" w:rsidRDefault="00EE1557" w:rsidP="00EE1557">
      <w:pPr>
        <w:spacing w:line="360" w:lineRule="auto"/>
        <w:contextualSpacing/>
        <w:rPr>
          <w:rFonts w:ascii="Gill Sans MT" w:hAnsi="Gill Sans MT"/>
        </w:rPr>
      </w:pPr>
      <w:r w:rsidRPr="00833892">
        <w:rPr>
          <w:rFonts w:ascii="Gill Sans MT" w:hAnsi="Gill Sans MT"/>
        </w:rPr>
        <w:t>To manage locations for the stock within the store, select the following filters:</w:t>
      </w:r>
    </w:p>
    <w:p w:rsidR="00EE1557" w:rsidRPr="00833892" w:rsidRDefault="00EE1557" w:rsidP="0033638F">
      <w:pPr>
        <w:pStyle w:val="ListParagraph"/>
        <w:numPr>
          <w:ilvl w:val="0"/>
          <w:numId w:val="58"/>
        </w:numPr>
        <w:spacing w:line="360" w:lineRule="auto"/>
        <w:jc w:val="both"/>
        <w:rPr>
          <w:rFonts w:ascii="Gill Sans MT" w:hAnsi="Gill Sans MT"/>
        </w:rPr>
      </w:pPr>
      <w:r w:rsidRPr="00833892">
        <w:rPr>
          <w:rFonts w:ascii="Gill Sans MT" w:hAnsi="Gill Sans MT"/>
        </w:rPr>
        <w:t xml:space="preserve">Click </w:t>
      </w:r>
      <w:r w:rsidRPr="00833892">
        <w:rPr>
          <w:rFonts w:ascii="Gill Sans MT" w:hAnsi="Gill Sans MT"/>
          <w:b/>
        </w:rPr>
        <w:t>Placement Location</w:t>
      </w:r>
      <w:r w:rsidRPr="00833892">
        <w:rPr>
          <w:rFonts w:ascii="Gill Sans MT" w:hAnsi="Gill Sans MT"/>
        </w:rPr>
        <w:t xml:space="preserve"> under </w:t>
      </w:r>
      <w:r w:rsidRPr="00833892">
        <w:rPr>
          <w:rFonts w:ascii="Gill Sans MT" w:hAnsi="Gill Sans MT"/>
          <w:b/>
        </w:rPr>
        <w:t>Inventory Management</w:t>
      </w:r>
      <w:r w:rsidRPr="00833892">
        <w:rPr>
          <w:rFonts w:ascii="Gill Sans MT" w:hAnsi="Gill Sans MT"/>
        </w:rPr>
        <w:t>.</w:t>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The Manage Locations page displays.</w:t>
      </w:r>
    </w:p>
    <w:p w:rsidR="00EE1557" w:rsidRPr="00833892" w:rsidRDefault="00EE1557" w:rsidP="0033638F">
      <w:pPr>
        <w:pStyle w:val="ListParagraph"/>
        <w:numPr>
          <w:ilvl w:val="0"/>
          <w:numId w:val="58"/>
        </w:numPr>
        <w:spacing w:line="360" w:lineRule="auto"/>
        <w:jc w:val="both"/>
        <w:rPr>
          <w:rFonts w:ascii="Gill Sans MT" w:hAnsi="Gill Sans MT"/>
        </w:rPr>
      </w:pPr>
      <w:r w:rsidRPr="00833892">
        <w:rPr>
          <w:rFonts w:ascii="Gill Sans MT" w:hAnsi="Gill Sans MT"/>
        </w:rPr>
        <w:t xml:space="preserve">In the </w:t>
      </w:r>
      <w:r w:rsidRPr="00833892">
        <w:rPr>
          <w:rFonts w:ascii="Gill Sans MT" w:hAnsi="Gill Sans MT"/>
          <w:b/>
        </w:rPr>
        <w:t>Manage Locations (Bins)</w:t>
      </w:r>
      <w:r w:rsidRPr="00833892">
        <w:rPr>
          <w:rFonts w:ascii="Gill Sans MT" w:hAnsi="Gill Sans MT"/>
        </w:rPr>
        <w:t>, specify each of the following mandatory filter options:</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drawing>
          <wp:inline distT="0" distB="0" distL="0" distR="0" wp14:anchorId="6CFEC232" wp14:editId="046CD694">
            <wp:extent cx="5212080" cy="1300265"/>
            <wp:effectExtent l="0" t="0" r="7620" b="0"/>
            <wp:docPr id="227" name="Picture 227" descr="C:\Users\HP\AppData\Local\Temp\SNAGHTML1275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SNAGHTML127517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2080" cy="1300265"/>
                    </a:xfrm>
                    <a:prstGeom prst="rect">
                      <a:avLst/>
                    </a:prstGeom>
                    <a:noFill/>
                    <a:ln>
                      <a:noFill/>
                    </a:ln>
                  </pic:spPr>
                </pic:pic>
              </a:graphicData>
            </a:graphic>
          </wp:inline>
        </w:drawing>
      </w:r>
    </w:p>
    <w:p w:rsidR="00EE1557" w:rsidRPr="00833892" w:rsidRDefault="00EE1557" w:rsidP="0033638F">
      <w:pPr>
        <w:pStyle w:val="ListParagraph"/>
        <w:numPr>
          <w:ilvl w:val="0"/>
          <w:numId w:val="57"/>
        </w:numPr>
        <w:spacing w:line="360" w:lineRule="auto"/>
        <w:ind w:left="720"/>
        <w:jc w:val="both"/>
        <w:rPr>
          <w:rFonts w:ascii="Gill Sans MT" w:hAnsi="Gill Sans MT"/>
          <w:b/>
        </w:rPr>
      </w:pPr>
      <w:r w:rsidRPr="00833892">
        <w:rPr>
          <w:rFonts w:ascii="Gill Sans MT" w:hAnsi="Gill Sans MT"/>
          <w:b/>
        </w:rPr>
        <w:t>Area:</w:t>
      </w:r>
      <w:r w:rsidRPr="00833892">
        <w:rPr>
          <w:rFonts w:ascii="Gill Sans MT" w:hAnsi="Gill Sans MT"/>
        </w:rPr>
        <w:t xml:space="preserve"> Select the store number from the list.</w:t>
      </w:r>
    </w:p>
    <w:p w:rsidR="00EE1557" w:rsidRPr="00833892" w:rsidRDefault="00EE1557" w:rsidP="0033638F">
      <w:pPr>
        <w:pStyle w:val="ListParagraph"/>
        <w:numPr>
          <w:ilvl w:val="0"/>
          <w:numId w:val="57"/>
        </w:numPr>
        <w:spacing w:line="360" w:lineRule="auto"/>
        <w:ind w:left="720"/>
        <w:jc w:val="both"/>
        <w:rPr>
          <w:rFonts w:ascii="Gill Sans MT" w:hAnsi="Gill Sans MT"/>
          <w:b/>
        </w:rPr>
      </w:pPr>
      <w:r w:rsidRPr="00833892">
        <w:rPr>
          <w:rFonts w:ascii="Gill Sans MT" w:hAnsi="Gill Sans MT"/>
          <w:b/>
        </w:rPr>
        <w:t>Row:</w:t>
      </w:r>
      <w:r w:rsidRPr="00833892">
        <w:rPr>
          <w:rFonts w:ascii="Gill Sans MT" w:hAnsi="Gill Sans MT"/>
        </w:rPr>
        <w:t xml:space="preserve"> Select the row number for the location</w:t>
      </w:r>
      <w:r w:rsidRPr="00833892">
        <w:rPr>
          <w:rFonts w:ascii="Gill Sans MT" w:hAnsi="Gill Sans MT"/>
          <w:b/>
        </w:rPr>
        <w:t>.</w:t>
      </w:r>
    </w:p>
    <w:p w:rsidR="00EE1557" w:rsidRPr="00833892" w:rsidRDefault="00EE1557" w:rsidP="0033638F">
      <w:pPr>
        <w:pStyle w:val="ListParagraph"/>
        <w:numPr>
          <w:ilvl w:val="0"/>
          <w:numId w:val="57"/>
        </w:numPr>
        <w:spacing w:line="360" w:lineRule="auto"/>
        <w:ind w:left="720"/>
        <w:jc w:val="both"/>
        <w:rPr>
          <w:rFonts w:ascii="Gill Sans MT" w:hAnsi="Gill Sans MT"/>
          <w:b/>
        </w:rPr>
      </w:pPr>
      <w:r w:rsidRPr="00833892">
        <w:rPr>
          <w:rFonts w:ascii="Gill Sans MT" w:hAnsi="Gill Sans MT"/>
          <w:b/>
        </w:rPr>
        <w:t>Rack:</w:t>
      </w:r>
      <w:r w:rsidRPr="00833892">
        <w:rPr>
          <w:rFonts w:ascii="Gill Sans MT" w:hAnsi="Gill Sans MT"/>
        </w:rPr>
        <w:t xml:space="preserve"> Select the rack number from the list.</w:t>
      </w:r>
    </w:p>
    <w:p w:rsidR="00EE1557" w:rsidRPr="00833892" w:rsidRDefault="00EE1557" w:rsidP="0033638F">
      <w:pPr>
        <w:pStyle w:val="ListParagraph"/>
        <w:numPr>
          <w:ilvl w:val="0"/>
          <w:numId w:val="57"/>
        </w:numPr>
        <w:spacing w:line="360" w:lineRule="auto"/>
        <w:ind w:left="720"/>
        <w:jc w:val="both"/>
        <w:rPr>
          <w:rFonts w:ascii="Gill Sans MT" w:hAnsi="Gill Sans MT"/>
          <w:b/>
        </w:rPr>
      </w:pPr>
      <w:r w:rsidRPr="00833892">
        <w:rPr>
          <w:rFonts w:ascii="Gill Sans MT" w:hAnsi="Gill Sans MT"/>
          <w:b/>
        </w:rPr>
        <w:t>Rack Type:</w:t>
      </w:r>
      <w:r w:rsidRPr="00833892">
        <w:rPr>
          <w:rFonts w:ascii="Gill Sans MT" w:hAnsi="Gill Sans MT"/>
        </w:rPr>
        <w:t xml:space="preserve"> Select the rack type from the list.</w:t>
      </w:r>
    </w:p>
    <w:p w:rsidR="00EE1557" w:rsidRPr="00833892" w:rsidRDefault="00EE1557" w:rsidP="0033638F">
      <w:pPr>
        <w:pStyle w:val="ListParagraph"/>
        <w:numPr>
          <w:ilvl w:val="0"/>
          <w:numId w:val="57"/>
        </w:numPr>
        <w:spacing w:line="360" w:lineRule="auto"/>
        <w:ind w:left="720"/>
        <w:jc w:val="both"/>
        <w:rPr>
          <w:rFonts w:ascii="Gill Sans MT" w:hAnsi="Gill Sans MT"/>
          <w:b/>
        </w:rPr>
      </w:pPr>
      <w:r w:rsidRPr="00833892">
        <w:rPr>
          <w:rFonts w:ascii="Gill Sans MT" w:hAnsi="Gill Sans MT"/>
          <w:b/>
        </w:rPr>
        <w:t>Pallet:</w:t>
      </w:r>
      <w:r w:rsidRPr="00833892">
        <w:rPr>
          <w:rFonts w:ascii="Gill Sans MT" w:hAnsi="Gill Sans MT"/>
        </w:rPr>
        <w:t xml:space="preserve"> Select the pallet from the list.</w:t>
      </w:r>
    </w:p>
    <w:p w:rsidR="00EE1557" w:rsidRPr="00833892" w:rsidRDefault="00EE1557" w:rsidP="0033638F">
      <w:pPr>
        <w:pStyle w:val="ListParagraph"/>
        <w:numPr>
          <w:ilvl w:val="0"/>
          <w:numId w:val="57"/>
        </w:numPr>
        <w:spacing w:line="360" w:lineRule="auto"/>
        <w:ind w:left="720"/>
        <w:jc w:val="both"/>
        <w:rPr>
          <w:rFonts w:ascii="Gill Sans MT" w:hAnsi="Gill Sans MT"/>
          <w:b/>
        </w:rPr>
      </w:pPr>
      <w:r w:rsidRPr="00833892">
        <w:rPr>
          <w:rFonts w:ascii="Gill Sans MT" w:hAnsi="Gill Sans MT"/>
          <w:b/>
        </w:rPr>
        <w:t xml:space="preserve">Level: </w:t>
      </w:r>
      <w:r w:rsidRPr="00833892">
        <w:rPr>
          <w:rFonts w:ascii="Gill Sans MT" w:hAnsi="Gill Sans MT"/>
        </w:rPr>
        <w:t>Select the level from the list.</w:t>
      </w:r>
    </w:p>
    <w:p w:rsidR="00EE1557" w:rsidRPr="00833892" w:rsidRDefault="00EE1557" w:rsidP="0033638F">
      <w:pPr>
        <w:pStyle w:val="ListParagraph"/>
        <w:numPr>
          <w:ilvl w:val="0"/>
          <w:numId w:val="58"/>
        </w:numPr>
        <w:spacing w:line="360" w:lineRule="auto"/>
        <w:jc w:val="both"/>
        <w:rPr>
          <w:rFonts w:ascii="Gill Sans MT" w:hAnsi="Gill Sans MT"/>
          <w:b/>
        </w:rPr>
      </w:pPr>
      <w:r w:rsidRPr="00833892">
        <w:rPr>
          <w:rFonts w:ascii="Gill Sans MT" w:hAnsi="Gill Sans MT"/>
        </w:rPr>
        <w:t xml:space="preserve">Click </w:t>
      </w:r>
      <w:r w:rsidRPr="00833892">
        <w:rPr>
          <w:rFonts w:ascii="Gill Sans MT" w:hAnsi="Gill Sans MT"/>
          <w:b/>
        </w:rPr>
        <w:t>Save Entry.</w:t>
      </w:r>
    </w:p>
    <w:p w:rsidR="00EE1557" w:rsidRPr="00833892" w:rsidRDefault="00EE1557" w:rsidP="00EE1557">
      <w:pPr>
        <w:pStyle w:val="ListParagraph"/>
        <w:spacing w:line="360" w:lineRule="auto"/>
        <w:ind w:left="360"/>
        <w:jc w:val="both"/>
        <w:rPr>
          <w:rFonts w:ascii="Gill Sans MT" w:hAnsi="Gill Sans MT"/>
          <w:b/>
        </w:rPr>
      </w:pPr>
      <w:r w:rsidRPr="00833892">
        <w:rPr>
          <w:rFonts w:ascii="Gill Sans MT" w:hAnsi="Gill Sans MT"/>
        </w:rPr>
        <w:t xml:space="preserve">The entry moves to the Location List. </w:t>
      </w:r>
    </w:p>
    <w:p w:rsidR="00EE1557" w:rsidRPr="00833892" w:rsidRDefault="00EE1557" w:rsidP="00EE1557">
      <w:pPr>
        <w:pStyle w:val="ListParagraph"/>
        <w:spacing w:before="240" w:after="0" w:line="360" w:lineRule="auto"/>
        <w:ind w:left="360"/>
        <w:contextualSpacing w:val="0"/>
        <w:rPr>
          <w:rFonts w:ascii="Gill Sans MT" w:hAnsi="Gill Sans MT"/>
          <w:b/>
        </w:rPr>
      </w:pPr>
      <w:r w:rsidRPr="00833892">
        <w:rPr>
          <w:rFonts w:ascii="Gill Sans MT" w:hAnsi="Gill Sans MT"/>
          <w:noProof/>
        </w:rPr>
        <w:lastRenderedPageBreak/>
        <w:drawing>
          <wp:inline distT="0" distB="0" distL="0" distR="0" wp14:anchorId="5E709A25" wp14:editId="20D667FE">
            <wp:extent cx="4699591" cy="3554128"/>
            <wp:effectExtent l="0" t="0" r="6350" b="8255"/>
            <wp:docPr id="144" name="Picture 144" descr="C:\Users\HP\AppData\Local\Temp\SNAGHTML5980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AppData\Local\Temp\SNAGHTML59806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8000" cy="3560487"/>
                    </a:xfrm>
                    <a:prstGeom prst="rect">
                      <a:avLst/>
                    </a:prstGeom>
                    <a:noFill/>
                    <a:ln>
                      <a:noFill/>
                    </a:ln>
                  </pic:spPr>
                </pic:pic>
              </a:graphicData>
            </a:graphic>
          </wp:inline>
        </w:drawing>
      </w:r>
    </w:p>
    <w:p w:rsidR="00EE1557" w:rsidRPr="00833892" w:rsidRDefault="00EE1557" w:rsidP="00597A0C">
      <w:pPr>
        <w:pStyle w:val="Heading2"/>
      </w:pPr>
      <w:bookmarkStart w:id="20" w:name="_Toc452993353"/>
      <w:bookmarkStart w:id="21" w:name="_Toc492566110"/>
      <w:bookmarkStart w:id="22" w:name="_Toc504122840"/>
      <w:bookmarkStart w:id="23" w:name="_Toc5265258"/>
      <w:r w:rsidRPr="00833892">
        <w:t>Location Status</w:t>
      </w:r>
      <w:bookmarkEnd w:id="20"/>
      <w:bookmarkEnd w:id="21"/>
      <w:bookmarkEnd w:id="22"/>
      <w:bookmarkEnd w:id="23"/>
    </w:p>
    <w:p w:rsidR="00EE1557" w:rsidRPr="00833892" w:rsidRDefault="00EE1557" w:rsidP="00EE1557">
      <w:pPr>
        <w:keepNext/>
        <w:keepLines/>
        <w:spacing w:line="360" w:lineRule="auto"/>
        <w:contextualSpacing/>
        <w:rPr>
          <w:rFonts w:ascii="Gill Sans MT" w:hAnsi="Gill Sans MT"/>
        </w:rPr>
      </w:pPr>
      <w:r w:rsidRPr="00833892">
        <w:rPr>
          <w:rFonts w:ascii="Gill Sans MT" w:hAnsi="Gill Sans MT"/>
        </w:rPr>
        <w:t xml:space="preserve">Users can select </w:t>
      </w:r>
      <w:r w:rsidRPr="00833892">
        <w:rPr>
          <w:rFonts w:ascii="Gill Sans MT" w:hAnsi="Gill Sans MT"/>
          <w:b/>
        </w:rPr>
        <w:t>Location Status</w:t>
      </w:r>
      <w:r w:rsidRPr="00833892">
        <w:rPr>
          <w:rFonts w:ascii="Gill Sans MT" w:hAnsi="Gill Sans MT"/>
        </w:rPr>
        <w:t xml:space="preserve"> to view different placement locations for the stock. </w:t>
      </w:r>
    </w:p>
    <w:p w:rsidR="00EE1557" w:rsidRPr="00833892" w:rsidRDefault="00EE1557" w:rsidP="00EE1557">
      <w:pPr>
        <w:keepNext/>
        <w:keepLines/>
        <w:spacing w:line="360" w:lineRule="auto"/>
        <w:contextualSpacing/>
        <w:rPr>
          <w:rFonts w:ascii="Gill Sans MT" w:hAnsi="Gill Sans MT"/>
        </w:rPr>
      </w:pPr>
      <w:r w:rsidRPr="00833892">
        <w:rPr>
          <w:rFonts w:ascii="Gill Sans MT" w:hAnsi="Gill Sans MT"/>
        </w:rPr>
        <w:t>To access the Store Locations:</w:t>
      </w:r>
    </w:p>
    <w:p w:rsidR="00EE1557" w:rsidRPr="00833892" w:rsidRDefault="00EE1557" w:rsidP="0033638F">
      <w:pPr>
        <w:pStyle w:val="ListParagraph"/>
        <w:numPr>
          <w:ilvl w:val="0"/>
          <w:numId w:val="59"/>
        </w:numPr>
        <w:spacing w:line="360" w:lineRule="auto"/>
        <w:jc w:val="both"/>
        <w:rPr>
          <w:rFonts w:ascii="Gill Sans MT" w:hAnsi="Gill Sans MT"/>
        </w:rPr>
      </w:pPr>
      <w:r w:rsidRPr="00833892">
        <w:rPr>
          <w:rFonts w:ascii="Gill Sans MT" w:hAnsi="Gill Sans MT"/>
        </w:rPr>
        <w:t xml:space="preserve">Click </w:t>
      </w:r>
      <w:r w:rsidRPr="00833892">
        <w:rPr>
          <w:rFonts w:ascii="Gill Sans MT" w:hAnsi="Gill Sans MT"/>
          <w:b/>
        </w:rPr>
        <w:t>Location Status</w:t>
      </w:r>
      <w:r w:rsidRPr="00833892">
        <w:rPr>
          <w:rFonts w:ascii="Gill Sans MT" w:hAnsi="Gill Sans MT"/>
        </w:rPr>
        <w:t xml:space="preserve"> under </w:t>
      </w:r>
      <w:r w:rsidRPr="00833892">
        <w:rPr>
          <w:rFonts w:ascii="Gill Sans MT" w:hAnsi="Gill Sans MT"/>
          <w:b/>
        </w:rPr>
        <w:t>Inventory Management</w:t>
      </w:r>
      <w:r w:rsidRPr="00833892">
        <w:rPr>
          <w:rFonts w:ascii="Gill Sans MT" w:hAnsi="Gill Sans MT"/>
        </w:rPr>
        <w:t>.</w:t>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The Location Status page displays.</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drawing>
          <wp:inline distT="0" distB="0" distL="0" distR="0" wp14:anchorId="5C6039FD" wp14:editId="729D7A05">
            <wp:extent cx="3170712" cy="970734"/>
            <wp:effectExtent l="0" t="0" r="0" b="127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29958" cy="988872"/>
                    </a:xfrm>
                    <a:prstGeom prst="rect">
                      <a:avLst/>
                    </a:prstGeom>
                  </pic:spPr>
                </pic:pic>
              </a:graphicData>
            </a:graphic>
          </wp:inline>
        </w:drawing>
      </w:r>
    </w:p>
    <w:p w:rsidR="00EE1557" w:rsidRPr="00833892" w:rsidRDefault="00EE1557" w:rsidP="0033638F">
      <w:pPr>
        <w:pStyle w:val="ListParagraph"/>
        <w:numPr>
          <w:ilvl w:val="0"/>
          <w:numId w:val="59"/>
        </w:numPr>
        <w:spacing w:line="360" w:lineRule="auto"/>
        <w:jc w:val="both"/>
        <w:rPr>
          <w:rFonts w:ascii="Gill Sans MT" w:hAnsi="Gill Sans MT"/>
        </w:rPr>
      </w:pPr>
      <w:r w:rsidRPr="00833892">
        <w:rPr>
          <w:rFonts w:ascii="Gill Sans MT" w:hAnsi="Gill Sans MT"/>
        </w:rPr>
        <w:t>Specify the following:</w:t>
      </w:r>
    </w:p>
    <w:p w:rsidR="00EE1557" w:rsidRPr="00833892" w:rsidRDefault="00EE1557" w:rsidP="00EE1557">
      <w:pPr>
        <w:pStyle w:val="ListParagraph"/>
        <w:numPr>
          <w:ilvl w:val="0"/>
          <w:numId w:val="12"/>
        </w:numPr>
        <w:spacing w:line="360" w:lineRule="auto"/>
        <w:jc w:val="both"/>
        <w:rPr>
          <w:rFonts w:ascii="Gill Sans MT" w:hAnsi="Gill Sans MT"/>
          <w:b/>
        </w:rPr>
      </w:pPr>
      <w:r w:rsidRPr="00833892">
        <w:rPr>
          <w:rFonts w:ascii="Gill Sans MT" w:hAnsi="Gill Sans MT"/>
          <w:b/>
        </w:rPr>
        <w:t>Area:</w:t>
      </w:r>
      <w:r w:rsidRPr="00833892">
        <w:rPr>
          <w:rFonts w:ascii="Gill Sans MT" w:hAnsi="Gill Sans MT"/>
        </w:rPr>
        <w:t xml:space="preserve"> Select the area number from the list.</w:t>
      </w:r>
    </w:p>
    <w:p w:rsidR="00EE1557" w:rsidRPr="00833892" w:rsidRDefault="00EE1557" w:rsidP="00EE1557">
      <w:pPr>
        <w:pStyle w:val="ListParagraph"/>
        <w:numPr>
          <w:ilvl w:val="0"/>
          <w:numId w:val="12"/>
        </w:numPr>
        <w:spacing w:line="360" w:lineRule="auto"/>
        <w:jc w:val="both"/>
        <w:rPr>
          <w:rFonts w:ascii="Gill Sans MT" w:hAnsi="Gill Sans MT"/>
          <w:b/>
        </w:rPr>
      </w:pPr>
      <w:r w:rsidRPr="00833892">
        <w:rPr>
          <w:rFonts w:ascii="Gill Sans MT" w:hAnsi="Gill Sans MT"/>
          <w:b/>
        </w:rPr>
        <w:t>Level:</w:t>
      </w:r>
      <w:r w:rsidRPr="00833892">
        <w:rPr>
          <w:rFonts w:ascii="Gill Sans MT" w:hAnsi="Gill Sans MT"/>
        </w:rPr>
        <w:t xml:space="preserve"> Select the level number for the location</w:t>
      </w:r>
      <w:r w:rsidRPr="00833892">
        <w:rPr>
          <w:rFonts w:ascii="Gill Sans MT" w:hAnsi="Gill Sans MT"/>
          <w:b/>
        </w:rPr>
        <w:t>.</w:t>
      </w:r>
    </w:p>
    <w:p w:rsidR="00EE1557" w:rsidRPr="00833892" w:rsidRDefault="00EE1557" w:rsidP="0033638F">
      <w:pPr>
        <w:pStyle w:val="ListParagraph"/>
        <w:numPr>
          <w:ilvl w:val="0"/>
          <w:numId w:val="59"/>
        </w:numPr>
        <w:spacing w:line="360" w:lineRule="auto"/>
        <w:rPr>
          <w:rFonts w:ascii="Gill Sans MT" w:hAnsi="Gill Sans MT"/>
        </w:rPr>
      </w:pPr>
      <w:r w:rsidRPr="00833892">
        <w:rPr>
          <w:rFonts w:ascii="Gill Sans MT" w:hAnsi="Gill Sans MT"/>
        </w:rPr>
        <w:t xml:space="preserve">Click </w:t>
      </w:r>
      <w:r w:rsidRPr="00833892">
        <w:rPr>
          <w:rFonts w:ascii="Gill Sans MT" w:hAnsi="Gill Sans MT"/>
          <w:b/>
        </w:rPr>
        <w:t>Show Status</w:t>
      </w:r>
      <w:r w:rsidRPr="00833892">
        <w:rPr>
          <w:rFonts w:ascii="Gill Sans MT" w:hAnsi="Gill Sans MT"/>
        </w:rPr>
        <w:t xml:space="preserve">. </w:t>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 xml:space="preserve">The stock placed in the selected area and level will be displayed. Refer to the legends to understand the capacity status of each bin. </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lastRenderedPageBreak/>
        <w:drawing>
          <wp:inline distT="0" distB="0" distL="0" distR="0" wp14:anchorId="1E5F0D3A" wp14:editId="3F8B23D7">
            <wp:extent cx="5669280" cy="3152671"/>
            <wp:effectExtent l="0" t="0" r="762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69280" cy="3152671"/>
                    </a:xfrm>
                    <a:prstGeom prst="rect">
                      <a:avLst/>
                    </a:prstGeom>
                  </pic:spPr>
                </pic:pic>
              </a:graphicData>
            </a:graphic>
          </wp:inline>
        </w:drawing>
      </w:r>
    </w:p>
    <w:p w:rsidR="00EE1557" w:rsidRPr="00833892" w:rsidRDefault="00EE1557" w:rsidP="0033638F">
      <w:pPr>
        <w:pStyle w:val="ListParagraph"/>
        <w:numPr>
          <w:ilvl w:val="0"/>
          <w:numId w:val="59"/>
        </w:numPr>
        <w:spacing w:line="360" w:lineRule="auto"/>
        <w:jc w:val="both"/>
        <w:rPr>
          <w:rFonts w:ascii="Gill Sans MT" w:hAnsi="Gill Sans MT"/>
        </w:rPr>
      </w:pPr>
      <w:r w:rsidRPr="00833892">
        <w:rPr>
          <w:rFonts w:ascii="Gill Sans MT" w:hAnsi="Gill Sans MT"/>
        </w:rPr>
        <w:t>Click the required bin in the rack.</w:t>
      </w:r>
    </w:p>
    <w:p w:rsidR="00EE1557" w:rsidRPr="00833892" w:rsidRDefault="00EE1557" w:rsidP="00EE1557">
      <w:pPr>
        <w:pStyle w:val="ListParagraph"/>
        <w:spacing w:before="240" w:line="360" w:lineRule="auto"/>
        <w:ind w:left="360"/>
        <w:contextualSpacing w:val="0"/>
        <w:jc w:val="both"/>
        <w:rPr>
          <w:rFonts w:ascii="Gill Sans MT" w:hAnsi="Gill Sans MT"/>
        </w:rPr>
      </w:pPr>
      <w:r w:rsidRPr="00833892">
        <w:rPr>
          <w:rFonts w:ascii="Gill Sans MT" w:hAnsi="Gill Sans MT"/>
          <w:noProof/>
        </w:rPr>
        <w:drawing>
          <wp:inline distT="0" distB="0" distL="0" distR="0" wp14:anchorId="57EACAAB" wp14:editId="656DDA9C">
            <wp:extent cx="2377440" cy="1754919"/>
            <wp:effectExtent l="0" t="0" r="3810" b="0"/>
            <wp:docPr id="1004" name="Picture 1004" descr="C:\Users\HP\AppData\Local\Temp\SNAGHTMLb5e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SNAGHTMLb5e21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7440" cy="1754919"/>
                    </a:xfrm>
                    <a:prstGeom prst="rect">
                      <a:avLst/>
                    </a:prstGeom>
                    <a:noFill/>
                    <a:ln>
                      <a:noFill/>
                    </a:ln>
                  </pic:spPr>
                </pic:pic>
              </a:graphicData>
            </a:graphic>
          </wp:inline>
        </w:drawing>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 xml:space="preserve">The </w:t>
      </w:r>
      <w:r w:rsidRPr="00833892">
        <w:rPr>
          <w:rFonts w:ascii="Gill Sans MT" w:hAnsi="Gill Sans MT"/>
          <w:b/>
        </w:rPr>
        <w:t>Stock in Bin</w:t>
      </w:r>
      <w:r w:rsidRPr="00833892">
        <w:rPr>
          <w:rFonts w:ascii="Gill Sans MT" w:hAnsi="Gill Sans MT"/>
        </w:rPr>
        <w:t xml:space="preserve"> page displays the dry items placed in the selected bin. </w:t>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noProof/>
        </w:rPr>
        <w:lastRenderedPageBreak/>
        <w:drawing>
          <wp:inline distT="0" distB="0" distL="0" distR="0" wp14:anchorId="4268805E" wp14:editId="3E116CFE">
            <wp:extent cx="5494992" cy="4177862"/>
            <wp:effectExtent l="0" t="0" r="0" b="0"/>
            <wp:docPr id="1038" name="Picture 1038" descr="C:\Users\HP\AppData\Local\Temp\SNAGHTML3cb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SNAGHTML3cbc6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3908" cy="4199847"/>
                    </a:xfrm>
                    <a:prstGeom prst="rect">
                      <a:avLst/>
                    </a:prstGeom>
                    <a:noFill/>
                    <a:ln>
                      <a:noFill/>
                    </a:ln>
                  </pic:spPr>
                </pic:pic>
              </a:graphicData>
            </a:graphic>
          </wp:inline>
        </w:drawing>
      </w:r>
    </w:p>
    <w:tbl>
      <w:tblPr>
        <w:tblW w:w="8640" w:type="dxa"/>
        <w:tblInd w:w="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shd w:val="clear" w:color="auto" w:fill="F2F2F2" w:themeFill="background1" w:themeFillShade="F2"/>
        <w:tblLayout w:type="fixed"/>
        <w:tblLook w:val="04A0" w:firstRow="1" w:lastRow="0" w:firstColumn="1" w:lastColumn="0" w:noHBand="0" w:noVBand="1"/>
      </w:tblPr>
      <w:tblGrid>
        <w:gridCol w:w="1260"/>
        <w:gridCol w:w="7380"/>
      </w:tblGrid>
      <w:tr w:rsidR="00EE1557" w:rsidRPr="00833892" w:rsidTr="009D4CD4">
        <w:trPr>
          <w:trHeight w:val="1296"/>
        </w:trPr>
        <w:tc>
          <w:tcPr>
            <w:tcW w:w="1260" w:type="dxa"/>
            <w:shd w:val="clear" w:color="auto" w:fill="F2F2F2" w:themeFill="background1" w:themeFillShade="F2"/>
            <w:vAlign w:val="center"/>
          </w:tcPr>
          <w:p w:rsidR="00EE1557" w:rsidRPr="00833892" w:rsidRDefault="00EE1557" w:rsidP="009D4CD4">
            <w:pPr>
              <w:spacing w:line="360" w:lineRule="auto"/>
              <w:contextualSpacing/>
              <w:rPr>
                <w:rFonts w:ascii="Gill Sans MT" w:hAnsi="Gill Sans MT"/>
                <w:sz w:val="20"/>
              </w:rPr>
            </w:pPr>
            <w:r w:rsidRPr="00833892">
              <w:rPr>
                <w:rFonts w:ascii="Gill Sans MT" w:hAnsi="Gill Sans MT"/>
                <w:noProof/>
              </w:rPr>
              <w:drawing>
                <wp:inline distT="0" distB="0" distL="0" distR="0" wp14:anchorId="3D8F13C1" wp14:editId="34F5B7E5">
                  <wp:extent cx="548640" cy="548640"/>
                  <wp:effectExtent l="0" t="0" r="3810" b="381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teg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tc>
        <w:tc>
          <w:tcPr>
            <w:tcW w:w="7380" w:type="dxa"/>
            <w:shd w:val="clear" w:color="auto" w:fill="F2F2F2" w:themeFill="background1" w:themeFillShade="F2"/>
            <w:vAlign w:val="center"/>
          </w:tcPr>
          <w:p w:rsidR="00EE1557" w:rsidRPr="00833892" w:rsidRDefault="00EE1557" w:rsidP="009D4CD4">
            <w:pPr>
              <w:spacing w:line="360" w:lineRule="auto"/>
              <w:ind w:left="-86"/>
              <w:contextualSpacing/>
              <w:rPr>
                <w:rFonts w:ascii="Gill Sans MT" w:hAnsi="Gill Sans MT"/>
                <w:sz w:val="22"/>
              </w:rPr>
            </w:pPr>
            <w:r w:rsidRPr="00833892">
              <w:rPr>
                <w:rFonts w:ascii="Gill Sans MT" w:hAnsi="Gill Sans MT"/>
                <w:szCs w:val="24"/>
              </w:rPr>
              <w:t xml:space="preserve">Click </w:t>
            </w:r>
            <w:r w:rsidRPr="00833892">
              <w:rPr>
                <w:rFonts w:ascii="Gill Sans MT" w:hAnsi="Gill Sans MT"/>
                <w:noProof/>
              </w:rPr>
              <w:drawing>
                <wp:inline distT="0" distB="0" distL="0" distR="0" wp14:anchorId="519C8B6E" wp14:editId="7D9DE07C">
                  <wp:extent cx="1200000" cy="266667"/>
                  <wp:effectExtent l="19050" t="19050" r="19685" b="1968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00000" cy="266667"/>
                          </a:xfrm>
                          <a:prstGeom prst="rect">
                            <a:avLst/>
                          </a:prstGeom>
                          <a:ln>
                            <a:solidFill>
                              <a:schemeClr val="tx1"/>
                            </a:solidFill>
                          </a:ln>
                        </pic:spPr>
                      </pic:pic>
                    </a:graphicData>
                  </a:graphic>
                </wp:inline>
              </w:drawing>
            </w:r>
            <w:r w:rsidRPr="00833892">
              <w:rPr>
                <w:rFonts w:ascii="Gill Sans MT" w:hAnsi="Gill Sans MT"/>
                <w:szCs w:val="24"/>
              </w:rPr>
              <w:t xml:space="preserve"> to export the list of stock available to an excel file. You can also click </w:t>
            </w:r>
            <w:r w:rsidRPr="00833892">
              <w:rPr>
                <w:rFonts w:ascii="Gill Sans MT" w:hAnsi="Gill Sans MT"/>
                <w:noProof/>
              </w:rPr>
              <w:drawing>
                <wp:inline distT="0" distB="0" distL="0" distR="0" wp14:anchorId="2CB9F9F9" wp14:editId="75B781EC">
                  <wp:extent cx="885714" cy="247619"/>
                  <wp:effectExtent l="19050" t="19050" r="10160" b="1968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85714" cy="247619"/>
                          </a:xfrm>
                          <a:prstGeom prst="rect">
                            <a:avLst/>
                          </a:prstGeom>
                          <a:ln>
                            <a:solidFill>
                              <a:schemeClr val="tx1"/>
                            </a:solidFill>
                          </a:ln>
                        </pic:spPr>
                      </pic:pic>
                    </a:graphicData>
                  </a:graphic>
                </wp:inline>
              </w:drawing>
            </w:r>
            <w:r w:rsidRPr="00833892">
              <w:rPr>
                <w:rFonts w:ascii="Gill Sans MT" w:hAnsi="Gill Sans MT"/>
                <w:szCs w:val="24"/>
              </w:rPr>
              <w:t xml:space="preserve"> to copy the data of available stock and paste them to another application.</w:t>
            </w:r>
          </w:p>
        </w:tc>
      </w:tr>
    </w:tbl>
    <w:p w:rsidR="00EE1557" w:rsidRPr="00833892" w:rsidRDefault="00EE1557" w:rsidP="0033638F">
      <w:pPr>
        <w:pStyle w:val="ListParagraph"/>
        <w:numPr>
          <w:ilvl w:val="0"/>
          <w:numId w:val="59"/>
        </w:numPr>
        <w:spacing w:line="360" w:lineRule="auto"/>
        <w:jc w:val="both"/>
        <w:rPr>
          <w:rFonts w:ascii="Gill Sans MT" w:hAnsi="Gill Sans MT"/>
        </w:rPr>
      </w:pPr>
      <w:r w:rsidRPr="00833892">
        <w:rPr>
          <w:rFonts w:ascii="Gill Sans MT" w:hAnsi="Gill Sans MT"/>
        </w:rPr>
        <w:t>View the required row in the table for the following information:</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Product</w:t>
      </w:r>
      <w:r w:rsidRPr="00833892">
        <w:rPr>
          <w:rFonts w:ascii="Gill Sans MT" w:hAnsi="Gill Sans MT"/>
        </w:rPr>
        <w:t>: displays the name of the product placed in the bin.</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Batch Number</w:t>
      </w:r>
      <w:r w:rsidRPr="00833892">
        <w:rPr>
          <w:rFonts w:ascii="Gill Sans MT" w:hAnsi="Gill Sans MT"/>
        </w:rPr>
        <w:t>: displays the batch number of the product placed in the bin.</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Carton Quantity</w:t>
      </w:r>
      <w:r w:rsidRPr="00833892">
        <w:rPr>
          <w:rFonts w:ascii="Gill Sans MT" w:hAnsi="Gill Sans MT"/>
        </w:rPr>
        <w:t>: displays the carton quantity of the product placed in the bin.</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Quantity</w:t>
      </w:r>
      <w:r w:rsidRPr="00833892">
        <w:rPr>
          <w:rFonts w:ascii="Gill Sans MT" w:hAnsi="Gill Sans MT"/>
        </w:rPr>
        <w:t>: displays the quantity of the product placed in the bin.</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Action</w:t>
      </w:r>
      <w:r w:rsidRPr="00833892">
        <w:rPr>
          <w:rFonts w:ascii="Gill Sans MT" w:hAnsi="Gill Sans MT"/>
        </w:rPr>
        <w:t xml:space="preserve">: You can transfer the dry item to another bin by clicking </w:t>
      </w:r>
      <w:r w:rsidRPr="00833892">
        <w:rPr>
          <w:rFonts w:ascii="Gill Sans MT" w:hAnsi="Gill Sans MT"/>
          <w:b/>
        </w:rPr>
        <w:t>Transfer</w:t>
      </w:r>
      <w:r w:rsidRPr="00833892">
        <w:rPr>
          <w:rFonts w:ascii="Gill Sans MT" w:hAnsi="Gill Sans MT"/>
        </w:rPr>
        <w:t xml:space="preserve">. </w:t>
      </w:r>
      <w:r w:rsidRPr="00833892">
        <w:rPr>
          <w:rFonts w:ascii="Gill Sans MT" w:hAnsi="Gill Sans MT"/>
        </w:rPr>
        <w:br/>
        <w:t xml:space="preserve">Each batch can be divided in multiple quantities and placed in multiple bins. You can click the </w:t>
      </w:r>
      <w:r w:rsidRPr="00833892">
        <w:rPr>
          <w:rFonts w:ascii="Gill Sans MT" w:hAnsi="Gill Sans MT"/>
          <w:b/>
        </w:rPr>
        <w:t>Search</w:t>
      </w:r>
      <w:r w:rsidRPr="00833892">
        <w:rPr>
          <w:rFonts w:ascii="Gill Sans MT" w:hAnsi="Gill Sans MT"/>
        </w:rPr>
        <w:t xml:space="preserve"> icon to search for the placement of </w:t>
      </w:r>
      <w:proofErr w:type="gramStart"/>
      <w:r w:rsidRPr="00833892">
        <w:rPr>
          <w:rFonts w:ascii="Gill Sans MT" w:hAnsi="Gill Sans MT"/>
        </w:rPr>
        <w:t>all of</w:t>
      </w:r>
      <w:proofErr w:type="gramEnd"/>
      <w:r w:rsidRPr="00833892">
        <w:rPr>
          <w:rFonts w:ascii="Gill Sans MT" w:hAnsi="Gill Sans MT"/>
        </w:rPr>
        <w:t xml:space="preserve"> the batch items for the selected product. </w:t>
      </w:r>
    </w:p>
    <w:p w:rsidR="00EE1557" w:rsidRPr="00833892" w:rsidRDefault="00EE1557" w:rsidP="0033638F">
      <w:pPr>
        <w:pStyle w:val="ListParagraph"/>
        <w:numPr>
          <w:ilvl w:val="0"/>
          <w:numId w:val="59"/>
        </w:numPr>
        <w:spacing w:line="360" w:lineRule="auto"/>
        <w:rPr>
          <w:rFonts w:ascii="Gill Sans MT" w:hAnsi="Gill Sans MT"/>
        </w:rPr>
      </w:pPr>
      <w:r w:rsidRPr="00833892">
        <w:rPr>
          <w:rFonts w:ascii="Gill Sans MT" w:hAnsi="Gill Sans MT"/>
        </w:rPr>
        <w:t xml:space="preserve">To transfer stock to another bin location, click </w:t>
      </w:r>
      <w:r w:rsidRPr="00833892">
        <w:rPr>
          <w:rFonts w:ascii="Gill Sans MT" w:hAnsi="Gill Sans MT"/>
          <w:b/>
        </w:rPr>
        <w:t>Transfer</w:t>
      </w:r>
      <w:r w:rsidRPr="00833892">
        <w:rPr>
          <w:rFonts w:ascii="Gill Sans MT" w:hAnsi="Gill Sans MT"/>
        </w:rPr>
        <w:t>.</w:t>
      </w:r>
      <w:r w:rsidRPr="00833892">
        <w:rPr>
          <w:rFonts w:ascii="Gill Sans MT" w:hAnsi="Gill Sans MT"/>
        </w:rPr>
        <w:br/>
        <w:t>The Transfer Stock dialog displays.</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lastRenderedPageBreak/>
        <w:drawing>
          <wp:inline distT="0" distB="0" distL="0" distR="0" wp14:anchorId="1C002AFB" wp14:editId="4D7D968E">
            <wp:extent cx="5394960" cy="806314"/>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4960" cy="806314"/>
                    </a:xfrm>
                    <a:prstGeom prst="rect">
                      <a:avLst/>
                    </a:prstGeom>
                  </pic:spPr>
                </pic:pic>
              </a:graphicData>
            </a:graphic>
          </wp:inline>
        </w:drawing>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The following information is displayed:</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Product</w:t>
      </w:r>
      <w:r w:rsidRPr="00833892">
        <w:rPr>
          <w:rFonts w:ascii="Gill Sans MT" w:hAnsi="Gill Sans MT"/>
        </w:rPr>
        <w:t>: displays the name of the product (read-only).</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Batch Number</w:t>
      </w:r>
      <w:r w:rsidRPr="00833892">
        <w:rPr>
          <w:rFonts w:ascii="Gill Sans MT" w:hAnsi="Gill Sans MT"/>
        </w:rPr>
        <w:t>: displays the batch number (read-only)</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Available Quantity</w:t>
      </w:r>
      <w:r w:rsidRPr="00833892">
        <w:rPr>
          <w:rFonts w:ascii="Gill Sans MT" w:hAnsi="Gill Sans MT"/>
        </w:rPr>
        <w:t>: displays the available quantity in the bin (read-only).</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Location</w:t>
      </w:r>
      <w:r w:rsidRPr="00833892">
        <w:rPr>
          <w:rFonts w:ascii="Gill Sans MT" w:hAnsi="Gill Sans MT"/>
        </w:rPr>
        <w:t xml:space="preserve">: to transfer the product to another bun, select the location of the bin from the </w:t>
      </w:r>
      <w:r w:rsidRPr="00833892">
        <w:rPr>
          <w:rFonts w:ascii="Gill Sans MT" w:hAnsi="Gill Sans MT"/>
          <w:b/>
        </w:rPr>
        <w:t>Location</w:t>
      </w:r>
      <w:r w:rsidRPr="00833892">
        <w:rPr>
          <w:rFonts w:ascii="Gill Sans MT" w:hAnsi="Gill Sans MT"/>
        </w:rPr>
        <w:t xml:space="preserve"> drop-down list.</w:t>
      </w:r>
    </w:p>
    <w:p w:rsidR="00EE1557" w:rsidRPr="00833892" w:rsidRDefault="00EE1557" w:rsidP="00EE1557">
      <w:pPr>
        <w:pStyle w:val="ListParagraph"/>
        <w:numPr>
          <w:ilvl w:val="0"/>
          <w:numId w:val="12"/>
        </w:numPr>
        <w:spacing w:line="360" w:lineRule="auto"/>
        <w:jc w:val="both"/>
        <w:rPr>
          <w:rFonts w:ascii="Gill Sans MT" w:hAnsi="Gill Sans MT"/>
        </w:rPr>
      </w:pPr>
      <w:r w:rsidRPr="00833892">
        <w:rPr>
          <w:rFonts w:ascii="Gill Sans MT" w:hAnsi="Gill Sans MT"/>
          <w:b/>
        </w:rPr>
        <w:t>Quantity</w:t>
      </w:r>
      <w:r w:rsidRPr="00833892">
        <w:rPr>
          <w:rFonts w:ascii="Gill Sans MT" w:hAnsi="Gill Sans MT"/>
        </w:rPr>
        <w:t xml:space="preserve">: specify the quantity to be transferred to the new location. </w:t>
      </w:r>
    </w:p>
    <w:p w:rsidR="00EE1557" w:rsidRPr="00833892" w:rsidRDefault="00EE1557" w:rsidP="0033638F">
      <w:pPr>
        <w:pStyle w:val="ListParagraph"/>
        <w:numPr>
          <w:ilvl w:val="0"/>
          <w:numId w:val="59"/>
        </w:numPr>
        <w:spacing w:line="360" w:lineRule="auto"/>
        <w:jc w:val="both"/>
        <w:rPr>
          <w:rFonts w:ascii="Gill Sans MT" w:hAnsi="Gill Sans MT"/>
        </w:rPr>
      </w:pPr>
      <w:r w:rsidRPr="00833892">
        <w:rPr>
          <w:rFonts w:ascii="Gill Sans MT" w:hAnsi="Gill Sans MT"/>
        </w:rPr>
        <w:t xml:space="preserve">Click </w:t>
      </w:r>
      <w:r w:rsidRPr="00833892">
        <w:rPr>
          <w:rFonts w:ascii="Gill Sans MT" w:hAnsi="Gill Sans MT"/>
          <w:b/>
        </w:rPr>
        <w:t>Transfer</w:t>
      </w:r>
      <w:r w:rsidRPr="00833892">
        <w:rPr>
          <w:rFonts w:ascii="Gill Sans MT" w:hAnsi="Gill Sans MT"/>
        </w:rPr>
        <w:t xml:space="preserve"> to transfer to selected stock to another bin. </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drawing>
          <wp:inline distT="0" distB="0" distL="0" distR="0" wp14:anchorId="6605A857" wp14:editId="0217FAE2">
            <wp:extent cx="2869324" cy="2155097"/>
            <wp:effectExtent l="0" t="0" r="7620" b="0"/>
            <wp:docPr id="202" name="Picture 202" descr="C:\Users\HP\AppData\Local\Temp\SNAGHTML53f7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Temp\SNAGHTML53f77b.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8997" cy="2184894"/>
                    </a:xfrm>
                    <a:prstGeom prst="rect">
                      <a:avLst/>
                    </a:prstGeom>
                    <a:noFill/>
                    <a:ln>
                      <a:noFill/>
                    </a:ln>
                  </pic:spPr>
                </pic:pic>
              </a:graphicData>
            </a:graphic>
          </wp:inline>
        </w:drawing>
      </w:r>
    </w:p>
    <w:p w:rsidR="00EE1557" w:rsidRPr="00833892" w:rsidRDefault="00EE1557" w:rsidP="0033638F">
      <w:pPr>
        <w:pStyle w:val="ListParagraph"/>
        <w:numPr>
          <w:ilvl w:val="0"/>
          <w:numId w:val="59"/>
        </w:numPr>
        <w:spacing w:line="360" w:lineRule="auto"/>
        <w:rPr>
          <w:rFonts w:ascii="Gill Sans MT" w:hAnsi="Gill Sans MT"/>
        </w:rPr>
      </w:pPr>
      <w:r w:rsidRPr="00833892">
        <w:rPr>
          <w:rFonts w:ascii="Gill Sans MT" w:hAnsi="Gill Sans MT"/>
        </w:rPr>
        <w:t xml:space="preserve">Click </w:t>
      </w:r>
      <w:r w:rsidRPr="00833892">
        <w:rPr>
          <w:rFonts w:ascii="Gill Sans MT" w:hAnsi="Gill Sans MT"/>
          <w:noProof/>
        </w:rPr>
        <w:drawing>
          <wp:inline distT="0" distB="0" distL="0" distR="0" wp14:anchorId="6D006B71" wp14:editId="4426C8DC">
            <wp:extent cx="304762" cy="257143"/>
            <wp:effectExtent l="0" t="0" r="63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4762" cy="257143"/>
                    </a:xfrm>
                    <a:prstGeom prst="rect">
                      <a:avLst/>
                    </a:prstGeom>
                  </pic:spPr>
                </pic:pic>
              </a:graphicData>
            </a:graphic>
          </wp:inline>
        </w:drawing>
      </w:r>
      <w:r w:rsidRPr="00833892">
        <w:rPr>
          <w:rFonts w:ascii="Gill Sans MT" w:hAnsi="Gill Sans MT"/>
        </w:rPr>
        <w:t xml:space="preserve"> to search for the placement of the entire batch of the selected product. </w:t>
      </w:r>
    </w:p>
    <w:p w:rsidR="00EE1557" w:rsidRPr="00833892" w:rsidRDefault="00EE1557" w:rsidP="00EE1557">
      <w:pPr>
        <w:pStyle w:val="ListParagraph"/>
        <w:spacing w:before="240" w:line="360" w:lineRule="auto"/>
        <w:ind w:left="360"/>
        <w:contextualSpacing w:val="0"/>
        <w:rPr>
          <w:rFonts w:ascii="Gill Sans MT" w:hAnsi="Gill Sans MT"/>
        </w:rPr>
      </w:pPr>
      <w:r w:rsidRPr="00833892">
        <w:rPr>
          <w:rFonts w:ascii="Gill Sans MT" w:hAnsi="Gill Sans MT"/>
          <w:noProof/>
        </w:rPr>
        <w:drawing>
          <wp:inline distT="0" distB="0" distL="0" distR="0" wp14:anchorId="1EF4859A" wp14:editId="25B62B15">
            <wp:extent cx="3823855" cy="1602929"/>
            <wp:effectExtent l="0" t="0" r="571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62047" cy="1618939"/>
                    </a:xfrm>
                    <a:prstGeom prst="rect">
                      <a:avLst/>
                    </a:prstGeom>
                  </pic:spPr>
                </pic:pic>
              </a:graphicData>
            </a:graphic>
          </wp:inline>
        </w:drawing>
      </w:r>
    </w:p>
    <w:p w:rsidR="00EE1557" w:rsidRPr="00833892" w:rsidRDefault="00EE1557" w:rsidP="00EE1557">
      <w:pPr>
        <w:pStyle w:val="ListParagraph"/>
        <w:spacing w:line="360" w:lineRule="auto"/>
        <w:ind w:left="360"/>
        <w:rPr>
          <w:rFonts w:ascii="Gill Sans MT" w:hAnsi="Gill Sans MT"/>
        </w:rPr>
      </w:pPr>
      <w:r w:rsidRPr="00833892">
        <w:rPr>
          <w:rFonts w:ascii="Gill Sans MT" w:hAnsi="Gill Sans MT"/>
        </w:rPr>
        <w:t xml:space="preserve">Each batch can be divided in multiple quantities and placed in multiple bins. You can view the placement of the batch items for the selected product in the </w:t>
      </w:r>
      <w:r w:rsidRPr="00833892">
        <w:rPr>
          <w:rFonts w:ascii="Gill Sans MT" w:hAnsi="Gill Sans MT"/>
          <w:b/>
        </w:rPr>
        <w:t>Batch Placement Details</w:t>
      </w:r>
      <w:r w:rsidRPr="00833892">
        <w:rPr>
          <w:rFonts w:ascii="Gill Sans MT" w:hAnsi="Gill Sans MT"/>
        </w:rPr>
        <w:t xml:space="preserve"> dialog.</w:t>
      </w:r>
    </w:p>
    <w:p w:rsidR="00EE1557" w:rsidRPr="00833892" w:rsidRDefault="00EE1557" w:rsidP="00597A0C">
      <w:pPr>
        <w:pStyle w:val="Heading2"/>
      </w:pPr>
      <w:bookmarkStart w:id="24" w:name="_Toc504122841"/>
      <w:bookmarkStart w:id="25" w:name="_Toc5265259"/>
      <w:r w:rsidRPr="00833892">
        <w:lastRenderedPageBreak/>
        <w:t>Batch Management</w:t>
      </w:r>
      <w:bookmarkEnd w:id="18"/>
      <w:bookmarkEnd w:id="19"/>
      <w:bookmarkEnd w:id="24"/>
      <w:bookmarkEnd w:id="25"/>
    </w:p>
    <w:p w:rsidR="00EE1557" w:rsidRPr="00833892" w:rsidRDefault="00EE1557" w:rsidP="00EE1557">
      <w:pPr>
        <w:spacing w:line="360" w:lineRule="auto"/>
        <w:jc w:val="both"/>
        <w:rPr>
          <w:rFonts w:ascii="Gill Sans MT" w:hAnsi="Gill Sans MT"/>
        </w:rPr>
      </w:pPr>
      <w:r w:rsidRPr="00833892">
        <w:rPr>
          <w:rFonts w:ascii="Gill Sans MT" w:hAnsi="Gill Sans MT"/>
        </w:rPr>
        <w:t>Once the stock is received at a warehouse, each package is identified by its Batch Number and Expiry Date. Each batch is sorted by its expiry date by the rule of “First Expiry First Out”. When batches of stock are added to the cLMIS, the account user usually assigns the batches with latest (nearest expiry) expiry date as ‘Running’. The running batches are issued first. The cLMIS provides a section for batch management of each product. Each batch will have a status i.e. Running, Stacked, and Finished. Central users will be able to change the status of batches as desired.</w:t>
      </w:r>
    </w:p>
    <w:p w:rsidR="00EE1557" w:rsidRPr="00833892" w:rsidRDefault="00EE1557" w:rsidP="00EE1557">
      <w:pPr>
        <w:spacing w:line="360" w:lineRule="auto"/>
        <w:jc w:val="both"/>
        <w:rPr>
          <w:rFonts w:ascii="Gill Sans MT" w:hAnsi="Gill Sans MT"/>
        </w:rPr>
      </w:pPr>
      <w:r w:rsidRPr="00833892">
        <w:rPr>
          <w:rFonts w:ascii="Gill Sans MT" w:hAnsi="Gill Sans MT"/>
        </w:rPr>
        <w:t>Stock can be issued only if their batch status is set to Running by the system. One or more batches can be set to running depending on the quantity and expiry date of the product. The system provides a summary of batches of each product with a total quantity.</w:t>
      </w:r>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To manage batches:</w:t>
      </w:r>
    </w:p>
    <w:p w:rsidR="00EE1557" w:rsidRPr="00833892" w:rsidRDefault="00EE1557" w:rsidP="0033638F">
      <w:pPr>
        <w:pStyle w:val="ListParagraph"/>
        <w:numPr>
          <w:ilvl w:val="0"/>
          <w:numId w:val="46"/>
        </w:numPr>
        <w:spacing w:line="360" w:lineRule="auto"/>
        <w:ind w:right="288"/>
        <w:rPr>
          <w:rFonts w:ascii="Gill Sans MT" w:hAnsi="Gill Sans MT"/>
        </w:rPr>
      </w:pPr>
      <w:r w:rsidRPr="00833892">
        <w:rPr>
          <w:rFonts w:ascii="Gill Sans MT" w:hAnsi="Gill Sans MT"/>
        </w:rPr>
        <w:t xml:space="preserve">Under </w:t>
      </w:r>
      <w:r w:rsidRPr="00833892">
        <w:rPr>
          <w:rFonts w:ascii="Gill Sans MT" w:hAnsi="Gill Sans MT"/>
          <w:b/>
        </w:rPr>
        <w:t>Inventory Management</w:t>
      </w:r>
      <w:r w:rsidRPr="00833892">
        <w:rPr>
          <w:rFonts w:ascii="Gill Sans MT" w:hAnsi="Gill Sans MT"/>
        </w:rPr>
        <w:t xml:space="preserve">, click </w:t>
      </w:r>
      <w:r w:rsidRPr="00833892">
        <w:rPr>
          <w:rFonts w:ascii="Gill Sans MT" w:hAnsi="Gill Sans MT"/>
          <w:b/>
        </w:rPr>
        <w:t>Batch Management</w:t>
      </w:r>
      <w:r w:rsidRPr="00833892">
        <w:rPr>
          <w:rFonts w:ascii="Gill Sans MT" w:hAnsi="Gill Sans MT"/>
        </w:rPr>
        <w:t>.</w:t>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rPr>
        <w:t xml:space="preserve">The Batch Management page displays. </w:t>
      </w:r>
    </w:p>
    <w:p w:rsidR="00EE1557" w:rsidRPr="00833892" w:rsidRDefault="00EE1557" w:rsidP="00EE1557">
      <w:pPr>
        <w:pStyle w:val="ListParagraph"/>
        <w:spacing w:before="240" w:line="360" w:lineRule="auto"/>
        <w:ind w:left="360" w:right="288"/>
        <w:contextualSpacing w:val="0"/>
        <w:rPr>
          <w:rFonts w:ascii="Gill Sans MT" w:hAnsi="Gill Sans MT"/>
          <w:b/>
        </w:rPr>
      </w:pPr>
      <w:r w:rsidRPr="00833892">
        <w:rPr>
          <w:rFonts w:ascii="Gill Sans MT" w:hAnsi="Gill Sans MT"/>
          <w:noProof/>
        </w:rPr>
        <w:drawing>
          <wp:inline distT="0" distB="0" distL="0" distR="0" wp14:anchorId="589F78B4" wp14:editId="78E67471">
            <wp:extent cx="5669280" cy="2373022"/>
            <wp:effectExtent l="0" t="0" r="7620" b="8255"/>
            <wp:docPr id="15" name="Picture 15" descr="C:\Users\HP\AppData\Local\Temp\SNAGHTMLf5d2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Temp\SNAGHTMLf5d27b.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69280" cy="2373022"/>
                    </a:xfrm>
                    <a:prstGeom prst="rect">
                      <a:avLst/>
                    </a:prstGeom>
                    <a:noFill/>
                    <a:ln>
                      <a:noFill/>
                    </a:ln>
                  </pic:spPr>
                </pic:pic>
              </a:graphicData>
            </a:graphic>
          </wp:inline>
        </w:drawing>
      </w:r>
    </w:p>
    <w:p w:rsidR="00EE1557" w:rsidRPr="00833892" w:rsidRDefault="00EE1557" w:rsidP="0033638F">
      <w:pPr>
        <w:pStyle w:val="ListParagraph"/>
        <w:numPr>
          <w:ilvl w:val="0"/>
          <w:numId w:val="46"/>
        </w:numPr>
        <w:spacing w:line="360" w:lineRule="auto"/>
        <w:ind w:right="288"/>
        <w:rPr>
          <w:rFonts w:ascii="Gill Sans MT" w:hAnsi="Gill Sans MT"/>
        </w:rPr>
      </w:pPr>
      <w:r w:rsidRPr="00833892">
        <w:rPr>
          <w:rFonts w:ascii="Gill Sans MT" w:hAnsi="Gill Sans MT"/>
        </w:rPr>
        <w:t>Use the Search Filters to specify the search criteria. The filter options include:</w:t>
      </w:r>
    </w:p>
    <w:p w:rsidR="00EE1557" w:rsidRPr="00833892" w:rsidRDefault="00EE1557" w:rsidP="0033638F">
      <w:pPr>
        <w:numPr>
          <w:ilvl w:val="0"/>
          <w:numId w:val="49"/>
        </w:numPr>
        <w:spacing w:line="360" w:lineRule="auto"/>
        <w:ind w:left="720"/>
        <w:contextualSpacing/>
        <w:rPr>
          <w:rFonts w:ascii="Gill Sans MT" w:hAnsi="Gill Sans MT"/>
          <w:szCs w:val="24"/>
        </w:rPr>
      </w:pPr>
      <w:r w:rsidRPr="00833892">
        <w:rPr>
          <w:rFonts w:ascii="Gill Sans MT" w:hAnsi="Gill Sans MT"/>
          <w:b/>
          <w:szCs w:val="24"/>
        </w:rPr>
        <w:t>By Product:</w:t>
      </w:r>
      <w:r w:rsidRPr="00833892">
        <w:rPr>
          <w:rFonts w:ascii="Gill Sans MT" w:hAnsi="Gill Sans MT"/>
          <w:szCs w:val="24"/>
        </w:rPr>
        <w:t xml:space="preserve"> select the required product from the list. </w:t>
      </w:r>
    </w:p>
    <w:p w:rsidR="00EE1557" w:rsidRPr="00833892" w:rsidRDefault="00EE1557" w:rsidP="0033638F">
      <w:pPr>
        <w:numPr>
          <w:ilvl w:val="0"/>
          <w:numId w:val="49"/>
        </w:numPr>
        <w:spacing w:line="360" w:lineRule="auto"/>
        <w:ind w:left="720"/>
        <w:contextualSpacing/>
        <w:rPr>
          <w:rFonts w:ascii="Gill Sans MT" w:hAnsi="Gill Sans MT"/>
          <w:szCs w:val="24"/>
        </w:rPr>
      </w:pPr>
      <w:r w:rsidRPr="00833892">
        <w:rPr>
          <w:rFonts w:ascii="Gill Sans MT" w:hAnsi="Gill Sans MT"/>
          <w:b/>
          <w:szCs w:val="24"/>
        </w:rPr>
        <w:t>Batch Number</w:t>
      </w:r>
      <w:r w:rsidRPr="00833892">
        <w:rPr>
          <w:rFonts w:ascii="Gill Sans MT" w:hAnsi="Gill Sans MT"/>
          <w:szCs w:val="24"/>
        </w:rPr>
        <w:t xml:space="preserve">: Specify batch number if you need to search specific batch. </w:t>
      </w:r>
    </w:p>
    <w:p w:rsidR="00EE1557" w:rsidRPr="00833892" w:rsidRDefault="00EE1557" w:rsidP="0033638F">
      <w:pPr>
        <w:numPr>
          <w:ilvl w:val="0"/>
          <w:numId w:val="49"/>
        </w:numPr>
        <w:spacing w:line="360" w:lineRule="auto"/>
        <w:ind w:left="720"/>
        <w:contextualSpacing/>
        <w:rPr>
          <w:rFonts w:ascii="Gill Sans MT" w:hAnsi="Gill Sans MT"/>
          <w:szCs w:val="24"/>
        </w:rPr>
      </w:pPr>
      <w:r w:rsidRPr="00833892">
        <w:rPr>
          <w:rFonts w:ascii="Gill Sans MT" w:hAnsi="Gill Sans MT"/>
          <w:b/>
          <w:szCs w:val="24"/>
        </w:rPr>
        <w:t>Ref No</w:t>
      </w:r>
      <w:r w:rsidRPr="00833892">
        <w:rPr>
          <w:rFonts w:ascii="Gill Sans MT" w:hAnsi="Gill Sans MT"/>
          <w:szCs w:val="24"/>
        </w:rPr>
        <w:t xml:space="preserve">: </w:t>
      </w:r>
    </w:p>
    <w:p w:rsidR="00EE1557" w:rsidRPr="00833892" w:rsidRDefault="00EE1557" w:rsidP="0033638F">
      <w:pPr>
        <w:numPr>
          <w:ilvl w:val="0"/>
          <w:numId w:val="49"/>
        </w:numPr>
        <w:spacing w:line="360" w:lineRule="auto"/>
        <w:ind w:left="720"/>
        <w:contextualSpacing/>
        <w:rPr>
          <w:rFonts w:ascii="Gill Sans MT" w:hAnsi="Gill Sans MT"/>
          <w:szCs w:val="24"/>
        </w:rPr>
      </w:pPr>
      <w:r w:rsidRPr="00833892">
        <w:rPr>
          <w:rFonts w:ascii="Gill Sans MT" w:hAnsi="Gill Sans MT"/>
          <w:b/>
          <w:szCs w:val="24"/>
        </w:rPr>
        <w:t>Funding Source</w:t>
      </w:r>
      <w:r w:rsidRPr="00833892">
        <w:rPr>
          <w:rFonts w:ascii="Gill Sans MT" w:hAnsi="Gill Sans MT"/>
          <w:szCs w:val="24"/>
        </w:rPr>
        <w:t>:</w:t>
      </w:r>
    </w:p>
    <w:p w:rsidR="00EE1557" w:rsidRPr="00833892" w:rsidRDefault="00EE1557" w:rsidP="0033638F">
      <w:pPr>
        <w:numPr>
          <w:ilvl w:val="0"/>
          <w:numId w:val="49"/>
        </w:numPr>
        <w:spacing w:line="360" w:lineRule="auto"/>
        <w:ind w:left="720"/>
        <w:contextualSpacing/>
        <w:rPr>
          <w:rFonts w:ascii="Gill Sans MT" w:hAnsi="Gill Sans MT"/>
          <w:szCs w:val="24"/>
        </w:rPr>
      </w:pPr>
      <w:r w:rsidRPr="00833892">
        <w:rPr>
          <w:rFonts w:ascii="Gill Sans MT" w:hAnsi="Gill Sans MT"/>
          <w:b/>
          <w:szCs w:val="24"/>
        </w:rPr>
        <w:t>Status:</w:t>
      </w:r>
      <w:r w:rsidRPr="00833892">
        <w:rPr>
          <w:rFonts w:ascii="Gill Sans MT" w:hAnsi="Gill Sans MT"/>
          <w:szCs w:val="24"/>
        </w:rPr>
        <w:t xml:space="preserve"> This filter includes following options.</w:t>
      </w:r>
    </w:p>
    <w:p w:rsidR="00EE1557" w:rsidRPr="00833892" w:rsidRDefault="00EE1557" w:rsidP="0033638F">
      <w:pPr>
        <w:pStyle w:val="ListParagraph"/>
        <w:numPr>
          <w:ilvl w:val="0"/>
          <w:numId w:val="55"/>
        </w:numPr>
        <w:spacing w:line="360" w:lineRule="auto"/>
        <w:rPr>
          <w:rFonts w:ascii="Gill Sans MT" w:hAnsi="Gill Sans MT"/>
          <w:szCs w:val="24"/>
        </w:rPr>
      </w:pPr>
      <w:r w:rsidRPr="00833892">
        <w:rPr>
          <w:rFonts w:ascii="Gill Sans MT" w:hAnsi="Gill Sans MT"/>
          <w:b/>
          <w:szCs w:val="24"/>
        </w:rPr>
        <w:t>Running</w:t>
      </w:r>
      <w:r w:rsidRPr="00833892">
        <w:rPr>
          <w:rFonts w:ascii="Gill Sans MT" w:hAnsi="Gill Sans MT"/>
          <w:szCs w:val="24"/>
        </w:rPr>
        <w:t>: filter the running stacks.</w:t>
      </w:r>
    </w:p>
    <w:p w:rsidR="00EE1557" w:rsidRPr="00833892" w:rsidRDefault="00EE1557" w:rsidP="0033638F">
      <w:pPr>
        <w:pStyle w:val="ListParagraph"/>
        <w:numPr>
          <w:ilvl w:val="0"/>
          <w:numId w:val="55"/>
        </w:numPr>
        <w:spacing w:line="360" w:lineRule="auto"/>
        <w:rPr>
          <w:rFonts w:ascii="Gill Sans MT" w:hAnsi="Gill Sans MT"/>
          <w:szCs w:val="24"/>
        </w:rPr>
      </w:pPr>
      <w:r w:rsidRPr="00833892">
        <w:rPr>
          <w:rFonts w:ascii="Gill Sans MT" w:hAnsi="Gill Sans MT"/>
          <w:b/>
          <w:szCs w:val="24"/>
        </w:rPr>
        <w:lastRenderedPageBreak/>
        <w:t>Stacked</w:t>
      </w:r>
      <w:r w:rsidRPr="00833892">
        <w:rPr>
          <w:rFonts w:ascii="Gill Sans MT" w:hAnsi="Gill Sans MT"/>
          <w:szCs w:val="24"/>
        </w:rPr>
        <w:t>: filter the stacked batches.</w:t>
      </w:r>
    </w:p>
    <w:p w:rsidR="00EE1557" w:rsidRPr="00833892" w:rsidRDefault="00EE1557" w:rsidP="0033638F">
      <w:pPr>
        <w:pStyle w:val="ListParagraph"/>
        <w:numPr>
          <w:ilvl w:val="0"/>
          <w:numId w:val="55"/>
        </w:numPr>
        <w:spacing w:line="360" w:lineRule="auto"/>
        <w:rPr>
          <w:rFonts w:ascii="Gill Sans MT" w:hAnsi="Gill Sans MT"/>
          <w:szCs w:val="24"/>
        </w:rPr>
      </w:pPr>
      <w:r w:rsidRPr="00833892">
        <w:rPr>
          <w:rFonts w:ascii="Gill Sans MT" w:hAnsi="Gill Sans MT"/>
          <w:b/>
          <w:szCs w:val="24"/>
        </w:rPr>
        <w:t>Finished</w:t>
      </w:r>
      <w:r w:rsidRPr="00833892">
        <w:rPr>
          <w:rFonts w:ascii="Gill Sans MT" w:hAnsi="Gill Sans MT"/>
          <w:szCs w:val="24"/>
        </w:rPr>
        <w:t>: filter the finished batches.</w:t>
      </w:r>
    </w:p>
    <w:p w:rsidR="00EE1557" w:rsidRPr="00833892" w:rsidRDefault="00EE1557" w:rsidP="0033638F">
      <w:pPr>
        <w:pStyle w:val="ListParagraph"/>
        <w:numPr>
          <w:ilvl w:val="0"/>
          <w:numId w:val="55"/>
        </w:numPr>
        <w:spacing w:line="360" w:lineRule="auto"/>
        <w:rPr>
          <w:rFonts w:ascii="Gill Sans MT" w:hAnsi="Gill Sans MT"/>
          <w:szCs w:val="24"/>
        </w:rPr>
      </w:pPr>
      <w:r w:rsidRPr="00833892">
        <w:rPr>
          <w:rFonts w:ascii="Gill Sans MT" w:hAnsi="Gill Sans MT"/>
          <w:b/>
          <w:szCs w:val="24"/>
        </w:rPr>
        <w:t>Total (Running + Stacked)</w:t>
      </w:r>
      <w:r w:rsidRPr="00833892">
        <w:rPr>
          <w:rFonts w:ascii="Gill Sans MT" w:hAnsi="Gill Sans MT"/>
          <w:szCs w:val="24"/>
        </w:rPr>
        <w:t>: filter the total running and stacked batches.</w:t>
      </w:r>
    </w:p>
    <w:p w:rsidR="00EE1557" w:rsidRPr="00833892" w:rsidRDefault="00EE1557" w:rsidP="0033638F">
      <w:pPr>
        <w:pStyle w:val="ListParagraph"/>
        <w:numPr>
          <w:ilvl w:val="0"/>
          <w:numId w:val="46"/>
        </w:numPr>
        <w:spacing w:line="360" w:lineRule="auto"/>
        <w:ind w:right="288"/>
        <w:rPr>
          <w:rFonts w:ascii="Gill Sans MT" w:hAnsi="Gill Sans MT"/>
        </w:rPr>
      </w:pPr>
      <w:r w:rsidRPr="00833892">
        <w:rPr>
          <w:rFonts w:ascii="Gill Sans MT" w:hAnsi="Gill Sans MT"/>
        </w:rPr>
        <w:t xml:space="preserve">Click </w:t>
      </w:r>
      <w:r w:rsidRPr="00833892">
        <w:rPr>
          <w:rFonts w:ascii="Gill Sans MT" w:hAnsi="Gill Sans MT"/>
          <w:b/>
        </w:rPr>
        <w:t>Search</w:t>
      </w:r>
      <w:r w:rsidRPr="00833892">
        <w:rPr>
          <w:rFonts w:ascii="Gill Sans MT" w:hAnsi="Gill Sans MT"/>
        </w:rPr>
        <w:t xml:space="preserve"> to display the search results.</w:t>
      </w:r>
    </w:p>
    <w:p w:rsidR="00EE1557" w:rsidRPr="00833892" w:rsidRDefault="00EE1557" w:rsidP="00EE1557">
      <w:pPr>
        <w:pStyle w:val="ListParagraph"/>
        <w:spacing w:before="240" w:line="360" w:lineRule="auto"/>
        <w:ind w:left="360" w:right="288"/>
        <w:contextualSpacing w:val="0"/>
        <w:rPr>
          <w:rFonts w:ascii="Gill Sans MT" w:hAnsi="Gill Sans MT"/>
        </w:rPr>
      </w:pPr>
      <w:r w:rsidRPr="00833892">
        <w:rPr>
          <w:rFonts w:ascii="Gill Sans MT" w:hAnsi="Gill Sans MT"/>
          <w:noProof/>
        </w:rPr>
        <w:drawing>
          <wp:inline distT="0" distB="0" distL="0" distR="0" wp14:anchorId="3C0E1833" wp14:editId="03C32DD4">
            <wp:extent cx="5715000" cy="2557160"/>
            <wp:effectExtent l="0" t="0" r="0" b="0"/>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000" cy="2557160"/>
                    </a:xfrm>
                    <a:prstGeom prst="rect">
                      <a:avLst/>
                    </a:prstGeom>
                  </pic:spPr>
                </pic:pic>
              </a:graphicData>
            </a:graphic>
          </wp:inline>
        </w:drawing>
      </w:r>
    </w:p>
    <w:tbl>
      <w:tblPr>
        <w:tblW w:w="4810" w:type="pct"/>
        <w:tblInd w:w="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86"/>
        <w:gridCol w:w="7590"/>
      </w:tblGrid>
      <w:tr w:rsidR="00EE1557" w:rsidRPr="00833892" w:rsidTr="009D4CD4">
        <w:trPr>
          <w:trHeight w:val="1296"/>
        </w:trPr>
        <w:tc>
          <w:tcPr>
            <w:tcW w:w="560" w:type="pct"/>
            <w:shd w:val="clear" w:color="auto" w:fill="F2F2F2" w:themeFill="background1" w:themeFillShade="F2"/>
            <w:vAlign w:val="center"/>
          </w:tcPr>
          <w:p w:rsidR="00EE1557" w:rsidRPr="00833892" w:rsidRDefault="00EE1557" w:rsidP="009D4CD4">
            <w:pPr>
              <w:spacing w:line="360" w:lineRule="auto"/>
              <w:contextualSpacing/>
              <w:rPr>
                <w:rFonts w:ascii="Gill Sans MT" w:hAnsi="Gill Sans MT"/>
                <w:sz w:val="20"/>
              </w:rPr>
            </w:pPr>
            <w:r w:rsidRPr="00833892">
              <w:rPr>
                <w:rFonts w:ascii="Gill Sans MT" w:hAnsi="Gill Sans MT"/>
                <w:noProof/>
              </w:rPr>
              <w:drawing>
                <wp:inline distT="0" distB="0" distL="0" distR="0" wp14:anchorId="71C1D490" wp14:editId="34047B25">
                  <wp:extent cx="548640" cy="548640"/>
                  <wp:effectExtent l="0" t="0" r="3810" b="381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teg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tc>
        <w:tc>
          <w:tcPr>
            <w:tcW w:w="4440" w:type="pct"/>
            <w:shd w:val="clear" w:color="auto" w:fill="F2F2F2" w:themeFill="background1" w:themeFillShade="F2"/>
            <w:vAlign w:val="center"/>
          </w:tcPr>
          <w:p w:rsidR="00EE1557" w:rsidRPr="00833892" w:rsidRDefault="00EE1557" w:rsidP="009D4CD4">
            <w:pPr>
              <w:spacing w:line="360" w:lineRule="auto"/>
              <w:ind w:left="-86"/>
              <w:contextualSpacing/>
              <w:rPr>
                <w:rFonts w:ascii="Gill Sans MT" w:hAnsi="Gill Sans MT"/>
                <w:szCs w:val="24"/>
              </w:rPr>
            </w:pPr>
            <w:r w:rsidRPr="00833892">
              <w:rPr>
                <w:rFonts w:ascii="Gill Sans MT" w:hAnsi="Gill Sans MT"/>
                <w:szCs w:val="24"/>
              </w:rPr>
              <w:t xml:space="preserve">Click </w:t>
            </w:r>
            <w:r w:rsidRPr="00833892">
              <w:rPr>
                <w:rFonts w:ascii="Gill Sans MT" w:hAnsi="Gill Sans MT"/>
                <w:noProof/>
              </w:rPr>
              <w:drawing>
                <wp:inline distT="0" distB="0" distL="0" distR="0" wp14:anchorId="2AF50466" wp14:editId="14B67B40">
                  <wp:extent cx="1200000" cy="266667"/>
                  <wp:effectExtent l="19050" t="19050" r="19685" b="1968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00000" cy="266667"/>
                          </a:xfrm>
                          <a:prstGeom prst="rect">
                            <a:avLst/>
                          </a:prstGeom>
                          <a:ln>
                            <a:solidFill>
                              <a:schemeClr val="tx1"/>
                            </a:solidFill>
                          </a:ln>
                        </pic:spPr>
                      </pic:pic>
                    </a:graphicData>
                  </a:graphic>
                </wp:inline>
              </w:drawing>
            </w:r>
            <w:r w:rsidRPr="00833892">
              <w:rPr>
                <w:rFonts w:ascii="Gill Sans MT" w:hAnsi="Gill Sans MT"/>
                <w:szCs w:val="24"/>
              </w:rPr>
              <w:t xml:space="preserve"> to export the search </w:t>
            </w:r>
            <w:r w:rsidRPr="00833892">
              <w:rPr>
                <w:rFonts w:ascii="Gill Sans MT" w:hAnsi="Gill Sans MT"/>
              </w:rPr>
              <w:t>results</w:t>
            </w:r>
            <w:r w:rsidRPr="00833892">
              <w:rPr>
                <w:rFonts w:ascii="Gill Sans MT" w:hAnsi="Gill Sans MT"/>
                <w:szCs w:val="24"/>
              </w:rPr>
              <w:t xml:space="preserve"> to an excel file. </w:t>
            </w:r>
          </w:p>
          <w:p w:rsidR="00EE1557" w:rsidRPr="00833892" w:rsidRDefault="00EE1557" w:rsidP="009D4CD4">
            <w:pPr>
              <w:spacing w:line="360" w:lineRule="auto"/>
              <w:ind w:left="-86"/>
              <w:contextualSpacing/>
              <w:rPr>
                <w:rFonts w:ascii="Gill Sans MT" w:hAnsi="Gill Sans MT"/>
                <w:sz w:val="22"/>
              </w:rPr>
            </w:pPr>
            <w:r w:rsidRPr="00833892">
              <w:rPr>
                <w:rFonts w:ascii="Gill Sans MT" w:hAnsi="Gill Sans MT"/>
                <w:szCs w:val="24"/>
              </w:rPr>
              <w:t xml:space="preserve">You can also click </w:t>
            </w:r>
            <w:r w:rsidRPr="00833892">
              <w:rPr>
                <w:rFonts w:ascii="Gill Sans MT" w:hAnsi="Gill Sans MT"/>
                <w:noProof/>
              </w:rPr>
              <w:drawing>
                <wp:inline distT="0" distB="0" distL="0" distR="0" wp14:anchorId="37A2F096" wp14:editId="00F47606">
                  <wp:extent cx="885714" cy="247619"/>
                  <wp:effectExtent l="19050" t="19050" r="10160" b="1968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85714" cy="247619"/>
                          </a:xfrm>
                          <a:prstGeom prst="rect">
                            <a:avLst/>
                          </a:prstGeom>
                          <a:ln>
                            <a:solidFill>
                              <a:schemeClr val="tx1"/>
                            </a:solidFill>
                          </a:ln>
                        </pic:spPr>
                      </pic:pic>
                    </a:graphicData>
                  </a:graphic>
                </wp:inline>
              </w:drawing>
            </w:r>
            <w:r w:rsidRPr="00833892">
              <w:rPr>
                <w:rFonts w:ascii="Gill Sans MT" w:hAnsi="Gill Sans MT"/>
                <w:szCs w:val="24"/>
              </w:rPr>
              <w:t xml:space="preserve"> to copy the data of the search results and paste them to another application.</w:t>
            </w:r>
          </w:p>
        </w:tc>
      </w:tr>
    </w:tbl>
    <w:p w:rsidR="00EE1557" w:rsidRPr="00833892" w:rsidRDefault="00EE1557" w:rsidP="0033638F">
      <w:pPr>
        <w:pStyle w:val="ListParagraph"/>
        <w:numPr>
          <w:ilvl w:val="0"/>
          <w:numId w:val="46"/>
        </w:numPr>
        <w:spacing w:before="240"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rPr>
        <w:t>Print</w:t>
      </w:r>
      <w:r w:rsidRPr="00833892">
        <w:rPr>
          <w:rFonts w:ascii="Gill Sans MT" w:hAnsi="Gill Sans MT"/>
        </w:rPr>
        <w:t xml:space="preserve"> to print the report, if required.</w:t>
      </w:r>
    </w:p>
    <w:p w:rsidR="00EE1557" w:rsidRPr="00833892" w:rsidRDefault="00EE1557" w:rsidP="00EE1557">
      <w:pPr>
        <w:pStyle w:val="ListParagraph"/>
        <w:spacing w:after="100" w:afterAutospacing="1" w:line="360" w:lineRule="auto"/>
        <w:ind w:left="360" w:right="288"/>
        <w:contextualSpacing w:val="0"/>
        <w:rPr>
          <w:rFonts w:ascii="Gill Sans MT" w:hAnsi="Gill Sans MT"/>
          <w:sz w:val="22"/>
          <w:szCs w:val="20"/>
        </w:rPr>
      </w:pPr>
      <w:r w:rsidRPr="00833892">
        <w:rPr>
          <w:rFonts w:ascii="Gill Sans MT" w:hAnsi="Gill Sans MT"/>
          <w:noProof/>
          <w:sz w:val="22"/>
          <w:szCs w:val="20"/>
        </w:rPr>
        <w:lastRenderedPageBreak/>
        <w:drawing>
          <wp:inline distT="0" distB="0" distL="0" distR="0" wp14:anchorId="3D607B41" wp14:editId="3965337F">
            <wp:extent cx="4572000" cy="4848549"/>
            <wp:effectExtent l="0" t="0" r="0" b="9525"/>
            <wp:docPr id="997" name="Picture 997" descr="C:\Users\HP\AppData\Local\Temp\SNAGHTML18276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Temp\SNAGHTML18276d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4848549"/>
                    </a:xfrm>
                    <a:prstGeom prst="rect">
                      <a:avLst/>
                    </a:prstGeom>
                    <a:noFill/>
                    <a:ln>
                      <a:noFill/>
                    </a:ln>
                  </pic:spPr>
                </pic:pic>
              </a:graphicData>
            </a:graphic>
          </wp:inline>
        </w:drawing>
      </w:r>
    </w:p>
    <w:p w:rsidR="00EE1557" w:rsidRPr="00833892" w:rsidRDefault="00EE1557" w:rsidP="00597A0C">
      <w:pPr>
        <w:pStyle w:val="Heading2"/>
      </w:pPr>
      <w:bookmarkStart w:id="26" w:name="_Toc492566101"/>
      <w:bookmarkStart w:id="27" w:name="_Toc504122842"/>
      <w:bookmarkStart w:id="28" w:name="_Toc5265260"/>
      <w:r w:rsidRPr="00833892">
        <w:t>Stock Issue</w:t>
      </w:r>
      <w:bookmarkEnd w:id="26"/>
      <w:bookmarkEnd w:id="27"/>
      <w:bookmarkEnd w:id="28"/>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Central user can issue stock using this option. At National level, the stock issue is based on the districts requisition (CLR-6). Provincial and district storekeepers can also issue the stock back to the respective upper level store if required.</w:t>
      </w:r>
    </w:p>
    <w:p w:rsidR="00EE1557" w:rsidRPr="00833892" w:rsidRDefault="00EE1557" w:rsidP="00EE1557">
      <w:pPr>
        <w:spacing w:line="360" w:lineRule="auto"/>
        <w:contextualSpacing/>
        <w:rPr>
          <w:rFonts w:ascii="Gill Sans MT" w:hAnsi="Gill Sans MT"/>
        </w:rPr>
      </w:pPr>
      <w:r w:rsidRPr="00833892">
        <w:rPr>
          <w:rFonts w:ascii="Gill Sans MT" w:hAnsi="Gill Sans MT"/>
        </w:rPr>
        <w:t>To issue stock:</w:t>
      </w:r>
    </w:p>
    <w:p w:rsidR="00EE1557" w:rsidRPr="00833892" w:rsidRDefault="00EE1557" w:rsidP="0033638F">
      <w:pPr>
        <w:pStyle w:val="ListParagraph"/>
        <w:numPr>
          <w:ilvl w:val="0"/>
          <w:numId w:val="47"/>
        </w:numPr>
        <w:spacing w:line="360" w:lineRule="auto"/>
        <w:ind w:right="288"/>
        <w:rPr>
          <w:rFonts w:ascii="Gill Sans MT" w:hAnsi="Gill Sans MT"/>
        </w:rPr>
      </w:pPr>
      <w:r w:rsidRPr="00833892">
        <w:rPr>
          <w:rFonts w:ascii="Gill Sans MT" w:hAnsi="Gill Sans MT"/>
        </w:rPr>
        <w:t xml:space="preserve">Under </w:t>
      </w:r>
      <w:r w:rsidRPr="00833892">
        <w:rPr>
          <w:rFonts w:ascii="Gill Sans MT" w:hAnsi="Gill Sans MT"/>
          <w:b/>
        </w:rPr>
        <w:t>Inventory Management</w:t>
      </w:r>
      <w:r w:rsidRPr="00833892">
        <w:rPr>
          <w:rFonts w:ascii="Gill Sans MT" w:hAnsi="Gill Sans MT"/>
        </w:rPr>
        <w:t xml:space="preserve">, click </w:t>
      </w:r>
      <w:r w:rsidRPr="00833892">
        <w:rPr>
          <w:rFonts w:ascii="Gill Sans MT" w:hAnsi="Gill Sans MT"/>
          <w:b/>
        </w:rPr>
        <w:t>Stock Issue/Dispatch</w:t>
      </w:r>
      <w:r w:rsidRPr="00833892">
        <w:rPr>
          <w:rFonts w:ascii="Gill Sans MT" w:hAnsi="Gill Sans MT"/>
        </w:rPr>
        <w:t>.</w:t>
      </w:r>
      <w:r w:rsidRPr="00833892">
        <w:rPr>
          <w:rFonts w:ascii="Gill Sans MT" w:hAnsi="Gill Sans MT"/>
        </w:rPr>
        <w:br/>
        <w:t xml:space="preserve">The New Issue page displays. </w:t>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noProof/>
        </w:rPr>
        <w:lastRenderedPageBreak/>
        <w:drawing>
          <wp:inline distT="0" distB="0" distL="0" distR="0" wp14:anchorId="7A756DFE" wp14:editId="0609A7D5">
            <wp:extent cx="5500048" cy="2243487"/>
            <wp:effectExtent l="0" t="0" r="5715" b="4445"/>
            <wp:docPr id="1005" name="Picture 1005" descr="C:\Users\HP\AppData\Local\Temp\SNAGHTML1a672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Temp\SNAGHTML1a672ba.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9458" cy="2247325"/>
                    </a:xfrm>
                    <a:prstGeom prst="rect">
                      <a:avLst/>
                    </a:prstGeom>
                    <a:noFill/>
                    <a:ln>
                      <a:noFill/>
                    </a:ln>
                  </pic:spPr>
                </pic:pic>
              </a:graphicData>
            </a:graphic>
          </wp:inline>
        </w:drawing>
      </w:r>
    </w:p>
    <w:p w:rsidR="00EE1557" w:rsidRPr="00833892" w:rsidRDefault="00EE1557" w:rsidP="0033638F">
      <w:pPr>
        <w:pStyle w:val="ListParagraph"/>
        <w:numPr>
          <w:ilvl w:val="0"/>
          <w:numId w:val="47"/>
        </w:numPr>
        <w:spacing w:line="360" w:lineRule="auto"/>
        <w:ind w:right="288"/>
        <w:rPr>
          <w:rFonts w:ascii="Gill Sans MT" w:hAnsi="Gill Sans MT"/>
        </w:rPr>
      </w:pPr>
      <w:proofErr w:type="gramStart"/>
      <w:r w:rsidRPr="00833892">
        <w:rPr>
          <w:rFonts w:ascii="Gill Sans MT" w:hAnsi="Gill Sans MT"/>
        </w:rPr>
        <w:t>In order to</w:t>
      </w:r>
      <w:proofErr w:type="gramEnd"/>
      <w:r w:rsidRPr="00833892">
        <w:rPr>
          <w:rFonts w:ascii="Gill Sans MT" w:hAnsi="Gill Sans MT"/>
        </w:rPr>
        <w:t xml:space="preserve"> issue a vaccine batch, specify the following information:</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Issue No:</w:t>
      </w:r>
      <w:r w:rsidRPr="00833892">
        <w:rPr>
          <w:rFonts w:ascii="Gill Sans MT" w:hAnsi="Gill Sans MT"/>
        </w:rPr>
        <w:t xml:space="preserve"> It is an automatically generated </w:t>
      </w:r>
      <w:r w:rsidRPr="00833892">
        <w:rPr>
          <w:rFonts w:ascii="Gill Sans MT" w:hAnsi="Gill Sans MT"/>
          <w:szCs w:val="24"/>
        </w:rPr>
        <w:t>number</w:t>
      </w:r>
      <w:r w:rsidRPr="00833892">
        <w:rPr>
          <w:rFonts w:ascii="Gill Sans MT" w:hAnsi="Gill Sans MT"/>
        </w:rPr>
        <w:t xml:space="preserve"> for identifying the Issue transaction. It starts from ‘I’ (i.e. Issuance) with leading 8 digits serial number (e.g. I16020001). In the number I 16 02 0001, I is (Issuance) 16 (last two digit of year) 02 (two digits for month) 0001(No of voucher for the selected month, and this number starts from 0001 for every month).</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Date:</w:t>
      </w:r>
      <w:r w:rsidRPr="00833892">
        <w:rPr>
          <w:rFonts w:ascii="Gill Sans MT" w:hAnsi="Gill Sans MT"/>
        </w:rPr>
        <w:t xml:space="preserve"> Click on Issue date to expand the date picker tool and select issuance date.</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Issue Reference:</w:t>
      </w:r>
      <w:r w:rsidRPr="00833892">
        <w:rPr>
          <w:rFonts w:ascii="Gill Sans MT" w:hAnsi="Gill Sans MT"/>
        </w:rPr>
        <w:t xml:space="preserve"> Specify issue reference.</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Purpose:</w:t>
      </w:r>
      <w:r w:rsidRPr="00833892">
        <w:rPr>
          <w:rFonts w:ascii="Gill Sans MT" w:hAnsi="Gill Sans MT"/>
        </w:rPr>
        <w:t xml:space="preserve"> Specify stock issuance purpose i.e. (Routine, Campaign, IHR and PTP etc.). In case of a campaign, the name of the campaign should also be specified.</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Office (Issue To)</w:t>
      </w:r>
      <w:r w:rsidRPr="00833892">
        <w:rPr>
          <w:rFonts w:ascii="Gill Sans MT" w:hAnsi="Gill Sans MT"/>
        </w:rPr>
        <w:t xml:space="preserve">: In this drop-down, select the office to which you want to issue the product. On selecting the </w:t>
      </w:r>
      <w:r w:rsidRPr="00833892">
        <w:rPr>
          <w:rFonts w:ascii="Gill Sans MT" w:hAnsi="Gill Sans MT"/>
          <w:b/>
        </w:rPr>
        <w:t>Office</w:t>
      </w:r>
      <w:r w:rsidRPr="00833892">
        <w:rPr>
          <w:rFonts w:ascii="Gill Sans MT" w:hAnsi="Gill Sans MT"/>
        </w:rPr>
        <w:t xml:space="preserve">, the Province drop-down is displayed. On selecting the </w:t>
      </w:r>
      <w:r w:rsidRPr="00833892">
        <w:rPr>
          <w:rFonts w:ascii="Gill Sans MT" w:hAnsi="Gill Sans MT"/>
          <w:b/>
        </w:rPr>
        <w:t>Province</w:t>
      </w:r>
      <w:r w:rsidRPr="00833892">
        <w:rPr>
          <w:rFonts w:ascii="Gill Sans MT" w:hAnsi="Gill Sans MT"/>
        </w:rPr>
        <w:t xml:space="preserve">, the </w:t>
      </w:r>
      <w:r w:rsidRPr="00833892">
        <w:rPr>
          <w:rFonts w:ascii="Gill Sans MT" w:hAnsi="Gill Sans MT"/>
          <w:b/>
        </w:rPr>
        <w:t>District</w:t>
      </w:r>
      <w:r w:rsidRPr="00833892">
        <w:rPr>
          <w:rFonts w:ascii="Gill Sans MT" w:hAnsi="Gill Sans MT"/>
        </w:rPr>
        <w:t xml:space="preserve"> drop-down is displayed. On selecting the District, the </w:t>
      </w:r>
      <w:r w:rsidRPr="00833892">
        <w:rPr>
          <w:rFonts w:ascii="Gill Sans MT" w:hAnsi="Gill Sans MT"/>
          <w:b/>
        </w:rPr>
        <w:t>Issue To</w:t>
      </w:r>
      <w:r w:rsidRPr="00833892">
        <w:rPr>
          <w:rFonts w:ascii="Gill Sans MT" w:hAnsi="Gill Sans MT"/>
        </w:rPr>
        <w:t xml:space="preserve"> drop-down displays the relevant store names in the selected province and selected district. Select the required store.</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Product:</w:t>
      </w:r>
      <w:r w:rsidRPr="00833892">
        <w:rPr>
          <w:rFonts w:ascii="Gill Sans MT" w:hAnsi="Gill Sans MT"/>
        </w:rPr>
        <w:t xml:space="preserve"> Select the product from the list.</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Batch</w:t>
      </w:r>
      <w:r w:rsidRPr="00833892">
        <w:rPr>
          <w:rFonts w:ascii="Gill Sans MT" w:hAnsi="Gill Sans MT"/>
        </w:rPr>
        <w:t>: specify the batch from the list.</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Quantity:</w:t>
      </w:r>
      <w:r w:rsidRPr="00833892">
        <w:rPr>
          <w:rFonts w:ascii="Gill Sans MT" w:hAnsi="Gill Sans MT"/>
        </w:rPr>
        <w:t xml:space="preserve"> specify the Issued quantity in vails/pcs.</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Available:</w:t>
      </w:r>
      <w:r w:rsidRPr="00833892">
        <w:rPr>
          <w:rFonts w:ascii="Gill Sans MT" w:hAnsi="Gill Sans MT"/>
        </w:rPr>
        <w:t xml:space="preserve"> Displays batch total available quantity which may be placed at one place or placed in multiple locations.</w:t>
      </w:r>
    </w:p>
    <w:p w:rsidR="00EE1557" w:rsidRPr="00833892" w:rsidRDefault="00EE1557" w:rsidP="0033638F">
      <w:pPr>
        <w:numPr>
          <w:ilvl w:val="0"/>
          <w:numId w:val="49"/>
        </w:numPr>
        <w:spacing w:line="360" w:lineRule="auto"/>
        <w:ind w:left="720"/>
        <w:contextualSpacing/>
        <w:jc w:val="both"/>
        <w:rPr>
          <w:rFonts w:ascii="Gill Sans MT" w:hAnsi="Gill Sans MT"/>
        </w:rPr>
      </w:pPr>
      <w:r w:rsidRPr="00833892">
        <w:rPr>
          <w:rFonts w:ascii="Gill Sans MT" w:hAnsi="Gill Sans MT"/>
          <w:b/>
        </w:rPr>
        <w:t>Expiry Date:</w:t>
      </w:r>
      <w:r w:rsidRPr="00833892">
        <w:rPr>
          <w:rFonts w:ascii="Gill Sans MT" w:hAnsi="Gill Sans MT"/>
        </w:rPr>
        <w:t xml:space="preserve"> Displays selected batch expiry date.</w:t>
      </w:r>
    </w:p>
    <w:p w:rsidR="00EE1557" w:rsidRPr="00833892" w:rsidRDefault="00EE1557" w:rsidP="0033638F">
      <w:pPr>
        <w:pStyle w:val="ListParagraph"/>
        <w:numPr>
          <w:ilvl w:val="0"/>
          <w:numId w:val="47"/>
        </w:numPr>
        <w:spacing w:line="360" w:lineRule="auto"/>
        <w:ind w:right="288"/>
        <w:rPr>
          <w:rFonts w:ascii="Gill Sans MT" w:hAnsi="Gill Sans MT"/>
        </w:rPr>
      </w:pPr>
      <w:r w:rsidRPr="00833892">
        <w:rPr>
          <w:rFonts w:ascii="Gill Sans MT" w:hAnsi="Gill Sans MT"/>
        </w:rPr>
        <w:t xml:space="preserve">Click </w:t>
      </w:r>
      <w:r w:rsidRPr="00833892">
        <w:rPr>
          <w:rFonts w:ascii="Gill Sans MT" w:hAnsi="Gill Sans MT"/>
          <w:b/>
        </w:rPr>
        <w:t xml:space="preserve">Add Issue </w:t>
      </w:r>
      <w:r w:rsidRPr="00833892">
        <w:rPr>
          <w:rFonts w:ascii="Gill Sans MT" w:hAnsi="Gill Sans MT"/>
        </w:rPr>
        <w:t>to add the issue entry to the Stock Issue list, as shown below:</w:t>
      </w:r>
    </w:p>
    <w:p w:rsidR="00EE1557" w:rsidRPr="00833892" w:rsidRDefault="00EE1557" w:rsidP="00EE1557">
      <w:pPr>
        <w:pStyle w:val="ListParagraph"/>
        <w:spacing w:before="240" w:line="360" w:lineRule="auto"/>
        <w:ind w:left="360" w:right="288"/>
        <w:contextualSpacing w:val="0"/>
        <w:rPr>
          <w:rFonts w:ascii="Gill Sans MT" w:hAnsi="Gill Sans MT"/>
          <w:sz w:val="28"/>
          <w:szCs w:val="24"/>
        </w:rPr>
      </w:pPr>
      <w:r w:rsidRPr="00833892">
        <w:rPr>
          <w:rFonts w:ascii="Gill Sans MT" w:hAnsi="Gill Sans MT"/>
          <w:noProof/>
          <w:sz w:val="28"/>
          <w:szCs w:val="24"/>
        </w:rPr>
        <w:lastRenderedPageBreak/>
        <w:drawing>
          <wp:inline distT="0" distB="0" distL="0" distR="0" wp14:anchorId="3B7841EA" wp14:editId="0F8575F1">
            <wp:extent cx="5715000" cy="1384850"/>
            <wp:effectExtent l="0" t="0" r="0" b="6350"/>
            <wp:docPr id="1034" name="Picture 1034" descr="C:\Users\HP\AppData\Local\Temp\SNAGHTML1d1ec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AppData\Local\Temp\SNAGHTML1d1ec2f.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1384850"/>
                    </a:xfrm>
                    <a:prstGeom prst="rect">
                      <a:avLst/>
                    </a:prstGeom>
                    <a:noFill/>
                    <a:ln>
                      <a:noFill/>
                    </a:ln>
                  </pic:spPr>
                </pic:pic>
              </a:graphicData>
            </a:graphic>
          </wp:inline>
        </w:drawing>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rPr>
        <w:t xml:space="preserve">You can click </w:t>
      </w:r>
      <w:r w:rsidRPr="00833892">
        <w:rPr>
          <w:rFonts w:ascii="Gill Sans MT" w:hAnsi="Gill Sans MT"/>
          <w:b/>
        </w:rPr>
        <w:t>X</w:t>
      </w:r>
      <w:r w:rsidRPr="00833892">
        <w:rPr>
          <w:rFonts w:ascii="Gill Sans MT" w:hAnsi="Gill Sans MT"/>
        </w:rPr>
        <w:t xml:space="preserve"> to delete an entry from the issue list, if required.</w:t>
      </w:r>
    </w:p>
    <w:p w:rsidR="00EE1557" w:rsidRPr="00833892" w:rsidRDefault="00EE1557" w:rsidP="0033638F">
      <w:pPr>
        <w:pStyle w:val="ListParagraph"/>
        <w:numPr>
          <w:ilvl w:val="0"/>
          <w:numId w:val="47"/>
        </w:numPr>
        <w:spacing w:line="360" w:lineRule="auto"/>
        <w:ind w:right="288"/>
        <w:rPr>
          <w:rFonts w:ascii="Gill Sans MT" w:hAnsi="Gill Sans MT"/>
        </w:rPr>
      </w:pPr>
      <w:r w:rsidRPr="00833892">
        <w:rPr>
          <w:rFonts w:ascii="Gill Sans MT" w:hAnsi="Gill Sans MT"/>
        </w:rPr>
        <w:t xml:space="preserve">In the </w:t>
      </w:r>
      <w:r w:rsidRPr="00833892">
        <w:rPr>
          <w:rFonts w:ascii="Gill Sans MT" w:hAnsi="Gill Sans MT"/>
          <w:b/>
        </w:rPr>
        <w:t>Comments</w:t>
      </w:r>
      <w:r w:rsidRPr="00833892">
        <w:rPr>
          <w:rFonts w:ascii="Gill Sans MT" w:hAnsi="Gill Sans MT"/>
        </w:rPr>
        <w:t xml:space="preserve"> box, specify </w:t>
      </w:r>
      <w:r w:rsidRPr="00833892">
        <w:rPr>
          <w:rFonts w:ascii="Gill Sans MT" w:hAnsi="Gill Sans MT"/>
          <w:b/>
        </w:rPr>
        <w:t>comments</w:t>
      </w:r>
      <w:r w:rsidRPr="00833892">
        <w:rPr>
          <w:rFonts w:ascii="Gill Sans MT" w:hAnsi="Gill Sans MT"/>
        </w:rPr>
        <w:t xml:space="preserve"> if any.</w:t>
      </w:r>
    </w:p>
    <w:p w:rsidR="00EE1557" w:rsidRPr="00833892" w:rsidRDefault="00EE1557" w:rsidP="0033638F">
      <w:pPr>
        <w:pStyle w:val="ListParagraph"/>
        <w:numPr>
          <w:ilvl w:val="0"/>
          <w:numId w:val="47"/>
        </w:numPr>
        <w:spacing w:line="360" w:lineRule="auto"/>
        <w:ind w:right="288"/>
        <w:rPr>
          <w:rFonts w:ascii="Gill Sans MT" w:hAnsi="Gill Sans MT"/>
        </w:rPr>
      </w:pPr>
      <w:r w:rsidRPr="00833892">
        <w:rPr>
          <w:rFonts w:ascii="Gill Sans MT" w:hAnsi="Gill Sans MT"/>
        </w:rPr>
        <w:t xml:space="preserve">Specify </w:t>
      </w:r>
      <w:r w:rsidRPr="00833892">
        <w:rPr>
          <w:rFonts w:ascii="Gill Sans MT" w:hAnsi="Gill Sans MT"/>
          <w:b/>
        </w:rPr>
        <w:t>Issued period</w:t>
      </w:r>
      <w:r w:rsidRPr="00833892">
        <w:rPr>
          <w:rFonts w:ascii="Gill Sans MT" w:hAnsi="Gill Sans MT"/>
        </w:rPr>
        <w:t>.</w:t>
      </w:r>
    </w:p>
    <w:p w:rsidR="00EE1557" w:rsidRPr="00833892" w:rsidRDefault="00EE1557" w:rsidP="0033638F">
      <w:pPr>
        <w:pStyle w:val="ListParagraph"/>
        <w:numPr>
          <w:ilvl w:val="0"/>
          <w:numId w:val="47"/>
        </w:numPr>
        <w:spacing w:line="360" w:lineRule="auto"/>
        <w:ind w:right="288"/>
        <w:rPr>
          <w:rFonts w:ascii="Gill Sans MT" w:hAnsi="Gill Sans MT"/>
        </w:rPr>
      </w:pPr>
      <w:r w:rsidRPr="00833892">
        <w:rPr>
          <w:rFonts w:ascii="Gill Sans MT" w:hAnsi="Gill Sans MT"/>
        </w:rPr>
        <w:t xml:space="preserve">Click </w:t>
      </w:r>
      <w:r w:rsidRPr="00833892">
        <w:rPr>
          <w:rFonts w:ascii="Gill Sans MT" w:hAnsi="Gill Sans MT"/>
          <w:b/>
        </w:rPr>
        <w:t>Save</w:t>
      </w:r>
      <w:r w:rsidRPr="00833892">
        <w:rPr>
          <w:rFonts w:ascii="Gill Sans MT" w:hAnsi="Gill Sans MT"/>
        </w:rPr>
        <w:t>.</w:t>
      </w:r>
      <w:r w:rsidRPr="00833892">
        <w:rPr>
          <w:rFonts w:ascii="Gill Sans MT" w:hAnsi="Gill Sans MT"/>
        </w:rPr>
        <w:br/>
        <w:t>The Issue entry is saved.</w:t>
      </w:r>
    </w:p>
    <w:p w:rsidR="00EE1557" w:rsidRPr="00833892" w:rsidRDefault="00EE1557" w:rsidP="0033638F">
      <w:pPr>
        <w:pStyle w:val="ListParagraph"/>
        <w:numPr>
          <w:ilvl w:val="0"/>
          <w:numId w:val="47"/>
        </w:numPr>
        <w:spacing w:line="360" w:lineRule="auto"/>
        <w:ind w:right="288"/>
        <w:rPr>
          <w:rFonts w:ascii="Gill Sans MT" w:hAnsi="Gill Sans MT"/>
          <w:b/>
        </w:rPr>
      </w:pPr>
      <w:r w:rsidRPr="00833892">
        <w:rPr>
          <w:rFonts w:ascii="Gill Sans MT" w:hAnsi="Gill Sans MT"/>
        </w:rPr>
        <w:t xml:space="preserve">Click </w:t>
      </w:r>
      <w:r w:rsidRPr="00833892">
        <w:rPr>
          <w:rFonts w:ascii="Gill Sans MT" w:hAnsi="Gill Sans MT"/>
          <w:b/>
        </w:rPr>
        <w:t>Print</w:t>
      </w:r>
      <w:r w:rsidRPr="00833892">
        <w:rPr>
          <w:rFonts w:ascii="Gill Sans MT" w:hAnsi="Gill Sans MT"/>
        </w:rPr>
        <w:t xml:space="preserve"> to print the Issue Voucher.</w:t>
      </w:r>
    </w:p>
    <w:p w:rsidR="00EE1557" w:rsidRPr="00833892" w:rsidRDefault="00EE1557" w:rsidP="00597A0C">
      <w:pPr>
        <w:pStyle w:val="Heading2"/>
      </w:pPr>
      <w:bookmarkStart w:id="29" w:name="_Toc452993346"/>
      <w:bookmarkStart w:id="30" w:name="_Toc492566102"/>
      <w:bookmarkStart w:id="31" w:name="_Toc504122843"/>
      <w:bookmarkStart w:id="32" w:name="_Toc5265261"/>
      <w:r w:rsidRPr="00833892">
        <w:t>Stock Issue Search</w:t>
      </w:r>
      <w:bookmarkEnd w:id="29"/>
      <w:bookmarkEnd w:id="30"/>
      <w:bookmarkEnd w:id="31"/>
      <w:bookmarkEnd w:id="32"/>
    </w:p>
    <w:p w:rsidR="00EE1557" w:rsidRPr="00833892" w:rsidRDefault="00EE1557" w:rsidP="00EE1557">
      <w:pPr>
        <w:spacing w:line="360" w:lineRule="auto"/>
        <w:jc w:val="both"/>
        <w:rPr>
          <w:rFonts w:ascii="Gill Sans MT" w:hAnsi="Gill Sans MT"/>
        </w:rPr>
      </w:pPr>
      <w:r w:rsidRPr="00833892">
        <w:rPr>
          <w:rFonts w:ascii="Gill Sans MT" w:hAnsi="Gill Sans MT"/>
        </w:rPr>
        <w:t xml:space="preserve">Central user can also search the issued stock by Issue No, Issue Ref, or Batch No. User can also select the Warehouse Supplier and the Product to search a </w:t>
      </w:r>
      <w:proofErr w:type="gramStart"/>
      <w:r w:rsidRPr="00833892">
        <w:rPr>
          <w:rFonts w:ascii="Gill Sans MT" w:hAnsi="Gill Sans MT"/>
        </w:rPr>
        <w:t>particular stock</w:t>
      </w:r>
      <w:proofErr w:type="gramEnd"/>
      <w:r w:rsidRPr="00833892">
        <w:rPr>
          <w:rFonts w:ascii="Gill Sans MT" w:hAnsi="Gill Sans MT"/>
        </w:rPr>
        <w:t>. The system provides an option to print a filtered search as well as an individual transaction. User can also print stock issue summaries as well as detailed lists of stock being issued based on product and location.</w:t>
      </w:r>
    </w:p>
    <w:p w:rsidR="00EE1557" w:rsidRPr="00833892" w:rsidRDefault="00EE1557" w:rsidP="00EE1557">
      <w:pPr>
        <w:spacing w:line="360" w:lineRule="auto"/>
        <w:contextualSpacing/>
        <w:rPr>
          <w:rFonts w:ascii="Gill Sans MT" w:hAnsi="Gill Sans MT"/>
        </w:rPr>
      </w:pPr>
      <w:r w:rsidRPr="00833892">
        <w:rPr>
          <w:rFonts w:ascii="Gill Sans MT" w:hAnsi="Gill Sans MT"/>
        </w:rPr>
        <w:t>To search for an issue entry:</w:t>
      </w:r>
    </w:p>
    <w:p w:rsidR="00EE1557" w:rsidRPr="00833892" w:rsidRDefault="00EE1557" w:rsidP="0033638F">
      <w:pPr>
        <w:pStyle w:val="ListParagraph"/>
        <w:keepNext/>
        <w:keepLines/>
        <w:numPr>
          <w:ilvl w:val="0"/>
          <w:numId w:val="48"/>
        </w:numPr>
        <w:spacing w:line="360" w:lineRule="auto"/>
        <w:ind w:right="288"/>
        <w:rPr>
          <w:rFonts w:ascii="Gill Sans MT" w:hAnsi="Gill Sans MT"/>
        </w:rPr>
      </w:pPr>
      <w:r w:rsidRPr="00833892">
        <w:rPr>
          <w:rFonts w:ascii="Gill Sans MT" w:hAnsi="Gill Sans MT"/>
        </w:rPr>
        <w:lastRenderedPageBreak/>
        <w:t xml:space="preserve">Under </w:t>
      </w:r>
      <w:r w:rsidRPr="00833892">
        <w:rPr>
          <w:rFonts w:ascii="Gill Sans MT" w:hAnsi="Gill Sans MT"/>
          <w:b/>
        </w:rPr>
        <w:t>Inventory Management</w:t>
      </w:r>
      <w:r w:rsidRPr="00833892">
        <w:rPr>
          <w:rFonts w:ascii="Gill Sans MT" w:hAnsi="Gill Sans MT"/>
        </w:rPr>
        <w:t xml:space="preserve">, click </w:t>
      </w:r>
      <w:r w:rsidRPr="00833892">
        <w:rPr>
          <w:rFonts w:ascii="Gill Sans MT" w:hAnsi="Gill Sans MT"/>
          <w:b/>
        </w:rPr>
        <w:t>Stock Issue-Search</w:t>
      </w:r>
      <w:r w:rsidRPr="00833892">
        <w:rPr>
          <w:rFonts w:ascii="Gill Sans MT" w:hAnsi="Gill Sans MT"/>
        </w:rPr>
        <w:t>.</w:t>
      </w:r>
      <w:r w:rsidRPr="00833892">
        <w:rPr>
          <w:rFonts w:ascii="Gill Sans MT" w:hAnsi="Gill Sans MT"/>
          <w:sz w:val="8"/>
        </w:rPr>
        <w:br/>
      </w:r>
      <w:r w:rsidRPr="00833892">
        <w:rPr>
          <w:rFonts w:ascii="Gill Sans MT" w:hAnsi="Gill Sans MT"/>
        </w:rPr>
        <w:t xml:space="preserve">The Stock Issue Search page displays. </w:t>
      </w:r>
    </w:p>
    <w:p w:rsidR="00EE1557" w:rsidRPr="00833892" w:rsidRDefault="00EE1557" w:rsidP="00EE1557">
      <w:pPr>
        <w:pStyle w:val="ListParagraph"/>
        <w:keepNext/>
        <w:keepLines/>
        <w:spacing w:before="240" w:line="360" w:lineRule="auto"/>
        <w:ind w:left="360" w:right="288"/>
        <w:contextualSpacing w:val="0"/>
        <w:rPr>
          <w:rFonts w:ascii="Gill Sans MT" w:hAnsi="Gill Sans MT"/>
        </w:rPr>
      </w:pPr>
      <w:r w:rsidRPr="00833892">
        <w:rPr>
          <w:rFonts w:ascii="Gill Sans MT" w:hAnsi="Gill Sans MT"/>
          <w:noProof/>
        </w:rPr>
        <w:drawing>
          <wp:inline distT="0" distB="0" distL="0" distR="0" wp14:anchorId="0E0A606B" wp14:editId="3F218F62">
            <wp:extent cx="5303520" cy="2331669"/>
            <wp:effectExtent l="0" t="0" r="0" b="0"/>
            <wp:docPr id="149" name="Picture 149" descr="C:\Users\HP\AppData\Local\Temp\SNAGHTML17a65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AppData\Local\Temp\SNAGHTML17a65ef.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3520" cy="2331669"/>
                    </a:xfrm>
                    <a:prstGeom prst="rect">
                      <a:avLst/>
                    </a:prstGeom>
                    <a:noFill/>
                    <a:ln>
                      <a:noFill/>
                    </a:ln>
                  </pic:spPr>
                </pic:pic>
              </a:graphicData>
            </a:graphic>
          </wp:inline>
        </w:drawing>
      </w:r>
    </w:p>
    <w:p w:rsidR="00EE1557" w:rsidRPr="00833892" w:rsidRDefault="00EE1557" w:rsidP="0033638F">
      <w:pPr>
        <w:pStyle w:val="ListParagraph"/>
        <w:keepNext/>
        <w:keepLines/>
        <w:numPr>
          <w:ilvl w:val="0"/>
          <w:numId w:val="48"/>
        </w:numPr>
        <w:spacing w:line="360" w:lineRule="auto"/>
        <w:ind w:right="288"/>
        <w:rPr>
          <w:rFonts w:ascii="Gill Sans MT" w:hAnsi="Gill Sans MT"/>
        </w:rPr>
      </w:pPr>
      <w:r w:rsidRPr="00833892">
        <w:rPr>
          <w:rFonts w:ascii="Gill Sans MT" w:hAnsi="Gill Sans MT"/>
        </w:rPr>
        <w:t>Specify the following filters:</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Search By</w:t>
      </w:r>
      <w:r w:rsidRPr="00833892">
        <w:rPr>
          <w:rFonts w:ascii="Gill Sans MT" w:hAnsi="Gill Sans MT"/>
        </w:rPr>
        <w:t xml:space="preserve">: Specify the unique identifier you want to search by. The options include: </w:t>
      </w:r>
    </w:p>
    <w:p w:rsidR="00EE1557" w:rsidRPr="00833892" w:rsidRDefault="00EE1557" w:rsidP="0033638F">
      <w:pPr>
        <w:pStyle w:val="ListParagraph"/>
        <w:numPr>
          <w:ilvl w:val="0"/>
          <w:numId w:val="45"/>
        </w:numPr>
        <w:spacing w:line="360" w:lineRule="auto"/>
        <w:ind w:left="1080" w:right="288"/>
        <w:rPr>
          <w:rFonts w:ascii="Gill Sans MT" w:hAnsi="Gill Sans MT"/>
        </w:rPr>
      </w:pPr>
      <w:r w:rsidRPr="00833892">
        <w:rPr>
          <w:rFonts w:ascii="Gill Sans MT" w:hAnsi="Gill Sans MT"/>
          <w:b/>
        </w:rPr>
        <w:t>Issue No</w:t>
      </w:r>
      <w:r w:rsidRPr="00833892">
        <w:rPr>
          <w:rFonts w:ascii="Gill Sans MT" w:hAnsi="Gill Sans MT"/>
        </w:rPr>
        <w:t>: if you know the issue number, select this option and specify the Issue No in the adjacent text box.</w:t>
      </w:r>
    </w:p>
    <w:p w:rsidR="00EE1557" w:rsidRPr="00833892" w:rsidRDefault="00EE1557" w:rsidP="0033638F">
      <w:pPr>
        <w:pStyle w:val="ListParagraph"/>
        <w:numPr>
          <w:ilvl w:val="0"/>
          <w:numId w:val="45"/>
        </w:numPr>
        <w:spacing w:line="360" w:lineRule="auto"/>
        <w:ind w:left="1080" w:right="288"/>
        <w:rPr>
          <w:rFonts w:ascii="Gill Sans MT" w:hAnsi="Gill Sans MT"/>
        </w:rPr>
      </w:pPr>
      <w:r w:rsidRPr="00833892">
        <w:rPr>
          <w:rFonts w:ascii="Gill Sans MT" w:hAnsi="Gill Sans MT"/>
          <w:b/>
        </w:rPr>
        <w:t>Issue Ref.</w:t>
      </w:r>
      <w:r w:rsidRPr="00833892">
        <w:rPr>
          <w:rFonts w:ascii="Gill Sans MT" w:hAnsi="Gill Sans MT"/>
        </w:rPr>
        <w:t>: To search using the Issue Ref, select this option and then specify the Issue Ref in the adjacent text box.</w:t>
      </w:r>
    </w:p>
    <w:p w:rsidR="00EE1557" w:rsidRPr="00833892" w:rsidRDefault="00EE1557" w:rsidP="0033638F">
      <w:pPr>
        <w:pStyle w:val="ListParagraph"/>
        <w:numPr>
          <w:ilvl w:val="0"/>
          <w:numId w:val="45"/>
        </w:numPr>
        <w:spacing w:line="360" w:lineRule="auto"/>
        <w:ind w:left="1080" w:right="288"/>
        <w:rPr>
          <w:rFonts w:ascii="Gill Sans MT" w:hAnsi="Gill Sans MT"/>
        </w:rPr>
      </w:pPr>
      <w:r w:rsidRPr="00833892">
        <w:rPr>
          <w:rFonts w:ascii="Gill Sans MT" w:hAnsi="Gill Sans MT"/>
          <w:b/>
        </w:rPr>
        <w:t>Batch No.:</w:t>
      </w:r>
      <w:r w:rsidRPr="00833892">
        <w:rPr>
          <w:rFonts w:ascii="Gill Sans MT" w:hAnsi="Gill Sans MT"/>
        </w:rPr>
        <w:t xml:space="preserve"> To search using the Batch No., select this option and then specify the Batch No in the adjacent text box.</w:t>
      </w:r>
    </w:p>
    <w:p w:rsidR="00EE1557" w:rsidRPr="00833892" w:rsidRDefault="00EE1557" w:rsidP="0033638F">
      <w:pPr>
        <w:pStyle w:val="ListParagraph"/>
        <w:numPr>
          <w:ilvl w:val="1"/>
          <w:numId w:val="44"/>
        </w:numPr>
        <w:spacing w:line="360" w:lineRule="auto"/>
        <w:ind w:left="720" w:right="288"/>
        <w:rPr>
          <w:rFonts w:ascii="Gill Sans MT" w:hAnsi="Gill Sans MT"/>
          <w:b/>
        </w:rPr>
      </w:pPr>
      <w:r w:rsidRPr="00833892">
        <w:rPr>
          <w:rFonts w:ascii="Gill Sans MT" w:hAnsi="Gill Sans MT"/>
          <w:b/>
        </w:rPr>
        <w:t xml:space="preserve">Store/Supplier: </w:t>
      </w:r>
      <w:r w:rsidRPr="00833892">
        <w:rPr>
          <w:rFonts w:ascii="Gill Sans MT" w:hAnsi="Gill Sans MT"/>
        </w:rPr>
        <w:t>select the store/supplier. This is optional field.</w:t>
      </w:r>
    </w:p>
    <w:p w:rsidR="00EE1557" w:rsidRPr="00833892" w:rsidRDefault="00EE1557" w:rsidP="0033638F">
      <w:pPr>
        <w:pStyle w:val="ListParagraph"/>
        <w:numPr>
          <w:ilvl w:val="1"/>
          <w:numId w:val="44"/>
        </w:numPr>
        <w:spacing w:line="360" w:lineRule="auto"/>
        <w:ind w:left="720" w:right="288"/>
        <w:rPr>
          <w:rFonts w:ascii="Gill Sans MT" w:hAnsi="Gill Sans MT"/>
          <w:b/>
        </w:rPr>
      </w:pPr>
      <w:r w:rsidRPr="00833892">
        <w:rPr>
          <w:rFonts w:ascii="Gill Sans MT" w:hAnsi="Gill Sans MT"/>
          <w:b/>
        </w:rPr>
        <w:t xml:space="preserve">Product: </w:t>
      </w:r>
      <w:r w:rsidRPr="00833892">
        <w:rPr>
          <w:rFonts w:ascii="Gill Sans MT" w:hAnsi="Gill Sans MT"/>
        </w:rPr>
        <w:t xml:space="preserve">select the required product from the list. </w:t>
      </w:r>
    </w:p>
    <w:p w:rsidR="00EE1557" w:rsidRPr="00833892" w:rsidRDefault="00EE1557" w:rsidP="0033638F">
      <w:pPr>
        <w:pStyle w:val="ListParagraph"/>
        <w:numPr>
          <w:ilvl w:val="1"/>
          <w:numId w:val="44"/>
        </w:numPr>
        <w:spacing w:line="360" w:lineRule="auto"/>
        <w:ind w:left="720" w:right="288"/>
        <w:rPr>
          <w:rFonts w:ascii="Gill Sans MT" w:hAnsi="Gill Sans MT"/>
          <w:b/>
        </w:rPr>
      </w:pPr>
      <w:r w:rsidRPr="00833892">
        <w:rPr>
          <w:rFonts w:ascii="Gill Sans MT" w:hAnsi="Gill Sans MT"/>
          <w:b/>
        </w:rPr>
        <w:t xml:space="preserve">Purpose: </w:t>
      </w:r>
      <w:r w:rsidRPr="00833892">
        <w:rPr>
          <w:rFonts w:ascii="Gill Sans MT" w:hAnsi="Gill Sans MT"/>
        </w:rPr>
        <w:t>select the required purpose from the list for which product is being issued.</w:t>
      </w:r>
    </w:p>
    <w:p w:rsidR="00EE1557" w:rsidRPr="00833892" w:rsidRDefault="00EE1557" w:rsidP="0033638F">
      <w:pPr>
        <w:pStyle w:val="ListParagraph"/>
        <w:numPr>
          <w:ilvl w:val="1"/>
          <w:numId w:val="44"/>
        </w:numPr>
        <w:spacing w:line="360" w:lineRule="auto"/>
        <w:ind w:left="720" w:right="288"/>
        <w:rPr>
          <w:rFonts w:ascii="Gill Sans MT" w:hAnsi="Gill Sans MT"/>
          <w:b/>
        </w:rPr>
      </w:pPr>
      <w:r w:rsidRPr="00833892">
        <w:rPr>
          <w:rFonts w:ascii="Gill Sans MT" w:hAnsi="Gill Sans MT"/>
          <w:b/>
        </w:rPr>
        <w:t>Date From</w:t>
      </w:r>
      <w:r w:rsidRPr="00833892">
        <w:rPr>
          <w:rFonts w:ascii="Gill Sans MT" w:hAnsi="Gill Sans MT"/>
        </w:rPr>
        <w:t>,</w:t>
      </w:r>
      <w:r w:rsidRPr="00833892">
        <w:rPr>
          <w:rFonts w:ascii="Gill Sans MT" w:hAnsi="Gill Sans MT"/>
          <w:b/>
        </w:rPr>
        <w:t xml:space="preserve"> Date To</w:t>
      </w:r>
      <w:r w:rsidRPr="00833892">
        <w:rPr>
          <w:rFonts w:ascii="Gill Sans MT" w:hAnsi="Gill Sans MT"/>
        </w:rPr>
        <w:t>:</w:t>
      </w:r>
      <w:r w:rsidRPr="00833892">
        <w:rPr>
          <w:rFonts w:ascii="Gill Sans MT" w:hAnsi="Gill Sans MT"/>
          <w:b/>
        </w:rPr>
        <w:t xml:space="preserve"> </w:t>
      </w:r>
      <w:r w:rsidRPr="00833892">
        <w:rPr>
          <w:rFonts w:ascii="Gill Sans MT" w:hAnsi="Gill Sans MT"/>
        </w:rPr>
        <w:t xml:space="preserve">Click on date to expand the date picker tool. </w:t>
      </w:r>
    </w:p>
    <w:p w:rsidR="00EE1557" w:rsidRPr="00833892" w:rsidRDefault="00EE1557" w:rsidP="0033638F">
      <w:pPr>
        <w:pStyle w:val="ListParagraph"/>
        <w:numPr>
          <w:ilvl w:val="0"/>
          <w:numId w:val="48"/>
        </w:numPr>
        <w:spacing w:line="360" w:lineRule="auto"/>
        <w:ind w:right="288"/>
        <w:rPr>
          <w:rFonts w:ascii="Gill Sans MT" w:hAnsi="Gill Sans MT"/>
        </w:rPr>
      </w:pPr>
      <w:r w:rsidRPr="00833892">
        <w:rPr>
          <w:rFonts w:ascii="Gill Sans MT" w:hAnsi="Gill Sans MT"/>
        </w:rPr>
        <w:t xml:space="preserve">Click </w:t>
      </w:r>
      <w:r w:rsidRPr="00833892">
        <w:rPr>
          <w:rFonts w:ascii="Gill Sans MT" w:hAnsi="Gill Sans MT"/>
          <w:b/>
        </w:rPr>
        <w:t>Search</w:t>
      </w:r>
      <w:r w:rsidRPr="00833892">
        <w:rPr>
          <w:rFonts w:ascii="Gill Sans MT" w:hAnsi="Gill Sans MT"/>
        </w:rPr>
        <w:t>.</w:t>
      </w:r>
      <w:r w:rsidRPr="00833892">
        <w:rPr>
          <w:rFonts w:ascii="Gill Sans MT" w:hAnsi="Gill Sans MT"/>
        </w:rPr>
        <w:br/>
        <w:t>The required entries are displayed in the Issue List.</w:t>
      </w:r>
    </w:p>
    <w:p w:rsidR="00EE1557" w:rsidRPr="00833892" w:rsidRDefault="00EE1557" w:rsidP="0033638F">
      <w:pPr>
        <w:pStyle w:val="ListParagraph"/>
        <w:numPr>
          <w:ilvl w:val="0"/>
          <w:numId w:val="48"/>
        </w:numPr>
        <w:spacing w:line="360" w:lineRule="auto"/>
        <w:ind w:right="288"/>
        <w:rPr>
          <w:rFonts w:ascii="Gill Sans MT" w:hAnsi="Gill Sans MT"/>
        </w:rPr>
      </w:pPr>
      <w:r w:rsidRPr="00833892">
        <w:rPr>
          <w:rFonts w:ascii="Gill Sans MT" w:hAnsi="Gill Sans MT"/>
        </w:rPr>
        <w:t xml:space="preserve">Click </w:t>
      </w:r>
      <w:r w:rsidRPr="00833892">
        <w:rPr>
          <w:rFonts w:ascii="Gill Sans MT" w:hAnsi="Gill Sans MT"/>
          <w:b/>
        </w:rPr>
        <w:t xml:space="preserve">Print </w:t>
      </w:r>
      <w:r w:rsidRPr="00833892">
        <w:rPr>
          <w:rFonts w:ascii="Gill Sans MT" w:hAnsi="Gill Sans MT"/>
        </w:rPr>
        <w:t>to print the displayed list.</w:t>
      </w:r>
    </w:p>
    <w:p w:rsidR="00EE1557" w:rsidRPr="00833892" w:rsidRDefault="00EE1557" w:rsidP="00DE0604">
      <w:pPr>
        <w:pStyle w:val="Heading2"/>
        <w:keepNext/>
        <w:keepLines/>
      </w:pPr>
      <w:bookmarkStart w:id="33" w:name="_Toc504122844"/>
      <w:bookmarkStart w:id="34" w:name="_Toc5265262"/>
      <w:bookmarkStart w:id="35" w:name="_Toc452993347"/>
      <w:bookmarkStart w:id="36" w:name="_Toc492566103"/>
      <w:r w:rsidRPr="00833892">
        <w:lastRenderedPageBreak/>
        <w:t>Stock Pick</w:t>
      </w:r>
      <w:bookmarkEnd w:id="33"/>
      <w:bookmarkEnd w:id="34"/>
    </w:p>
    <w:p w:rsidR="00EE1557" w:rsidRPr="00833892" w:rsidRDefault="00EE1557" w:rsidP="00DE0604">
      <w:pPr>
        <w:keepNext/>
        <w:keepLines/>
        <w:spacing w:after="240" w:line="360" w:lineRule="auto"/>
        <w:jc w:val="both"/>
        <w:rPr>
          <w:rFonts w:ascii="Gill Sans MT" w:hAnsi="Gill Sans MT"/>
        </w:rPr>
      </w:pPr>
      <w:r w:rsidRPr="00833892">
        <w:rPr>
          <w:rFonts w:ascii="Gill Sans MT" w:hAnsi="Gill Sans MT"/>
        </w:rPr>
        <w:t xml:space="preserve">Central user also has an option to issue stock to other warehouses, provincial stores/facilities as well as field offices. Once a central user issues stock to a district, it is placed at a location within the warehouse. User can manage the placement location of the stock from the </w:t>
      </w:r>
      <w:r w:rsidRPr="00833892">
        <w:rPr>
          <w:rFonts w:ascii="Gill Sans MT" w:hAnsi="Gill Sans MT"/>
          <w:b/>
        </w:rPr>
        <w:t>Location Status</w:t>
      </w:r>
      <w:r w:rsidRPr="00833892">
        <w:rPr>
          <w:rFonts w:ascii="Gill Sans MT" w:hAnsi="Gill Sans MT"/>
        </w:rPr>
        <w:t xml:space="preserve">. </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shd w:val="clear" w:color="auto" w:fill="F2F2F2" w:themeFill="background1" w:themeFillShade="F2"/>
        <w:tblLook w:val="04A0" w:firstRow="1" w:lastRow="0" w:firstColumn="1" w:lastColumn="0" w:noHBand="0" w:noVBand="1"/>
      </w:tblPr>
      <w:tblGrid>
        <w:gridCol w:w="1387"/>
        <w:gridCol w:w="7632"/>
      </w:tblGrid>
      <w:tr w:rsidR="00EE1557" w:rsidRPr="00833892" w:rsidTr="009D4CD4">
        <w:trPr>
          <w:trHeight w:val="1296"/>
        </w:trPr>
        <w:tc>
          <w:tcPr>
            <w:tcW w:w="769" w:type="pct"/>
            <w:shd w:val="clear" w:color="auto" w:fill="F2F2F2" w:themeFill="background1" w:themeFillShade="F2"/>
            <w:vAlign w:val="center"/>
          </w:tcPr>
          <w:p w:rsidR="00EE1557" w:rsidRPr="00833892" w:rsidRDefault="00EE1557" w:rsidP="009D4CD4">
            <w:pPr>
              <w:spacing w:line="360" w:lineRule="auto"/>
              <w:jc w:val="center"/>
              <w:rPr>
                <w:rFonts w:ascii="Gill Sans MT" w:hAnsi="Gill Sans MT"/>
                <w:sz w:val="20"/>
              </w:rPr>
            </w:pPr>
            <w:r w:rsidRPr="00833892">
              <w:rPr>
                <w:rFonts w:ascii="Gill Sans MT" w:hAnsi="Gill Sans MT"/>
                <w:noProof/>
              </w:rPr>
              <w:drawing>
                <wp:inline distT="0" distB="0" distL="0" distR="0" wp14:anchorId="05868A62" wp14:editId="157774AC">
                  <wp:extent cx="542261" cy="542261"/>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notes-8.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621" cy="557621"/>
                          </a:xfrm>
                          <a:prstGeom prst="rect">
                            <a:avLst/>
                          </a:prstGeom>
                        </pic:spPr>
                      </pic:pic>
                    </a:graphicData>
                  </a:graphic>
                </wp:inline>
              </w:drawing>
            </w:r>
          </w:p>
        </w:tc>
        <w:tc>
          <w:tcPr>
            <w:tcW w:w="4231" w:type="pct"/>
            <w:shd w:val="clear" w:color="auto" w:fill="F2F2F2" w:themeFill="background1" w:themeFillShade="F2"/>
            <w:vAlign w:val="center"/>
          </w:tcPr>
          <w:p w:rsidR="00EE1557" w:rsidRPr="00833892" w:rsidRDefault="00EE1557" w:rsidP="009D4CD4">
            <w:pPr>
              <w:spacing w:line="360" w:lineRule="auto"/>
              <w:ind w:left="-86"/>
              <w:rPr>
                <w:rFonts w:ascii="Gill Sans MT" w:hAnsi="Gill Sans MT"/>
                <w:sz w:val="20"/>
              </w:rPr>
            </w:pPr>
            <w:r w:rsidRPr="00833892">
              <w:rPr>
                <w:rFonts w:ascii="Gill Sans MT" w:hAnsi="Gill Sans MT"/>
              </w:rPr>
              <w:t xml:space="preserve">Remember that </w:t>
            </w:r>
            <w:proofErr w:type="gramStart"/>
            <w:r w:rsidRPr="00833892">
              <w:rPr>
                <w:rFonts w:ascii="Gill Sans MT" w:hAnsi="Gill Sans MT"/>
              </w:rPr>
              <w:t>in order to</w:t>
            </w:r>
            <w:proofErr w:type="gramEnd"/>
            <w:r w:rsidRPr="00833892">
              <w:rPr>
                <w:rFonts w:ascii="Gill Sans MT" w:hAnsi="Gill Sans MT"/>
              </w:rPr>
              <w:t xml:space="preserve"> issue and pick batches, you have to first set the status to ‘Running’. </w:t>
            </w:r>
          </w:p>
        </w:tc>
      </w:tr>
    </w:tbl>
    <w:p w:rsidR="00EE1557" w:rsidRPr="00833892" w:rsidRDefault="00EE1557" w:rsidP="00EE1557">
      <w:pPr>
        <w:spacing w:before="360" w:line="360" w:lineRule="auto"/>
        <w:rPr>
          <w:rFonts w:ascii="Gill Sans MT" w:hAnsi="Gill Sans MT"/>
        </w:rPr>
      </w:pPr>
      <w:r w:rsidRPr="00833892">
        <w:rPr>
          <w:rFonts w:ascii="Gill Sans MT" w:hAnsi="Gill Sans MT"/>
        </w:rPr>
        <w:t>The Stock pick feature enables you to pick stock:</w:t>
      </w:r>
    </w:p>
    <w:p w:rsidR="00EE1557" w:rsidRPr="00833892" w:rsidRDefault="00EE1557" w:rsidP="00EE1557">
      <w:pPr>
        <w:spacing w:line="360" w:lineRule="auto"/>
        <w:contextualSpacing/>
        <w:rPr>
          <w:rFonts w:ascii="Gill Sans MT" w:hAnsi="Gill Sans MT"/>
        </w:rPr>
      </w:pPr>
      <w:r w:rsidRPr="00833892">
        <w:rPr>
          <w:rFonts w:ascii="Gill Sans MT" w:hAnsi="Gill Sans MT"/>
        </w:rPr>
        <w:t>To do so:</w:t>
      </w:r>
    </w:p>
    <w:p w:rsidR="00EE1557" w:rsidRPr="00833892" w:rsidRDefault="00EE1557" w:rsidP="0033638F">
      <w:pPr>
        <w:pStyle w:val="ListParagraph"/>
        <w:numPr>
          <w:ilvl w:val="0"/>
          <w:numId w:val="60"/>
        </w:numPr>
        <w:spacing w:line="360" w:lineRule="auto"/>
        <w:ind w:right="288"/>
        <w:rPr>
          <w:rFonts w:ascii="Gill Sans MT" w:hAnsi="Gill Sans MT"/>
        </w:rPr>
      </w:pPr>
      <w:r w:rsidRPr="00833892">
        <w:rPr>
          <w:rFonts w:ascii="Gill Sans MT" w:hAnsi="Gill Sans MT"/>
        </w:rPr>
        <w:t xml:space="preserve">Under </w:t>
      </w:r>
      <w:r w:rsidRPr="00833892">
        <w:rPr>
          <w:rFonts w:ascii="Gill Sans MT" w:hAnsi="Gill Sans MT"/>
          <w:b/>
        </w:rPr>
        <w:t>Inventory Management</w:t>
      </w:r>
      <w:r w:rsidRPr="00833892">
        <w:rPr>
          <w:rFonts w:ascii="Gill Sans MT" w:hAnsi="Gill Sans MT"/>
        </w:rPr>
        <w:t xml:space="preserve">, click </w:t>
      </w:r>
      <w:r w:rsidRPr="00833892">
        <w:rPr>
          <w:rFonts w:ascii="Gill Sans MT" w:hAnsi="Gill Sans MT"/>
          <w:b/>
        </w:rPr>
        <w:t>Stock Pick</w:t>
      </w:r>
      <w:r w:rsidRPr="00833892">
        <w:rPr>
          <w:rFonts w:ascii="Gill Sans MT" w:hAnsi="Gill Sans MT"/>
        </w:rPr>
        <w:t>.</w:t>
      </w:r>
      <w:r w:rsidRPr="00833892">
        <w:rPr>
          <w:rFonts w:ascii="Gill Sans MT" w:hAnsi="Gill Sans MT"/>
          <w:sz w:val="8"/>
        </w:rPr>
        <w:br/>
      </w:r>
      <w:r w:rsidRPr="00833892">
        <w:rPr>
          <w:rFonts w:ascii="Gill Sans MT" w:hAnsi="Gill Sans MT"/>
        </w:rPr>
        <w:t>The Stock Pick screen displays.</w:t>
      </w:r>
    </w:p>
    <w:p w:rsidR="00EE1557" w:rsidRPr="00833892" w:rsidRDefault="00EE1557" w:rsidP="0033638F">
      <w:pPr>
        <w:pStyle w:val="ListParagraph"/>
        <w:numPr>
          <w:ilvl w:val="0"/>
          <w:numId w:val="60"/>
        </w:numPr>
        <w:spacing w:line="360" w:lineRule="auto"/>
        <w:ind w:right="288"/>
        <w:rPr>
          <w:rFonts w:ascii="Gill Sans MT" w:hAnsi="Gill Sans MT"/>
        </w:rPr>
      </w:pPr>
      <w:r w:rsidRPr="00833892">
        <w:rPr>
          <w:rFonts w:ascii="Gill Sans MT" w:hAnsi="Gill Sans MT"/>
        </w:rPr>
        <w:t xml:space="preserve">In </w:t>
      </w:r>
      <w:r w:rsidRPr="00833892">
        <w:rPr>
          <w:rFonts w:ascii="Gill Sans MT" w:hAnsi="Gill Sans MT"/>
          <w:b/>
        </w:rPr>
        <w:t>Date From</w:t>
      </w:r>
      <w:r w:rsidRPr="00833892">
        <w:rPr>
          <w:rFonts w:ascii="Gill Sans MT" w:hAnsi="Gill Sans MT"/>
        </w:rPr>
        <w:t>, and</w:t>
      </w:r>
      <w:r w:rsidRPr="00833892">
        <w:rPr>
          <w:rFonts w:ascii="Gill Sans MT" w:hAnsi="Gill Sans MT"/>
          <w:b/>
        </w:rPr>
        <w:t xml:space="preserve"> Date To</w:t>
      </w:r>
      <w:r w:rsidRPr="00833892">
        <w:rPr>
          <w:rFonts w:ascii="Gill Sans MT" w:hAnsi="Gill Sans MT"/>
        </w:rPr>
        <w:t xml:space="preserve">, specify the date range and then click </w:t>
      </w:r>
      <w:r w:rsidRPr="00833892">
        <w:rPr>
          <w:rFonts w:ascii="Gill Sans MT" w:hAnsi="Gill Sans MT"/>
          <w:b/>
        </w:rPr>
        <w:t>Search</w:t>
      </w:r>
      <w:r w:rsidRPr="00833892">
        <w:rPr>
          <w:rFonts w:ascii="Gill Sans MT" w:hAnsi="Gill Sans MT"/>
        </w:rPr>
        <w:t>.</w:t>
      </w:r>
    </w:p>
    <w:p w:rsidR="00EE1557" w:rsidRPr="00833892" w:rsidRDefault="00EE1557" w:rsidP="00EE1557">
      <w:pPr>
        <w:pStyle w:val="ListParagraph"/>
        <w:spacing w:before="240" w:line="360" w:lineRule="auto"/>
        <w:ind w:left="360" w:right="288"/>
        <w:contextualSpacing w:val="0"/>
        <w:rPr>
          <w:rFonts w:ascii="Gill Sans MT" w:hAnsi="Gill Sans MT"/>
          <w:sz w:val="28"/>
          <w:szCs w:val="24"/>
        </w:rPr>
      </w:pPr>
      <w:r w:rsidRPr="00833892">
        <w:rPr>
          <w:rFonts w:ascii="Gill Sans MT" w:hAnsi="Gill Sans MT"/>
          <w:noProof/>
          <w:sz w:val="28"/>
          <w:szCs w:val="24"/>
        </w:rPr>
        <w:drawing>
          <wp:inline distT="0" distB="0" distL="0" distR="0" wp14:anchorId="22C39E43" wp14:editId="459B3786">
            <wp:extent cx="4435475" cy="2415540"/>
            <wp:effectExtent l="0" t="0" r="0" b="3810"/>
            <wp:docPr id="29" name="Picture 29" descr="C:\Users\HP\AppData\Local\Temp\SNAGHTMLc024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Temp\SNAGHTMLc024b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35475" cy="2415540"/>
                    </a:xfrm>
                    <a:prstGeom prst="rect">
                      <a:avLst/>
                    </a:prstGeom>
                    <a:noFill/>
                    <a:ln>
                      <a:noFill/>
                    </a:ln>
                  </pic:spPr>
                </pic:pic>
              </a:graphicData>
            </a:graphic>
          </wp:inline>
        </w:drawing>
      </w:r>
    </w:p>
    <w:p w:rsidR="00EE1557" w:rsidRPr="00833892" w:rsidRDefault="00EE1557" w:rsidP="0033638F">
      <w:pPr>
        <w:pStyle w:val="ListParagraph"/>
        <w:numPr>
          <w:ilvl w:val="0"/>
          <w:numId w:val="60"/>
        </w:numPr>
        <w:spacing w:line="360" w:lineRule="auto"/>
        <w:ind w:right="288"/>
        <w:rPr>
          <w:rFonts w:ascii="Gill Sans MT" w:hAnsi="Gill Sans MT"/>
        </w:rPr>
      </w:pPr>
      <w:r w:rsidRPr="00833892">
        <w:rPr>
          <w:rFonts w:ascii="Gill Sans MT" w:hAnsi="Gill Sans MT"/>
        </w:rPr>
        <w:t xml:space="preserve">In </w:t>
      </w:r>
      <w:r w:rsidRPr="00833892">
        <w:rPr>
          <w:rFonts w:ascii="Gill Sans MT" w:hAnsi="Gill Sans MT"/>
          <w:b/>
        </w:rPr>
        <w:t>Pick from Issue Voucher List</w:t>
      </w:r>
      <w:r w:rsidRPr="00833892">
        <w:rPr>
          <w:rFonts w:ascii="Gill Sans MT" w:hAnsi="Gill Sans MT"/>
        </w:rPr>
        <w:t xml:space="preserve"> specify the </w:t>
      </w:r>
      <w:r w:rsidRPr="00833892">
        <w:rPr>
          <w:rFonts w:ascii="Gill Sans MT" w:hAnsi="Gill Sans MT"/>
          <w:b/>
        </w:rPr>
        <w:t>Issue Voucher</w:t>
      </w:r>
      <w:r w:rsidRPr="00833892">
        <w:rPr>
          <w:rFonts w:ascii="Gill Sans MT" w:hAnsi="Gill Sans MT"/>
        </w:rPr>
        <w:t xml:space="preserve"> and then click </w:t>
      </w:r>
      <w:r w:rsidRPr="00833892">
        <w:rPr>
          <w:rFonts w:ascii="Gill Sans MT" w:hAnsi="Gill Sans MT"/>
          <w:b/>
        </w:rPr>
        <w:t>Go</w:t>
      </w:r>
      <w:r w:rsidRPr="00833892">
        <w:rPr>
          <w:rFonts w:ascii="Gill Sans MT" w:hAnsi="Gill Sans MT"/>
        </w:rPr>
        <w:t>.</w:t>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rPr>
        <w:t>The issue list is populated, as shown in the image below:</w:t>
      </w:r>
    </w:p>
    <w:p w:rsidR="00EE1557" w:rsidRPr="00833892" w:rsidRDefault="00EE1557" w:rsidP="00EE1557">
      <w:pPr>
        <w:spacing w:after="0" w:line="360" w:lineRule="auto"/>
        <w:ind w:left="360"/>
        <w:rPr>
          <w:rFonts w:ascii="Gill Sans MT" w:hAnsi="Gill Sans MT"/>
        </w:rPr>
      </w:pPr>
      <w:r w:rsidRPr="00833892">
        <w:rPr>
          <w:rFonts w:ascii="Gill Sans MT" w:hAnsi="Gill Sans MT"/>
          <w:noProof/>
        </w:rPr>
        <w:drawing>
          <wp:inline distT="0" distB="0" distL="0" distR="0" wp14:anchorId="6EADD895" wp14:editId="1E5AC238">
            <wp:extent cx="5760720" cy="795839"/>
            <wp:effectExtent l="0" t="0" r="0" b="0"/>
            <wp:docPr id="80" name="Picture 80" descr="C:\Users\HP\AppData\Local\Temp\SNAGHTMLc22a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Temp\SNAGHTMLc22ac9.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795839"/>
                    </a:xfrm>
                    <a:prstGeom prst="rect">
                      <a:avLst/>
                    </a:prstGeom>
                    <a:noFill/>
                    <a:ln>
                      <a:noFill/>
                    </a:ln>
                  </pic:spPr>
                </pic:pic>
              </a:graphicData>
            </a:graphic>
          </wp:inline>
        </w:drawing>
      </w:r>
    </w:p>
    <w:p w:rsidR="00EE1557" w:rsidRPr="00833892" w:rsidRDefault="00EE1557" w:rsidP="0033638F">
      <w:pPr>
        <w:pStyle w:val="ListParagraph"/>
        <w:numPr>
          <w:ilvl w:val="0"/>
          <w:numId w:val="60"/>
        </w:numPr>
        <w:spacing w:before="0" w:line="360" w:lineRule="auto"/>
        <w:ind w:right="288"/>
        <w:rPr>
          <w:rFonts w:ascii="Gill Sans MT" w:hAnsi="Gill Sans MT"/>
        </w:rPr>
      </w:pPr>
      <w:r w:rsidRPr="00833892">
        <w:rPr>
          <w:rFonts w:ascii="Gill Sans MT" w:hAnsi="Gill Sans MT"/>
        </w:rPr>
        <w:t xml:space="preserve">Click the </w:t>
      </w:r>
      <w:r w:rsidRPr="00833892">
        <w:rPr>
          <w:rFonts w:ascii="Gill Sans MT" w:hAnsi="Gill Sans MT"/>
          <w:b/>
        </w:rPr>
        <w:t>Pick</w:t>
      </w:r>
      <w:r w:rsidRPr="00833892">
        <w:rPr>
          <w:rFonts w:ascii="Gill Sans MT" w:hAnsi="Gill Sans MT"/>
        </w:rPr>
        <w:t xml:space="preserve"> button.</w:t>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rPr>
        <w:lastRenderedPageBreak/>
        <w:t>The Pick from Location dialog displays:</w:t>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noProof/>
        </w:rPr>
        <w:drawing>
          <wp:inline distT="0" distB="0" distL="0" distR="0" wp14:anchorId="1AD99C03" wp14:editId="2942E560">
            <wp:extent cx="4435522" cy="2145068"/>
            <wp:effectExtent l="0" t="0" r="3175" b="7620"/>
            <wp:docPr id="2" name="Picture 2" descr="C:\Users\HP\AppData\Local\Temp\SNAGHTMLb5d1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Temp\SNAGHTMLb5d13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39403" cy="2146945"/>
                    </a:xfrm>
                    <a:prstGeom prst="rect">
                      <a:avLst/>
                    </a:prstGeom>
                    <a:noFill/>
                    <a:ln>
                      <a:noFill/>
                    </a:ln>
                  </pic:spPr>
                </pic:pic>
              </a:graphicData>
            </a:graphic>
          </wp:inline>
        </w:drawing>
      </w:r>
    </w:p>
    <w:p w:rsidR="00EE1557" w:rsidRPr="00833892" w:rsidRDefault="00EE1557" w:rsidP="00EE1557">
      <w:pPr>
        <w:pStyle w:val="ListParagraph"/>
        <w:spacing w:line="360" w:lineRule="auto"/>
        <w:ind w:left="360" w:right="288"/>
        <w:rPr>
          <w:rFonts w:ascii="Gill Sans MT" w:hAnsi="Gill Sans MT"/>
        </w:rPr>
      </w:pPr>
      <w:r w:rsidRPr="00833892">
        <w:rPr>
          <w:rFonts w:ascii="Gill Sans MT" w:hAnsi="Gill Sans MT"/>
        </w:rPr>
        <w:t>Location specifies the physical location of the batch in the warehouse.</w:t>
      </w:r>
    </w:p>
    <w:p w:rsidR="00EE1557" w:rsidRPr="00833892" w:rsidRDefault="00EE1557" w:rsidP="0033638F">
      <w:pPr>
        <w:pStyle w:val="ListParagraph"/>
        <w:numPr>
          <w:ilvl w:val="0"/>
          <w:numId w:val="60"/>
        </w:numPr>
        <w:spacing w:line="360" w:lineRule="auto"/>
        <w:ind w:right="288"/>
        <w:rPr>
          <w:rFonts w:ascii="Gill Sans MT" w:hAnsi="Gill Sans MT"/>
        </w:rPr>
      </w:pPr>
      <w:r w:rsidRPr="00833892">
        <w:rPr>
          <w:rFonts w:ascii="Gill Sans MT" w:hAnsi="Gill Sans MT"/>
        </w:rPr>
        <w:t xml:space="preserve">Specify the </w:t>
      </w:r>
      <w:r w:rsidRPr="00833892">
        <w:rPr>
          <w:rFonts w:ascii="Gill Sans MT" w:hAnsi="Gill Sans MT"/>
          <w:b/>
        </w:rPr>
        <w:t>Pick Quantity</w:t>
      </w:r>
      <w:r w:rsidRPr="00833892">
        <w:rPr>
          <w:rFonts w:ascii="Gill Sans MT" w:hAnsi="Gill Sans MT"/>
        </w:rPr>
        <w:t>. Make sure you don’t pick more than 100 PCs.</w:t>
      </w:r>
    </w:p>
    <w:p w:rsidR="00EE1557" w:rsidRPr="00833892" w:rsidRDefault="00EE1557" w:rsidP="0033638F">
      <w:pPr>
        <w:pStyle w:val="ListParagraph"/>
        <w:numPr>
          <w:ilvl w:val="0"/>
          <w:numId w:val="60"/>
        </w:numPr>
        <w:spacing w:line="360" w:lineRule="auto"/>
        <w:ind w:right="288"/>
        <w:rPr>
          <w:rFonts w:ascii="Gill Sans MT" w:hAnsi="Gill Sans MT"/>
        </w:rPr>
      </w:pPr>
      <w:r w:rsidRPr="00833892">
        <w:rPr>
          <w:rFonts w:ascii="Gill Sans MT" w:hAnsi="Gill Sans MT"/>
        </w:rPr>
        <w:t>Click</w:t>
      </w:r>
      <w:r w:rsidRPr="00833892">
        <w:rPr>
          <w:rFonts w:ascii="Gill Sans MT" w:hAnsi="Gill Sans MT"/>
          <w:b/>
        </w:rPr>
        <w:t xml:space="preserve"> Save Changes</w:t>
      </w:r>
      <w:r w:rsidRPr="00833892">
        <w:rPr>
          <w:rFonts w:ascii="Gill Sans MT" w:hAnsi="Gill Sans MT"/>
        </w:rPr>
        <w:t xml:space="preserve">. </w:t>
      </w:r>
    </w:p>
    <w:p w:rsidR="00EE1557" w:rsidRPr="00833892" w:rsidRDefault="00EE1557" w:rsidP="00597A0C">
      <w:pPr>
        <w:pStyle w:val="Heading2"/>
      </w:pPr>
      <w:bookmarkStart w:id="37" w:name="_Toc504122845"/>
      <w:bookmarkStart w:id="38" w:name="_Toc5265263"/>
      <w:r w:rsidRPr="00833892">
        <w:t>New Adjustment</w:t>
      </w:r>
      <w:bookmarkEnd w:id="35"/>
      <w:bookmarkEnd w:id="36"/>
      <w:bookmarkEnd w:id="37"/>
      <w:bookmarkEnd w:id="38"/>
    </w:p>
    <w:p w:rsidR="00EE1557" w:rsidRPr="00833892" w:rsidRDefault="00EE1557" w:rsidP="00EE1557">
      <w:pPr>
        <w:spacing w:line="360" w:lineRule="auto"/>
        <w:contextualSpacing/>
        <w:rPr>
          <w:rFonts w:ascii="Gill Sans MT" w:hAnsi="Gill Sans MT"/>
        </w:rPr>
      </w:pPr>
      <w:r w:rsidRPr="00833892">
        <w:rPr>
          <w:rFonts w:ascii="Gill Sans MT" w:hAnsi="Gill Sans MT"/>
        </w:rPr>
        <w:t>To add new Adjustments:</w:t>
      </w:r>
    </w:p>
    <w:p w:rsidR="00EE1557" w:rsidRPr="00833892" w:rsidRDefault="00EE1557" w:rsidP="0033638F">
      <w:pPr>
        <w:pStyle w:val="ListParagraph"/>
        <w:numPr>
          <w:ilvl w:val="0"/>
          <w:numId w:val="53"/>
        </w:numPr>
        <w:spacing w:line="360" w:lineRule="auto"/>
        <w:ind w:right="288"/>
        <w:rPr>
          <w:rFonts w:ascii="Gill Sans MT" w:hAnsi="Gill Sans MT"/>
          <w:sz w:val="10"/>
        </w:rPr>
      </w:pPr>
      <w:r w:rsidRPr="00833892">
        <w:rPr>
          <w:rFonts w:ascii="Gill Sans MT" w:hAnsi="Gill Sans MT"/>
        </w:rPr>
        <w:t xml:space="preserve">Under </w:t>
      </w:r>
      <w:r w:rsidRPr="00833892">
        <w:rPr>
          <w:rFonts w:ascii="Gill Sans MT" w:hAnsi="Gill Sans MT"/>
          <w:b/>
        </w:rPr>
        <w:t>Inventory Management</w:t>
      </w:r>
      <w:r w:rsidRPr="00833892">
        <w:rPr>
          <w:rFonts w:ascii="Gill Sans MT" w:hAnsi="Gill Sans MT"/>
        </w:rPr>
        <w:t xml:space="preserve">, click </w:t>
      </w:r>
      <w:r w:rsidRPr="00833892">
        <w:rPr>
          <w:rFonts w:ascii="Gill Sans MT" w:hAnsi="Gill Sans MT"/>
          <w:b/>
        </w:rPr>
        <w:t>Add Adjustment</w:t>
      </w:r>
      <w:r w:rsidRPr="00833892">
        <w:rPr>
          <w:rFonts w:ascii="Gill Sans MT" w:hAnsi="Gill Sans MT"/>
        </w:rPr>
        <w:t>.</w:t>
      </w:r>
      <w:r w:rsidRPr="00833892">
        <w:rPr>
          <w:rFonts w:ascii="Gill Sans MT" w:hAnsi="Gill Sans MT"/>
          <w:sz w:val="8"/>
        </w:rPr>
        <w:br/>
      </w:r>
      <w:r w:rsidRPr="00833892">
        <w:rPr>
          <w:rFonts w:ascii="Gill Sans MT" w:hAnsi="Gill Sans MT"/>
        </w:rPr>
        <w:t xml:space="preserve">The Add Adjustment page displays. </w:t>
      </w:r>
    </w:p>
    <w:p w:rsidR="00EE1557" w:rsidRPr="00833892" w:rsidRDefault="00EE1557" w:rsidP="00EE1557">
      <w:pPr>
        <w:spacing w:before="240" w:line="360" w:lineRule="auto"/>
        <w:ind w:left="360" w:right="288"/>
        <w:rPr>
          <w:rFonts w:ascii="Gill Sans MT" w:hAnsi="Gill Sans MT"/>
          <w:sz w:val="10"/>
        </w:rPr>
      </w:pPr>
      <w:r w:rsidRPr="00833892">
        <w:rPr>
          <w:rFonts w:ascii="Gill Sans MT" w:hAnsi="Gill Sans MT"/>
          <w:noProof/>
        </w:rPr>
        <w:drawing>
          <wp:inline distT="0" distB="0" distL="0" distR="0" wp14:anchorId="066655E4" wp14:editId="1EF9C048">
            <wp:extent cx="4206240" cy="3145378"/>
            <wp:effectExtent l="0" t="0" r="3810" b="0"/>
            <wp:docPr id="151" name="Picture 151" descr="C:\Users\HP\AppData\Local\Temp\SNAGHTML16b3c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AppData\Local\Temp\SNAGHTML16b3ce4.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06240" cy="3145378"/>
                    </a:xfrm>
                    <a:prstGeom prst="rect">
                      <a:avLst/>
                    </a:prstGeom>
                    <a:noFill/>
                    <a:ln>
                      <a:noFill/>
                    </a:ln>
                  </pic:spPr>
                </pic:pic>
              </a:graphicData>
            </a:graphic>
          </wp:inline>
        </w:drawing>
      </w:r>
    </w:p>
    <w:p w:rsidR="00EE1557" w:rsidRPr="00833892" w:rsidRDefault="00EE1557" w:rsidP="0033638F">
      <w:pPr>
        <w:pStyle w:val="ListParagraph"/>
        <w:numPr>
          <w:ilvl w:val="0"/>
          <w:numId w:val="53"/>
        </w:numPr>
        <w:spacing w:line="360" w:lineRule="auto"/>
        <w:ind w:right="288"/>
        <w:rPr>
          <w:rFonts w:ascii="Gill Sans MT" w:hAnsi="Gill Sans MT"/>
          <w:b/>
        </w:rPr>
      </w:pPr>
      <w:r w:rsidRPr="00833892">
        <w:rPr>
          <w:rFonts w:ascii="Gill Sans MT" w:hAnsi="Gill Sans MT"/>
        </w:rPr>
        <w:t>Specify the following filters:</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Adjustment Date:</w:t>
      </w:r>
      <w:r w:rsidRPr="00833892">
        <w:rPr>
          <w:rFonts w:ascii="Gill Sans MT" w:hAnsi="Gill Sans MT"/>
        </w:rPr>
        <w:t xml:space="preserve"> Click on date to expand the date picker tool. </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lastRenderedPageBreak/>
        <w:t>Adjustment Type:</w:t>
      </w:r>
      <w:r w:rsidRPr="00833892">
        <w:rPr>
          <w:rFonts w:ascii="Gill Sans MT" w:hAnsi="Gill Sans MT"/>
        </w:rPr>
        <w:t xml:space="preserve"> Select adjustment type from the list (damaged, expired, cold chain break, physically found etc.).</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Ref. No.:</w:t>
      </w:r>
      <w:r w:rsidRPr="00833892">
        <w:rPr>
          <w:rFonts w:ascii="Gill Sans MT" w:hAnsi="Gill Sans MT"/>
        </w:rPr>
        <w:t xml:space="preserve"> Enter the Ref. No. of the adjustment.</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Product:</w:t>
      </w:r>
      <w:r w:rsidRPr="00833892">
        <w:rPr>
          <w:rFonts w:ascii="Gill Sans MT" w:hAnsi="Gill Sans MT"/>
        </w:rPr>
        <w:t xml:space="preserve"> Select the required product from the list. </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Batch No. | Quantity:</w:t>
      </w:r>
      <w:r w:rsidRPr="00833892">
        <w:rPr>
          <w:rFonts w:ascii="Gill Sans MT" w:hAnsi="Gill Sans MT"/>
        </w:rPr>
        <w:t xml:space="preserve"> Select the batch number for the selected product, which displays along with its existing quantity.</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Location | VVM Stage | Quantity:</w:t>
      </w:r>
      <w:r w:rsidRPr="00833892">
        <w:rPr>
          <w:rFonts w:ascii="Gill Sans MT" w:hAnsi="Gill Sans MT"/>
        </w:rPr>
        <w:t xml:space="preserve"> Select add adjustment placement location which is displayed along with location (cold room/IRL) or Bin (Dry store), VVM stage and Quantity.</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Quantity:</w:t>
      </w:r>
      <w:r w:rsidRPr="00833892">
        <w:rPr>
          <w:rFonts w:ascii="Gill Sans MT" w:hAnsi="Gill Sans MT"/>
        </w:rPr>
        <w:t xml:space="preserve"> specify the quantity to be adjusted. </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Available:</w:t>
      </w:r>
      <w:r w:rsidRPr="00833892">
        <w:rPr>
          <w:rFonts w:ascii="Gill Sans MT" w:hAnsi="Gill Sans MT"/>
        </w:rPr>
        <w:t xml:space="preserve"> It is read only field and appears on batch selection and shows the available quantity of the selected batch. </w:t>
      </w:r>
    </w:p>
    <w:p w:rsidR="00EE1557" w:rsidRPr="00833892" w:rsidRDefault="00EE1557" w:rsidP="0033638F">
      <w:pPr>
        <w:pStyle w:val="ListParagraph"/>
        <w:numPr>
          <w:ilvl w:val="1"/>
          <w:numId w:val="44"/>
        </w:numPr>
        <w:spacing w:line="360" w:lineRule="auto"/>
        <w:ind w:left="720" w:right="288"/>
        <w:rPr>
          <w:rFonts w:ascii="Gill Sans MT" w:hAnsi="Gill Sans MT"/>
        </w:rPr>
      </w:pPr>
      <w:r w:rsidRPr="00833892">
        <w:rPr>
          <w:rFonts w:ascii="Gill Sans MT" w:hAnsi="Gill Sans MT"/>
          <w:b/>
        </w:rPr>
        <w:t>Comment:</w:t>
      </w:r>
      <w:r w:rsidRPr="00833892">
        <w:rPr>
          <w:rFonts w:ascii="Gill Sans MT" w:hAnsi="Gill Sans MT"/>
        </w:rPr>
        <w:t xml:space="preserve"> Add comments, if any.</w:t>
      </w:r>
    </w:p>
    <w:p w:rsidR="00EE1557" w:rsidRPr="00833892" w:rsidRDefault="00EE1557" w:rsidP="0033638F">
      <w:pPr>
        <w:pStyle w:val="ListParagraph"/>
        <w:numPr>
          <w:ilvl w:val="0"/>
          <w:numId w:val="53"/>
        </w:numPr>
        <w:spacing w:line="360" w:lineRule="auto"/>
        <w:ind w:right="288"/>
        <w:rPr>
          <w:rFonts w:ascii="Gill Sans MT" w:hAnsi="Gill Sans MT"/>
        </w:rPr>
      </w:pPr>
      <w:r w:rsidRPr="00833892">
        <w:rPr>
          <w:rFonts w:ascii="Gill Sans MT" w:hAnsi="Gill Sans MT"/>
        </w:rPr>
        <w:t xml:space="preserve">Click </w:t>
      </w:r>
      <w:r w:rsidRPr="00833892">
        <w:rPr>
          <w:rFonts w:ascii="Gill Sans MT" w:hAnsi="Gill Sans MT"/>
          <w:b/>
        </w:rPr>
        <w:t xml:space="preserve">Add Adjustment </w:t>
      </w:r>
      <w:r w:rsidRPr="00833892">
        <w:rPr>
          <w:rFonts w:ascii="Gill Sans MT" w:hAnsi="Gill Sans MT"/>
        </w:rPr>
        <w:t>to add the</w:t>
      </w:r>
      <w:r w:rsidRPr="00833892">
        <w:rPr>
          <w:rFonts w:ascii="Gill Sans MT" w:hAnsi="Gill Sans MT"/>
          <w:b/>
        </w:rPr>
        <w:t xml:space="preserve"> </w:t>
      </w:r>
      <w:r w:rsidRPr="00833892">
        <w:rPr>
          <w:rFonts w:ascii="Gill Sans MT" w:hAnsi="Gill Sans MT"/>
        </w:rPr>
        <w:t>adjustment entry.</w:t>
      </w:r>
    </w:p>
    <w:p w:rsidR="00EE1557" w:rsidRPr="00833892" w:rsidRDefault="00EE1557" w:rsidP="00597A0C">
      <w:pPr>
        <w:pStyle w:val="Heading2"/>
      </w:pPr>
      <w:bookmarkStart w:id="39" w:name="_Toc452993348"/>
      <w:bookmarkStart w:id="40" w:name="_Toc492566104"/>
      <w:bookmarkStart w:id="41" w:name="_Toc504122846"/>
      <w:bookmarkStart w:id="42" w:name="_Toc5265264"/>
      <w:r w:rsidRPr="00833892">
        <w:t>Search Adjustment</w:t>
      </w:r>
      <w:bookmarkEnd w:id="39"/>
      <w:bookmarkEnd w:id="40"/>
      <w:r w:rsidRPr="00833892">
        <w:t>s</w:t>
      </w:r>
      <w:bookmarkEnd w:id="41"/>
      <w:bookmarkEnd w:id="42"/>
    </w:p>
    <w:p w:rsidR="00EE1557" w:rsidRPr="00833892" w:rsidRDefault="00EE1557" w:rsidP="00EE1557">
      <w:pPr>
        <w:keepNext/>
        <w:keepLines/>
        <w:spacing w:line="360" w:lineRule="auto"/>
        <w:rPr>
          <w:rFonts w:ascii="Gill Sans MT" w:hAnsi="Gill Sans MT"/>
        </w:rPr>
      </w:pPr>
      <w:r w:rsidRPr="00833892">
        <w:rPr>
          <w:rFonts w:ascii="Gill Sans MT" w:hAnsi="Gill Sans MT"/>
        </w:rPr>
        <w:t xml:space="preserve">Every now and then user </w:t>
      </w:r>
      <w:proofErr w:type="gramStart"/>
      <w:r w:rsidRPr="00833892">
        <w:rPr>
          <w:rFonts w:ascii="Gill Sans MT" w:hAnsi="Gill Sans MT"/>
        </w:rPr>
        <w:t>have to</w:t>
      </w:r>
      <w:proofErr w:type="gramEnd"/>
      <w:r w:rsidRPr="00833892">
        <w:rPr>
          <w:rFonts w:ascii="Gill Sans MT" w:hAnsi="Gill Sans MT"/>
        </w:rPr>
        <w:t xml:space="preserve"> update the number of items in stock manually. This could be due to lost or damaged </w:t>
      </w:r>
      <w:r w:rsidR="0029284A" w:rsidRPr="00833892">
        <w:rPr>
          <w:rFonts w:ascii="Gill Sans MT" w:hAnsi="Gill Sans MT"/>
        </w:rPr>
        <w:t>items or</w:t>
      </w:r>
      <w:r w:rsidRPr="00833892">
        <w:rPr>
          <w:rFonts w:ascii="Gill Sans MT" w:hAnsi="Gill Sans MT"/>
        </w:rPr>
        <w:t xml:space="preserve"> received less inventory than expected. Hence users can add stock adjustments for managing the inventory.</w:t>
      </w:r>
    </w:p>
    <w:p w:rsidR="00EE1557" w:rsidRPr="00833892" w:rsidRDefault="00EE1557" w:rsidP="00EE1557">
      <w:pPr>
        <w:spacing w:line="360" w:lineRule="auto"/>
        <w:rPr>
          <w:rFonts w:ascii="Gill Sans MT" w:hAnsi="Gill Sans MT"/>
        </w:rPr>
      </w:pPr>
      <w:r w:rsidRPr="00833892">
        <w:rPr>
          <w:rFonts w:ascii="Gill Sans MT" w:hAnsi="Gill Sans MT"/>
        </w:rPr>
        <w:t>To search for Adjustments:</w:t>
      </w:r>
    </w:p>
    <w:p w:rsidR="00EE1557" w:rsidRPr="00833892" w:rsidRDefault="00EE1557" w:rsidP="0033638F">
      <w:pPr>
        <w:pStyle w:val="ListParagraph"/>
        <w:numPr>
          <w:ilvl w:val="0"/>
          <w:numId w:val="54"/>
        </w:numPr>
        <w:spacing w:line="360" w:lineRule="auto"/>
        <w:ind w:right="288"/>
        <w:contextualSpacing w:val="0"/>
        <w:rPr>
          <w:rFonts w:ascii="Gill Sans MT" w:hAnsi="Gill Sans MT"/>
        </w:rPr>
      </w:pPr>
      <w:r w:rsidRPr="00833892">
        <w:rPr>
          <w:rFonts w:ascii="Gill Sans MT" w:hAnsi="Gill Sans MT"/>
        </w:rPr>
        <w:t xml:space="preserve">Under </w:t>
      </w:r>
      <w:r w:rsidRPr="00833892">
        <w:rPr>
          <w:rFonts w:ascii="Gill Sans MT" w:hAnsi="Gill Sans MT"/>
          <w:b/>
        </w:rPr>
        <w:t>Inventory Management</w:t>
      </w:r>
      <w:r w:rsidRPr="00833892">
        <w:rPr>
          <w:rFonts w:ascii="Gill Sans MT" w:hAnsi="Gill Sans MT"/>
        </w:rPr>
        <w:t xml:space="preserve">, click </w:t>
      </w:r>
      <w:r w:rsidRPr="00833892">
        <w:rPr>
          <w:rFonts w:ascii="Gill Sans MT" w:hAnsi="Gill Sans MT"/>
          <w:b/>
        </w:rPr>
        <w:t>Adjustment-Search</w:t>
      </w:r>
      <w:r w:rsidRPr="00833892">
        <w:rPr>
          <w:rFonts w:ascii="Gill Sans MT" w:hAnsi="Gill Sans MT"/>
        </w:rPr>
        <w:t>.</w:t>
      </w:r>
      <w:r w:rsidRPr="00833892">
        <w:rPr>
          <w:rFonts w:ascii="Gill Sans MT" w:hAnsi="Gill Sans MT"/>
          <w:sz w:val="8"/>
        </w:rPr>
        <w:br/>
      </w:r>
      <w:r w:rsidRPr="00833892">
        <w:rPr>
          <w:rFonts w:ascii="Gill Sans MT" w:hAnsi="Gill Sans MT"/>
        </w:rPr>
        <w:t xml:space="preserve">The Search Adjustments page displays. </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drawing>
          <wp:inline distT="0" distB="0" distL="0" distR="0" wp14:anchorId="6E524353" wp14:editId="64EDB7B1">
            <wp:extent cx="4572000" cy="1906577"/>
            <wp:effectExtent l="0" t="0" r="0" b="0"/>
            <wp:docPr id="1068" name="Picture 1068" descr="C:\Users\HP\AppData\Local\Temp\SNAGHTML189c2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P\AppData\Local\Temp\SNAGHTML189c2e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05235" cy="1920436"/>
                    </a:xfrm>
                    <a:prstGeom prst="rect">
                      <a:avLst/>
                    </a:prstGeom>
                    <a:noFill/>
                    <a:ln>
                      <a:noFill/>
                    </a:ln>
                  </pic:spPr>
                </pic:pic>
              </a:graphicData>
            </a:graphic>
          </wp:inline>
        </w:drawing>
      </w:r>
    </w:p>
    <w:p w:rsidR="00EE1557" w:rsidRPr="00833892" w:rsidRDefault="00EE1557" w:rsidP="0033638F">
      <w:pPr>
        <w:pStyle w:val="ListParagraph"/>
        <w:numPr>
          <w:ilvl w:val="0"/>
          <w:numId w:val="54"/>
        </w:numPr>
        <w:spacing w:line="360" w:lineRule="auto"/>
        <w:ind w:right="288"/>
        <w:contextualSpacing w:val="0"/>
        <w:rPr>
          <w:rFonts w:ascii="Gill Sans MT" w:hAnsi="Gill Sans MT"/>
        </w:rPr>
      </w:pPr>
      <w:r w:rsidRPr="00833892">
        <w:rPr>
          <w:rFonts w:ascii="Gill Sans MT" w:hAnsi="Gill Sans MT"/>
        </w:rPr>
        <w:t>Specify the search criteria:</w:t>
      </w:r>
    </w:p>
    <w:p w:rsidR="00EE1557" w:rsidRPr="00833892" w:rsidRDefault="00EE1557" w:rsidP="0033638F">
      <w:pPr>
        <w:pStyle w:val="ListParagraph"/>
        <w:numPr>
          <w:ilvl w:val="1"/>
          <w:numId w:val="44"/>
        </w:numPr>
        <w:spacing w:line="360" w:lineRule="auto"/>
        <w:ind w:left="720" w:right="288"/>
        <w:contextualSpacing w:val="0"/>
        <w:rPr>
          <w:rFonts w:ascii="Gill Sans MT" w:hAnsi="Gill Sans MT"/>
        </w:rPr>
      </w:pPr>
      <w:r w:rsidRPr="00833892">
        <w:rPr>
          <w:rFonts w:ascii="Gill Sans MT" w:hAnsi="Gill Sans MT"/>
          <w:b/>
        </w:rPr>
        <w:lastRenderedPageBreak/>
        <w:t>Adjustment No</w:t>
      </w:r>
      <w:r w:rsidRPr="00833892">
        <w:rPr>
          <w:rFonts w:ascii="Gill Sans MT" w:hAnsi="Gill Sans MT"/>
        </w:rPr>
        <w:t>.: If you know automatically generated unique identifier for the adjustment then specify it.</w:t>
      </w:r>
    </w:p>
    <w:p w:rsidR="00EE1557" w:rsidRPr="00833892" w:rsidRDefault="00EE1557" w:rsidP="0033638F">
      <w:pPr>
        <w:pStyle w:val="ListParagraph"/>
        <w:numPr>
          <w:ilvl w:val="1"/>
          <w:numId w:val="44"/>
        </w:numPr>
        <w:spacing w:line="360" w:lineRule="auto"/>
        <w:ind w:left="720" w:right="288"/>
        <w:contextualSpacing w:val="0"/>
        <w:rPr>
          <w:rFonts w:ascii="Gill Sans MT" w:hAnsi="Gill Sans MT"/>
        </w:rPr>
      </w:pPr>
      <w:r w:rsidRPr="00833892">
        <w:rPr>
          <w:rFonts w:ascii="Gill Sans MT" w:hAnsi="Gill Sans MT"/>
          <w:b/>
        </w:rPr>
        <w:t>Adjustment Type</w:t>
      </w:r>
      <w:r w:rsidRPr="00833892">
        <w:rPr>
          <w:rFonts w:ascii="Gill Sans MT" w:hAnsi="Gill Sans MT"/>
        </w:rPr>
        <w:t>:</w:t>
      </w:r>
      <w:r w:rsidRPr="00833892">
        <w:rPr>
          <w:rFonts w:ascii="Gill Sans MT" w:hAnsi="Gill Sans MT"/>
          <w:b/>
        </w:rPr>
        <w:t xml:space="preserve"> </w:t>
      </w:r>
      <w:r w:rsidRPr="00833892">
        <w:rPr>
          <w:rFonts w:ascii="Gill Sans MT" w:hAnsi="Gill Sans MT"/>
        </w:rPr>
        <w:t>specify the adjustment type.</w:t>
      </w:r>
    </w:p>
    <w:p w:rsidR="00EE1557" w:rsidRPr="00833892" w:rsidRDefault="00EE1557" w:rsidP="0033638F">
      <w:pPr>
        <w:pStyle w:val="ListParagraph"/>
        <w:numPr>
          <w:ilvl w:val="1"/>
          <w:numId w:val="44"/>
        </w:numPr>
        <w:spacing w:line="360" w:lineRule="auto"/>
        <w:ind w:left="720" w:right="288"/>
        <w:contextualSpacing w:val="0"/>
        <w:rPr>
          <w:rFonts w:ascii="Gill Sans MT" w:hAnsi="Gill Sans MT"/>
        </w:rPr>
      </w:pPr>
      <w:r w:rsidRPr="00833892">
        <w:rPr>
          <w:rFonts w:ascii="Gill Sans MT" w:hAnsi="Gill Sans MT"/>
          <w:b/>
        </w:rPr>
        <w:t xml:space="preserve">Product: </w:t>
      </w:r>
      <w:r w:rsidRPr="00833892">
        <w:rPr>
          <w:rFonts w:ascii="Gill Sans MT" w:hAnsi="Gill Sans MT"/>
        </w:rPr>
        <w:t xml:space="preserve">select the required vaccine from the list. </w:t>
      </w:r>
    </w:p>
    <w:p w:rsidR="00EE1557" w:rsidRPr="00833892" w:rsidRDefault="00EE1557" w:rsidP="0033638F">
      <w:pPr>
        <w:pStyle w:val="ListParagraph"/>
        <w:numPr>
          <w:ilvl w:val="1"/>
          <w:numId w:val="44"/>
        </w:numPr>
        <w:spacing w:line="360" w:lineRule="auto"/>
        <w:ind w:left="720" w:right="288"/>
        <w:contextualSpacing w:val="0"/>
        <w:rPr>
          <w:rFonts w:ascii="Gill Sans MT" w:hAnsi="Gill Sans MT"/>
        </w:rPr>
      </w:pPr>
      <w:r w:rsidRPr="00833892">
        <w:rPr>
          <w:rFonts w:ascii="Gill Sans MT" w:hAnsi="Gill Sans MT"/>
          <w:b/>
        </w:rPr>
        <w:t>Batch No</w:t>
      </w:r>
      <w:r w:rsidRPr="00833892">
        <w:rPr>
          <w:rFonts w:ascii="Gill Sans MT" w:hAnsi="Gill Sans MT"/>
        </w:rPr>
        <w:t>: Select the batch number for the selected product, which displays along with its existing quantity.</w:t>
      </w:r>
    </w:p>
    <w:p w:rsidR="00EE1557" w:rsidRPr="00833892" w:rsidRDefault="00EE1557" w:rsidP="0033638F">
      <w:pPr>
        <w:pStyle w:val="ListParagraph"/>
        <w:numPr>
          <w:ilvl w:val="1"/>
          <w:numId w:val="44"/>
        </w:numPr>
        <w:spacing w:line="360" w:lineRule="auto"/>
        <w:ind w:left="720" w:right="288"/>
        <w:contextualSpacing w:val="0"/>
        <w:rPr>
          <w:rFonts w:ascii="Gill Sans MT" w:hAnsi="Gill Sans MT"/>
        </w:rPr>
      </w:pPr>
      <w:r w:rsidRPr="00833892">
        <w:rPr>
          <w:rFonts w:ascii="Gill Sans MT" w:hAnsi="Gill Sans MT"/>
          <w:b/>
        </w:rPr>
        <w:t>Expiry Date</w:t>
      </w:r>
      <w:r w:rsidRPr="00833892">
        <w:rPr>
          <w:rFonts w:ascii="Gill Sans MT" w:hAnsi="Gill Sans MT"/>
        </w:rPr>
        <w:t>: Select the batch expiry date.</w:t>
      </w:r>
    </w:p>
    <w:p w:rsidR="00EE1557" w:rsidRPr="00833892" w:rsidRDefault="00EE1557" w:rsidP="0033638F">
      <w:pPr>
        <w:pStyle w:val="ListParagraph"/>
        <w:numPr>
          <w:ilvl w:val="1"/>
          <w:numId w:val="44"/>
        </w:numPr>
        <w:spacing w:line="360" w:lineRule="auto"/>
        <w:ind w:left="720" w:right="288"/>
        <w:contextualSpacing w:val="0"/>
        <w:rPr>
          <w:rFonts w:ascii="Gill Sans MT" w:hAnsi="Gill Sans MT"/>
        </w:rPr>
      </w:pPr>
      <w:r w:rsidRPr="00833892">
        <w:rPr>
          <w:rFonts w:ascii="Gill Sans MT" w:hAnsi="Gill Sans MT"/>
          <w:b/>
        </w:rPr>
        <w:t>Date From, Date To:</w:t>
      </w:r>
      <w:r w:rsidRPr="00833892">
        <w:rPr>
          <w:rFonts w:ascii="Gill Sans MT" w:hAnsi="Gill Sans MT"/>
        </w:rPr>
        <w:t xml:space="preserve"> Click on date to expand the date picker tool. </w:t>
      </w:r>
    </w:p>
    <w:p w:rsidR="00EE1557" w:rsidRPr="00833892" w:rsidRDefault="00EE1557" w:rsidP="0033638F">
      <w:pPr>
        <w:pStyle w:val="ListParagraph"/>
        <w:numPr>
          <w:ilvl w:val="0"/>
          <w:numId w:val="54"/>
        </w:numPr>
        <w:spacing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rPr>
        <w:t>Search</w:t>
      </w:r>
      <w:r w:rsidRPr="00833892">
        <w:rPr>
          <w:rFonts w:ascii="Gill Sans MT" w:hAnsi="Gill Sans MT"/>
        </w:rPr>
        <w:t>.</w:t>
      </w:r>
      <w:r w:rsidRPr="00833892">
        <w:rPr>
          <w:rFonts w:ascii="Gill Sans MT" w:hAnsi="Gill Sans MT"/>
        </w:rPr>
        <w:br/>
        <w:t>The Search result displays.</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drawing>
          <wp:inline distT="0" distB="0" distL="0" distR="0" wp14:anchorId="0EACFAEA" wp14:editId="1D228EEB">
            <wp:extent cx="5312664" cy="1655064"/>
            <wp:effectExtent l="0" t="0" r="2540" b="2540"/>
            <wp:docPr id="1069" name="Picture 1069" descr="C:\Users\HP\AppData\Local\Temp\SNAGHTML18b03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AppData\Local\Temp\SNAGHTML18b031b.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12664" cy="1655064"/>
                    </a:xfrm>
                    <a:prstGeom prst="rect">
                      <a:avLst/>
                    </a:prstGeom>
                    <a:noFill/>
                    <a:ln>
                      <a:noFill/>
                    </a:ln>
                  </pic:spPr>
                </pic:pic>
              </a:graphicData>
            </a:graphic>
          </wp:inline>
        </w:drawing>
      </w:r>
    </w:p>
    <w:p w:rsidR="00EE1557" w:rsidRPr="00833892" w:rsidRDefault="00EE1557" w:rsidP="0033638F">
      <w:pPr>
        <w:pStyle w:val="ListParagraph"/>
        <w:numPr>
          <w:ilvl w:val="0"/>
          <w:numId w:val="54"/>
        </w:numPr>
        <w:spacing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rPr>
        <w:t xml:space="preserve">Print </w:t>
      </w:r>
      <w:r w:rsidRPr="00833892">
        <w:rPr>
          <w:rFonts w:ascii="Gill Sans MT" w:hAnsi="Gill Sans MT"/>
        </w:rPr>
        <w:t>button to print searched results.</w:t>
      </w:r>
    </w:p>
    <w:p w:rsidR="00EE1557" w:rsidRPr="00833892" w:rsidRDefault="00EE1557" w:rsidP="00597A0C">
      <w:pPr>
        <w:pStyle w:val="Heading2"/>
      </w:pPr>
      <w:bookmarkStart w:id="43" w:name="_Toc504122847"/>
      <w:bookmarkStart w:id="44" w:name="_Toc5265265"/>
      <w:r w:rsidRPr="00833892">
        <w:t>Bin Card</w:t>
      </w:r>
      <w:bookmarkEnd w:id="43"/>
      <w:bookmarkEnd w:id="44"/>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 xml:space="preserve">Central user can view the stock available in a </w:t>
      </w:r>
      <w:proofErr w:type="gramStart"/>
      <w:r w:rsidRPr="00833892">
        <w:rPr>
          <w:rFonts w:ascii="Gill Sans MT" w:hAnsi="Gill Sans MT"/>
        </w:rPr>
        <w:t xml:space="preserve">particular </w:t>
      </w:r>
      <w:r w:rsidRPr="00833892">
        <w:rPr>
          <w:rFonts w:ascii="Gill Sans MT" w:hAnsi="Gill Sans MT"/>
          <w:b/>
        </w:rPr>
        <w:t>Area</w:t>
      </w:r>
      <w:proofErr w:type="gramEnd"/>
      <w:r w:rsidRPr="00833892">
        <w:rPr>
          <w:rFonts w:ascii="Gill Sans MT" w:hAnsi="Gill Sans MT"/>
        </w:rPr>
        <w:t xml:space="preserve"> and </w:t>
      </w:r>
      <w:r w:rsidRPr="00833892">
        <w:rPr>
          <w:rFonts w:ascii="Gill Sans MT" w:hAnsi="Gill Sans MT"/>
          <w:b/>
        </w:rPr>
        <w:t>Row</w:t>
      </w:r>
      <w:r w:rsidRPr="00833892">
        <w:rPr>
          <w:rFonts w:ascii="Gill Sans MT" w:hAnsi="Gill Sans MT"/>
        </w:rPr>
        <w:t xml:space="preserve">. </w:t>
      </w:r>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To do so:</w:t>
      </w:r>
    </w:p>
    <w:p w:rsidR="00EE1557" w:rsidRPr="00833892" w:rsidRDefault="00EE1557" w:rsidP="0033638F">
      <w:pPr>
        <w:pStyle w:val="ListParagraph"/>
        <w:numPr>
          <w:ilvl w:val="0"/>
          <w:numId w:val="62"/>
        </w:numPr>
        <w:spacing w:line="360" w:lineRule="auto"/>
        <w:ind w:right="288"/>
        <w:contextualSpacing w:val="0"/>
        <w:rPr>
          <w:rFonts w:ascii="Gill Sans MT" w:hAnsi="Gill Sans MT"/>
        </w:rPr>
      </w:pPr>
      <w:r w:rsidRPr="00833892">
        <w:rPr>
          <w:rFonts w:ascii="Gill Sans MT" w:hAnsi="Gill Sans MT"/>
        </w:rPr>
        <w:t xml:space="preserve">Click </w:t>
      </w:r>
      <w:proofErr w:type="spellStart"/>
      <w:r w:rsidRPr="00833892">
        <w:rPr>
          <w:rFonts w:ascii="Gill Sans MT" w:hAnsi="Gill Sans MT"/>
          <w:b/>
        </w:rPr>
        <w:t>Bincard</w:t>
      </w:r>
      <w:proofErr w:type="spellEnd"/>
      <w:r w:rsidRPr="00833892">
        <w:rPr>
          <w:rFonts w:ascii="Gill Sans MT" w:hAnsi="Gill Sans MT"/>
        </w:rPr>
        <w:t xml:space="preserve"> under </w:t>
      </w:r>
      <w:r w:rsidRPr="00833892">
        <w:rPr>
          <w:rFonts w:ascii="Gill Sans MT" w:hAnsi="Gill Sans MT"/>
          <w:b/>
        </w:rPr>
        <w:t>Inventory Management</w:t>
      </w:r>
      <w:r w:rsidRPr="00833892">
        <w:rPr>
          <w:rFonts w:ascii="Gill Sans MT" w:hAnsi="Gill Sans MT"/>
        </w:rPr>
        <w:t>.</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drawing>
          <wp:inline distT="0" distB="0" distL="0" distR="0" wp14:anchorId="51D191C8" wp14:editId="6FD27946">
            <wp:extent cx="3593805" cy="906200"/>
            <wp:effectExtent l="0" t="0" r="6985" b="8255"/>
            <wp:docPr id="158" name="Picture 158" descr="C:\Users\HP\AppData\Local\Temp\SNAGHTMLf885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AppData\Local\Temp\SNAGHTMLf885a4.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24914" cy="914044"/>
                    </a:xfrm>
                    <a:prstGeom prst="rect">
                      <a:avLst/>
                    </a:prstGeom>
                    <a:noFill/>
                    <a:ln>
                      <a:noFill/>
                    </a:ln>
                  </pic:spPr>
                </pic:pic>
              </a:graphicData>
            </a:graphic>
          </wp:inline>
        </w:drawing>
      </w:r>
    </w:p>
    <w:p w:rsidR="00EE1557" w:rsidRPr="00833892" w:rsidRDefault="00EE1557" w:rsidP="0033638F">
      <w:pPr>
        <w:pStyle w:val="ListParagraph"/>
        <w:numPr>
          <w:ilvl w:val="0"/>
          <w:numId w:val="62"/>
        </w:numPr>
        <w:spacing w:line="360" w:lineRule="auto"/>
        <w:ind w:right="288"/>
        <w:contextualSpacing w:val="0"/>
        <w:rPr>
          <w:rFonts w:ascii="Gill Sans MT" w:hAnsi="Gill Sans MT"/>
        </w:rPr>
      </w:pPr>
      <w:r w:rsidRPr="00833892">
        <w:rPr>
          <w:rFonts w:ascii="Gill Sans MT" w:hAnsi="Gill Sans MT"/>
        </w:rPr>
        <w:t>From the Area drop-down list select an area, and from the Row drop-down list, select a row.</w:t>
      </w:r>
    </w:p>
    <w:p w:rsidR="00EE1557" w:rsidRPr="00833892" w:rsidRDefault="00EE1557" w:rsidP="0033638F">
      <w:pPr>
        <w:pStyle w:val="ListParagraph"/>
        <w:numPr>
          <w:ilvl w:val="0"/>
          <w:numId w:val="62"/>
        </w:numPr>
        <w:spacing w:line="360" w:lineRule="auto"/>
        <w:ind w:right="288"/>
        <w:contextualSpacing w:val="0"/>
        <w:rPr>
          <w:rFonts w:ascii="Gill Sans MT" w:hAnsi="Gill Sans MT"/>
        </w:rPr>
      </w:pPr>
      <w:r w:rsidRPr="00833892">
        <w:rPr>
          <w:rFonts w:ascii="Gill Sans MT" w:hAnsi="Gill Sans MT"/>
        </w:rPr>
        <w:lastRenderedPageBreak/>
        <w:t xml:space="preserve">Click </w:t>
      </w:r>
      <w:r w:rsidRPr="00833892">
        <w:rPr>
          <w:rFonts w:ascii="Gill Sans MT" w:hAnsi="Gill Sans MT"/>
          <w:b/>
        </w:rPr>
        <w:t>Show Bin Card</w:t>
      </w:r>
      <w:r w:rsidRPr="00833892">
        <w:rPr>
          <w:rFonts w:ascii="Gill Sans MT" w:hAnsi="Gill Sans MT"/>
        </w:rPr>
        <w:t xml:space="preserve">. </w:t>
      </w:r>
      <w:r w:rsidRPr="00833892">
        <w:rPr>
          <w:rFonts w:ascii="Gill Sans MT" w:hAnsi="Gill Sans MT"/>
        </w:rPr>
        <w:br/>
        <w:t>The bin card location will appear.</w:t>
      </w:r>
    </w:p>
    <w:p w:rsidR="00EE1557" w:rsidRPr="00833892" w:rsidRDefault="00EE1557" w:rsidP="00EE1557">
      <w:pPr>
        <w:spacing w:line="360" w:lineRule="auto"/>
        <w:ind w:left="360"/>
        <w:contextualSpacing/>
        <w:jc w:val="both"/>
        <w:rPr>
          <w:rFonts w:ascii="Gill Sans MT" w:hAnsi="Gill Sans MT"/>
        </w:rPr>
      </w:pPr>
      <w:r w:rsidRPr="00833892">
        <w:rPr>
          <w:rFonts w:ascii="Gill Sans MT" w:hAnsi="Gill Sans MT"/>
          <w:noProof/>
        </w:rPr>
        <w:drawing>
          <wp:inline distT="0" distB="0" distL="0" distR="0" wp14:anchorId="7883678A" wp14:editId="642815BD">
            <wp:extent cx="5715000" cy="3108164"/>
            <wp:effectExtent l="0" t="0" r="0" b="0"/>
            <wp:docPr id="1074" name="Picture 1074" descr="C:\Users\HP\AppData\Local\Temp\SNAGHTML1016f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AppData\Local\Temp\SNAGHTML1016fcf.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108164"/>
                    </a:xfrm>
                    <a:prstGeom prst="rect">
                      <a:avLst/>
                    </a:prstGeom>
                    <a:noFill/>
                    <a:ln>
                      <a:noFill/>
                    </a:ln>
                  </pic:spPr>
                </pic:pic>
              </a:graphicData>
            </a:graphic>
          </wp:inline>
        </w:drawing>
      </w:r>
    </w:p>
    <w:p w:rsidR="00EE1557" w:rsidRPr="00833892" w:rsidRDefault="00EE1557" w:rsidP="0033638F">
      <w:pPr>
        <w:pStyle w:val="ListParagraph"/>
        <w:numPr>
          <w:ilvl w:val="0"/>
          <w:numId w:val="62"/>
        </w:numPr>
        <w:spacing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rPr>
        <w:t xml:space="preserve">Print </w:t>
      </w:r>
      <w:r w:rsidRPr="00833892">
        <w:rPr>
          <w:rFonts w:ascii="Gill Sans MT" w:hAnsi="Gill Sans MT"/>
        </w:rPr>
        <w:t>to print the list of stock.</w:t>
      </w:r>
    </w:p>
    <w:p w:rsidR="00EE1557" w:rsidRPr="00833892" w:rsidRDefault="00EE1557" w:rsidP="00597A0C">
      <w:pPr>
        <w:pStyle w:val="Heading2"/>
      </w:pPr>
      <w:bookmarkStart w:id="45" w:name="_Toc5265266"/>
      <w:r w:rsidRPr="00833892">
        <w:t>District Distribution Plan</w:t>
      </w:r>
      <w:bookmarkEnd w:id="45"/>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 xml:space="preserve">Central user can view the stock available in a </w:t>
      </w:r>
      <w:proofErr w:type="gramStart"/>
      <w:r w:rsidRPr="00833892">
        <w:rPr>
          <w:rFonts w:ascii="Gill Sans MT" w:hAnsi="Gill Sans MT"/>
        </w:rPr>
        <w:t xml:space="preserve">particular </w:t>
      </w:r>
      <w:r w:rsidRPr="00833892">
        <w:rPr>
          <w:rFonts w:ascii="Gill Sans MT" w:hAnsi="Gill Sans MT"/>
          <w:b/>
        </w:rPr>
        <w:t>Area</w:t>
      </w:r>
      <w:proofErr w:type="gramEnd"/>
      <w:r w:rsidRPr="00833892">
        <w:rPr>
          <w:rFonts w:ascii="Gill Sans MT" w:hAnsi="Gill Sans MT"/>
        </w:rPr>
        <w:t xml:space="preserve"> and </w:t>
      </w:r>
      <w:r w:rsidRPr="00833892">
        <w:rPr>
          <w:rFonts w:ascii="Gill Sans MT" w:hAnsi="Gill Sans MT"/>
          <w:b/>
        </w:rPr>
        <w:t>Row</w:t>
      </w:r>
      <w:r w:rsidRPr="00833892">
        <w:rPr>
          <w:rFonts w:ascii="Gill Sans MT" w:hAnsi="Gill Sans MT"/>
        </w:rPr>
        <w:t xml:space="preserve">. </w:t>
      </w:r>
    </w:p>
    <w:p w:rsidR="00EE1557" w:rsidRPr="00833892" w:rsidRDefault="00EE1557" w:rsidP="00EE1557">
      <w:pPr>
        <w:spacing w:line="360" w:lineRule="auto"/>
        <w:contextualSpacing/>
        <w:jc w:val="both"/>
        <w:rPr>
          <w:rFonts w:ascii="Gill Sans MT" w:hAnsi="Gill Sans MT"/>
        </w:rPr>
      </w:pPr>
      <w:r w:rsidRPr="00833892">
        <w:rPr>
          <w:rFonts w:ascii="Gill Sans MT" w:hAnsi="Gill Sans MT"/>
        </w:rPr>
        <w:t>To do so:</w:t>
      </w:r>
    </w:p>
    <w:p w:rsidR="00EE1557" w:rsidRPr="00833892" w:rsidRDefault="00EE1557" w:rsidP="0033638F">
      <w:pPr>
        <w:pStyle w:val="ListParagraph"/>
        <w:numPr>
          <w:ilvl w:val="0"/>
          <w:numId w:val="63"/>
        </w:numPr>
        <w:spacing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rPr>
        <w:t>District Distribution Plan</w:t>
      </w:r>
      <w:r w:rsidRPr="00833892">
        <w:rPr>
          <w:rFonts w:ascii="Gill Sans MT" w:hAnsi="Gill Sans MT"/>
        </w:rPr>
        <w:t xml:space="preserve"> under </w:t>
      </w:r>
      <w:r w:rsidRPr="00833892">
        <w:rPr>
          <w:rFonts w:ascii="Gill Sans MT" w:hAnsi="Gill Sans MT"/>
          <w:b/>
        </w:rPr>
        <w:t>Inventory Management</w:t>
      </w:r>
      <w:r w:rsidRPr="00833892">
        <w:rPr>
          <w:rFonts w:ascii="Gill Sans MT" w:hAnsi="Gill Sans MT"/>
        </w:rPr>
        <w:t>.</w:t>
      </w:r>
    </w:p>
    <w:p w:rsidR="00EE1557" w:rsidRPr="00833892" w:rsidRDefault="00EE1557" w:rsidP="0033638F">
      <w:pPr>
        <w:pStyle w:val="ListParagraph"/>
        <w:numPr>
          <w:ilvl w:val="0"/>
          <w:numId w:val="63"/>
        </w:numPr>
        <w:spacing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noProof/>
        </w:rPr>
        <w:drawing>
          <wp:inline distT="0" distB="0" distL="0" distR="0" wp14:anchorId="70D6D032" wp14:editId="7BFDF483">
            <wp:extent cx="133333" cy="104762"/>
            <wp:effectExtent l="0" t="0" r="635"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3333" cy="104762"/>
                    </a:xfrm>
                    <a:prstGeom prst="rect">
                      <a:avLst/>
                    </a:prstGeom>
                  </pic:spPr>
                </pic:pic>
              </a:graphicData>
            </a:graphic>
          </wp:inline>
        </w:drawing>
      </w:r>
      <w:r w:rsidRPr="00833892">
        <w:rPr>
          <w:rFonts w:ascii="Gill Sans MT" w:hAnsi="Gill Sans MT"/>
        </w:rPr>
        <w:t xml:space="preserve"> to view the issuance trend of the SDP.</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drawing>
          <wp:inline distT="0" distB="0" distL="0" distR="0" wp14:anchorId="589A4A96" wp14:editId="322C4638">
            <wp:extent cx="2676190" cy="1676190"/>
            <wp:effectExtent l="0" t="0" r="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76190" cy="1676190"/>
                    </a:xfrm>
                    <a:prstGeom prst="rect">
                      <a:avLst/>
                    </a:prstGeom>
                  </pic:spPr>
                </pic:pic>
              </a:graphicData>
            </a:graphic>
          </wp:inline>
        </w:drawing>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rPr>
        <w:t>The Stock Issuance Trend displays. Select the required product tab to view the product-wise trend.</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lastRenderedPageBreak/>
        <w:drawing>
          <wp:inline distT="0" distB="0" distL="0" distR="0" wp14:anchorId="678E9122" wp14:editId="6362A76E">
            <wp:extent cx="4962525" cy="2015761"/>
            <wp:effectExtent l="0" t="0" r="0" b="381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82853" cy="2024018"/>
                    </a:xfrm>
                    <a:prstGeom prst="rect">
                      <a:avLst/>
                    </a:prstGeom>
                  </pic:spPr>
                </pic:pic>
              </a:graphicData>
            </a:graphic>
          </wp:inline>
        </w:drawing>
      </w:r>
    </w:p>
    <w:p w:rsidR="00EE1557" w:rsidRPr="00833892" w:rsidRDefault="00EE1557" w:rsidP="0033638F">
      <w:pPr>
        <w:pStyle w:val="ListParagraph"/>
        <w:numPr>
          <w:ilvl w:val="0"/>
          <w:numId w:val="63"/>
        </w:numPr>
        <w:spacing w:line="360" w:lineRule="auto"/>
        <w:ind w:right="288"/>
        <w:contextualSpacing w:val="0"/>
        <w:rPr>
          <w:rFonts w:ascii="Gill Sans MT" w:hAnsi="Gill Sans MT"/>
        </w:rPr>
      </w:pPr>
      <w:r w:rsidRPr="00833892">
        <w:rPr>
          <w:rFonts w:ascii="Gill Sans MT" w:hAnsi="Gill Sans MT"/>
        </w:rPr>
        <w:t xml:space="preserve">Under Action, click on </w:t>
      </w:r>
      <w:r w:rsidRPr="00833892">
        <w:rPr>
          <w:rFonts w:ascii="Gill Sans MT" w:hAnsi="Gill Sans MT"/>
          <w:b/>
          <w:bCs/>
        </w:rPr>
        <w:t>Issue</w:t>
      </w:r>
      <w:r w:rsidRPr="00833892">
        <w:rPr>
          <w:rFonts w:ascii="Gill Sans MT" w:hAnsi="Gill Sans MT"/>
        </w:rPr>
        <w:t>.</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drawing>
          <wp:inline distT="0" distB="0" distL="0" distR="0" wp14:anchorId="5ABE1E3F" wp14:editId="4A9B3752">
            <wp:extent cx="5715000" cy="1629630"/>
            <wp:effectExtent l="0" t="0" r="0" b="889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3772" cy="1634983"/>
                    </a:xfrm>
                    <a:prstGeom prst="rect">
                      <a:avLst/>
                    </a:prstGeom>
                  </pic:spPr>
                </pic:pic>
              </a:graphicData>
            </a:graphic>
          </wp:inline>
        </w:drawing>
      </w:r>
    </w:p>
    <w:p w:rsidR="00EE1557" w:rsidRPr="00833892" w:rsidRDefault="00EE1557" w:rsidP="0033638F">
      <w:pPr>
        <w:pStyle w:val="ListParagraph"/>
        <w:numPr>
          <w:ilvl w:val="0"/>
          <w:numId w:val="63"/>
        </w:numPr>
        <w:spacing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bCs/>
        </w:rPr>
        <w:t>Issue</w:t>
      </w:r>
      <w:r w:rsidRPr="00833892">
        <w:rPr>
          <w:rFonts w:ascii="Gill Sans MT" w:hAnsi="Gill Sans MT"/>
        </w:rPr>
        <w:t xml:space="preserve"> adjacent to the SDP to open the Stock Issuance Form.</w:t>
      </w:r>
    </w:p>
    <w:p w:rsidR="00EE1557" w:rsidRPr="00833892" w:rsidRDefault="00EE1557" w:rsidP="00EE1557">
      <w:pPr>
        <w:pStyle w:val="ListParagraph"/>
        <w:spacing w:line="360" w:lineRule="auto"/>
        <w:ind w:left="360" w:right="288"/>
        <w:contextualSpacing w:val="0"/>
        <w:rPr>
          <w:rFonts w:ascii="Gill Sans MT" w:hAnsi="Gill Sans MT"/>
        </w:rPr>
      </w:pPr>
      <w:r w:rsidRPr="00833892">
        <w:rPr>
          <w:rFonts w:ascii="Gill Sans MT" w:hAnsi="Gill Sans MT"/>
          <w:noProof/>
        </w:rPr>
        <w:lastRenderedPageBreak/>
        <w:drawing>
          <wp:inline distT="0" distB="0" distL="0" distR="0" wp14:anchorId="3FA615DD" wp14:editId="564EB574">
            <wp:extent cx="5606430" cy="5391397"/>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5272" cy="5399899"/>
                    </a:xfrm>
                    <a:prstGeom prst="rect">
                      <a:avLst/>
                    </a:prstGeom>
                  </pic:spPr>
                </pic:pic>
              </a:graphicData>
            </a:graphic>
          </wp:inline>
        </w:drawing>
      </w:r>
    </w:p>
    <w:p w:rsidR="00EE1557" w:rsidRPr="00833892" w:rsidRDefault="00EE1557" w:rsidP="0033638F">
      <w:pPr>
        <w:pStyle w:val="ListParagraph"/>
        <w:numPr>
          <w:ilvl w:val="0"/>
          <w:numId w:val="63"/>
        </w:numPr>
        <w:spacing w:line="360" w:lineRule="auto"/>
        <w:ind w:right="288"/>
        <w:contextualSpacing w:val="0"/>
        <w:rPr>
          <w:rFonts w:ascii="Gill Sans MT" w:hAnsi="Gill Sans MT"/>
        </w:rPr>
      </w:pPr>
      <w:r w:rsidRPr="00833892">
        <w:rPr>
          <w:rFonts w:ascii="Gill Sans MT" w:hAnsi="Gill Sans MT"/>
        </w:rPr>
        <w:t>The user can specify the following options:</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Issue Reference</w:t>
      </w:r>
      <w:r w:rsidRPr="00833892">
        <w:rPr>
          <w:rFonts w:ascii="Gill Sans MT" w:hAnsi="Gill Sans MT"/>
        </w:rPr>
        <w:t>: user can specify the issue reference number.</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Issued By</w:t>
      </w:r>
      <w:r w:rsidRPr="00833892">
        <w:rPr>
          <w:rFonts w:ascii="Gill Sans MT" w:hAnsi="Gill Sans MT"/>
        </w:rPr>
        <w:t>: user can select the issuing authority using the drop-down list.</w:t>
      </w:r>
    </w:p>
    <w:p w:rsidR="00EE1557" w:rsidRPr="00833892" w:rsidRDefault="00EE1557" w:rsidP="0033638F">
      <w:pPr>
        <w:pStyle w:val="ListParagraph"/>
        <w:numPr>
          <w:ilvl w:val="0"/>
          <w:numId w:val="63"/>
        </w:numPr>
        <w:spacing w:line="360" w:lineRule="auto"/>
        <w:ind w:right="288"/>
        <w:contextualSpacing w:val="0"/>
        <w:rPr>
          <w:rFonts w:ascii="Gill Sans MT" w:hAnsi="Gill Sans MT"/>
        </w:rPr>
      </w:pPr>
      <w:r w:rsidRPr="00833892">
        <w:rPr>
          <w:rFonts w:ascii="Gill Sans MT" w:hAnsi="Gill Sans MT"/>
        </w:rPr>
        <w:t>The form includes product wise information. The options include:</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Product</w:t>
      </w:r>
      <w:r w:rsidRPr="00833892">
        <w:rPr>
          <w:rFonts w:ascii="Gill Sans MT" w:hAnsi="Gill Sans MT"/>
        </w:rPr>
        <w:t>: displays the available products in the store.</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Requested</w:t>
      </w:r>
      <w:r w:rsidRPr="00833892">
        <w:rPr>
          <w:rFonts w:ascii="Gill Sans MT" w:hAnsi="Gill Sans MT"/>
        </w:rPr>
        <w:t xml:space="preserve"> </w:t>
      </w:r>
      <w:r w:rsidRPr="00833892">
        <w:rPr>
          <w:rFonts w:ascii="Gill Sans MT" w:hAnsi="Gill Sans MT"/>
          <w:b/>
          <w:bCs/>
        </w:rPr>
        <w:t>by</w:t>
      </w:r>
      <w:r w:rsidRPr="00833892">
        <w:rPr>
          <w:rFonts w:ascii="Gill Sans MT" w:hAnsi="Gill Sans MT"/>
        </w:rPr>
        <w:t>: displays the requested quantity by the receiving SDP.</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Batch No.</w:t>
      </w:r>
      <w:r w:rsidRPr="00833892">
        <w:rPr>
          <w:rFonts w:ascii="Gill Sans MT" w:hAnsi="Gill Sans MT"/>
        </w:rPr>
        <w:t>: displays the batch number of the product.</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Funding Source</w:t>
      </w:r>
      <w:r w:rsidRPr="00833892">
        <w:rPr>
          <w:rFonts w:ascii="Gill Sans MT" w:hAnsi="Gill Sans MT"/>
        </w:rPr>
        <w:t>: displays the funding source.</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Expiry</w:t>
      </w:r>
      <w:r w:rsidRPr="00833892">
        <w:rPr>
          <w:rFonts w:ascii="Gill Sans MT" w:hAnsi="Gill Sans MT"/>
        </w:rPr>
        <w:t>: displays the expiry date for each batch of the product.</w:t>
      </w:r>
    </w:p>
    <w:p w:rsidR="00EE1557"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Available Qty</w:t>
      </w:r>
      <w:r w:rsidRPr="00833892">
        <w:rPr>
          <w:rFonts w:ascii="Gill Sans MT" w:hAnsi="Gill Sans MT"/>
        </w:rPr>
        <w:t>:</w:t>
      </w:r>
      <w:r w:rsidR="001F001F" w:rsidRPr="00833892">
        <w:rPr>
          <w:rFonts w:ascii="Gill Sans MT" w:hAnsi="Gill Sans MT"/>
        </w:rPr>
        <w:t xml:space="preserve"> displays the available quantity.</w:t>
      </w:r>
    </w:p>
    <w:p w:rsidR="00BE08EF" w:rsidRPr="00833892" w:rsidRDefault="00BE08EF"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lastRenderedPageBreak/>
        <w:t>Issue Quantity</w:t>
      </w:r>
      <w:r w:rsidRPr="00833892">
        <w:rPr>
          <w:rFonts w:ascii="Gill Sans MT" w:hAnsi="Gill Sans MT"/>
        </w:rPr>
        <w:t>: Enter the quantity to be issued in this entry box.</w:t>
      </w:r>
      <w:r w:rsidR="00D272C8" w:rsidRPr="00833892">
        <w:rPr>
          <w:rFonts w:ascii="Gill Sans MT" w:hAnsi="Gill Sans MT"/>
        </w:rPr>
        <w:t xml:space="preserve"> You can enter quantity from each batch</w:t>
      </w:r>
    </w:p>
    <w:p w:rsidR="004C7B14" w:rsidRPr="00833892" w:rsidRDefault="00EE1557" w:rsidP="0033638F">
      <w:pPr>
        <w:pStyle w:val="ListParagraph"/>
        <w:numPr>
          <w:ilvl w:val="0"/>
          <w:numId w:val="64"/>
        </w:numPr>
        <w:spacing w:line="360" w:lineRule="auto"/>
        <w:ind w:right="288"/>
        <w:rPr>
          <w:rFonts w:ascii="Gill Sans MT" w:hAnsi="Gill Sans MT"/>
        </w:rPr>
      </w:pPr>
      <w:r w:rsidRPr="00833892">
        <w:rPr>
          <w:rFonts w:ascii="Gill Sans MT" w:hAnsi="Gill Sans MT"/>
          <w:b/>
          <w:bCs/>
        </w:rPr>
        <w:t>Approved/Suggested Qty</w:t>
      </w:r>
      <w:r w:rsidRPr="00833892">
        <w:rPr>
          <w:rFonts w:ascii="Gill Sans MT" w:hAnsi="Gill Sans MT"/>
        </w:rPr>
        <w:t>:</w:t>
      </w:r>
      <w:r w:rsidR="001F001F" w:rsidRPr="00833892">
        <w:rPr>
          <w:rFonts w:ascii="Gill Sans MT" w:hAnsi="Gill Sans MT"/>
        </w:rPr>
        <w:t xml:space="preserve"> displays the approve</w:t>
      </w:r>
      <w:r w:rsidR="00225873" w:rsidRPr="00833892">
        <w:rPr>
          <w:rFonts w:ascii="Gill Sans MT" w:hAnsi="Gill Sans MT"/>
        </w:rPr>
        <w:t xml:space="preserve">d or suggested </w:t>
      </w:r>
      <w:r w:rsidR="004F0472" w:rsidRPr="00833892">
        <w:rPr>
          <w:rFonts w:ascii="Gill Sans MT" w:hAnsi="Gill Sans MT"/>
        </w:rPr>
        <w:t>quantity</w:t>
      </w:r>
      <w:r w:rsidR="00BE08EF" w:rsidRPr="00833892">
        <w:rPr>
          <w:rFonts w:ascii="Gill Sans MT" w:hAnsi="Gill Sans MT"/>
        </w:rPr>
        <w:t>.</w:t>
      </w:r>
    </w:p>
    <w:p w:rsidR="00221616" w:rsidRPr="00833892" w:rsidRDefault="005B36C1" w:rsidP="0033638F">
      <w:pPr>
        <w:pStyle w:val="ListParagraph"/>
        <w:numPr>
          <w:ilvl w:val="0"/>
          <w:numId w:val="63"/>
        </w:numPr>
        <w:spacing w:before="240" w:line="360" w:lineRule="auto"/>
        <w:ind w:right="288"/>
        <w:contextualSpacing w:val="0"/>
        <w:rPr>
          <w:rFonts w:ascii="Gill Sans MT" w:hAnsi="Gill Sans MT"/>
        </w:rPr>
      </w:pPr>
      <w:r w:rsidRPr="00833892">
        <w:rPr>
          <w:rFonts w:ascii="Gill Sans MT" w:hAnsi="Gill Sans MT"/>
          <w:b/>
          <w:bCs/>
        </w:rPr>
        <w:t xml:space="preserve">Total </w:t>
      </w:r>
      <w:r w:rsidR="00D272C8" w:rsidRPr="00833892">
        <w:rPr>
          <w:rFonts w:ascii="Gill Sans MT" w:hAnsi="Gill Sans MT"/>
          <w:b/>
          <w:bCs/>
        </w:rPr>
        <w:t>I</w:t>
      </w:r>
      <w:r w:rsidRPr="00833892">
        <w:rPr>
          <w:rFonts w:ascii="Gill Sans MT" w:hAnsi="Gill Sans MT"/>
          <w:b/>
          <w:bCs/>
        </w:rPr>
        <w:t>ssuance</w:t>
      </w:r>
      <w:r w:rsidRPr="00833892">
        <w:rPr>
          <w:rFonts w:ascii="Gill Sans MT" w:hAnsi="Gill Sans MT"/>
        </w:rPr>
        <w:t xml:space="preserve"> displays the sum of issuance from each batch.</w:t>
      </w:r>
      <w:r w:rsidR="00D272C8" w:rsidRPr="00833892">
        <w:rPr>
          <w:rFonts w:ascii="Gill Sans MT" w:hAnsi="Gill Sans MT"/>
        </w:rPr>
        <w:br/>
      </w:r>
      <w:r w:rsidR="00D272C8" w:rsidRPr="00833892">
        <w:rPr>
          <w:rFonts w:ascii="Gill Sans MT" w:hAnsi="Gill Sans MT"/>
          <w:sz w:val="6"/>
          <w:szCs w:val="4"/>
        </w:rPr>
        <w:br/>
      </w:r>
      <w:r w:rsidRPr="00833892">
        <w:rPr>
          <w:rFonts w:ascii="Gill Sans MT" w:hAnsi="Gill Sans MT"/>
          <w:noProof/>
        </w:rPr>
        <w:drawing>
          <wp:inline distT="0" distB="0" distL="0" distR="0" wp14:anchorId="47C2DC19" wp14:editId="3BEA28A9">
            <wp:extent cx="5415148" cy="1317052"/>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47213" cy="1324851"/>
                    </a:xfrm>
                    <a:prstGeom prst="rect">
                      <a:avLst/>
                    </a:prstGeom>
                  </pic:spPr>
                </pic:pic>
              </a:graphicData>
            </a:graphic>
          </wp:inline>
        </w:drawing>
      </w:r>
    </w:p>
    <w:p w:rsidR="00561C56" w:rsidRPr="00833892" w:rsidRDefault="00221616" w:rsidP="0033638F">
      <w:pPr>
        <w:pStyle w:val="ListParagraph"/>
        <w:numPr>
          <w:ilvl w:val="0"/>
          <w:numId w:val="63"/>
        </w:numPr>
        <w:spacing w:before="240" w:line="360" w:lineRule="auto"/>
        <w:ind w:right="288"/>
        <w:contextualSpacing w:val="0"/>
        <w:rPr>
          <w:rFonts w:ascii="Gill Sans MT" w:hAnsi="Gill Sans MT"/>
        </w:rPr>
      </w:pPr>
      <w:r w:rsidRPr="00833892">
        <w:rPr>
          <w:rFonts w:ascii="Gill Sans MT" w:hAnsi="Gill Sans MT"/>
        </w:rPr>
        <w:t xml:space="preserve">The user can specify </w:t>
      </w:r>
      <w:r w:rsidRPr="00833892">
        <w:rPr>
          <w:rFonts w:ascii="Gill Sans MT" w:hAnsi="Gill Sans MT"/>
          <w:b/>
          <w:bCs/>
        </w:rPr>
        <w:t>Comments</w:t>
      </w:r>
      <w:r w:rsidRPr="00833892">
        <w:rPr>
          <w:rFonts w:ascii="Gill Sans MT" w:hAnsi="Gill Sans MT"/>
        </w:rPr>
        <w:t xml:space="preserve"> under the products list.</w:t>
      </w:r>
    </w:p>
    <w:p w:rsidR="00561C56" w:rsidRPr="00833892" w:rsidRDefault="00600089" w:rsidP="0033638F">
      <w:pPr>
        <w:pStyle w:val="ListParagraph"/>
        <w:numPr>
          <w:ilvl w:val="0"/>
          <w:numId w:val="63"/>
        </w:numPr>
        <w:spacing w:before="240" w:line="360" w:lineRule="auto"/>
        <w:ind w:right="288"/>
        <w:contextualSpacing w:val="0"/>
        <w:rPr>
          <w:rFonts w:ascii="Gill Sans MT" w:hAnsi="Gill Sans MT"/>
        </w:rPr>
      </w:pPr>
      <w:r w:rsidRPr="00833892">
        <w:rPr>
          <w:rFonts w:ascii="Gill Sans MT" w:hAnsi="Gill Sans MT"/>
        </w:rPr>
        <w:t xml:space="preserve">Click </w:t>
      </w:r>
      <w:r w:rsidRPr="00833892">
        <w:rPr>
          <w:rFonts w:ascii="Gill Sans MT" w:hAnsi="Gill Sans MT"/>
          <w:b/>
          <w:bCs/>
        </w:rPr>
        <w:t>Issue</w:t>
      </w:r>
      <w:r w:rsidRPr="00833892">
        <w:rPr>
          <w:rFonts w:ascii="Gill Sans MT" w:hAnsi="Gill Sans MT"/>
        </w:rPr>
        <w:t xml:space="preserve"> to issue the specified </w:t>
      </w:r>
      <w:r w:rsidR="0069365B" w:rsidRPr="00833892">
        <w:rPr>
          <w:rFonts w:ascii="Gill Sans MT" w:hAnsi="Gill Sans MT"/>
        </w:rPr>
        <w:t>quantity of the product.</w:t>
      </w:r>
    </w:p>
    <w:p w:rsidR="0069365B" w:rsidRPr="00833892" w:rsidRDefault="0069365B" w:rsidP="0033638F">
      <w:pPr>
        <w:pStyle w:val="ListParagraph"/>
        <w:numPr>
          <w:ilvl w:val="0"/>
          <w:numId w:val="63"/>
        </w:numPr>
        <w:spacing w:before="240" w:line="360" w:lineRule="auto"/>
        <w:ind w:right="288"/>
        <w:contextualSpacing w:val="0"/>
        <w:rPr>
          <w:rFonts w:ascii="Gill Sans MT" w:hAnsi="Gill Sans MT"/>
        </w:rPr>
        <w:sectPr w:rsidR="0069365B" w:rsidRPr="00833892" w:rsidSect="00B15D44">
          <w:headerReference w:type="default" r:id="rId55"/>
          <w:footerReference w:type="default" r:id="rId56"/>
          <w:footerReference w:type="first" r:id="rId57"/>
          <w:pgSz w:w="11909" w:h="16834" w:code="9"/>
          <w:pgMar w:top="1440" w:right="1440" w:bottom="1440" w:left="1440" w:header="720" w:footer="590" w:gutter="0"/>
          <w:cols w:space="720"/>
          <w:titlePg/>
          <w:docGrid w:linePitch="360"/>
        </w:sectPr>
      </w:pPr>
      <w:r w:rsidRPr="00833892">
        <w:rPr>
          <w:rFonts w:ascii="Gill Sans MT" w:hAnsi="Gill Sans MT"/>
        </w:rPr>
        <w:t xml:space="preserve">You can click </w:t>
      </w:r>
      <w:r w:rsidRPr="00833892">
        <w:rPr>
          <w:rFonts w:ascii="Gill Sans MT" w:hAnsi="Gill Sans MT"/>
          <w:b/>
          <w:bCs/>
        </w:rPr>
        <w:t>Open Batch Management</w:t>
      </w:r>
      <w:r w:rsidRPr="00833892">
        <w:rPr>
          <w:rFonts w:ascii="Gill Sans MT" w:hAnsi="Gill Sans MT"/>
        </w:rPr>
        <w:t xml:space="preserve"> to open the batch management module. For more information, you may refer to the “</w:t>
      </w:r>
      <w:hyperlink w:anchor="_Batch_Management" w:history="1">
        <w:r w:rsidRPr="00833892">
          <w:rPr>
            <w:rStyle w:val="Hyperlink"/>
            <w:rFonts w:ascii="Gill Sans MT" w:hAnsi="Gill Sans MT" w:cs="Arial"/>
          </w:rPr>
          <w:t>Batch Management</w:t>
        </w:r>
      </w:hyperlink>
      <w:r w:rsidRPr="00833892">
        <w:rPr>
          <w:rFonts w:ascii="Gill Sans MT" w:hAnsi="Gill Sans MT"/>
        </w:rPr>
        <w:t>” section.</w:t>
      </w:r>
    </w:p>
    <w:p w:rsidR="00C20CC5" w:rsidRPr="00833892" w:rsidRDefault="00C20CC5" w:rsidP="002F1833">
      <w:pPr>
        <w:pStyle w:val="Heading1"/>
        <w:ind w:left="0"/>
      </w:pPr>
    </w:p>
    <w:sectPr w:rsidR="00C20CC5" w:rsidRPr="00833892" w:rsidSect="002F1833">
      <w:headerReference w:type="default" r:id="rId58"/>
      <w:pgSz w:w="11909" w:h="16834" w:code="9"/>
      <w:pgMar w:top="1440" w:right="1440" w:bottom="1440" w:left="1440" w:header="0" w:footer="5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3C32" w:rsidRDefault="00433C32" w:rsidP="007C0C69">
      <w:r>
        <w:separator/>
      </w:r>
    </w:p>
  </w:endnote>
  <w:endnote w:type="continuationSeparator" w:id="0">
    <w:p w:rsidR="00433C32" w:rsidRDefault="00433C32" w:rsidP="007C0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New Roman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4A0" w:firstRow="1" w:lastRow="0" w:firstColumn="1" w:lastColumn="0" w:noHBand="0" w:noVBand="1"/>
    </w:tblPr>
    <w:tblGrid>
      <w:gridCol w:w="4468"/>
      <w:gridCol w:w="4561"/>
    </w:tblGrid>
    <w:tr w:rsidR="00732A5B" w:rsidRPr="00A176CA" w:rsidTr="00C26516">
      <w:tc>
        <w:tcPr>
          <w:tcW w:w="2474" w:type="pct"/>
        </w:tcPr>
        <w:p w:rsidR="00732A5B" w:rsidRPr="00A176CA" w:rsidRDefault="00732A5B" w:rsidP="00A176CA">
          <w:pPr>
            <w:pStyle w:val="Footer"/>
            <w:spacing w:before="0"/>
            <w:rPr>
              <w:rFonts w:ascii="Gill Sans MT" w:hAnsi="Gill Sans MT"/>
              <w:sz w:val="20"/>
              <w:szCs w:val="18"/>
            </w:rPr>
          </w:pPr>
          <w:r w:rsidRPr="00A176CA">
            <w:rPr>
              <w:rFonts w:ascii="Gill Sans MT" w:hAnsi="Gill Sans MT"/>
              <w:sz w:val="20"/>
              <w:szCs w:val="18"/>
            </w:rPr>
            <w:t>cLMIS User Guide</w:t>
          </w:r>
        </w:p>
      </w:tc>
      <w:tc>
        <w:tcPr>
          <w:tcW w:w="2526" w:type="pct"/>
        </w:tcPr>
        <w:p w:rsidR="00732A5B" w:rsidRPr="00A176CA" w:rsidRDefault="00732A5B" w:rsidP="00A176CA">
          <w:pPr>
            <w:pStyle w:val="Footer"/>
            <w:spacing w:before="0"/>
            <w:jc w:val="right"/>
            <w:rPr>
              <w:rFonts w:ascii="Gill Sans MT" w:hAnsi="Gill Sans MT"/>
              <w:sz w:val="20"/>
              <w:szCs w:val="18"/>
            </w:rPr>
          </w:pPr>
          <w:r w:rsidRPr="00A176CA">
            <w:rPr>
              <w:rFonts w:ascii="Gill Sans MT" w:hAnsi="Gill Sans MT"/>
              <w:sz w:val="20"/>
              <w:szCs w:val="18"/>
            </w:rPr>
            <w:fldChar w:fldCharType="begin"/>
          </w:r>
          <w:r w:rsidRPr="00A176CA">
            <w:rPr>
              <w:rFonts w:ascii="Gill Sans MT" w:hAnsi="Gill Sans MT"/>
              <w:sz w:val="20"/>
              <w:szCs w:val="18"/>
            </w:rPr>
            <w:instrText xml:space="preserve"> PAGE   \* MERGEFORMAT </w:instrText>
          </w:r>
          <w:r w:rsidRPr="00A176CA">
            <w:rPr>
              <w:rFonts w:ascii="Gill Sans MT" w:hAnsi="Gill Sans MT"/>
              <w:sz w:val="20"/>
              <w:szCs w:val="18"/>
            </w:rPr>
            <w:fldChar w:fldCharType="separate"/>
          </w:r>
          <w:r w:rsidRPr="00A176CA">
            <w:rPr>
              <w:rFonts w:ascii="Gill Sans MT" w:hAnsi="Gill Sans MT"/>
              <w:noProof/>
              <w:sz w:val="20"/>
              <w:szCs w:val="18"/>
            </w:rPr>
            <w:t>1</w:t>
          </w:r>
          <w:r w:rsidRPr="00A176CA">
            <w:rPr>
              <w:rFonts w:ascii="Gill Sans MT" w:hAnsi="Gill Sans MT"/>
              <w:noProof/>
              <w:sz w:val="20"/>
              <w:szCs w:val="18"/>
            </w:rPr>
            <w:fldChar w:fldCharType="end"/>
          </w:r>
        </w:p>
      </w:tc>
    </w:tr>
  </w:tbl>
  <w:p w:rsidR="00732A5B" w:rsidRPr="004B3360" w:rsidRDefault="00732A5B" w:rsidP="004B3360">
    <w:pPr>
      <w:pStyle w:val="Footer"/>
      <w:spacing w:before="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4A0" w:firstRow="1" w:lastRow="0" w:firstColumn="1" w:lastColumn="0" w:noHBand="0" w:noVBand="1"/>
    </w:tblPr>
    <w:tblGrid>
      <w:gridCol w:w="4468"/>
      <w:gridCol w:w="4561"/>
    </w:tblGrid>
    <w:tr w:rsidR="00732A5B" w:rsidRPr="00A176CA" w:rsidTr="00AB4CC0">
      <w:tc>
        <w:tcPr>
          <w:tcW w:w="2474" w:type="pct"/>
        </w:tcPr>
        <w:p w:rsidR="00732A5B" w:rsidRPr="00A176CA" w:rsidRDefault="00732A5B" w:rsidP="00A176CA">
          <w:pPr>
            <w:pStyle w:val="Footer"/>
            <w:spacing w:before="0"/>
            <w:rPr>
              <w:rFonts w:ascii="Gill Sans MT" w:hAnsi="Gill Sans MT"/>
              <w:sz w:val="20"/>
              <w:szCs w:val="18"/>
            </w:rPr>
          </w:pPr>
          <w:r>
            <w:rPr>
              <w:rFonts w:ascii="Gill Sans MT" w:hAnsi="Gill Sans MT"/>
              <w:sz w:val="20"/>
              <w:szCs w:val="18"/>
            </w:rPr>
            <w:t>Inventory Management</w:t>
          </w:r>
        </w:p>
      </w:tc>
      <w:tc>
        <w:tcPr>
          <w:tcW w:w="2526" w:type="pct"/>
        </w:tcPr>
        <w:p w:rsidR="00732A5B" w:rsidRPr="00A176CA" w:rsidRDefault="00732A5B" w:rsidP="00A176CA">
          <w:pPr>
            <w:pStyle w:val="Footer"/>
            <w:spacing w:before="0"/>
            <w:jc w:val="right"/>
            <w:rPr>
              <w:rFonts w:ascii="Gill Sans MT" w:hAnsi="Gill Sans MT"/>
              <w:sz w:val="20"/>
              <w:szCs w:val="18"/>
            </w:rPr>
          </w:pPr>
          <w:r w:rsidRPr="00A176CA">
            <w:rPr>
              <w:rFonts w:ascii="Gill Sans MT" w:hAnsi="Gill Sans MT"/>
              <w:sz w:val="20"/>
              <w:szCs w:val="18"/>
            </w:rPr>
            <w:fldChar w:fldCharType="begin"/>
          </w:r>
          <w:r w:rsidRPr="00A176CA">
            <w:rPr>
              <w:rFonts w:ascii="Gill Sans MT" w:hAnsi="Gill Sans MT"/>
              <w:sz w:val="20"/>
              <w:szCs w:val="18"/>
            </w:rPr>
            <w:instrText xml:space="preserve"> PAGE   \* MERGEFORMAT </w:instrText>
          </w:r>
          <w:r w:rsidRPr="00A176CA">
            <w:rPr>
              <w:rFonts w:ascii="Gill Sans MT" w:hAnsi="Gill Sans MT"/>
              <w:sz w:val="20"/>
              <w:szCs w:val="18"/>
            </w:rPr>
            <w:fldChar w:fldCharType="separate"/>
          </w:r>
          <w:r w:rsidRPr="00A176CA">
            <w:rPr>
              <w:rFonts w:ascii="Gill Sans MT" w:hAnsi="Gill Sans MT"/>
              <w:noProof/>
              <w:sz w:val="20"/>
              <w:szCs w:val="18"/>
            </w:rPr>
            <w:t>1</w:t>
          </w:r>
          <w:r w:rsidRPr="00A176CA">
            <w:rPr>
              <w:rFonts w:ascii="Gill Sans MT" w:hAnsi="Gill Sans MT"/>
              <w:noProof/>
              <w:sz w:val="20"/>
              <w:szCs w:val="18"/>
            </w:rPr>
            <w:fldChar w:fldCharType="end"/>
          </w:r>
        </w:p>
      </w:tc>
    </w:tr>
  </w:tbl>
  <w:p w:rsidR="00732A5B" w:rsidRPr="00A176CA" w:rsidRDefault="00732A5B" w:rsidP="00A176CA">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3C32" w:rsidRDefault="00433C32" w:rsidP="007C0C69">
      <w:r>
        <w:separator/>
      </w:r>
    </w:p>
  </w:footnote>
  <w:footnote w:type="continuationSeparator" w:id="0">
    <w:p w:rsidR="00433C32" w:rsidRDefault="00433C32" w:rsidP="007C0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2A5B" w:rsidRPr="0003570E" w:rsidRDefault="00732A5B" w:rsidP="0003570E">
    <w:pPr>
      <w:pStyle w:val="Header"/>
      <w:spacing w:before="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2A5B" w:rsidRPr="00B3695C" w:rsidRDefault="00732A5B" w:rsidP="007C0C69">
    <w:pPr>
      <w:pStyle w:val="Header"/>
    </w:pPr>
    <w:r w:rsidRPr="00E31600">
      <w:t xml:space="preserve">User </w:t>
    </w:r>
    <w:r>
      <w:t>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2D0B"/>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69181F"/>
    <w:multiLevelType w:val="hybridMultilevel"/>
    <w:tmpl w:val="091AA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A2421"/>
    <w:multiLevelType w:val="hybridMultilevel"/>
    <w:tmpl w:val="86641E98"/>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28432B"/>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6D00BE"/>
    <w:multiLevelType w:val="hybridMultilevel"/>
    <w:tmpl w:val="3B28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45BB1"/>
    <w:multiLevelType w:val="hybridMultilevel"/>
    <w:tmpl w:val="C5AA8B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095E28"/>
    <w:multiLevelType w:val="hybridMultilevel"/>
    <w:tmpl w:val="FCA60742"/>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2C2659"/>
    <w:multiLevelType w:val="hybridMultilevel"/>
    <w:tmpl w:val="BB960B98"/>
    <w:lvl w:ilvl="0" w:tplc="0624EE34">
      <w:start w:val="1"/>
      <w:numFmt w:val="decimal"/>
      <w:lvlText w:val="%1."/>
      <w:lvlJc w:val="left"/>
      <w:pPr>
        <w:ind w:left="360" w:hanging="360"/>
      </w:pPr>
      <w:rPr>
        <w:rFonts w:hint="default"/>
        <w:b/>
        <w:sz w:val="28"/>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F27C9E"/>
    <w:multiLevelType w:val="hybridMultilevel"/>
    <w:tmpl w:val="17C0982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10D74AD8"/>
    <w:multiLevelType w:val="hybridMultilevel"/>
    <w:tmpl w:val="E6FAA802"/>
    <w:lvl w:ilvl="0" w:tplc="B0183970">
      <w:start w:val="1"/>
      <w:numFmt w:val="decimal"/>
      <w:lvlText w:val="%1."/>
      <w:lvlJc w:val="left"/>
      <w:pPr>
        <w:ind w:left="360" w:hanging="360"/>
      </w:pPr>
      <w:rPr>
        <w:b/>
        <w:sz w:val="24"/>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0" w15:restartNumberingAfterBreak="0">
    <w:nsid w:val="14943798"/>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4D74050"/>
    <w:multiLevelType w:val="hybridMultilevel"/>
    <w:tmpl w:val="493E5656"/>
    <w:lvl w:ilvl="0" w:tplc="92A8B1DC">
      <w:start w:val="1"/>
      <w:numFmt w:val="bullet"/>
      <w:lvlText w:val=""/>
      <w:lvlJc w:val="left"/>
      <w:pPr>
        <w:ind w:left="360" w:hanging="360"/>
      </w:pPr>
      <w:rPr>
        <w:rFonts w:ascii="Wingdings" w:hAnsi="Wingdings" w:hint="default"/>
        <w:b/>
        <w:sz w:val="24"/>
        <w:szCs w:val="32"/>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FD24C7"/>
    <w:multiLevelType w:val="hybridMultilevel"/>
    <w:tmpl w:val="43FEDF8E"/>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085DCA"/>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733A2C"/>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022DFB"/>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6C144D"/>
    <w:multiLevelType w:val="hybridMultilevel"/>
    <w:tmpl w:val="D6203C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7A2BF2"/>
    <w:multiLevelType w:val="hybridMultilevel"/>
    <w:tmpl w:val="30AC8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947C11"/>
    <w:multiLevelType w:val="hybridMultilevel"/>
    <w:tmpl w:val="DF00A318"/>
    <w:lvl w:ilvl="0" w:tplc="642C681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0143A8"/>
    <w:multiLevelType w:val="hybridMultilevel"/>
    <w:tmpl w:val="8A904E94"/>
    <w:lvl w:ilvl="0" w:tplc="D69CB19A">
      <w:start w:val="1"/>
      <w:numFmt w:val="decimal"/>
      <w:lvlText w:val="%1."/>
      <w:lvlJc w:val="left"/>
      <w:pPr>
        <w:ind w:left="648" w:hanging="360"/>
      </w:pPr>
      <w:rPr>
        <w:rFonts w:ascii="Gill Sans MT" w:hAnsi="Gill Sans MT" w:hint="default"/>
        <w:b/>
        <w:bCs/>
        <w:sz w:val="24"/>
      </w:rPr>
    </w:lvl>
    <w:lvl w:ilvl="1" w:tplc="E2DC8E8C">
      <w:start w:val="1"/>
      <w:numFmt w:val="bullet"/>
      <w:lvlText w:val=""/>
      <w:lvlJc w:val="left"/>
      <w:pPr>
        <w:ind w:left="1368" w:hanging="360"/>
      </w:pPr>
      <w:rPr>
        <w:rFonts w:ascii="Wingdings" w:hAnsi="Wingdings" w:hint="default"/>
        <w:sz w:val="20"/>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15:restartNumberingAfterBreak="0">
    <w:nsid w:val="27ED62CF"/>
    <w:multiLevelType w:val="hybridMultilevel"/>
    <w:tmpl w:val="E012CDB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A5B2D0A"/>
    <w:multiLevelType w:val="hybridMultilevel"/>
    <w:tmpl w:val="CF58D928"/>
    <w:lvl w:ilvl="0" w:tplc="80CC7D6C">
      <w:start w:val="1"/>
      <w:numFmt w:val="bullet"/>
      <w:lvlText w:val=""/>
      <w:lvlJc w:val="left"/>
      <w:pPr>
        <w:ind w:left="432" w:hanging="360"/>
      </w:pPr>
      <w:rPr>
        <w:rFonts w:ascii="Wingdings" w:hAnsi="Wingdings" w:hint="default"/>
        <w:b/>
        <w:bCs/>
        <w:sz w:val="22"/>
        <w:szCs w:val="20"/>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2" w15:restartNumberingAfterBreak="0">
    <w:nsid w:val="2AA4117D"/>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B661A6B"/>
    <w:multiLevelType w:val="hybridMultilevel"/>
    <w:tmpl w:val="3DC07FFA"/>
    <w:lvl w:ilvl="0" w:tplc="40CAF9F6">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767002"/>
    <w:multiLevelType w:val="hybridMultilevel"/>
    <w:tmpl w:val="84BA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C5403A"/>
    <w:multiLevelType w:val="hybridMultilevel"/>
    <w:tmpl w:val="F578A6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D9855D8"/>
    <w:multiLevelType w:val="hybridMultilevel"/>
    <w:tmpl w:val="8AB49F4C"/>
    <w:lvl w:ilvl="0" w:tplc="D4485976">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ED8613A"/>
    <w:multiLevelType w:val="hybridMultilevel"/>
    <w:tmpl w:val="539E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2669C2"/>
    <w:multiLevelType w:val="hybridMultilevel"/>
    <w:tmpl w:val="FAEA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697960"/>
    <w:multiLevelType w:val="hybridMultilevel"/>
    <w:tmpl w:val="73B09B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9274400"/>
    <w:multiLevelType w:val="hybridMultilevel"/>
    <w:tmpl w:val="A54E2328"/>
    <w:lvl w:ilvl="0" w:tplc="A402775A">
      <w:start w:val="1"/>
      <w:numFmt w:val="decimal"/>
      <w:lvlText w:val="%1."/>
      <w:lvlJc w:val="left"/>
      <w:pPr>
        <w:ind w:left="360" w:hanging="360"/>
      </w:pPr>
      <w:rPr>
        <w:rFonts w:ascii="Calibri Light" w:hAnsi="Calibri Light" w:hint="default"/>
        <w:b/>
        <w:bCs/>
        <w:sz w:val="24"/>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9E665A7"/>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A1160BE"/>
    <w:multiLevelType w:val="hybridMultilevel"/>
    <w:tmpl w:val="558A2AC0"/>
    <w:lvl w:ilvl="0" w:tplc="04090003">
      <w:start w:val="1"/>
      <w:numFmt w:val="bullet"/>
      <w:lvlText w:val="o"/>
      <w:lvlJc w:val="left"/>
      <w:pPr>
        <w:ind w:left="1757" w:hanging="360"/>
      </w:pPr>
      <w:rPr>
        <w:rFonts w:ascii="Courier New" w:hAnsi="Courier New" w:cs="Courier New" w:hint="default"/>
      </w:rPr>
    </w:lvl>
    <w:lvl w:ilvl="1" w:tplc="04090003" w:tentative="1">
      <w:start w:val="1"/>
      <w:numFmt w:val="bullet"/>
      <w:lvlText w:val="o"/>
      <w:lvlJc w:val="left"/>
      <w:pPr>
        <w:ind w:left="2477" w:hanging="360"/>
      </w:pPr>
      <w:rPr>
        <w:rFonts w:ascii="Courier New" w:hAnsi="Courier New" w:cs="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cs="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cs="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3" w15:restartNumberingAfterBreak="0">
    <w:nsid w:val="3B6556E9"/>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CDC74B3"/>
    <w:multiLevelType w:val="hybridMultilevel"/>
    <w:tmpl w:val="6338B20A"/>
    <w:lvl w:ilvl="0" w:tplc="D82463DC">
      <w:start w:val="1"/>
      <w:numFmt w:val="bullet"/>
      <w:lvlText w:val=""/>
      <w:lvlJc w:val="left"/>
      <w:pPr>
        <w:ind w:left="648" w:hanging="360"/>
      </w:pPr>
      <w:rPr>
        <w:rFonts w:ascii="Wingdings" w:hAnsi="Wingdings" w:hint="default"/>
        <w:sz w:val="24"/>
        <w:szCs w:val="24"/>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3D62144D"/>
    <w:multiLevelType w:val="hybridMultilevel"/>
    <w:tmpl w:val="95D45282"/>
    <w:lvl w:ilvl="0" w:tplc="32DEF0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F5E4941"/>
    <w:multiLevelType w:val="hybridMultilevel"/>
    <w:tmpl w:val="F9F24DD2"/>
    <w:lvl w:ilvl="0" w:tplc="AB1A972C">
      <w:start w:val="1"/>
      <w:numFmt w:val="decimal"/>
      <w:lvlText w:val="%1."/>
      <w:lvlJc w:val="left"/>
      <w:pPr>
        <w:ind w:left="648" w:hanging="360"/>
      </w:pPr>
      <w:rPr>
        <w:b/>
        <w:sz w:val="22"/>
      </w:rPr>
    </w:lvl>
    <w:lvl w:ilvl="1" w:tplc="A544A994">
      <w:start w:val="1"/>
      <w:numFmt w:val="bullet"/>
      <w:lvlText w:val=""/>
      <w:lvlJc w:val="left"/>
      <w:pPr>
        <w:ind w:left="1368" w:hanging="360"/>
      </w:pPr>
      <w:rPr>
        <w:rFonts w:ascii="Wingdings" w:hAnsi="Wingdings" w:hint="default"/>
        <w:sz w:val="24"/>
        <w:szCs w:val="24"/>
      </w:rPr>
    </w:lvl>
    <w:lvl w:ilvl="2" w:tplc="04090003">
      <w:start w:val="1"/>
      <w:numFmt w:val="bullet"/>
      <w:lvlText w:val="o"/>
      <w:lvlJc w:val="left"/>
      <w:pPr>
        <w:ind w:left="2088" w:hanging="180"/>
      </w:pPr>
      <w:rPr>
        <w:rFonts w:ascii="Courier New" w:hAnsi="Courier New" w:cs="Courier New" w:hint="default"/>
        <w:b/>
        <w:sz w:val="20"/>
      </w:r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7" w15:restartNumberingAfterBreak="0">
    <w:nsid w:val="425D3538"/>
    <w:multiLevelType w:val="hybridMultilevel"/>
    <w:tmpl w:val="D4FC7D70"/>
    <w:lvl w:ilvl="0" w:tplc="9B7A1024">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C07347"/>
    <w:multiLevelType w:val="hybridMultilevel"/>
    <w:tmpl w:val="8E7221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F06967"/>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51A2974"/>
    <w:multiLevelType w:val="hybridMultilevel"/>
    <w:tmpl w:val="7F82FD14"/>
    <w:lvl w:ilvl="0" w:tplc="AF0E340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67E0FB5"/>
    <w:multiLevelType w:val="hybridMultilevel"/>
    <w:tmpl w:val="AA0C4302"/>
    <w:lvl w:ilvl="0" w:tplc="39A247DC">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9A1648D"/>
    <w:multiLevelType w:val="hybridMultilevel"/>
    <w:tmpl w:val="6CEAE84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B4A23BA"/>
    <w:multiLevelType w:val="hybridMultilevel"/>
    <w:tmpl w:val="369ED24C"/>
    <w:lvl w:ilvl="0" w:tplc="649AFB9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C256DFA"/>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D4C16EC"/>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E9458D1"/>
    <w:multiLevelType w:val="hybridMultilevel"/>
    <w:tmpl w:val="19EA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522CC8"/>
    <w:multiLevelType w:val="hybridMultilevel"/>
    <w:tmpl w:val="56E642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2497502"/>
    <w:multiLevelType w:val="hybridMultilevel"/>
    <w:tmpl w:val="7F82FD14"/>
    <w:lvl w:ilvl="0" w:tplc="AF0E340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36F0E6E"/>
    <w:multiLevelType w:val="hybridMultilevel"/>
    <w:tmpl w:val="97B0E636"/>
    <w:lvl w:ilvl="0" w:tplc="5BAA0284">
      <w:start w:val="1"/>
      <w:numFmt w:val="decimal"/>
      <w:lvlText w:val="%1."/>
      <w:lvlJc w:val="left"/>
      <w:pPr>
        <w:ind w:left="360" w:hanging="360"/>
      </w:pPr>
      <w:rPr>
        <w:b/>
        <w:sz w:val="24"/>
        <w:szCs w:val="36"/>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51F4630"/>
    <w:multiLevelType w:val="hybridMultilevel"/>
    <w:tmpl w:val="E5AA5A26"/>
    <w:lvl w:ilvl="0" w:tplc="BC3E1E5E">
      <w:start w:val="1"/>
      <w:numFmt w:val="decimal"/>
      <w:lvlText w:val="%1."/>
      <w:lvlJc w:val="left"/>
      <w:pPr>
        <w:ind w:left="360" w:hanging="360"/>
      </w:pPr>
      <w:rPr>
        <w:b/>
        <w:sz w:val="20"/>
      </w:rPr>
    </w:lvl>
    <w:lvl w:ilvl="1" w:tplc="04090005">
      <w:start w:val="1"/>
      <w:numFmt w:val="bullet"/>
      <w:lvlText w:val=""/>
      <w:lvlJc w:val="left"/>
      <w:pPr>
        <w:ind w:left="0" w:hanging="360"/>
      </w:pPr>
      <w:rPr>
        <w:rFonts w:ascii="Wingdings" w:hAnsi="Wingdings" w:hint="default"/>
      </w:rPr>
    </w:lvl>
    <w:lvl w:ilvl="2" w:tplc="04090005">
      <w:start w:val="1"/>
      <w:numFmt w:val="bullet"/>
      <w:lvlText w:val=""/>
      <w:lvlJc w:val="left"/>
      <w:pPr>
        <w:ind w:left="720" w:hanging="180"/>
      </w:pPr>
      <w:rPr>
        <w:rFonts w:ascii="Wingdings" w:hAnsi="Wingdings" w:hint="default"/>
      </w:r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1" w15:restartNumberingAfterBreak="0">
    <w:nsid w:val="5608262A"/>
    <w:multiLevelType w:val="hybridMultilevel"/>
    <w:tmpl w:val="0DEECD5C"/>
    <w:lvl w:ilvl="0" w:tplc="D088806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7201E6D"/>
    <w:multiLevelType w:val="hybridMultilevel"/>
    <w:tmpl w:val="CBECA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2C7828"/>
    <w:multiLevelType w:val="hybridMultilevel"/>
    <w:tmpl w:val="0DFA760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83C2DED"/>
    <w:multiLevelType w:val="hybridMultilevel"/>
    <w:tmpl w:val="532ACB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B173C0B"/>
    <w:multiLevelType w:val="hybridMultilevel"/>
    <w:tmpl w:val="5C02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3B3211"/>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5BCD0FD4"/>
    <w:multiLevelType w:val="hybridMultilevel"/>
    <w:tmpl w:val="2A2C5F98"/>
    <w:lvl w:ilvl="0" w:tplc="DF705988">
      <w:start w:val="1"/>
      <w:numFmt w:val="decimal"/>
      <w:lvlText w:val="%1."/>
      <w:lvlJc w:val="left"/>
      <w:pPr>
        <w:ind w:left="360" w:hanging="360"/>
      </w:pPr>
      <w:rPr>
        <w:b/>
        <w:sz w:val="24"/>
      </w:rPr>
    </w:lvl>
    <w:lvl w:ilvl="1" w:tplc="04090005">
      <w:start w:val="1"/>
      <w:numFmt w:val="bullet"/>
      <w:lvlText w:val=""/>
      <w:lvlJc w:val="left"/>
      <w:pPr>
        <w:ind w:left="0" w:hanging="360"/>
      </w:pPr>
      <w:rPr>
        <w:rFonts w:ascii="Wingdings" w:hAnsi="Wingdings" w:hint="default"/>
      </w:rPr>
    </w:lvl>
    <w:lvl w:ilvl="2" w:tplc="04090005">
      <w:start w:val="1"/>
      <w:numFmt w:val="bullet"/>
      <w:lvlText w:val=""/>
      <w:lvlJc w:val="left"/>
      <w:pPr>
        <w:ind w:left="720" w:hanging="180"/>
      </w:pPr>
      <w:rPr>
        <w:rFonts w:ascii="Wingdings" w:hAnsi="Wingdings" w:hint="default"/>
      </w:r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8" w15:restartNumberingAfterBreak="0">
    <w:nsid w:val="5CCC3B75"/>
    <w:multiLevelType w:val="hybridMultilevel"/>
    <w:tmpl w:val="16E46A24"/>
    <w:lvl w:ilvl="0" w:tplc="80CC7D6C">
      <w:start w:val="1"/>
      <w:numFmt w:val="bullet"/>
      <w:lvlText w:val=""/>
      <w:lvlJc w:val="left"/>
      <w:pPr>
        <w:ind w:left="360" w:hanging="360"/>
      </w:pPr>
      <w:rPr>
        <w:rFonts w:ascii="Wingdings" w:hAnsi="Wingdings" w:hint="default"/>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D46179A"/>
    <w:multiLevelType w:val="hybridMultilevel"/>
    <w:tmpl w:val="6ADAAA98"/>
    <w:lvl w:ilvl="0" w:tplc="016E1DD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2C73554"/>
    <w:multiLevelType w:val="hybridMultilevel"/>
    <w:tmpl w:val="21EEF6BE"/>
    <w:lvl w:ilvl="0" w:tplc="0090E35E">
      <w:start w:val="1"/>
      <w:numFmt w:val="bullet"/>
      <w:lvlText w:val=""/>
      <w:lvlJc w:val="left"/>
      <w:pPr>
        <w:ind w:left="720" w:hanging="360"/>
      </w:pPr>
      <w:rPr>
        <w:rFonts w:ascii="Wingdings" w:hAnsi="Wingdings" w:cs="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295B70"/>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635A2D3C"/>
    <w:multiLevelType w:val="hybridMultilevel"/>
    <w:tmpl w:val="E8CEDAD4"/>
    <w:lvl w:ilvl="0" w:tplc="A7C84652">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3A27BCD"/>
    <w:multiLevelType w:val="hybridMultilevel"/>
    <w:tmpl w:val="5F3CD6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44863A6"/>
    <w:multiLevelType w:val="hybridMultilevel"/>
    <w:tmpl w:val="95D45282"/>
    <w:lvl w:ilvl="0" w:tplc="32DEF016">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62C0043"/>
    <w:multiLevelType w:val="hybridMultilevel"/>
    <w:tmpl w:val="ACF6035C"/>
    <w:lvl w:ilvl="0" w:tplc="4C1AFA2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7F0327D"/>
    <w:multiLevelType w:val="hybridMultilevel"/>
    <w:tmpl w:val="46302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8A017AB"/>
    <w:multiLevelType w:val="hybridMultilevel"/>
    <w:tmpl w:val="54CEE7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CE60398"/>
    <w:multiLevelType w:val="hybridMultilevel"/>
    <w:tmpl w:val="1D722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F11D7"/>
    <w:multiLevelType w:val="hybridMultilevel"/>
    <w:tmpl w:val="22569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7F49F1"/>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07C0D3B"/>
    <w:multiLevelType w:val="hybridMultilevel"/>
    <w:tmpl w:val="1DC8F14A"/>
    <w:lvl w:ilvl="0" w:tplc="4F84C900">
      <w:start w:val="1"/>
      <w:numFmt w:val="decimal"/>
      <w:lvlText w:val="%1."/>
      <w:lvlJc w:val="left"/>
      <w:pPr>
        <w:ind w:left="144" w:hanging="360"/>
      </w:pPr>
      <w:rPr>
        <w:b/>
        <w:sz w:val="24"/>
        <w:szCs w:val="24"/>
      </w:rPr>
    </w:lvl>
    <w:lvl w:ilvl="1" w:tplc="D82463DC">
      <w:start w:val="1"/>
      <w:numFmt w:val="bullet"/>
      <w:lvlText w:val=""/>
      <w:lvlJc w:val="left"/>
      <w:pPr>
        <w:ind w:left="864" w:hanging="360"/>
      </w:pPr>
      <w:rPr>
        <w:rFonts w:ascii="Wingdings" w:hAnsi="Wingdings" w:hint="default"/>
        <w:sz w:val="24"/>
        <w:szCs w:val="24"/>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2" w15:restartNumberingAfterBreak="0">
    <w:nsid w:val="72376A8F"/>
    <w:multiLevelType w:val="hybridMultilevel"/>
    <w:tmpl w:val="946C5CEE"/>
    <w:lvl w:ilvl="0" w:tplc="A4783BA0">
      <w:start w:val="1"/>
      <w:numFmt w:val="decimal"/>
      <w:lvlText w:val="%1."/>
      <w:lvlJc w:val="left"/>
      <w:pPr>
        <w:ind w:left="360" w:hanging="360"/>
      </w:pPr>
      <w:rPr>
        <w:rFonts w:hint="default"/>
        <w:b/>
        <w:sz w:val="24"/>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25D2149"/>
    <w:multiLevelType w:val="hybridMultilevel"/>
    <w:tmpl w:val="4D14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2C125A9"/>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A376CC6"/>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7A3B6A49"/>
    <w:multiLevelType w:val="hybridMultilevel"/>
    <w:tmpl w:val="114605CA"/>
    <w:lvl w:ilvl="0" w:tplc="77B859C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BA67405"/>
    <w:multiLevelType w:val="hybridMultilevel"/>
    <w:tmpl w:val="1DC8F14A"/>
    <w:lvl w:ilvl="0" w:tplc="4F84C900">
      <w:start w:val="1"/>
      <w:numFmt w:val="decimal"/>
      <w:lvlText w:val="%1."/>
      <w:lvlJc w:val="left"/>
      <w:pPr>
        <w:ind w:left="144" w:hanging="360"/>
      </w:pPr>
      <w:rPr>
        <w:b/>
        <w:sz w:val="24"/>
        <w:szCs w:val="24"/>
      </w:rPr>
    </w:lvl>
    <w:lvl w:ilvl="1" w:tplc="D82463DC">
      <w:start w:val="1"/>
      <w:numFmt w:val="bullet"/>
      <w:lvlText w:val=""/>
      <w:lvlJc w:val="left"/>
      <w:pPr>
        <w:ind w:left="864" w:hanging="360"/>
      </w:pPr>
      <w:rPr>
        <w:rFonts w:ascii="Wingdings" w:hAnsi="Wingdings" w:hint="default"/>
        <w:sz w:val="24"/>
        <w:szCs w:val="24"/>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8" w15:restartNumberingAfterBreak="0">
    <w:nsid w:val="7D1D1AF8"/>
    <w:multiLevelType w:val="hybridMultilevel"/>
    <w:tmpl w:val="846ED3B6"/>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DF20A5C"/>
    <w:multiLevelType w:val="hybridMultilevel"/>
    <w:tmpl w:val="B16A9CD8"/>
    <w:lvl w:ilvl="0" w:tplc="99BE9FCA">
      <w:start w:val="1"/>
      <w:numFmt w:val="decimal"/>
      <w:lvlText w:val="%1."/>
      <w:lvlJc w:val="left"/>
      <w:pPr>
        <w:ind w:left="360" w:hanging="360"/>
      </w:pPr>
      <w:rPr>
        <w:rFonts w:ascii="Calibri Light" w:hAnsi="Calibri Light" w:hint="default"/>
        <w:b/>
        <w:bCs/>
        <w:sz w:val="24"/>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E677F64"/>
    <w:multiLevelType w:val="hybridMultilevel"/>
    <w:tmpl w:val="6ADAAA98"/>
    <w:lvl w:ilvl="0" w:tplc="016E1DD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F6347CF"/>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F8F708A"/>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7FEE0F86"/>
    <w:multiLevelType w:val="hybridMultilevel"/>
    <w:tmpl w:val="EAE61ED2"/>
    <w:lvl w:ilvl="0" w:tplc="AB1A972C">
      <w:start w:val="1"/>
      <w:numFmt w:val="decimal"/>
      <w:lvlText w:val="%1."/>
      <w:lvlJc w:val="left"/>
      <w:pPr>
        <w:ind w:left="648" w:hanging="360"/>
      </w:pPr>
      <w:rPr>
        <w:b/>
        <w:sz w:val="22"/>
      </w:rPr>
    </w:lvl>
    <w:lvl w:ilvl="1" w:tplc="A544A994">
      <w:start w:val="1"/>
      <w:numFmt w:val="bullet"/>
      <w:lvlText w:val=""/>
      <w:lvlJc w:val="left"/>
      <w:pPr>
        <w:ind w:left="1368" w:hanging="360"/>
      </w:pPr>
      <w:rPr>
        <w:rFonts w:ascii="Wingdings" w:hAnsi="Wingdings" w:hint="default"/>
        <w:sz w:val="24"/>
        <w:szCs w:val="24"/>
      </w:rPr>
    </w:lvl>
    <w:lvl w:ilvl="2" w:tplc="79ECB2A2">
      <w:start w:val="1"/>
      <w:numFmt w:val="bullet"/>
      <w:lvlText w:val=""/>
      <w:lvlJc w:val="left"/>
      <w:pPr>
        <w:ind w:left="2088" w:hanging="180"/>
      </w:pPr>
      <w:rPr>
        <w:rFonts w:ascii="Wingdings" w:hAnsi="Wingdings" w:hint="default"/>
        <w:b/>
        <w:sz w:val="20"/>
      </w:r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29"/>
  </w:num>
  <w:num w:numId="2">
    <w:abstractNumId w:val="67"/>
  </w:num>
  <w:num w:numId="3">
    <w:abstractNumId w:val="30"/>
  </w:num>
  <w:num w:numId="4">
    <w:abstractNumId w:val="79"/>
  </w:num>
  <w:num w:numId="5">
    <w:abstractNumId w:val="58"/>
  </w:num>
  <w:num w:numId="6">
    <w:abstractNumId w:val="34"/>
  </w:num>
  <w:num w:numId="7">
    <w:abstractNumId w:val="4"/>
  </w:num>
  <w:num w:numId="8">
    <w:abstractNumId w:val="28"/>
  </w:num>
  <w:num w:numId="9">
    <w:abstractNumId w:val="55"/>
  </w:num>
  <w:num w:numId="10">
    <w:abstractNumId w:val="69"/>
  </w:num>
  <w:num w:numId="11">
    <w:abstractNumId w:val="20"/>
  </w:num>
  <w:num w:numId="12">
    <w:abstractNumId w:val="68"/>
  </w:num>
  <w:num w:numId="13">
    <w:abstractNumId w:val="46"/>
  </w:num>
  <w:num w:numId="14">
    <w:abstractNumId w:val="27"/>
  </w:num>
  <w:num w:numId="15">
    <w:abstractNumId w:val="66"/>
  </w:num>
  <w:num w:numId="16">
    <w:abstractNumId w:val="73"/>
  </w:num>
  <w:num w:numId="17">
    <w:abstractNumId w:val="25"/>
  </w:num>
  <w:num w:numId="18">
    <w:abstractNumId w:val="52"/>
  </w:num>
  <w:num w:numId="19">
    <w:abstractNumId w:val="21"/>
  </w:num>
  <w:num w:numId="20">
    <w:abstractNumId w:val="0"/>
  </w:num>
  <w:num w:numId="21">
    <w:abstractNumId w:val="57"/>
  </w:num>
  <w:num w:numId="22">
    <w:abstractNumId w:val="50"/>
  </w:num>
  <w:num w:numId="23">
    <w:abstractNumId w:val="26"/>
  </w:num>
  <w:num w:numId="24">
    <w:abstractNumId w:val="56"/>
  </w:num>
  <w:num w:numId="25">
    <w:abstractNumId w:val="63"/>
  </w:num>
  <w:num w:numId="26">
    <w:abstractNumId w:val="38"/>
  </w:num>
  <w:num w:numId="27">
    <w:abstractNumId w:val="74"/>
  </w:num>
  <w:num w:numId="28">
    <w:abstractNumId w:val="16"/>
  </w:num>
  <w:num w:numId="29">
    <w:abstractNumId w:val="54"/>
  </w:num>
  <w:num w:numId="30">
    <w:abstractNumId w:val="13"/>
  </w:num>
  <w:num w:numId="31">
    <w:abstractNumId w:val="15"/>
  </w:num>
  <w:num w:numId="32">
    <w:abstractNumId w:val="45"/>
  </w:num>
  <w:num w:numId="33">
    <w:abstractNumId w:val="70"/>
  </w:num>
  <w:num w:numId="34">
    <w:abstractNumId w:val="39"/>
  </w:num>
  <w:num w:numId="35">
    <w:abstractNumId w:val="14"/>
  </w:num>
  <w:num w:numId="36">
    <w:abstractNumId w:val="61"/>
  </w:num>
  <w:num w:numId="37">
    <w:abstractNumId w:val="59"/>
  </w:num>
  <w:num w:numId="38">
    <w:abstractNumId w:val="8"/>
  </w:num>
  <w:num w:numId="39">
    <w:abstractNumId w:val="3"/>
  </w:num>
  <w:num w:numId="40">
    <w:abstractNumId w:val="47"/>
  </w:num>
  <w:num w:numId="41">
    <w:abstractNumId w:val="9"/>
  </w:num>
  <w:num w:numId="42">
    <w:abstractNumId w:val="31"/>
  </w:num>
  <w:num w:numId="43">
    <w:abstractNumId w:val="17"/>
  </w:num>
  <w:num w:numId="44">
    <w:abstractNumId w:val="83"/>
  </w:num>
  <w:num w:numId="45">
    <w:abstractNumId w:val="32"/>
  </w:num>
  <w:num w:numId="46">
    <w:abstractNumId w:val="51"/>
  </w:num>
  <w:num w:numId="47">
    <w:abstractNumId w:val="65"/>
  </w:num>
  <w:num w:numId="48">
    <w:abstractNumId w:val="40"/>
  </w:num>
  <w:num w:numId="49">
    <w:abstractNumId w:val="53"/>
  </w:num>
  <w:num w:numId="50">
    <w:abstractNumId w:val="71"/>
  </w:num>
  <w:num w:numId="51">
    <w:abstractNumId w:val="43"/>
  </w:num>
  <w:num w:numId="52">
    <w:abstractNumId w:val="36"/>
  </w:num>
  <w:num w:numId="53">
    <w:abstractNumId w:val="23"/>
  </w:num>
  <w:num w:numId="54">
    <w:abstractNumId w:val="18"/>
  </w:num>
  <w:num w:numId="55">
    <w:abstractNumId w:val="42"/>
  </w:num>
  <w:num w:numId="56">
    <w:abstractNumId w:val="77"/>
  </w:num>
  <w:num w:numId="57">
    <w:abstractNumId w:val="37"/>
  </w:num>
  <w:num w:numId="58">
    <w:abstractNumId w:val="35"/>
  </w:num>
  <w:num w:numId="59">
    <w:abstractNumId w:val="64"/>
  </w:num>
  <w:num w:numId="60">
    <w:abstractNumId w:val="48"/>
  </w:num>
  <w:num w:numId="61">
    <w:abstractNumId w:val="10"/>
  </w:num>
  <w:num w:numId="62">
    <w:abstractNumId w:val="7"/>
  </w:num>
  <w:num w:numId="63">
    <w:abstractNumId w:val="72"/>
  </w:num>
  <w:num w:numId="64">
    <w:abstractNumId w:val="24"/>
  </w:num>
  <w:num w:numId="65">
    <w:abstractNumId w:val="62"/>
  </w:num>
  <w:num w:numId="66">
    <w:abstractNumId w:val="6"/>
  </w:num>
  <w:num w:numId="67">
    <w:abstractNumId w:val="78"/>
  </w:num>
  <w:num w:numId="68">
    <w:abstractNumId w:val="1"/>
  </w:num>
  <w:num w:numId="69">
    <w:abstractNumId w:val="49"/>
  </w:num>
  <w:num w:numId="70">
    <w:abstractNumId w:val="5"/>
  </w:num>
  <w:num w:numId="71">
    <w:abstractNumId w:val="11"/>
  </w:num>
  <w:num w:numId="72">
    <w:abstractNumId w:val="33"/>
  </w:num>
  <w:num w:numId="73">
    <w:abstractNumId w:val="81"/>
  </w:num>
  <w:num w:numId="74">
    <w:abstractNumId w:val="22"/>
  </w:num>
  <w:num w:numId="75">
    <w:abstractNumId w:val="2"/>
  </w:num>
  <w:num w:numId="76">
    <w:abstractNumId w:val="12"/>
  </w:num>
  <w:num w:numId="77">
    <w:abstractNumId w:val="80"/>
  </w:num>
  <w:num w:numId="78">
    <w:abstractNumId w:val="19"/>
  </w:num>
  <w:num w:numId="79">
    <w:abstractNumId w:val="60"/>
  </w:num>
  <w:num w:numId="80">
    <w:abstractNumId w:val="41"/>
  </w:num>
  <w:num w:numId="81">
    <w:abstractNumId w:val="82"/>
  </w:num>
  <w:num w:numId="82">
    <w:abstractNumId w:val="75"/>
  </w:num>
  <w:num w:numId="83">
    <w:abstractNumId w:val="44"/>
  </w:num>
  <w:num w:numId="84">
    <w:abstractNumId w:val="7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208"/>
    <w:rsid w:val="0000010B"/>
    <w:rsid w:val="00000869"/>
    <w:rsid w:val="00002229"/>
    <w:rsid w:val="00002279"/>
    <w:rsid w:val="0000250F"/>
    <w:rsid w:val="00002DF4"/>
    <w:rsid w:val="00003585"/>
    <w:rsid w:val="000045D0"/>
    <w:rsid w:val="00006B70"/>
    <w:rsid w:val="00006BB4"/>
    <w:rsid w:val="00010C28"/>
    <w:rsid w:val="00010CAC"/>
    <w:rsid w:val="0001197B"/>
    <w:rsid w:val="00011ABB"/>
    <w:rsid w:val="00012306"/>
    <w:rsid w:val="000126BE"/>
    <w:rsid w:val="00012842"/>
    <w:rsid w:val="00014E92"/>
    <w:rsid w:val="0001502A"/>
    <w:rsid w:val="000153FB"/>
    <w:rsid w:val="0001545E"/>
    <w:rsid w:val="000157E1"/>
    <w:rsid w:val="000166D7"/>
    <w:rsid w:val="00016F41"/>
    <w:rsid w:val="00016FFF"/>
    <w:rsid w:val="00020059"/>
    <w:rsid w:val="00020319"/>
    <w:rsid w:val="0002031B"/>
    <w:rsid w:val="00022480"/>
    <w:rsid w:val="000224EB"/>
    <w:rsid w:val="00024C2F"/>
    <w:rsid w:val="00024D2C"/>
    <w:rsid w:val="00024E4E"/>
    <w:rsid w:val="00025025"/>
    <w:rsid w:val="00025332"/>
    <w:rsid w:val="000274E1"/>
    <w:rsid w:val="00031B3C"/>
    <w:rsid w:val="00033438"/>
    <w:rsid w:val="000335EC"/>
    <w:rsid w:val="0003570E"/>
    <w:rsid w:val="000363E7"/>
    <w:rsid w:val="000364ED"/>
    <w:rsid w:val="0003663B"/>
    <w:rsid w:val="00040CE0"/>
    <w:rsid w:val="0004105D"/>
    <w:rsid w:val="0004247F"/>
    <w:rsid w:val="000428D8"/>
    <w:rsid w:val="00042B1D"/>
    <w:rsid w:val="00043026"/>
    <w:rsid w:val="00043279"/>
    <w:rsid w:val="00043458"/>
    <w:rsid w:val="000440A6"/>
    <w:rsid w:val="00044313"/>
    <w:rsid w:val="000449D9"/>
    <w:rsid w:val="00044FD1"/>
    <w:rsid w:val="00045523"/>
    <w:rsid w:val="00045A93"/>
    <w:rsid w:val="00047DBF"/>
    <w:rsid w:val="00047EB2"/>
    <w:rsid w:val="000504E1"/>
    <w:rsid w:val="00051065"/>
    <w:rsid w:val="00052168"/>
    <w:rsid w:val="000524BC"/>
    <w:rsid w:val="00052CEF"/>
    <w:rsid w:val="00053F05"/>
    <w:rsid w:val="00054E69"/>
    <w:rsid w:val="00054EC9"/>
    <w:rsid w:val="0005598D"/>
    <w:rsid w:val="000562BF"/>
    <w:rsid w:val="00060F21"/>
    <w:rsid w:val="00060F36"/>
    <w:rsid w:val="000616BD"/>
    <w:rsid w:val="00061775"/>
    <w:rsid w:val="0006197D"/>
    <w:rsid w:val="00061C40"/>
    <w:rsid w:val="00061E1B"/>
    <w:rsid w:val="00064C50"/>
    <w:rsid w:val="00066FC2"/>
    <w:rsid w:val="000676AC"/>
    <w:rsid w:val="000704B5"/>
    <w:rsid w:val="00073018"/>
    <w:rsid w:val="000754F0"/>
    <w:rsid w:val="00076166"/>
    <w:rsid w:val="00076327"/>
    <w:rsid w:val="000768F8"/>
    <w:rsid w:val="000802DA"/>
    <w:rsid w:val="00080B19"/>
    <w:rsid w:val="0008185A"/>
    <w:rsid w:val="0008297C"/>
    <w:rsid w:val="00082F27"/>
    <w:rsid w:val="00083E84"/>
    <w:rsid w:val="000846E0"/>
    <w:rsid w:val="00086F4C"/>
    <w:rsid w:val="00090406"/>
    <w:rsid w:val="00090C24"/>
    <w:rsid w:val="00090FB4"/>
    <w:rsid w:val="00091155"/>
    <w:rsid w:val="0009232A"/>
    <w:rsid w:val="0009257B"/>
    <w:rsid w:val="00092DAA"/>
    <w:rsid w:val="00093467"/>
    <w:rsid w:val="0009416F"/>
    <w:rsid w:val="0009472E"/>
    <w:rsid w:val="00094C3F"/>
    <w:rsid w:val="00095011"/>
    <w:rsid w:val="000964BD"/>
    <w:rsid w:val="00096970"/>
    <w:rsid w:val="00096C5B"/>
    <w:rsid w:val="00096FF3"/>
    <w:rsid w:val="000A194D"/>
    <w:rsid w:val="000A1EF0"/>
    <w:rsid w:val="000A20B6"/>
    <w:rsid w:val="000A30DC"/>
    <w:rsid w:val="000A395C"/>
    <w:rsid w:val="000A44C0"/>
    <w:rsid w:val="000A4EBA"/>
    <w:rsid w:val="000A56A5"/>
    <w:rsid w:val="000A631A"/>
    <w:rsid w:val="000A683B"/>
    <w:rsid w:val="000A7C9B"/>
    <w:rsid w:val="000A7D5D"/>
    <w:rsid w:val="000B1418"/>
    <w:rsid w:val="000B20B3"/>
    <w:rsid w:val="000B292A"/>
    <w:rsid w:val="000B2C0B"/>
    <w:rsid w:val="000B2C5E"/>
    <w:rsid w:val="000B5E17"/>
    <w:rsid w:val="000B5F40"/>
    <w:rsid w:val="000B6140"/>
    <w:rsid w:val="000B6DF6"/>
    <w:rsid w:val="000B7DAF"/>
    <w:rsid w:val="000B7F82"/>
    <w:rsid w:val="000C03A6"/>
    <w:rsid w:val="000C054B"/>
    <w:rsid w:val="000C0AE9"/>
    <w:rsid w:val="000C0FC4"/>
    <w:rsid w:val="000C104C"/>
    <w:rsid w:val="000C19FB"/>
    <w:rsid w:val="000C1D6F"/>
    <w:rsid w:val="000C1E1C"/>
    <w:rsid w:val="000C2C7D"/>
    <w:rsid w:val="000C2EDC"/>
    <w:rsid w:val="000C2FFA"/>
    <w:rsid w:val="000C3241"/>
    <w:rsid w:val="000C32AD"/>
    <w:rsid w:val="000C37A7"/>
    <w:rsid w:val="000C4062"/>
    <w:rsid w:val="000C413E"/>
    <w:rsid w:val="000C4CA5"/>
    <w:rsid w:val="000C52CB"/>
    <w:rsid w:val="000C62A5"/>
    <w:rsid w:val="000C65DA"/>
    <w:rsid w:val="000C6786"/>
    <w:rsid w:val="000C6A85"/>
    <w:rsid w:val="000C7483"/>
    <w:rsid w:val="000D07A9"/>
    <w:rsid w:val="000D0FD0"/>
    <w:rsid w:val="000D1D0E"/>
    <w:rsid w:val="000D2084"/>
    <w:rsid w:val="000D2387"/>
    <w:rsid w:val="000D2953"/>
    <w:rsid w:val="000D3A34"/>
    <w:rsid w:val="000D3A97"/>
    <w:rsid w:val="000D3E8A"/>
    <w:rsid w:val="000D3EE5"/>
    <w:rsid w:val="000D43B4"/>
    <w:rsid w:val="000D49A0"/>
    <w:rsid w:val="000D650C"/>
    <w:rsid w:val="000D6B5E"/>
    <w:rsid w:val="000D73B2"/>
    <w:rsid w:val="000E06B9"/>
    <w:rsid w:val="000E0D3C"/>
    <w:rsid w:val="000E32DF"/>
    <w:rsid w:val="000E39BA"/>
    <w:rsid w:val="000E3EBE"/>
    <w:rsid w:val="000E5C67"/>
    <w:rsid w:val="000E765F"/>
    <w:rsid w:val="000E7F75"/>
    <w:rsid w:val="000F00F6"/>
    <w:rsid w:val="000F0181"/>
    <w:rsid w:val="000F1B1C"/>
    <w:rsid w:val="000F1CBF"/>
    <w:rsid w:val="000F1E82"/>
    <w:rsid w:val="000F1F2F"/>
    <w:rsid w:val="000F2F9D"/>
    <w:rsid w:val="000F400D"/>
    <w:rsid w:val="000F5BE3"/>
    <w:rsid w:val="000F6153"/>
    <w:rsid w:val="000F638C"/>
    <w:rsid w:val="000F6D59"/>
    <w:rsid w:val="00101527"/>
    <w:rsid w:val="00101742"/>
    <w:rsid w:val="001021B9"/>
    <w:rsid w:val="0010322A"/>
    <w:rsid w:val="001037D0"/>
    <w:rsid w:val="001053D3"/>
    <w:rsid w:val="0010717C"/>
    <w:rsid w:val="00110CCF"/>
    <w:rsid w:val="0011128C"/>
    <w:rsid w:val="00111360"/>
    <w:rsid w:val="001124AB"/>
    <w:rsid w:val="00112CA8"/>
    <w:rsid w:val="00112CBE"/>
    <w:rsid w:val="001131C5"/>
    <w:rsid w:val="00113BAE"/>
    <w:rsid w:val="001140FF"/>
    <w:rsid w:val="00115926"/>
    <w:rsid w:val="001159B1"/>
    <w:rsid w:val="00117A06"/>
    <w:rsid w:val="00117C49"/>
    <w:rsid w:val="00120924"/>
    <w:rsid w:val="00124415"/>
    <w:rsid w:val="00124A1B"/>
    <w:rsid w:val="00125295"/>
    <w:rsid w:val="00126AF3"/>
    <w:rsid w:val="001273CC"/>
    <w:rsid w:val="00131CEC"/>
    <w:rsid w:val="001336A9"/>
    <w:rsid w:val="001404CD"/>
    <w:rsid w:val="0014102E"/>
    <w:rsid w:val="00142C68"/>
    <w:rsid w:val="0014346A"/>
    <w:rsid w:val="00143CAB"/>
    <w:rsid w:val="00143D3C"/>
    <w:rsid w:val="00146253"/>
    <w:rsid w:val="00146B5E"/>
    <w:rsid w:val="00146DDF"/>
    <w:rsid w:val="00147C99"/>
    <w:rsid w:val="00150930"/>
    <w:rsid w:val="00150FC6"/>
    <w:rsid w:val="00151CA7"/>
    <w:rsid w:val="00152804"/>
    <w:rsid w:val="00152983"/>
    <w:rsid w:val="00153AFE"/>
    <w:rsid w:val="001542F9"/>
    <w:rsid w:val="00155307"/>
    <w:rsid w:val="00156010"/>
    <w:rsid w:val="00156EB7"/>
    <w:rsid w:val="00162182"/>
    <w:rsid w:val="00162976"/>
    <w:rsid w:val="001629B4"/>
    <w:rsid w:val="0016352E"/>
    <w:rsid w:val="00163B09"/>
    <w:rsid w:val="0016411F"/>
    <w:rsid w:val="00164BB7"/>
    <w:rsid w:val="00165471"/>
    <w:rsid w:val="001655BD"/>
    <w:rsid w:val="00165E2B"/>
    <w:rsid w:val="0016709A"/>
    <w:rsid w:val="00170041"/>
    <w:rsid w:val="00170B4B"/>
    <w:rsid w:val="00170F99"/>
    <w:rsid w:val="0017114C"/>
    <w:rsid w:val="00172602"/>
    <w:rsid w:val="00173F6D"/>
    <w:rsid w:val="00175ACC"/>
    <w:rsid w:val="00175FB4"/>
    <w:rsid w:val="00176E67"/>
    <w:rsid w:val="00180DCA"/>
    <w:rsid w:val="00181C41"/>
    <w:rsid w:val="00182CA4"/>
    <w:rsid w:val="00182CD9"/>
    <w:rsid w:val="001845FE"/>
    <w:rsid w:val="0018544B"/>
    <w:rsid w:val="0018565B"/>
    <w:rsid w:val="0018668C"/>
    <w:rsid w:val="00190911"/>
    <w:rsid w:val="00190DA6"/>
    <w:rsid w:val="001921BA"/>
    <w:rsid w:val="00194BC0"/>
    <w:rsid w:val="00196169"/>
    <w:rsid w:val="00196543"/>
    <w:rsid w:val="00196F27"/>
    <w:rsid w:val="001973CC"/>
    <w:rsid w:val="001978CD"/>
    <w:rsid w:val="001979FF"/>
    <w:rsid w:val="001A15C8"/>
    <w:rsid w:val="001A2067"/>
    <w:rsid w:val="001A30E5"/>
    <w:rsid w:val="001A3AAE"/>
    <w:rsid w:val="001A505C"/>
    <w:rsid w:val="001A583B"/>
    <w:rsid w:val="001A72EA"/>
    <w:rsid w:val="001A7672"/>
    <w:rsid w:val="001A7DE2"/>
    <w:rsid w:val="001B186C"/>
    <w:rsid w:val="001B1A08"/>
    <w:rsid w:val="001B2251"/>
    <w:rsid w:val="001B28A9"/>
    <w:rsid w:val="001B2F5E"/>
    <w:rsid w:val="001B37F0"/>
    <w:rsid w:val="001B678C"/>
    <w:rsid w:val="001B6F30"/>
    <w:rsid w:val="001C031D"/>
    <w:rsid w:val="001C1208"/>
    <w:rsid w:val="001C1895"/>
    <w:rsid w:val="001C55CE"/>
    <w:rsid w:val="001C6198"/>
    <w:rsid w:val="001C6815"/>
    <w:rsid w:val="001C7D78"/>
    <w:rsid w:val="001D0E9C"/>
    <w:rsid w:val="001D143E"/>
    <w:rsid w:val="001D1F49"/>
    <w:rsid w:val="001D341A"/>
    <w:rsid w:val="001D4AE7"/>
    <w:rsid w:val="001D549C"/>
    <w:rsid w:val="001D5B06"/>
    <w:rsid w:val="001E174D"/>
    <w:rsid w:val="001E1BED"/>
    <w:rsid w:val="001E2AD3"/>
    <w:rsid w:val="001E308F"/>
    <w:rsid w:val="001E3313"/>
    <w:rsid w:val="001E3948"/>
    <w:rsid w:val="001E440E"/>
    <w:rsid w:val="001E4457"/>
    <w:rsid w:val="001E494C"/>
    <w:rsid w:val="001E5554"/>
    <w:rsid w:val="001E67D5"/>
    <w:rsid w:val="001E6CA2"/>
    <w:rsid w:val="001E6E2B"/>
    <w:rsid w:val="001E6E7D"/>
    <w:rsid w:val="001E6EAB"/>
    <w:rsid w:val="001E7E29"/>
    <w:rsid w:val="001E7EE2"/>
    <w:rsid w:val="001F001F"/>
    <w:rsid w:val="001F03B1"/>
    <w:rsid w:val="001F1D2D"/>
    <w:rsid w:val="001F1EEF"/>
    <w:rsid w:val="001F237D"/>
    <w:rsid w:val="001F2D4C"/>
    <w:rsid w:val="001F2E7E"/>
    <w:rsid w:val="001F4A28"/>
    <w:rsid w:val="001F67AF"/>
    <w:rsid w:val="001F6E63"/>
    <w:rsid w:val="0020029B"/>
    <w:rsid w:val="002003F3"/>
    <w:rsid w:val="0020053C"/>
    <w:rsid w:val="00200810"/>
    <w:rsid w:val="00200FC1"/>
    <w:rsid w:val="00201626"/>
    <w:rsid w:val="00202595"/>
    <w:rsid w:val="00203D8A"/>
    <w:rsid w:val="0020413F"/>
    <w:rsid w:val="0020588D"/>
    <w:rsid w:val="0020702F"/>
    <w:rsid w:val="00210250"/>
    <w:rsid w:val="00210A13"/>
    <w:rsid w:val="00210B51"/>
    <w:rsid w:val="00212874"/>
    <w:rsid w:val="002129F5"/>
    <w:rsid w:val="00212A38"/>
    <w:rsid w:val="00213346"/>
    <w:rsid w:val="002134A6"/>
    <w:rsid w:val="002149F9"/>
    <w:rsid w:val="00215603"/>
    <w:rsid w:val="00215D5F"/>
    <w:rsid w:val="0021683F"/>
    <w:rsid w:val="00216EAF"/>
    <w:rsid w:val="00220EEF"/>
    <w:rsid w:val="00221616"/>
    <w:rsid w:val="002220C5"/>
    <w:rsid w:val="00223534"/>
    <w:rsid w:val="002247DC"/>
    <w:rsid w:val="0022545F"/>
    <w:rsid w:val="00225873"/>
    <w:rsid w:val="0022691C"/>
    <w:rsid w:val="00226A16"/>
    <w:rsid w:val="0022724C"/>
    <w:rsid w:val="0023052D"/>
    <w:rsid w:val="00231BF0"/>
    <w:rsid w:val="00232088"/>
    <w:rsid w:val="00232222"/>
    <w:rsid w:val="002333A4"/>
    <w:rsid w:val="00233C8E"/>
    <w:rsid w:val="0023404E"/>
    <w:rsid w:val="00236D9A"/>
    <w:rsid w:val="00237B74"/>
    <w:rsid w:val="00240D87"/>
    <w:rsid w:val="002414B6"/>
    <w:rsid w:val="00241524"/>
    <w:rsid w:val="00241B43"/>
    <w:rsid w:val="00243021"/>
    <w:rsid w:val="0024302C"/>
    <w:rsid w:val="00243E0E"/>
    <w:rsid w:val="0024635D"/>
    <w:rsid w:val="00246843"/>
    <w:rsid w:val="00246FEB"/>
    <w:rsid w:val="00252DFA"/>
    <w:rsid w:val="002539F4"/>
    <w:rsid w:val="00253E69"/>
    <w:rsid w:val="0025469B"/>
    <w:rsid w:val="00254846"/>
    <w:rsid w:val="00255A1D"/>
    <w:rsid w:val="00256E7F"/>
    <w:rsid w:val="002576CA"/>
    <w:rsid w:val="00261CA1"/>
    <w:rsid w:val="00262360"/>
    <w:rsid w:val="0026368D"/>
    <w:rsid w:val="002656F4"/>
    <w:rsid w:val="00265EAF"/>
    <w:rsid w:val="00265F7E"/>
    <w:rsid w:val="002671CB"/>
    <w:rsid w:val="00267BE4"/>
    <w:rsid w:val="0027075A"/>
    <w:rsid w:val="0027075E"/>
    <w:rsid w:val="0027081D"/>
    <w:rsid w:val="00271BF0"/>
    <w:rsid w:val="00273100"/>
    <w:rsid w:val="00274578"/>
    <w:rsid w:val="002747B9"/>
    <w:rsid w:val="002760CA"/>
    <w:rsid w:val="002765A5"/>
    <w:rsid w:val="00276E4E"/>
    <w:rsid w:val="00277CF9"/>
    <w:rsid w:val="00280295"/>
    <w:rsid w:val="00280851"/>
    <w:rsid w:val="00280AF5"/>
    <w:rsid w:val="002824C1"/>
    <w:rsid w:val="00282A53"/>
    <w:rsid w:val="002830DC"/>
    <w:rsid w:val="00283781"/>
    <w:rsid w:val="00283D19"/>
    <w:rsid w:val="00284846"/>
    <w:rsid w:val="00284A76"/>
    <w:rsid w:val="00286354"/>
    <w:rsid w:val="00286A24"/>
    <w:rsid w:val="002878B2"/>
    <w:rsid w:val="00291355"/>
    <w:rsid w:val="002926E6"/>
    <w:rsid w:val="0029284A"/>
    <w:rsid w:val="00294260"/>
    <w:rsid w:val="00295DE2"/>
    <w:rsid w:val="00295EEE"/>
    <w:rsid w:val="00297BD5"/>
    <w:rsid w:val="002A0C43"/>
    <w:rsid w:val="002A124F"/>
    <w:rsid w:val="002A15C9"/>
    <w:rsid w:val="002A163B"/>
    <w:rsid w:val="002A1C38"/>
    <w:rsid w:val="002A3EB9"/>
    <w:rsid w:val="002A40EF"/>
    <w:rsid w:val="002A424F"/>
    <w:rsid w:val="002A4AB5"/>
    <w:rsid w:val="002A6879"/>
    <w:rsid w:val="002A79F0"/>
    <w:rsid w:val="002B05E4"/>
    <w:rsid w:val="002B0726"/>
    <w:rsid w:val="002B0D97"/>
    <w:rsid w:val="002B2E63"/>
    <w:rsid w:val="002B2EA7"/>
    <w:rsid w:val="002B3073"/>
    <w:rsid w:val="002B3809"/>
    <w:rsid w:val="002B7E57"/>
    <w:rsid w:val="002C1091"/>
    <w:rsid w:val="002C171E"/>
    <w:rsid w:val="002C19E5"/>
    <w:rsid w:val="002C39E8"/>
    <w:rsid w:val="002C3CBF"/>
    <w:rsid w:val="002C4522"/>
    <w:rsid w:val="002C4756"/>
    <w:rsid w:val="002C4776"/>
    <w:rsid w:val="002C4B62"/>
    <w:rsid w:val="002C4C7B"/>
    <w:rsid w:val="002C58D2"/>
    <w:rsid w:val="002C6385"/>
    <w:rsid w:val="002C6B51"/>
    <w:rsid w:val="002C74EC"/>
    <w:rsid w:val="002D03EC"/>
    <w:rsid w:val="002D0CC6"/>
    <w:rsid w:val="002D0F77"/>
    <w:rsid w:val="002D194C"/>
    <w:rsid w:val="002D1E94"/>
    <w:rsid w:val="002D2169"/>
    <w:rsid w:val="002D252F"/>
    <w:rsid w:val="002D28C9"/>
    <w:rsid w:val="002D38A2"/>
    <w:rsid w:val="002D4A59"/>
    <w:rsid w:val="002D57DC"/>
    <w:rsid w:val="002D62E1"/>
    <w:rsid w:val="002D7014"/>
    <w:rsid w:val="002D7A1B"/>
    <w:rsid w:val="002E0C5E"/>
    <w:rsid w:val="002E14A2"/>
    <w:rsid w:val="002E15F2"/>
    <w:rsid w:val="002E2459"/>
    <w:rsid w:val="002E31E3"/>
    <w:rsid w:val="002E3B81"/>
    <w:rsid w:val="002E3BCE"/>
    <w:rsid w:val="002E4FFD"/>
    <w:rsid w:val="002E505A"/>
    <w:rsid w:val="002E604D"/>
    <w:rsid w:val="002E62E4"/>
    <w:rsid w:val="002E7B61"/>
    <w:rsid w:val="002F081C"/>
    <w:rsid w:val="002F084F"/>
    <w:rsid w:val="002F08A3"/>
    <w:rsid w:val="002F1024"/>
    <w:rsid w:val="002F11AF"/>
    <w:rsid w:val="002F1833"/>
    <w:rsid w:val="002F1AD2"/>
    <w:rsid w:val="002F1DAF"/>
    <w:rsid w:val="002F3E1C"/>
    <w:rsid w:val="002F4191"/>
    <w:rsid w:val="002F48AA"/>
    <w:rsid w:val="002F5444"/>
    <w:rsid w:val="002F56A9"/>
    <w:rsid w:val="002F7D8E"/>
    <w:rsid w:val="003015B3"/>
    <w:rsid w:val="00302441"/>
    <w:rsid w:val="003035F7"/>
    <w:rsid w:val="003039B7"/>
    <w:rsid w:val="0030468B"/>
    <w:rsid w:val="003046B3"/>
    <w:rsid w:val="0030495C"/>
    <w:rsid w:val="0030567D"/>
    <w:rsid w:val="00306F14"/>
    <w:rsid w:val="00310398"/>
    <w:rsid w:val="0031137A"/>
    <w:rsid w:val="003115FD"/>
    <w:rsid w:val="00312292"/>
    <w:rsid w:val="00312C36"/>
    <w:rsid w:val="00312F59"/>
    <w:rsid w:val="003134D8"/>
    <w:rsid w:val="003135C0"/>
    <w:rsid w:val="003140D3"/>
    <w:rsid w:val="00314B41"/>
    <w:rsid w:val="003157CD"/>
    <w:rsid w:val="003158B4"/>
    <w:rsid w:val="003159D0"/>
    <w:rsid w:val="00315BFD"/>
    <w:rsid w:val="003167C7"/>
    <w:rsid w:val="00320838"/>
    <w:rsid w:val="00321C60"/>
    <w:rsid w:val="00322225"/>
    <w:rsid w:val="00324126"/>
    <w:rsid w:val="0032495C"/>
    <w:rsid w:val="00324F89"/>
    <w:rsid w:val="003266C3"/>
    <w:rsid w:val="00327A1F"/>
    <w:rsid w:val="00330362"/>
    <w:rsid w:val="0033071E"/>
    <w:rsid w:val="00330768"/>
    <w:rsid w:val="00331004"/>
    <w:rsid w:val="00331647"/>
    <w:rsid w:val="00331C5A"/>
    <w:rsid w:val="00331D30"/>
    <w:rsid w:val="00332B5B"/>
    <w:rsid w:val="00333536"/>
    <w:rsid w:val="003351CA"/>
    <w:rsid w:val="00335357"/>
    <w:rsid w:val="003354E5"/>
    <w:rsid w:val="00335A91"/>
    <w:rsid w:val="00335B8B"/>
    <w:rsid w:val="00336087"/>
    <w:rsid w:val="0033609F"/>
    <w:rsid w:val="0033638F"/>
    <w:rsid w:val="0033712D"/>
    <w:rsid w:val="003400BD"/>
    <w:rsid w:val="0034039A"/>
    <w:rsid w:val="00340756"/>
    <w:rsid w:val="0034173D"/>
    <w:rsid w:val="00341F96"/>
    <w:rsid w:val="00342798"/>
    <w:rsid w:val="00342F5A"/>
    <w:rsid w:val="00343CD8"/>
    <w:rsid w:val="0034654A"/>
    <w:rsid w:val="00346678"/>
    <w:rsid w:val="00346C2E"/>
    <w:rsid w:val="00347FAA"/>
    <w:rsid w:val="00350C46"/>
    <w:rsid w:val="00350E64"/>
    <w:rsid w:val="003510B8"/>
    <w:rsid w:val="00351199"/>
    <w:rsid w:val="00351A0F"/>
    <w:rsid w:val="003526D0"/>
    <w:rsid w:val="00353F6C"/>
    <w:rsid w:val="003545AD"/>
    <w:rsid w:val="003555A3"/>
    <w:rsid w:val="00356058"/>
    <w:rsid w:val="00357037"/>
    <w:rsid w:val="00357CA6"/>
    <w:rsid w:val="003606D8"/>
    <w:rsid w:val="00361060"/>
    <w:rsid w:val="00361CF0"/>
    <w:rsid w:val="00361CFE"/>
    <w:rsid w:val="00362280"/>
    <w:rsid w:val="00364304"/>
    <w:rsid w:val="00364A83"/>
    <w:rsid w:val="0036750F"/>
    <w:rsid w:val="0037003E"/>
    <w:rsid w:val="00371DB9"/>
    <w:rsid w:val="0037264B"/>
    <w:rsid w:val="00372E17"/>
    <w:rsid w:val="00376955"/>
    <w:rsid w:val="00376F10"/>
    <w:rsid w:val="00377FEE"/>
    <w:rsid w:val="00380007"/>
    <w:rsid w:val="0038027A"/>
    <w:rsid w:val="003802AA"/>
    <w:rsid w:val="0038074A"/>
    <w:rsid w:val="00380D1F"/>
    <w:rsid w:val="00380F95"/>
    <w:rsid w:val="0038228A"/>
    <w:rsid w:val="00382782"/>
    <w:rsid w:val="00382B2D"/>
    <w:rsid w:val="00382F0B"/>
    <w:rsid w:val="003842CC"/>
    <w:rsid w:val="00386C1D"/>
    <w:rsid w:val="00386E51"/>
    <w:rsid w:val="003870D0"/>
    <w:rsid w:val="00387FE3"/>
    <w:rsid w:val="00390508"/>
    <w:rsid w:val="0039186A"/>
    <w:rsid w:val="00392CBF"/>
    <w:rsid w:val="00392F04"/>
    <w:rsid w:val="003948E4"/>
    <w:rsid w:val="00394B8D"/>
    <w:rsid w:val="003951FD"/>
    <w:rsid w:val="00395339"/>
    <w:rsid w:val="003957C2"/>
    <w:rsid w:val="00395C99"/>
    <w:rsid w:val="003A007A"/>
    <w:rsid w:val="003A10A7"/>
    <w:rsid w:val="003A1848"/>
    <w:rsid w:val="003A1F13"/>
    <w:rsid w:val="003A2E47"/>
    <w:rsid w:val="003A48B0"/>
    <w:rsid w:val="003A4E59"/>
    <w:rsid w:val="003A50F6"/>
    <w:rsid w:val="003A6070"/>
    <w:rsid w:val="003A6CFA"/>
    <w:rsid w:val="003A6E35"/>
    <w:rsid w:val="003B0532"/>
    <w:rsid w:val="003B0A0C"/>
    <w:rsid w:val="003B1070"/>
    <w:rsid w:val="003B1DC3"/>
    <w:rsid w:val="003B24DA"/>
    <w:rsid w:val="003B2E57"/>
    <w:rsid w:val="003B388F"/>
    <w:rsid w:val="003B3EAA"/>
    <w:rsid w:val="003B43E5"/>
    <w:rsid w:val="003B5F99"/>
    <w:rsid w:val="003B6F87"/>
    <w:rsid w:val="003B7511"/>
    <w:rsid w:val="003B765F"/>
    <w:rsid w:val="003B7B08"/>
    <w:rsid w:val="003B7CB0"/>
    <w:rsid w:val="003B7D63"/>
    <w:rsid w:val="003C0979"/>
    <w:rsid w:val="003C17FF"/>
    <w:rsid w:val="003C1C85"/>
    <w:rsid w:val="003C248B"/>
    <w:rsid w:val="003C2FC3"/>
    <w:rsid w:val="003C41D3"/>
    <w:rsid w:val="003C4341"/>
    <w:rsid w:val="003C4E92"/>
    <w:rsid w:val="003C7539"/>
    <w:rsid w:val="003C75B9"/>
    <w:rsid w:val="003C7F9D"/>
    <w:rsid w:val="003D1F20"/>
    <w:rsid w:val="003D494A"/>
    <w:rsid w:val="003D4D6C"/>
    <w:rsid w:val="003D62DD"/>
    <w:rsid w:val="003D6EDE"/>
    <w:rsid w:val="003E024F"/>
    <w:rsid w:val="003E31B2"/>
    <w:rsid w:val="003E4FD9"/>
    <w:rsid w:val="003E65BA"/>
    <w:rsid w:val="003E77B3"/>
    <w:rsid w:val="003F017A"/>
    <w:rsid w:val="003F2F82"/>
    <w:rsid w:val="003F43E2"/>
    <w:rsid w:val="003F54EA"/>
    <w:rsid w:val="003F5FC8"/>
    <w:rsid w:val="003F61FF"/>
    <w:rsid w:val="00400A09"/>
    <w:rsid w:val="00402707"/>
    <w:rsid w:val="00403208"/>
    <w:rsid w:val="0040382A"/>
    <w:rsid w:val="004038F7"/>
    <w:rsid w:val="00404142"/>
    <w:rsid w:val="004106C3"/>
    <w:rsid w:val="00410925"/>
    <w:rsid w:val="00410A9C"/>
    <w:rsid w:val="004114A6"/>
    <w:rsid w:val="00411AE2"/>
    <w:rsid w:val="0041252D"/>
    <w:rsid w:val="00415046"/>
    <w:rsid w:val="00415235"/>
    <w:rsid w:val="0041598A"/>
    <w:rsid w:val="00415F8D"/>
    <w:rsid w:val="00416970"/>
    <w:rsid w:val="00416B3E"/>
    <w:rsid w:val="0041783C"/>
    <w:rsid w:val="00417BB8"/>
    <w:rsid w:val="00421D9A"/>
    <w:rsid w:val="00422288"/>
    <w:rsid w:val="00422C40"/>
    <w:rsid w:val="00423150"/>
    <w:rsid w:val="00424699"/>
    <w:rsid w:val="0042483B"/>
    <w:rsid w:val="00424954"/>
    <w:rsid w:val="004274A2"/>
    <w:rsid w:val="004278B5"/>
    <w:rsid w:val="00427E23"/>
    <w:rsid w:val="00430314"/>
    <w:rsid w:val="00430B86"/>
    <w:rsid w:val="00430E09"/>
    <w:rsid w:val="00432832"/>
    <w:rsid w:val="0043287F"/>
    <w:rsid w:val="00432AFC"/>
    <w:rsid w:val="004334AF"/>
    <w:rsid w:val="00433C32"/>
    <w:rsid w:val="00433CAF"/>
    <w:rsid w:val="00434D6E"/>
    <w:rsid w:val="00434EE3"/>
    <w:rsid w:val="0043748E"/>
    <w:rsid w:val="00437EED"/>
    <w:rsid w:val="00441F36"/>
    <w:rsid w:val="00442E7D"/>
    <w:rsid w:val="004442E4"/>
    <w:rsid w:val="0044506B"/>
    <w:rsid w:val="0044665E"/>
    <w:rsid w:val="004472E2"/>
    <w:rsid w:val="004509B7"/>
    <w:rsid w:val="00450EDE"/>
    <w:rsid w:val="004517DF"/>
    <w:rsid w:val="00453033"/>
    <w:rsid w:val="00453AD8"/>
    <w:rsid w:val="00453E65"/>
    <w:rsid w:val="00455663"/>
    <w:rsid w:val="00455748"/>
    <w:rsid w:val="00455876"/>
    <w:rsid w:val="00455AE7"/>
    <w:rsid w:val="00455D0D"/>
    <w:rsid w:val="00455F40"/>
    <w:rsid w:val="00455F5F"/>
    <w:rsid w:val="0045616B"/>
    <w:rsid w:val="00456238"/>
    <w:rsid w:val="00456E04"/>
    <w:rsid w:val="00457688"/>
    <w:rsid w:val="00457BC9"/>
    <w:rsid w:val="0046048E"/>
    <w:rsid w:val="00460E8E"/>
    <w:rsid w:val="004610FB"/>
    <w:rsid w:val="00462878"/>
    <w:rsid w:val="00462DAE"/>
    <w:rsid w:val="00463193"/>
    <w:rsid w:val="00464612"/>
    <w:rsid w:val="0046475F"/>
    <w:rsid w:val="00465094"/>
    <w:rsid w:val="00465166"/>
    <w:rsid w:val="00465564"/>
    <w:rsid w:val="00465A15"/>
    <w:rsid w:val="00467C79"/>
    <w:rsid w:val="00470D87"/>
    <w:rsid w:val="004713EC"/>
    <w:rsid w:val="00472E6E"/>
    <w:rsid w:val="00473506"/>
    <w:rsid w:val="004745E8"/>
    <w:rsid w:val="00475978"/>
    <w:rsid w:val="00475EF0"/>
    <w:rsid w:val="00480030"/>
    <w:rsid w:val="0048047A"/>
    <w:rsid w:val="00480E30"/>
    <w:rsid w:val="00481F19"/>
    <w:rsid w:val="00482C53"/>
    <w:rsid w:val="004840A9"/>
    <w:rsid w:val="0048419F"/>
    <w:rsid w:val="004852A4"/>
    <w:rsid w:val="004860DE"/>
    <w:rsid w:val="004870DD"/>
    <w:rsid w:val="0048727D"/>
    <w:rsid w:val="004877E0"/>
    <w:rsid w:val="004878F6"/>
    <w:rsid w:val="00490B62"/>
    <w:rsid w:val="00490B6D"/>
    <w:rsid w:val="004917CC"/>
    <w:rsid w:val="00491A69"/>
    <w:rsid w:val="00491B9B"/>
    <w:rsid w:val="0049218F"/>
    <w:rsid w:val="0049313D"/>
    <w:rsid w:val="00493603"/>
    <w:rsid w:val="0049412C"/>
    <w:rsid w:val="00494D68"/>
    <w:rsid w:val="004958CC"/>
    <w:rsid w:val="00497282"/>
    <w:rsid w:val="0049799E"/>
    <w:rsid w:val="00497DD6"/>
    <w:rsid w:val="004A0340"/>
    <w:rsid w:val="004A08C6"/>
    <w:rsid w:val="004A0F5C"/>
    <w:rsid w:val="004A139B"/>
    <w:rsid w:val="004A2E1F"/>
    <w:rsid w:val="004A35B5"/>
    <w:rsid w:val="004A48E2"/>
    <w:rsid w:val="004A4AE7"/>
    <w:rsid w:val="004A4FEA"/>
    <w:rsid w:val="004A529B"/>
    <w:rsid w:val="004A56BE"/>
    <w:rsid w:val="004A634B"/>
    <w:rsid w:val="004A6E9B"/>
    <w:rsid w:val="004B011D"/>
    <w:rsid w:val="004B1684"/>
    <w:rsid w:val="004B1D94"/>
    <w:rsid w:val="004B2209"/>
    <w:rsid w:val="004B26B2"/>
    <w:rsid w:val="004B29CE"/>
    <w:rsid w:val="004B2DE3"/>
    <w:rsid w:val="004B3162"/>
    <w:rsid w:val="004B3360"/>
    <w:rsid w:val="004B38B8"/>
    <w:rsid w:val="004B4DD5"/>
    <w:rsid w:val="004C11DC"/>
    <w:rsid w:val="004C146C"/>
    <w:rsid w:val="004C2336"/>
    <w:rsid w:val="004C27A2"/>
    <w:rsid w:val="004C2897"/>
    <w:rsid w:val="004C3021"/>
    <w:rsid w:val="004C312E"/>
    <w:rsid w:val="004C3260"/>
    <w:rsid w:val="004C4889"/>
    <w:rsid w:val="004C74D4"/>
    <w:rsid w:val="004C7B14"/>
    <w:rsid w:val="004D0488"/>
    <w:rsid w:val="004D464C"/>
    <w:rsid w:val="004D576C"/>
    <w:rsid w:val="004D5E1B"/>
    <w:rsid w:val="004D6024"/>
    <w:rsid w:val="004D6219"/>
    <w:rsid w:val="004D68FF"/>
    <w:rsid w:val="004D69BA"/>
    <w:rsid w:val="004E0BD6"/>
    <w:rsid w:val="004E1015"/>
    <w:rsid w:val="004E574C"/>
    <w:rsid w:val="004E68C3"/>
    <w:rsid w:val="004F0472"/>
    <w:rsid w:val="004F04E7"/>
    <w:rsid w:val="004F1810"/>
    <w:rsid w:val="004F2C53"/>
    <w:rsid w:val="004F4817"/>
    <w:rsid w:val="004F499F"/>
    <w:rsid w:val="004F6142"/>
    <w:rsid w:val="004F6475"/>
    <w:rsid w:val="00500CBF"/>
    <w:rsid w:val="00502980"/>
    <w:rsid w:val="00502E98"/>
    <w:rsid w:val="00503CB0"/>
    <w:rsid w:val="00504C3A"/>
    <w:rsid w:val="00505896"/>
    <w:rsid w:val="00506D6D"/>
    <w:rsid w:val="00510AEE"/>
    <w:rsid w:val="005140FA"/>
    <w:rsid w:val="00514E2D"/>
    <w:rsid w:val="00515853"/>
    <w:rsid w:val="0051652F"/>
    <w:rsid w:val="00516629"/>
    <w:rsid w:val="00516D33"/>
    <w:rsid w:val="00517344"/>
    <w:rsid w:val="00520FFF"/>
    <w:rsid w:val="005212AA"/>
    <w:rsid w:val="005213F2"/>
    <w:rsid w:val="005220BA"/>
    <w:rsid w:val="005224EB"/>
    <w:rsid w:val="00523313"/>
    <w:rsid w:val="00523A67"/>
    <w:rsid w:val="005257FA"/>
    <w:rsid w:val="0052618D"/>
    <w:rsid w:val="0052770D"/>
    <w:rsid w:val="00527EC8"/>
    <w:rsid w:val="00527F2C"/>
    <w:rsid w:val="00531533"/>
    <w:rsid w:val="00531E08"/>
    <w:rsid w:val="005328BD"/>
    <w:rsid w:val="005330A4"/>
    <w:rsid w:val="0053368F"/>
    <w:rsid w:val="00533690"/>
    <w:rsid w:val="00537C49"/>
    <w:rsid w:val="00540A3C"/>
    <w:rsid w:val="00541AE3"/>
    <w:rsid w:val="00541B28"/>
    <w:rsid w:val="00544033"/>
    <w:rsid w:val="00544AED"/>
    <w:rsid w:val="00544E3F"/>
    <w:rsid w:val="00544EC3"/>
    <w:rsid w:val="00544F47"/>
    <w:rsid w:val="00547452"/>
    <w:rsid w:val="00547727"/>
    <w:rsid w:val="00547AEC"/>
    <w:rsid w:val="00552298"/>
    <w:rsid w:val="0055356F"/>
    <w:rsid w:val="00553D25"/>
    <w:rsid w:val="00553EF8"/>
    <w:rsid w:val="00554936"/>
    <w:rsid w:val="00555A64"/>
    <w:rsid w:val="00556782"/>
    <w:rsid w:val="00561C56"/>
    <w:rsid w:val="00562A27"/>
    <w:rsid w:val="00563ADA"/>
    <w:rsid w:val="00563D77"/>
    <w:rsid w:val="005649EF"/>
    <w:rsid w:val="00564D6D"/>
    <w:rsid w:val="00564F3D"/>
    <w:rsid w:val="00565237"/>
    <w:rsid w:val="00565AFE"/>
    <w:rsid w:val="00570F04"/>
    <w:rsid w:val="00571F85"/>
    <w:rsid w:val="00572D54"/>
    <w:rsid w:val="00572FC8"/>
    <w:rsid w:val="00573AE5"/>
    <w:rsid w:val="00576501"/>
    <w:rsid w:val="00576DB8"/>
    <w:rsid w:val="00576DD0"/>
    <w:rsid w:val="005770C3"/>
    <w:rsid w:val="005777C4"/>
    <w:rsid w:val="0058047E"/>
    <w:rsid w:val="00581577"/>
    <w:rsid w:val="00581F04"/>
    <w:rsid w:val="00583ABF"/>
    <w:rsid w:val="00583CD7"/>
    <w:rsid w:val="00584B47"/>
    <w:rsid w:val="00585B73"/>
    <w:rsid w:val="00585C74"/>
    <w:rsid w:val="005867DA"/>
    <w:rsid w:val="005908B1"/>
    <w:rsid w:val="00592294"/>
    <w:rsid w:val="005929A7"/>
    <w:rsid w:val="00593F69"/>
    <w:rsid w:val="0059675B"/>
    <w:rsid w:val="0059678C"/>
    <w:rsid w:val="00596C2A"/>
    <w:rsid w:val="00597A0C"/>
    <w:rsid w:val="00597E63"/>
    <w:rsid w:val="005A0C21"/>
    <w:rsid w:val="005A1510"/>
    <w:rsid w:val="005A320F"/>
    <w:rsid w:val="005A32B6"/>
    <w:rsid w:val="005A3AF4"/>
    <w:rsid w:val="005A4599"/>
    <w:rsid w:val="005A49C9"/>
    <w:rsid w:val="005A4A45"/>
    <w:rsid w:val="005A5346"/>
    <w:rsid w:val="005A5595"/>
    <w:rsid w:val="005A5EFD"/>
    <w:rsid w:val="005A6162"/>
    <w:rsid w:val="005A72E1"/>
    <w:rsid w:val="005A7DA6"/>
    <w:rsid w:val="005B0DE9"/>
    <w:rsid w:val="005B1F66"/>
    <w:rsid w:val="005B2107"/>
    <w:rsid w:val="005B2497"/>
    <w:rsid w:val="005B36C1"/>
    <w:rsid w:val="005B401A"/>
    <w:rsid w:val="005B6CF9"/>
    <w:rsid w:val="005B779D"/>
    <w:rsid w:val="005B7C5B"/>
    <w:rsid w:val="005B7FC0"/>
    <w:rsid w:val="005B7FD1"/>
    <w:rsid w:val="005C0D27"/>
    <w:rsid w:val="005C26D8"/>
    <w:rsid w:val="005C2B49"/>
    <w:rsid w:val="005C5DEC"/>
    <w:rsid w:val="005C6A9F"/>
    <w:rsid w:val="005D077C"/>
    <w:rsid w:val="005D1EB9"/>
    <w:rsid w:val="005D21E7"/>
    <w:rsid w:val="005D5ADE"/>
    <w:rsid w:val="005D5BC3"/>
    <w:rsid w:val="005D5E65"/>
    <w:rsid w:val="005E11FA"/>
    <w:rsid w:val="005E1323"/>
    <w:rsid w:val="005E1DBF"/>
    <w:rsid w:val="005E27B5"/>
    <w:rsid w:val="005E2BEE"/>
    <w:rsid w:val="005E3881"/>
    <w:rsid w:val="005E5B98"/>
    <w:rsid w:val="005E7011"/>
    <w:rsid w:val="005F106B"/>
    <w:rsid w:val="005F1596"/>
    <w:rsid w:val="005F2CA1"/>
    <w:rsid w:val="005F2E7A"/>
    <w:rsid w:val="005F2EB9"/>
    <w:rsid w:val="005F3921"/>
    <w:rsid w:val="005F3F45"/>
    <w:rsid w:val="005F45B0"/>
    <w:rsid w:val="005F5F89"/>
    <w:rsid w:val="005F75D4"/>
    <w:rsid w:val="00600089"/>
    <w:rsid w:val="006013A3"/>
    <w:rsid w:val="006025A1"/>
    <w:rsid w:val="00605AC8"/>
    <w:rsid w:val="006062B8"/>
    <w:rsid w:val="006069A4"/>
    <w:rsid w:val="00610440"/>
    <w:rsid w:val="006111A2"/>
    <w:rsid w:val="0061143E"/>
    <w:rsid w:val="00614CFA"/>
    <w:rsid w:val="006152A0"/>
    <w:rsid w:val="006158A4"/>
    <w:rsid w:val="00616521"/>
    <w:rsid w:val="00622DA9"/>
    <w:rsid w:val="00623753"/>
    <w:rsid w:val="006243A2"/>
    <w:rsid w:val="0062568D"/>
    <w:rsid w:val="00625B63"/>
    <w:rsid w:val="006271EE"/>
    <w:rsid w:val="00632D7B"/>
    <w:rsid w:val="0063357B"/>
    <w:rsid w:val="00633D39"/>
    <w:rsid w:val="00637B2D"/>
    <w:rsid w:val="00640D33"/>
    <w:rsid w:val="006439B7"/>
    <w:rsid w:val="00645A23"/>
    <w:rsid w:val="0064756F"/>
    <w:rsid w:val="0065068A"/>
    <w:rsid w:val="00650ABA"/>
    <w:rsid w:val="0065220C"/>
    <w:rsid w:val="006528C7"/>
    <w:rsid w:val="00655601"/>
    <w:rsid w:val="00655986"/>
    <w:rsid w:val="006572B2"/>
    <w:rsid w:val="006573D4"/>
    <w:rsid w:val="00657968"/>
    <w:rsid w:val="006620F2"/>
    <w:rsid w:val="006659A1"/>
    <w:rsid w:val="006668FD"/>
    <w:rsid w:val="00666D05"/>
    <w:rsid w:val="00667598"/>
    <w:rsid w:val="00667899"/>
    <w:rsid w:val="00667B03"/>
    <w:rsid w:val="00667D9F"/>
    <w:rsid w:val="00670661"/>
    <w:rsid w:val="00670C1D"/>
    <w:rsid w:val="00672000"/>
    <w:rsid w:val="00673310"/>
    <w:rsid w:val="00674633"/>
    <w:rsid w:val="00674CBB"/>
    <w:rsid w:val="00675C14"/>
    <w:rsid w:val="00675EE7"/>
    <w:rsid w:val="00677113"/>
    <w:rsid w:val="006813C6"/>
    <w:rsid w:val="00681E8B"/>
    <w:rsid w:val="00683957"/>
    <w:rsid w:val="00686CA2"/>
    <w:rsid w:val="00691448"/>
    <w:rsid w:val="00691BD9"/>
    <w:rsid w:val="00692EF5"/>
    <w:rsid w:val="0069365B"/>
    <w:rsid w:val="0069379A"/>
    <w:rsid w:val="00694BEE"/>
    <w:rsid w:val="006953EF"/>
    <w:rsid w:val="006966E4"/>
    <w:rsid w:val="00696B06"/>
    <w:rsid w:val="00696FCD"/>
    <w:rsid w:val="00697997"/>
    <w:rsid w:val="006A0F18"/>
    <w:rsid w:val="006A33BC"/>
    <w:rsid w:val="006A3AD4"/>
    <w:rsid w:val="006A3D6A"/>
    <w:rsid w:val="006A41EF"/>
    <w:rsid w:val="006A4BB0"/>
    <w:rsid w:val="006A5232"/>
    <w:rsid w:val="006A5760"/>
    <w:rsid w:val="006B1C1A"/>
    <w:rsid w:val="006B1F28"/>
    <w:rsid w:val="006B1FF3"/>
    <w:rsid w:val="006B4C60"/>
    <w:rsid w:val="006B4FD9"/>
    <w:rsid w:val="006B5F37"/>
    <w:rsid w:val="006B7518"/>
    <w:rsid w:val="006C09EB"/>
    <w:rsid w:val="006C1A26"/>
    <w:rsid w:val="006C2716"/>
    <w:rsid w:val="006C2F1C"/>
    <w:rsid w:val="006C3EE7"/>
    <w:rsid w:val="006C44B9"/>
    <w:rsid w:val="006C48B8"/>
    <w:rsid w:val="006C4EE7"/>
    <w:rsid w:val="006C5ABE"/>
    <w:rsid w:val="006D01DD"/>
    <w:rsid w:val="006D0DB2"/>
    <w:rsid w:val="006D16D3"/>
    <w:rsid w:val="006D1B52"/>
    <w:rsid w:val="006D4398"/>
    <w:rsid w:val="006D4A62"/>
    <w:rsid w:val="006D5612"/>
    <w:rsid w:val="006D62E5"/>
    <w:rsid w:val="006D651C"/>
    <w:rsid w:val="006D7A8C"/>
    <w:rsid w:val="006E0E95"/>
    <w:rsid w:val="006E1019"/>
    <w:rsid w:val="006E1D08"/>
    <w:rsid w:val="006E4679"/>
    <w:rsid w:val="006E5149"/>
    <w:rsid w:val="006E5FBD"/>
    <w:rsid w:val="006F0293"/>
    <w:rsid w:val="006F0F14"/>
    <w:rsid w:val="006F16EF"/>
    <w:rsid w:val="006F2DCA"/>
    <w:rsid w:val="006F3A76"/>
    <w:rsid w:val="006F3E82"/>
    <w:rsid w:val="006F54E2"/>
    <w:rsid w:val="00700EE5"/>
    <w:rsid w:val="0070105C"/>
    <w:rsid w:val="00701BCE"/>
    <w:rsid w:val="00703E25"/>
    <w:rsid w:val="00704ADE"/>
    <w:rsid w:val="00705CD7"/>
    <w:rsid w:val="00705DD8"/>
    <w:rsid w:val="0070661F"/>
    <w:rsid w:val="007067AB"/>
    <w:rsid w:val="00707396"/>
    <w:rsid w:val="00710944"/>
    <w:rsid w:val="007139AA"/>
    <w:rsid w:val="00713C37"/>
    <w:rsid w:val="00714102"/>
    <w:rsid w:val="007145DD"/>
    <w:rsid w:val="00714BAD"/>
    <w:rsid w:val="00715F50"/>
    <w:rsid w:val="00716591"/>
    <w:rsid w:val="007178F7"/>
    <w:rsid w:val="00720B94"/>
    <w:rsid w:val="007226B3"/>
    <w:rsid w:val="00723715"/>
    <w:rsid w:val="00724C3F"/>
    <w:rsid w:val="00725241"/>
    <w:rsid w:val="0072664B"/>
    <w:rsid w:val="007267E2"/>
    <w:rsid w:val="00726A51"/>
    <w:rsid w:val="00727CA8"/>
    <w:rsid w:val="0073040B"/>
    <w:rsid w:val="00730713"/>
    <w:rsid w:val="00730871"/>
    <w:rsid w:val="007316CA"/>
    <w:rsid w:val="00731A1E"/>
    <w:rsid w:val="00731B0F"/>
    <w:rsid w:val="00731C4E"/>
    <w:rsid w:val="00732A5B"/>
    <w:rsid w:val="00732BD1"/>
    <w:rsid w:val="00732FCE"/>
    <w:rsid w:val="00733C87"/>
    <w:rsid w:val="00733E91"/>
    <w:rsid w:val="0073410C"/>
    <w:rsid w:val="00734AE1"/>
    <w:rsid w:val="007356E3"/>
    <w:rsid w:val="007358C2"/>
    <w:rsid w:val="00736A8F"/>
    <w:rsid w:val="00736BD1"/>
    <w:rsid w:val="00737D64"/>
    <w:rsid w:val="007406E0"/>
    <w:rsid w:val="007411CA"/>
    <w:rsid w:val="00741534"/>
    <w:rsid w:val="0074209A"/>
    <w:rsid w:val="0074412A"/>
    <w:rsid w:val="00744A5C"/>
    <w:rsid w:val="007450A5"/>
    <w:rsid w:val="00746F89"/>
    <w:rsid w:val="007502F5"/>
    <w:rsid w:val="007507DD"/>
    <w:rsid w:val="00751493"/>
    <w:rsid w:val="007519C3"/>
    <w:rsid w:val="00751D25"/>
    <w:rsid w:val="007522FD"/>
    <w:rsid w:val="00752540"/>
    <w:rsid w:val="00753E7C"/>
    <w:rsid w:val="00755A9E"/>
    <w:rsid w:val="00757BAF"/>
    <w:rsid w:val="00760087"/>
    <w:rsid w:val="007617FE"/>
    <w:rsid w:val="00762ECF"/>
    <w:rsid w:val="00763636"/>
    <w:rsid w:val="0076501D"/>
    <w:rsid w:val="007660AB"/>
    <w:rsid w:val="00766574"/>
    <w:rsid w:val="007671B8"/>
    <w:rsid w:val="0076763B"/>
    <w:rsid w:val="0077064F"/>
    <w:rsid w:val="0077075C"/>
    <w:rsid w:val="007711E9"/>
    <w:rsid w:val="00771658"/>
    <w:rsid w:val="00772DD1"/>
    <w:rsid w:val="00772F6E"/>
    <w:rsid w:val="0077524F"/>
    <w:rsid w:val="00775818"/>
    <w:rsid w:val="00776B73"/>
    <w:rsid w:val="007775B1"/>
    <w:rsid w:val="00777BBE"/>
    <w:rsid w:val="00780163"/>
    <w:rsid w:val="00780B4A"/>
    <w:rsid w:val="007839ED"/>
    <w:rsid w:val="0078455F"/>
    <w:rsid w:val="00784C5E"/>
    <w:rsid w:val="00785484"/>
    <w:rsid w:val="00785E40"/>
    <w:rsid w:val="00786C8F"/>
    <w:rsid w:val="007879FC"/>
    <w:rsid w:val="00787D51"/>
    <w:rsid w:val="00793DFF"/>
    <w:rsid w:val="00794C70"/>
    <w:rsid w:val="007955F4"/>
    <w:rsid w:val="00795A4D"/>
    <w:rsid w:val="00796288"/>
    <w:rsid w:val="00796885"/>
    <w:rsid w:val="00796F1F"/>
    <w:rsid w:val="00797D2E"/>
    <w:rsid w:val="007A13A9"/>
    <w:rsid w:val="007A142F"/>
    <w:rsid w:val="007A19FA"/>
    <w:rsid w:val="007A1A45"/>
    <w:rsid w:val="007A2064"/>
    <w:rsid w:val="007A424D"/>
    <w:rsid w:val="007A50B1"/>
    <w:rsid w:val="007A5998"/>
    <w:rsid w:val="007A6884"/>
    <w:rsid w:val="007A711A"/>
    <w:rsid w:val="007B2059"/>
    <w:rsid w:val="007B37A8"/>
    <w:rsid w:val="007B39A9"/>
    <w:rsid w:val="007B6709"/>
    <w:rsid w:val="007B7293"/>
    <w:rsid w:val="007B77E0"/>
    <w:rsid w:val="007B79B3"/>
    <w:rsid w:val="007C0957"/>
    <w:rsid w:val="007C0C69"/>
    <w:rsid w:val="007C0FBA"/>
    <w:rsid w:val="007C1A8F"/>
    <w:rsid w:val="007C1F4B"/>
    <w:rsid w:val="007C3A76"/>
    <w:rsid w:val="007C4B62"/>
    <w:rsid w:val="007C4CC0"/>
    <w:rsid w:val="007C5E47"/>
    <w:rsid w:val="007C6D1E"/>
    <w:rsid w:val="007C784B"/>
    <w:rsid w:val="007C7FEE"/>
    <w:rsid w:val="007D1415"/>
    <w:rsid w:val="007D151C"/>
    <w:rsid w:val="007D1AF9"/>
    <w:rsid w:val="007D21D0"/>
    <w:rsid w:val="007D2AF7"/>
    <w:rsid w:val="007D30CC"/>
    <w:rsid w:val="007D37B1"/>
    <w:rsid w:val="007D63ED"/>
    <w:rsid w:val="007D68AE"/>
    <w:rsid w:val="007E10C3"/>
    <w:rsid w:val="007E2E27"/>
    <w:rsid w:val="007E3339"/>
    <w:rsid w:val="007E49DE"/>
    <w:rsid w:val="007E539D"/>
    <w:rsid w:val="007E5540"/>
    <w:rsid w:val="007E5671"/>
    <w:rsid w:val="007E7597"/>
    <w:rsid w:val="007F282C"/>
    <w:rsid w:val="007F2B91"/>
    <w:rsid w:val="007F363F"/>
    <w:rsid w:val="007F3A6F"/>
    <w:rsid w:val="007F6095"/>
    <w:rsid w:val="008006BD"/>
    <w:rsid w:val="00800A73"/>
    <w:rsid w:val="00801446"/>
    <w:rsid w:val="008014C3"/>
    <w:rsid w:val="0080292E"/>
    <w:rsid w:val="00803500"/>
    <w:rsid w:val="00803ACE"/>
    <w:rsid w:val="00803BBA"/>
    <w:rsid w:val="00803C74"/>
    <w:rsid w:val="0080491B"/>
    <w:rsid w:val="008066DD"/>
    <w:rsid w:val="0080673C"/>
    <w:rsid w:val="00806AD6"/>
    <w:rsid w:val="00807221"/>
    <w:rsid w:val="0081031F"/>
    <w:rsid w:val="00811547"/>
    <w:rsid w:val="008115C7"/>
    <w:rsid w:val="008135D2"/>
    <w:rsid w:val="00813BCD"/>
    <w:rsid w:val="00814B24"/>
    <w:rsid w:val="00814D00"/>
    <w:rsid w:val="00814FD3"/>
    <w:rsid w:val="00814FF3"/>
    <w:rsid w:val="008154C2"/>
    <w:rsid w:val="008165BD"/>
    <w:rsid w:val="0081731D"/>
    <w:rsid w:val="0082000F"/>
    <w:rsid w:val="0082032F"/>
    <w:rsid w:val="0082055A"/>
    <w:rsid w:val="00820A7B"/>
    <w:rsid w:val="00821268"/>
    <w:rsid w:val="0082308F"/>
    <w:rsid w:val="00824079"/>
    <w:rsid w:val="0082560A"/>
    <w:rsid w:val="00825A9F"/>
    <w:rsid w:val="00826098"/>
    <w:rsid w:val="00826173"/>
    <w:rsid w:val="00826D99"/>
    <w:rsid w:val="0082796C"/>
    <w:rsid w:val="00827A9F"/>
    <w:rsid w:val="00827C79"/>
    <w:rsid w:val="00833892"/>
    <w:rsid w:val="00834419"/>
    <w:rsid w:val="008356BB"/>
    <w:rsid w:val="0083751B"/>
    <w:rsid w:val="00837A82"/>
    <w:rsid w:val="00840072"/>
    <w:rsid w:val="008405C0"/>
    <w:rsid w:val="00840747"/>
    <w:rsid w:val="00841077"/>
    <w:rsid w:val="008414AC"/>
    <w:rsid w:val="00841F7C"/>
    <w:rsid w:val="0084283F"/>
    <w:rsid w:val="00842D37"/>
    <w:rsid w:val="00844707"/>
    <w:rsid w:val="00845992"/>
    <w:rsid w:val="008465D3"/>
    <w:rsid w:val="0084663F"/>
    <w:rsid w:val="008471D7"/>
    <w:rsid w:val="00847E68"/>
    <w:rsid w:val="008503CF"/>
    <w:rsid w:val="00850D20"/>
    <w:rsid w:val="00851EB8"/>
    <w:rsid w:val="00852906"/>
    <w:rsid w:val="00853E25"/>
    <w:rsid w:val="00854598"/>
    <w:rsid w:val="0085500E"/>
    <w:rsid w:val="0085659A"/>
    <w:rsid w:val="008568C3"/>
    <w:rsid w:val="00856F04"/>
    <w:rsid w:val="00857065"/>
    <w:rsid w:val="00857B06"/>
    <w:rsid w:val="0086137D"/>
    <w:rsid w:val="008623C7"/>
    <w:rsid w:val="00862466"/>
    <w:rsid w:val="008631B8"/>
    <w:rsid w:val="008632FC"/>
    <w:rsid w:val="008633B8"/>
    <w:rsid w:val="00863DEE"/>
    <w:rsid w:val="0086604A"/>
    <w:rsid w:val="00866244"/>
    <w:rsid w:val="0086755B"/>
    <w:rsid w:val="00870600"/>
    <w:rsid w:val="00870CBF"/>
    <w:rsid w:val="008716E6"/>
    <w:rsid w:val="00871835"/>
    <w:rsid w:val="00872C49"/>
    <w:rsid w:val="0087302D"/>
    <w:rsid w:val="00873805"/>
    <w:rsid w:val="00875202"/>
    <w:rsid w:val="0087570A"/>
    <w:rsid w:val="00875E8E"/>
    <w:rsid w:val="0087668B"/>
    <w:rsid w:val="0087744F"/>
    <w:rsid w:val="00877666"/>
    <w:rsid w:val="00877DF7"/>
    <w:rsid w:val="008809F3"/>
    <w:rsid w:val="00882089"/>
    <w:rsid w:val="008839C1"/>
    <w:rsid w:val="008843D4"/>
    <w:rsid w:val="008846F7"/>
    <w:rsid w:val="0088483D"/>
    <w:rsid w:val="00884B48"/>
    <w:rsid w:val="00884EBE"/>
    <w:rsid w:val="00884F3D"/>
    <w:rsid w:val="00885CBD"/>
    <w:rsid w:val="00886EED"/>
    <w:rsid w:val="00890209"/>
    <w:rsid w:val="00890999"/>
    <w:rsid w:val="0089270D"/>
    <w:rsid w:val="00893001"/>
    <w:rsid w:val="00894F2F"/>
    <w:rsid w:val="00897271"/>
    <w:rsid w:val="008A0FE5"/>
    <w:rsid w:val="008A2577"/>
    <w:rsid w:val="008A2961"/>
    <w:rsid w:val="008A2A74"/>
    <w:rsid w:val="008A312E"/>
    <w:rsid w:val="008A5CF0"/>
    <w:rsid w:val="008A67B5"/>
    <w:rsid w:val="008A7327"/>
    <w:rsid w:val="008B014A"/>
    <w:rsid w:val="008B04BE"/>
    <w:rsid w:val="008B0DA6"/>
    <w:rsid w:val="008B168F"/>
    <w:rsid w:val="008B1EC6"/>
    <w:rsid w:val="008B3055"/>
    <w:rsid w:val="008B6D25"/>
    <w:rsid w:val="008B6E9F"/>
    <w:rsid w:val="008B7177"/>
    <w:rsid w:val="008B7BD7"/>
    <w:rsid w:val="008C1BD3"/>
    <w:rsid w:val="008C2505"/>
    <w:rsid w:val="008C2C11"/>
    <w:rsid w:val="008C3B01"/>
    <w:rsid w:val="008C4CF0"/>
    <w:rsid w:val="008C5488"/>
    <w:rsid w:val="008C56D3"/>
    <w:rsid w:val="008C5DF6"/>
    <w:rsid w:val="008C60D3"/>
    <w:rsid w:val="008C713E"/>
    <w:rsid w:val="008D475D"/>
    <w:rsid w:val="008D4FD5"/>
    <w:rsid w:val="008D5B76"/>
    <w:rsid w:val="008D614A"/>
    <w:rsid w:val="008D70AC"/>
    <w:rsid w:val="008E11BA"/>
    <w:rsid w:val="008E1C6B"/>
    <w:rsid w:val="008E1CFB"/>
    <w:rsid w:val="008E1EEC"/>
    <w:rsid w:val="008E1FC7"/>
    <w:rsid w:val="008E272B"/>
    <w:rsid w:val="008E51CA"/>
    <w:rsid w:val="008E7225"/>
    <w:rsid w:val="008E7580"/>
    <w:rsid w:val="008E7CC9"/>
    <w:rsid w:val="008F0103"/>
    <w:rsid w:val="008F0ED4"/>
    <w:rsid w:val="008F1A57"/>
    <w:rsid w:val="008F1DA4"/>
    <w:rsid w:val="008F2839"/>
    <w:rsid w:val="008F2BED"/>
    <w:rsid w:val="008F3284"/>
    <w:rsid w:val="008F4186"/>
    <w:rsid w:val="008F57D1"/>
    <w:rsid w:val="008F59C0"/>
    <w:rsid w:val="008F6487"/>
    <w:rsid w:val="008F666A"/>
    <w:rsid w:val="00900700"/>
    <w:rsid w:val="0090259A"/>
    <w:rsid w:val="00902A11"/>
    <w:rsid w:val="009053B9"/>
    <w:rsid w:val="009129D7"/>
    <w:rsid w:val="009132B7"/>
    <w:rsid w:val="00913391"/>
    <w:rsid w:val="00913E4C"/>
    <w:rsid w:val="00913E52"/>
    <w:rsid w:val="009152F3"/>
    <w:rsid w:val="009159FA"/>
    <w:rsid w:val="00917465"/>
    <w:rsid w:val="00920B14"/>
    <w:rsid w:val="00921AE8"/>
    <w:rsid w:val="00922614"/>
    <w:rsid w:val="0092343F"/>
    <w:rsid w:val="00923D3C"/>
    <w:rsid w:val="00924124"/>
    <w:rsid w:val="00931A6C"/>
    <w:rsid w:val="009330F8"/>
    <w:rsid w:val="00933AF8"/>
    <w:rsid w:val="00934517"/>
    <w:rsid w:val="00935455"/>
    <w:rsid w:val="00935FC4"/>
    <w:rsid w:val="009365C5"/>
    <w:rsid w:val="009367F5"/>
    <w:rsid w:val="009370F9"/>
    <w:rsid w:val="0093741F"/>
    <w:rsid w:val="00937F9E"/>
    <w:rsid w:val="00941447"/>
    <w:rsid w:val="00943A37"/>
    <w:rsid w:val="009445F7"/>
    <w:rsid w:val="0094517E"/>
    <w:rsid w:val="009455EC"/>
    <w:rsid w:val="00945780"/>
    <w:rsid w:val="00947B9B"/>
    <w:rsid w:val="00951F86"/>
    <w:rsid w:val="00953D51"/>
    <w:rsid w:val="00954479"/>
    <w:rsid w:val="00955583"/>
    <w:rsid w:val="009563C1"/>
    <w:rsid w:val="009568CE"/>
    <w:rsid w:val="009578D9"/>
    <w:rsid w:val="00957E4C"/>
    <w:rsid w:val="00957F3C"/>
    <w:rsid w:val="0096084D"/>
    <w:rsid w:val="009608A0"/>
    <w:rsid w:val="00960B61"/>
    <w:rsid w:val="00962449"/>
    <w:rsid w:val="00962632"/>
    <w:rsid w:val="00962EF2"/>
    <w:rsid w:val="00963077"/>
    <w:rsid w:val="00965B97"/>
    <w:rsid w:val="00965C46"/>
    <w:rsid w:val="0096612F"/>
    <w:rsid w:val="00966281"/>
    <w:rsid w:val="00966324"/>
    <w:rsid w:val="00971160"/>
    <w:rsid w:val="0097177B"/>
    <w:rsid w:val="00974367"/>
    <w:rsid w:val="00975013"/>
    <w:rsid w:val="009752E6"/>
    <w:rsid w:val="00975E49"/>
    <w:rsid w:val="0097654B"/>
    <w:rsid w:val="009802A2"/>
    <w:rsid w:val="00981A26"/>
    <w:rsid w:val="00981AD8"/>
    <w:rsid w:val="00981EA2"/>
    <w:rsid w:val="00983E6D"/>
    <w:rsid w:val="00984655"/>
    <w:rsid w:val="009853F7"/>
    <w:rsid w:val="009864F5"/>
    <w:rsid w:val="009874E8"/>
    <w:rsid w:val="00987601"/>
    <w:rsid w:val="009900CB"/>
    <w:rsid w:val="00992DB3"/>
    <w:rsid w:val="00993025"/>
    <w:rsid w:val="009935A9"/>
    <w:rsid w:val="009935CE"/>
    <w:rsid w:val="00993FE7"/>
    <w:rsid w:val="009940B1"/>
    <w:rsid w:val="00995125"/>
    <w:rsid w:val="00996DA3"/>
    <w:rsid w:val="009973E8"/>
    <w:rsid w:val="0099751C"/>
    <w:rsid w:val="00997A2B"/>
    <w:rsid w:val="00997C41"/>
    <w:rsid w:val="009A1DFD"/>
    <w:rsid w:val="009A28AA"/>
    <w:rsid w:val="009A388A"/>
    <w:rsid w:val="009A42B2"/>
    <w:rsid w:val="009A4313"/>
    <w:rsid w:val="009A46C4"/>
    <w:rsid w:val="009A4E2C"/>
    <w:rsid w:val="009A53E9"/>
    <w:rsid w:val="009A5511"/>
    <w:rsid w:val="009A64AA"/>
    <w:rsid w:val="009A783A"/>
    <w:rsid w:val="009B0296"/>
    <w:rsid w:val="009B097E"/>
    <w:rsid w:val="009B0E3A"/>
    <w:rsid w:val="009B1C01"/>
    <w:rsid w:val="009B31EE"/>
    <w:rsid w:val="009B364E"/>
    <w:rsid w:val="009B3EF1"/>
    <w:rsid w:val="009B4401"/>
    <w:rsid w:val="009B44FA"/>
    <w:rsid w:val="009B4751"/>
    <w:rsid w:val="009B4B70"/>
    <w:rsid w:val="009B5057"/>
    <w:rsid w:val="009B541F"/>
    <w:rsid w:val="009B5501"/>
    <w:rsid w:val="009B656C"/>
    <w:rsid w:val="009B7207"/>
    <w:rsid w:val="009B7F1C"/>
    <w:rsid w:val="009C020E"/>
    <w:rsid w:val="009C13E0"/>
    <w:rsid w:val="009C185D"/>
    <w:rsid w:val="009C1AD7"/>
    <w:rsid w:val="009C5322"/>
    <w:rsid w:val="009C59BA"/>
    <w:rsid w:val="009C5FDB"/>
    <w:rsid w:val="009C64EF"/>
    <w:rsid w:val="009D0052"/>
    <w:rsid w:val="009D0AF1"/>
    <w:rsid w:val="009D25F2"/>
    <w:rsid w:val="009D36F1"/>
    <w:rsid w:val="009D3D07"/>
    <w:rsid w:val="009D4628"/>
    <w:rsid w:val="009D4BF0"/>
    <w:rsid w:val="009D4CD4"/>
    <w:rsid w:val="009E0264"/>
    <w:rsid w:val="009E2D42"/>
    <w:rsid w:val="009E2D51"/>
    <w:rsid w:val="009E3B3D"/>
    <w:rsid w:val="009E4119"/>
    <w:rsid w:val="009E5F9B"/>
    <w:rsid w:val="009E6D33"/>
    <w:rsid w:val="009E7AA2"/>
    <w:rsid w:val="009F21FD"/>
    <w:rsid w:val="009F2A17"/>
    <w:rsid w:val="009F31E5"/>
    <w:rsid w:val="009F51D1"/>
    <w:rsid w:val="009F630B"/>
    <w:rsid w:val="009F6DB6"/>
    <w:rsid w:val="00A00503"/>
    <w:rsid w:val="00A0097A"/>
    <w:rsid w:val="00A017C5"/>
    <w:rsid w:val="00A04CBA"/>
    <w:rsid w:val="00A0515A"/>
    <w:rsid w:val="00A0547D"/>
    <w:rsid w:val="00A0649E"/>
    <w:rsid w:val="00A11005"/>
    <w:rsid w:val="00A11887"/>
    <w:rsid w:val="00A11C20"/>
    <w:rsid w:val="00A12E36"/>
    <w:rsid w:val="00A12E9F"/>
    <w:rsid w:val="00A13BF4"/>
    <w:rsid w:val="00A13D47"/>
    <w:rsid w:val="00A159F6"/>
    <w:rsid w:val="00A15E80"/>
    <w:rsid w:val="00A15EF3"/>
    <w:rsid w:val="00A176CA"/>
    <w:rsid w:val="00A176EB"/>
    <w:rsid w:val="00A17D77"/>
    <w:rsid w:val="00A20B39"/>
    <w:rsid w:val="00A20D92"/>
    <w:rsid w:val="00A2115A"/>
    <w:rsid w:val="00A21826"/>
    <w:rsid w:val="00A2276A"/>
    <w:rsid w:val="00A2284A"/>
    <w:rsid w:val="00A22A77"/>
    <w:rsid w:val="00A22BC2"/>
    <w:rsid w:val="00A22F26"/>
    <w:rsid w:val="00A2375B"/>
    <w:rsid w:val="00A24093"/>
    <w:rsid w:val="00A25E7C"/>
    <w:rsid w:val="00A26A9D"/>
    <w:rsid w:val="00A300D5"/>
    <w:rsid w:val="00A3044E"/>
    <w:rsid w:val="00A30550"/>
    <w:rsid w:val="00A30BAF"/>
    <w:rsid w:val="00A318F4"/>
    <w:rsid w:val="00A319D2"/>
    <w:rsid w:val="00A32CD5"/>
    <w:rsid w:val="00A331EE"/>
    <w:rsid w:val="00A340C8"/>
    <w:rsid w:val="00A347F7"/>
    <w:rsid w:val="00A348E0"/>
    <w:rsid w:val="00A354AE"/>
    <w:rsid w:val="00A359FF"/>
    <w:rsid w:val="00A36223"/>
    <w:rsid w:val="00A36F4D"/>
    <w:rsid w:val="00A3700B"/>
    <w:rsid w:val="00A4154F"/>
    <w:rsid w:val="00A42610"/>
    <w:rsid w:val="00A438E6"/>
    <w:rsid w:val="00A43B09"/>
    <w:rsid w:val="00A44E69"/>
    <w:rsid w:val="00A45294"/>
    <w:rsid w:val="00A45BF4"/>
    <w:rsid w:val="00A47C4E"/>
    <w:rsid w:val="00A47D27"/>
    <w:rsid w:val="00A5060C"/>
    <w:rsid w:val="00A51E4C"/>
    <w:rsid w:val="00A529A2"/>
    <w:rsid w:val="00A52B50"/>
    <w:rsid w:val="00A52ED8"/>
    <w:rsid w:val="00A543EF"/>
    <w:rsid w:val="00A54841"/>
    <w:rsid w:val="00A54FEF"/>
    <w:rsid w:val="00A5511E"/>
    <w:rsid w:val="00A56670"/>
    <w:rsid w:val="00A56D7B"/>
    <w:rsid w:val="00A57F2F"/>
    <w:rsid w:val="00A60BC5"/>
    <w:rsid w:val="00A61A3F"/>
    <w:rsid w:val="00A64F90"/>
    <w:rsid w:val="00A65FE5"/>
    <w:rsid w:val="00A6675B"/>
    <w:rsid w:val="00A66F23"/>
    <w:rsid w:val="00A700CA"/>
    <w:rsid w:val="00A703D9"/>
    <w:rsid w:val="00A717C0"/>
    <w:rsid w:val="00A723FC"/>
    <w:rsid w:val="00A72F20"/>
    <w:rsid w:val="00A738C5"/>
    <w:rsid w:val="00A76E9B"/>
    <w:rsid w:val="00A775F7"/>
    <w:rsid w:val="00A777D8"/>
    <w:rsid w:val="00A81524"/>
    <w:rsid w:val="00A81B16"/>
    <w:rsid w:val="00A81E01"/>
    <w:rsid w:val="00A82D5F"/>
    <w:rsid w:val="00A835F3"/>
    <w:rsid w:val="00A840F2"/>
    <w:rsid w:val="00A851CF"/>
    <w:rsid w:val="00A851DB"/>
    <w:rsid w:val="00A859B3"/>
    <w:rsid w:val="00A85B0B"/>
    <w:rsid w:val="00A86531"/>
    <w:rsid w:val="00A86C2E"/>
    <w:rsid w:val="00A93AC5"/>
    <w:rsid w:val="00A94296"/>
    <w:rsid w:val="00A9476D"/>
    <w:rsid w:val="00A970FB"/>
    <w:rsid w:val="00A97857"/>
    <w:rsid w:val="00A97A37"/>
    <w:rsid w:val="00A97BDB"/>
    <w:rsid w:val="00AA0911"/>
    <w:rsid w:val="00AA0FB6"/>
    <w:rsid w:val="00AA22B3"/>
    <w:rsid w:val="00AA281E"/>
    <w:rsid w:val="00AA394A"/>
    <w:rsid w:val="00AA4FE0"/>
    <w:rsid w:val="00AA5139"/>
    <w:rsid w:val="00AA5CC2"/>
    <w:rsid w:val="00AA61FD"/>
    <w:rsid w:val="00AA6263"/>
    <w:rsid w:val="00AB1A89"/>
    <w:rsid w:val="00AB1DAB"/>
    <w:rsid w:val="00AB2050"/>
    <w:rsid w:val="00AB34A8"/>
    <w:rsid w:val="00AB429B"/>
    <w:rsid w:val="00AB4CC0"/>
    <w:rsid w:val="00AB4EF6"/>
    <w:rsid w:val="00AB53C5"/>
    <w:rsid w:val="00AB6049"/>
    <w:rsid w:val="00AC1D0B"/>
    <w:rsid w:val="00AC1E59"/>
    <w:rsid w:val="00AC2DD0"/>
    <w:rsid w:val="00AC39C1"/>
    <w:rsid w:val="00AC3E6F"/>
    <w:rsid w:val="00AC44B1"/>
    <w:rsid w:val="00AC4C6C"/>
    <w:rsid w:val="00AC4CA1"/>
    <w:rsid w:val="00AC531F"/>
    <w:rsid w:val="00AC61C1"/>
    <w:rsid w:val="00AC680D"/>
    <w:rsid w:val="00AC6E72"/>
    <w:rsid w:val="00AC719D"/>
    <w:rsid w:val="00AC7E39"/>
    <w:rsid w:val="00AD01EB"/>
    <w:rsid w:val="00AD058F"/>
    <w:rsid w:val="00AD1269"/>
    <w:rsid w:val="00AD2A0D"/>
    <w:rsid w:val="00AD3C15"/>
    <w:rsid w:val="00AD47BD"/>
    <w:rsid w:val="00AD55EC"/>
    <w:rsid w:val="00AD56D5"/>
    <w:rsid w:val="00AD6671"/>
    <w:rsid w:val="00AD671E"/>
    <w:rsid w:val="00AD6DB6"/>
    <w:rsid w:val="00AE0BF7"/>
    <w:rsid w:val="00AE1189"/>
    <w:rsid w:val="00AE1EDB"/>
    <w:rsid w:val="00AE2129"/>
    <w:rsid w:val="00AE2A86"/>
    <w:rsid w:val="00AE2E76"/>
    <w:rsid w:val="00AE3533"/>
    <w:rsid w:val="00AE3568"/>
    <w:rsid w:val="00AE4768"/>
    <w:rsid w:val="00AE525D"/>
    <w:rsid w:val="00AE62AC"/>
    <w:rsid w:val="00AE68AA"/>
    <w:rsid w:val="00AE76A8"/>
    <w:rsid w:val="00AE77D2"/>
    <w:rsid w:val="00AE7DB9"/>
    <w:rsid w:val="00AF1434"/>
    <w:rsid w:val="00AF54F9"/>
    <w:rsid w:val="00AF5DC5"/>
    <w:rsid w:val="00AF6200"/>
    <w:rsid w:val="00AF66E9"/>
    <w:rsid w:val="00AF7AA3"/>
    <w:rsid w:val="00AF7CBA"/>
    <w:rsid w:val="00B0058C"/>
    <w:rsid w:val="00B0086C"/>
    <w:rsid w:val="00B01CDA"/>
    <w:rsid w:val="00B024A6"/>
    <w:rsid w:val="00B02635"/>
    <w:rsid w:val="00B04310"/>
    <w:rsid w:val="00B06880"/>
    <w:rsid w:val="00B073CB"/>
    <w:rsid w:val="00B0740C"/>
    <w:rsid w:val="00B07686"/>
    <w:rsid w:val="00B0782C"/>
    <w:rsid w:val="00B10F03"/>
    <w:rsid w:val="00B13AC4"/>
    <w:rsid w:val="00B146B6"/>
    <w:rsid w:val="00B15D44"/>
    <w:rsid w:val="00B173B4"/>
    <w:rsid w:val="00B1776B"/>
    <w:rsid w:val="00B2028B"/>
    <w:rsid w:val="00B20CFA"/>
    <w:rsid w:val="00B21D57"/>
    <w:rsid w:val="00B22BC3"/>
    <w:rsid w:val="00B22F5D"/>
    <w:rsid w:val="00B232D3"/>
    <w:rsid w:val="00B23D33"/>
    <w:rsid w:val="00B2429C"/>
    <w:rsid w:val="00B25509"/>
    <w:rsid w:val="00B256DB"/>
    <w:rsid w:val="00B27B76"/>
    <w:rsid w:val="00B27DAB"/>
    <w:rsid w:val="00B3033B"/>
    <w:rsid w:val="00B30993"/>
    <w:rsid w:val="00B309A0"/>
    <w:rsid w:val="00B30DF9"/>
    <w:rsid w:val="00B31575"/>
    <w:rsid w:val="00B31FCE"/>
    <w:rsid w:val="00B33865"/>
    <w:rsid w:val="00B33FF5"/>
    <w:rsid w:val="00B3468B"/>
    <w:rsid w:val="00B35605"/>
    <w:rsid w:val="00B364D4"/>
    <w:rsid w:val="00B368E3"/>
    <w:rsid w:val="00B3695C"/>
    <w:rsid w:val="00B36CA9"/>
    <w:rsid w:val="00B3715D"/>
    <w:rsid w:val="00B40D03"/>
    <w:rsid w:val="00B4218F"/>
    <w:rsid w:val="00B4338B"/>
    <w:rsid w:val="00B438A7"/>
    <w:rsid w:val="00B43D4D"/>
    <w:rsid w:val="00B441E8"/>
    <w:rsid w:val="00B44E13"/>
    <w:rsid w:val="00B47488"/>
    <w:rsid w:val="00B475D3"/>
    <w:rsid w:val="00B47AB2"/>
    <w:rsid w:val="00B50C96"/>
    <w:rsid w:val="00B51A12"/>
    <w:rsid w:val="00B5307F"/>
    <w:rsid w:val="00B53B85"/>
    <w:rsid w:val="00B553F7"/>
    <w:rsid w:val="00B5737B"/>
    <w:rsid w:val="00B5783E"/>
    <w:rsid w:val="00B57925"/>
    <w:rsid w:val="00B608CA"/>
    <w:rsid w:val="00B61C97"/>
    <w:rsid w:val="00B6290E"/>
    <w:rsid w:val="00B63963"/>
    <w:rsid w:val="00B65A37"/>
    <w:rsid w:val="00B6625F"/>
    <w:rsid w:val="00B662BC"/>
    <w:rsid w:val="00B66416"/>
    <w:rsid w:val="00B730B0"/>
    <w:rsid w:val="00B738FE"/>
    <w:rsid w:val="00B73DBB"/>
    <w:rsid w:val="00B74A43"/>
    <w:rsid w:val="00B77E0C"/>
    <w:rsid w:val="00B77FAC"/>
    <w:rsid w:val="00B80A95"/>
    <w:rsid w:val="00B81254"/>
    <w:rsid w:val="00B81709"/>
    <w:rsid w:val="00B819B6"/>
    <w:rsid w:val="00B81F4B"/>
    <w:rsid w:val="00B82328"/>
    <w:rsid w:val="00B82E6F"/>
    <w:rsid w:val="00B85BF0"/>
    <w:rsid w:val="00B86325"/>
    <w:rsid w:val="00B86420"/>
    <w:rsid w:val="00B86B04"/>
    <w:rsid w:val="00B874D5"/>
    <w:rsid w:val="00B87C8C"/>
    <w:rsid w:val="00B90A1B"/>
    <w:rsid w:val="00B91274"/>
    <w:rsid w:val="00B92231"/>
    <w:rsid w:val="00B9316B"/>
    <w:rsid w:val="00B933AA"/>
    <w:rsid w:val="00B93BDE"/>
    <w:rsid w:val="00B9583F"/>
    <w:rsid w:val="00B96696"/>
    <w:rsid w:val="00B96EC7"/>
    <w:rsid w:val="00BA10D6"/>
    <w:rsid w:val="00BA282A"/>
    <w:rsid w:val="00BA2B45"/>
    <w:rsid w:val="00BA2FC1"/>
    <w:rsid w:val="00BA3D31"/>
    <w:rsid w:val="00BA4FE4"/>
    <w:rsid w:val="00BA547C"/>
    <w:rsid w:val="00BA6402"/>
    <w:rsid w:val="00BA66BA"/>
    <w:rsid w:val="00BA6E6C"/>
    <w:rsid w:val="00BA7239"/>
    <w:rsid w:val="00BB13C4"/>
    <w:rsid w:val="00BB1713"/>
    <w:rsid w:val="00BB1DC6"/>
    <w:rsid w:val="00BB304A"/>
    <w:rsid w:val="00BB3432"/>
    <w:rsid w:val="00BB39F4"/>
    <w:rsid w:val="00BB3B43"/>
    <w:rsid w:val="00BB3F7D"/>
    <w:rsid w:val="00BB6188"/>
    <w:rsid w:val="00BC15D8"/>
    <w:rsid w:val="00BC2B66"/>
    <w:rsid w:val="00BC2F32"/>
    <w:rsid w:val="00BC3925"/>
    <w:rsid w:val="00BC481A"/>
    <w:rsid w:val="00BC4C03"/>
    <w:rsid w:val="00BC4D6F"/>
    <w:rsid w:val="00BC4FF2"/>
    <w:rsid w:val="00BC6E73"/>
    <w:rsid w:val="00BC7D60"/>
    <w:rsid w:val="00BD00D3"/>
    <w:rsid w:val="00BD15BD"/>
    <w:rsid w:val="00BD1F6A"/>
    <w:rsid w:val="00BD4D19"/>
    <w:rsid w:val="00BD4DE2"/>
    <w:rsid w:val="00BE08EF"/>
    <w:rsid w:val="00BE0C70"/>
    <w:rsid w:val="00BE33C0"/>
    <w:rsid w:val="00BE573D"/>
    <w:rsid w:val="00BE6777"/>
    <w:rsid w:val="00BE6B33"/>
    <w:rsid w:val="00BE6E4C"/>
    <w:rsid w:val="00BF1957"/>
    <w:rsid w:val="00BF1A33"/>
    <w:rsid w:val="00BF2AF4"/>
    <w:rsid w:val="00BF3D22"/>
    <w:rsid w:val="00BF40D1"/>
    <w:rsid w:val="00BF4516"/>
    <w:rsid w:val="00BF4E61"/>
    <w:rsid w:val="00BF4F28"/>
    <w:rsid w:val="00BF4F84"/>
    <w:rsid w:val="00BF4FFF"/>
    <w:rsid w:val="00BF52D8"/>
    <w:rsid w:val="00BF52E1"/>
    <w:rsid w:val="00BF6D78"/>
    <w:rsid w:val="00BF7946"/>
    <w:rsid w:val="00C0065C"/>
    <w:rsid w:val="00C00F3F"/>
    <w:rsid w:val="00C02A12"/>
    <w:rsid w:val="00C03839"/>
    <w:rsid w:val="00C03A3F"/>
    <w:rsid w:val="00C03AD7"/>
    <w:rsid w:val="00C03FD5"/>
    <w:rsid w:val="00C042D4"/>
    <w:rsid w:val="00C044AA"/>
    <w:rsid w:val="00C04A86"/>
    <w:rsid w:val="00C053DB"/>
    <w:rsid w:val="00C069EF"/>
    <w:rsid w:val="00C07383"/>
    <w:rsid w:val="00C10FD3"/>
    <w:rsid w:val="00C1104D"/>
    <w:rsid w:val="00C11121"/>
    <w:rsid w:val="00C118D9"/>
    <w:rsid w:val="00C13FC5"/>
    <w:rsid w:val="00C14C17"/>
    <w:rsid w:val="00C14DFE"/>
    <w:rsid w:val="00C17A82"/>
    <w:rsid w:val="00C17DD5"/>
    <w:rsid w:val="00C205BB"/>
    <w:rsid w:val="00C205E1"/>
    <w:rsid w:val="00C20734"/>
    <w:rsid w:val="00C20CC5"/>
    <w:rsid w:val="00C20F62"/>
    <w:rsid w:val="00C2138E"/>
    <w:rsid w:val="00C22467"/>
    <w:rsid w:val="00C235BD"/>
    <w:rsid w:val="00C23D84"/>
    <w:rsid w:val="00C240E6"/>
    <w:rsid w:val="00C24768"/>
    <w:rsid w:val="00C24C9A"/>
    <w:rsid w:val="00C255FC"/>
    <w:rsid w:val="00C26516"/>
    <w:rsid w:val="00C2651F"/>
    <w:rsid w:val="00C26988"/>
    <w:rsid w:val="00C27315"/>
    <w:rsid w:val="00C30AA5"/>
    <w:rsid w:val="00C3110C"/>
    <w:rsid w:val="00C31F27"/>
    <w:rsid w:val="00C322DE"/>
    <w:rsid w:val="00C33633"/>
    <w:rsid w:val="00C336C9"/>
    <w:rsid w:val="00C33812"/>
    <w:rsid w:val="00C33B79"/>
    <w:rsid w:val="00C33BB9"/>
    <w:rsid w:val="00C33F77"/>
    <w:rsid w:val="00C348A6"/>
    <w:rsid w:val="00C360B5"/>
    <w:rsid w:val="00C36D48"/>
    <w:rsid w:val="00C40551"/>
    <w:rsid w:val="00C41B21"/>
    <w:rsid w:val="00C42313"/>
    <w:rsid w:val="00C4291A"/>
    <w:rsid w:val="00C42E5A"/>
    <w:rsid w:val="00C43AF2"/>
    <w:rsid w:val="00C4558A"/>
    <w:rsid w:val="00C51085"/>
    <w:rsid w:val="00C5317D"/>
    <w:rsid w:val="00C5341C"/>
    <w:rsid w:val="00C534F5"/>
    <w:rsid w:val="00C54143"/>
    <w:rsid w:val="00C55458"/>
    <w:rsid w:val="00C55988"/>
    <w:rsid w:val="00C55C91"/>
    <w:rsid w:val="00C55EB3"/>
    <w:rsid w:val="00C568D2"/>
    <w:rsid w:val="00C571E8"/>
    <w:rsid w:val="00C576B1"/>
    <w:rsid w:val="00C620AD"/>
    <w:rsid w:val="00C620EA"/>
    <w:rsid w:val="00C65850"/>
    <w:rsid w:val="00C66260"/>
    <w:rsid w:val="00C673C6"/>
    <w:rsid w:val="00C700AA"/>
    <w:rsid w:val="00C73E14"/>
    <w:rsid w:val="00C74081"/>
    <w:rsid w:val="00C74B68"/>
    <w:rsid w:val="00C76E89"/>
    <w:rsid w:val="00C7747F"/>
    <w:rsid w:val="00C77C69"/>
    <w:rsid w:val="00C80C0E"/>
    <w:rsid w:val="00C81025"/>
    <w:rsid w:val="00C830C0"/>
    <w:rsid w:val="00C8310A"/>
    <w:rsid w:val="00C833F1"/>
    <w:rsid w:val="00C851C6"/>
    <w:rsid w:val="00C85F68"/>
    <w:rsid w:val="00C865ED"/>
    <w:rsid w:val="00C876FB"/>
    <w:rsid w:val="00C87909"/>
    <w:rsid w:val="00C87BB9"/>
    <w:rsid w:val="00C92E22"/>
    <w:rsid w:val="00C93593"/>
    <w:rsid w:val="00C93FB1"/>
    <w:rsid w:val="00C9478E"/>
    <w:rsid w:val="00C94B2C"/>
    <w:rsid w:val="00C955FB"/>
    <w:rsid w:val="00C96829"/>
    <w:rsid w:val="00C9691A"/>
    <w:rsid w:val="00C97203"/>
    <w:rsid w:val="00C97D17"/>
    <w:rsid w:val="00CA187D"/>
    <w:rsid w:val="00CA1C24"/>
    <w:rsid w:val="00CA2EF0"/>
    <w:rsid w:val="00CA54A4"/>
    <w:rsid w:val="00CA7737"/>
    <w:rsid w:val="00CB0594"/>
    <w:rsid w:val="00CB0F64"/>
    <w:rsid w:val="00CB1041"/>
    <w:rsid w:val="00CB12F8"/>
    <w:rsid w:val="00CB18CF"/>
    <w:rsid w:val="00CB34F6"/>
    <w:rsid w:val="00CB399F"/>
    <w:rsid w:val="00CB57EB"/>
    <w:rsid w:val="00CB5920"/>
    <w:rsid w:val="00CB6CD7"/>
    <w:rsid w:val="00CB6EF5"/>
    <w:rsid w:val="00CB7C37"/>
    <w:rsid w:val="00CC042A"/>
    <w:rsid w:val="00CC0AAE"/>
    <w:rsid w:val="00CC1A1F"/>
    <w:rsid w:val="00CC2473"/>
    <w:rsid w:val="00CC3291"/>
    <w:rsid w:val="00CC3952"/>
    <w:rsid w:val="00CC48D8"/>
    <w:rsid w:val="00CC4CE2"/>
    <w:rsid w:val="00CC58CC"/>
    <w:rsid w:val="00CC60A7"/>
    <w:rsid w:val="00CD04D8"/>
    <w:rsid w:val="00CD0F4C"/>
    <w:rsid w:val="00CD10E4"/>
    <w:rsid w:val="00CD1506"/>
    <w:rsid w:val="00CD17CE"/>
    <w:rsid w:val="00CD2A78"/>
    <w:rsid w:val="00CD3E20"/>
    <w:rsid w:val="00CD5A4A"/>
    <w:rsid w:val="00CD6F5F"/>
    <w:rsid w:val="00CD7C27"/>
    <w:rsid w:val="00CE0164"/>
    <w:rsid w:val="00CE0ED2"/>
    <w:rsid w:val="00CE252A"/>
    <w:rsid w:val="00CE4F62"/>
    <w:rsid w:val="00CE5D2E"/>
    <w:rsid w:val="00CE6160"/>
    <w:rsid w:val="00CE6D3E"/>
    <w:rsid w:val="00CE7108"/>
    <w:rsid w:val="00CE7C6A"/>
    <w:rsid w:val="00CE7F66"/>
    <w:rsid w:val="00CF09AF"/>
    <w:rsid w:val="00CF1778"/>
    <w:rsid w:val="00CF5728"/>
    <w:rsid w:val="00CF741F"/>
    <w:rsid w:val="00D00F04"/>
    <w:rsid w:val="00D0154D"/>
    <w:rsid w:val="00D01E7B"/>
    <w:rsid w:val="00D01FB3"/>
    <w:rsid w:val="00D03B51"/>
    <w:rsid w:val="00D03E1B"/>
    <w:rsid w:val="00D04ECF"/>
    <w:rsid w:val="00D05121"/>
    <w:rsid w:val="00D0526D"/>
    <w:rsid w:val="00D056E8"/>
    <w:rsid w:val="00D068A8"/>
    <w:rsid w:val="00D06939"/>
    <w:rsid w:val="00D102A1"/>
    <w:rsid w:val="00D10301"/>
    <w:rsid w:val="00D11967"/>
    <w:rsid w:val="00D13189"/>
    <w:rsid w:val="00D13962"/>
    <w:rsid w:val="00D145A8"/>
    <w:rsid w:val="00D1571F"/>
    <w:rsid w:val="00D16C15"/>
    <w:rsid w:val="00D17F3B"/>
    <w:rsid w:val="00D20234"/>
    <w:rsid w:val="00D238BF"/>
    <w:rsid w:val="00D24B93"/>
    <w:rsid w:val="00D24BF2"/>
    <w:rsid w:val="00D24F9A"/>
    <w:rsid w:val="00D252D3"/>
    <w:rsid w:val="00D258D8"/>
    <w:rsid w:val="00D26059"/>
    <w:rsid w:val="00D26BBD"/>
    <w:rsid w:val="00D26F14"/>
    <w:rsid w:val="00D272C8"/>
    <w:rsid w:val="00D277EE"/>
    <w:rsid w:val="00D30363"/>
    <w:rsid w:val="00D30E5C"/>
    <w:rsid w:val="00D322CB"/>
    <w:rsid w:val="00D3237F"/>
    <w:rsid w:val="00D32D5F"/>
    <w:rsid w:val="00D33468"/>
    <w:rsid w:val="00D34D23"/>
    <w:rsid w:val="00D358F8"/>
    <w:rsid w:val="00D36E20"/>
    <w:rsid w:val="00D376D9"/>
    <w:rsid w:val="00D40054"/>
    <w:rsid w:val="00D40487"/>
    <w:rsid w:val="00D410B8"/>
    <w:rsid w:val="00D41D00"/>
    <w:rsid w:val="00D42186"/>
    <w:rsid w:val="00D422B2"/>
    <w:rsid w:val="00D42E5B"/>
    <w:rsid w:val="00D42EFD"/>
    <w:rsid w:val="00D43BA7"/>
    <w:rsid w:val="00D44067"/>
    <w:rsid w:val="00D44153"/>
    <w:rsid w:val="00D45E3E"/>
    <w:rsid w:val="00D45F61"/>
    <w:rsid w:val="00D46CA0"/>
    <w:rsid w:val="00D47AE3"/>
    <w:rsid w:val="00D501F7"/>
    <w:rsid w:val="00D508E3"/>
    <w:rsid w:val="00D51015"/>
    <w:rsid w:val="00D53C3B"/>
    <w:rsid w:val="00D53FD2"/>
    <w:rsid w:val="00D5452C"/>
    <w:rsid w:val="00D57740"/>
    <w:rsid w:val="00D57EC0"/>
    <w:rsid w:val="00D57FAB"/>
    <w:rsid w:val="00D602B0"/>
    <w:rsid w:val="00D6313D"/>
    <w:rsid w:val="00D63B7B"/>
    <w:rsid w:val="00D644EC"/>
    <w:rsid w:val="00D652B0"/>
    <w:rsid w:val="00D65DEF"/>
    <w:rsid w:val="00D6653F"/>
    <w:rsid w:val="00D67C95"/>
    <w:rsid w:val="00D67E46"/>
    <w:rsid w:val="00D70752"/>
    <w:rsid w:val="00D7097E"/>
    <w:rsid w:val="00D71B80"/>
    <w:rsid w:val="00D71CFD"/>
    <w:rsid w:val="00D71EAF"/>
    <w:rsid w:val="00D724B0"/>
    <w:rsid w:val="00D7264B"/>
    <w:rsid w:val="00D7264E"/>
    <w:rsid w:val="00D7273F"/>
    <w:rsid w:val="00D73B12"/>
    <w:rsid w:val="00D74C69"/>
    <w:rsid w:val="00D74EE9"/>
    <w:rsid w:val="00D74F38"/>
    <w:rsid w:val="00D7687C"/>
    <w:rsid w:val="00D81AD1"/>
    <w:rsid w:val="00D82D8E"/>
    <w:rsid w:val="00D8340F"/>
    <w:rsid w:val="00D8639C"/>
    <w:rsid w:val="00D86625"/>
    <w:rsid w:val="00D87C50"/>
    <w:rsid w:val="00D900AD"/>
    <w:rsid w:val="00D90BA7"/>
    <w:rsid w:val="00D911BA"/>
    <w:rsid w:val="00D911F4"/>
    <w:rsid w:val="00D91369"/>
    <w:rsid w:val="00D9181D"/>
    <w:rsid w:val="00D91DAD"/>
    <w:rsid w:val="00D923A5"/>
    <w:rsid w:val="00D93074"/>
    <w:rsid w:val="00D957ED"/>
    <w:rsid w:val="00D95CB3"/>
    <w:rsid w:val="00DA044D"/>
    <w:rsid w:val="00DA058E"/>
    <w:rsid w:val="00DA0989"/>
    <w:rsid w:val="00DA16F5"/>
    <w:rsid w:val="00DA1A4F"/>
    <w:rsid w:val="00DA2C6B"/>
    <w:rsid w:val="00DA3660"/>
    <w:rsid w:val="00DA3A8C"/>
    <w:rsid w:val="00DA6836"/>
    <w:rsid w:val="00DA7C1F"/>
    <w:rsid w:val="00DA7FBD"/>
    <w:rsid w:val="00DB0D58"/>
    <w:rsid w:val="00DB2DAF"/>
    <w:rsid w:val="00DB4519"/>
    <w:rsid w:val="00DB51F5"/>
    <w:rsid w:val="00DB5CC2"/>
    <w:rsid w:val="00DB6100"/>
    <w:rsid w:val="00DB7AF4"/>
    <w:rsid w:val="00DC183D"/>
    <w:rsid w:val="00DC2466"/>
    <w:rsid w:val="00DC26E6"/>
    <w:rsid w:val="00DC2BF5"/>
    <w:rsid w:val="00DC5AAF"/>
    <w:rsid w:val="00DC6A95"/>
    <w:rsid w:val="00DC6FB6"/>
    <w:rsid w:val="00DC7929"/>
    <w:rsid w:val="00DC7998"/>
    <w:rsid w:val="00DD1782"/>
    <w:rsid w:val="00DD21FE"/>
    <w:rsid w:val="00DD224E"/>
    <w:rsid w:val="00DD2735"/>
    <w:rsid w:val="00DD2C74"/>
    <w:rsid w:val="00DD46B9"/>
    <w:rsid w:val="00DD470F"/>
    <w:rsid w:val="00DD4EF0"/>
    <w:rsid w:val="00DD68CD"/>
    <w:rsid w:val="00DD6B65"/>
    <w:rsid w:val="00DD70B0"/>
    <w:rsid w:val="00DD7395"/>
    <w:rsid w:val="00DD7658"/>
    <w:rsid w:val="00DE0604"/>
    <w:rsid w:val="00DE1B55"/>
    <w:rsid w:val="00DE2BAC"/>
    <w:rsid w:val="00DE3B2A"/>
    <w:rsid w:val="00DE3DEE"/>
    <w:rsid w:val="00DE5ED9"/>
    <w:rsid w:val="00DE64EC"/>
    <w:rsid w:val="00DF0EA6"/>
    <w:rsid w:val="00DF11B8"/>
    <w:rsid w:val="00DF1FA6"/>
    <w:rsid w:val="00DF2786"/>
    <w:rsid w:val="00DF401E"/>
    <w:rsid w:val="00DF4E49"/>
    <w:rsid w:val="00DF5F54"/>
    <w:rsid w:val="00DF692C"/>
    <w:rsid w:val="00DF7261"/>
    <w:rsid w:val="00DF7E0A"/>
    <w:rsid w:val="00E01C35"/>
    <w:rsid w:val="00E01DF4"/>
    <w:rsid w:val="00E0267E"/>
    <w:rsid w:val="00E0281D"/>
    <w:rsid w:val="00E03C00"/>
    <w:rsid w:val="00E047DC"/>
    <w:rsid w:val="00E04C77"/>
    <w:rsid w:val="00E06F67"/>
    <w:rsid w:val="00E10795"/>
    <w:rsid w:val="00E114A4"/>
    <w:rsid w:val="00E11560"/>
    <w:rsid w:val="00E12566"/>
    <w:rsid w:val="00E1373D"/>
    <w:rsid w:val="00E14393"/>
    <w:rsid w:val="00E14FD1"/>
    <w:rsid w:val="00E1560B"/>
    <w:rsid w:val="00E15897"/>
    <w:rsid w:val="00E16B12"/>
    <w:rsid w:val="00E16B2F"/>
    <w:rsid w:val="00E2090A"/>
    <w:rsid w:val="00E20958"/>
    <w:rsid w:val="00E20FF0"/>
    <w:rsid w:val="00E21E09"/>
    <w:rsid w:val="00E21EE4"/>
    <w:rsid w:val="00E222EC"/>
    <w:rsid w:val="00E22B9B"/>
    <w:rsid w:val="00E22D10"/>
    <w:rsid w:val="00E2373D"/>
    <w:rsid w:val="00E23FF1"/>
    <w:rsid w:val="00E26985"/>
    <w:rsid w:val="00E302B0"/>
    <w:rsid w:val="00E30850"/>
    <w:rsid w:val="00E31555"/>
    <w:rsid w:val="00E31599"/>
    <w:rsid w:val="00E31600"/>
    <w:rsid w:val="00E31B58"/>
    <w:rsid w:val="00E32A72"/>
    <w:rsid w:val="00E33592"/>
    <w:rsid w:val="00E33B58"/>
    <w:rsid w:val="00E35CD1"/>
    <w:rsid w:val="00E36C00"/>
    <w:rsid w:val="00E37D5F"/>
    <w:rsid w:val="00E41779"/>
    <w:rsid w:val="00E4403C"/>
    <w:rsid w:val="00E44FD6"/>
    <w:rsid w:val="00E45469"/>
    <w:rsid w:val="00E45607"/>
    <w:rsid w:val="00E45B2E"/>
    <w:rsid w:val="00E4604D"/>
    <w:rsid w:val="00E46774"/>
    <w:rsid w:val="00E473EF"/>
    <w:rsid w:val="00E479A0"/>
    <w:rsid w:val="00E50407"/>
    <w:rsid w:val="00E50573"/>
    <w:rsid w:val="00E509B7"/>
    <w:rsid w:val="00E53F90"/>
    <w:rsid w:val="00E54AC8"/>
    <w:rsid w:val="00E54BB3"/>
    <w:rsid w:val="00E54D21"/>
    <w:rsid w:val="00E55A3D"/>
    <w:rsid w:val="00E60904"/>
    <w:rsid w:val="00E60CC2"/>
    <w:rsid w:val="00E610BA"/>
    <w:rsid w:val="00E61619"/>
    <w:rsid w:val="00E62102"/>
    <w:rsid w:val="00E62EDE"/>
    <w:rsid w:val="00E64391"/>
    <w:rsid w:val="00E66186"/>
    <w:rsid w:val="00E66B09"/>
    <w:rsid w:val="00E6760B"/>
    <w:rsid w:val="00E704A3"/>
    <w:rsid w:val="00E70511"/>
    <w:rsid w:val="00E7235A"/>
    <w:rsid w:val="00E7373E"/>
    <w:rsid w:val="00E74E7C"/>
    <w:rsid w:val="00E753DD"/>
    <w:rsid w:val="00E756C2"/>
    <w:rsid w:val="00E75C34"/>
    <w:rsid w:val="00E75F1E"/>
    <w:rsid w:val="00E76683"/>
    <w:rsid w:val="00E80395"/>
    <w:rsid w:val="00E81851"/>
    <w:rsid w:val="00E82F98"/>
    <w:rsid w:val="00E8400D"/>
    <w:rsid w:val="00E85EBA"/>
    <w:rsid w:val="00E86E37"/>
    <w:rsid w:val="00E86F7B"/>
    <w:rsid w:val="00E870E7"/>
    <w:rsid w:val="00E8735E"/>
    <w:rsid w:val="00E874C2"/>
    <w:rsid w:val="00E87812"/>
    <w:rsid w:val="00E9005F"/>
    <w:rsid w:val="00E92793"/>
    <w:rsid w:val="00E92982"/>
    <w:rsid w:val="00E92FDF"/>
    <w:rsid w:val="00E93AEF"/>
    <w:rsid w:val="00E93B0E"/>
    <w:rsid w:val="00E93DC3"/>
    <w:rsid w:val="00E93E64"/>
    <w:rsid w:val="00E9430E"/>
    <w:rsid w:val="00E949A5"/>
    <w:rsid w:val="00E94CDC"/>
    <w:rsid w:val="00E95E20"/>
    <w:rsid w:val="00E9685A"/>
    <w:rsid w:val="00EA0366"/>
    <w:rsid w:val="00EA0A0A"/>
    <w:rsid w:val="00EA1948"/>
    <w:rsid w:val="00EA205C"/>
    <w:rsid w:val="00EA2C88"/>
    <w:rsid w:val="00EA3ABE"/>
    <w:rsid w:val="00EA4DA8"/>
    <w:rsid w:val="00EA4FCE"/>
    <w:rsid w:val="00EA510F"/>
    <w:rsid w:val="00EA6913"/>
    <w:rsid w:val="00EA6E55"/>
    <w:rsid w:val="00EB0DAD"/>
    <w:rsid w:val="00EB186C"/>
    <w:rsid w:val="00EB2291"/>
    <w:rsid w:val="00EB28BF"/>
    <w:rsid w:val="00EB352D"/>
    <w:rsid w:val="00EB3F8A"/>
    <w:rsid w:val="00EB4F78"/>
    <w:rsid w:val="00EB6F42"/>
    <w:rsid w:val="00EB70BA"/>
    <w:rsid w:val="00EB7213"/>
    <w:rsid w:val="00EB7450"/>
    <w:rsid w:val="00EB7F8D"/>
    <w:rsid w:val="00EC04EA"/>
    <w:rsid w:val="00EC09B2"/>
    <w:rsid w:val="00EC0AC8"/>
    <w:rsid w:val="00EC145E"/>
    <w:rsid w:val="00EC2140"/>
    <w:rsid w:val="00EC26EC"/>
    <w:rsid w:val="00EC3C6F"/>
    <w:rsid w:val="00EC4124"/>
    <w:rsid w:val="00EC47F5"/>
    <w:rsid w:val="00EC700D"/>
    <w:rsid w:val="00ED0D40"/>
    <w:rsid w:val="00ED0DF7"/>
    <w:rsid w:val="00ED1522"/>
    <w:rsid w:val="00ED1525"/>
    <w:rsid w:val="00ED20FA"/>
    <w:rsid w:val="00ED41F1"/>
    <w:rsid w:val="00ED5D90"/>
    <w:rsid w:val="00ED6A72"/>
    <w:rsid w:val="00ED6CF6"/>
    <w:rsid w:val="00ED72B3"/>
    <w:rsid w:val="00ED7494"/>
    <w:rsid w:val="00ED74C0"/>
    <w:rsid w:val="00EE0B3A"/>
    <w:rsid w:val="00EE0E2E"/>
    <w:rsid w:val="00EE103C"/>
    <w:rsid w:val="00EE14F8"/>
    <w:rsid w:val="00EE1557"/>
    <w:rsid w:val="00EE1C26"/>
    <w:rsid w:val="00EE1E3B"/>
    <w:rsid w:val="00EE2904"/>
    <w:rsid w:val="00EE296F"/>
    <w:rsid w:val="00EE3287"/>
    <w:rsid w:val="00EE379F"/>
    <w:rsid w:val="00EE476A"/>
    <w:rsid w:val="00EE49AF"/>
    <w:rsid w:val="00EE5061"/>
    <w:rsid w:val="00EE583E"/>
    <w:rsid w:val="00EE59C2"/>
    <w:rsid w:val="00EE5C7C"/>
    <w:rsid w:val="00EE661F"/>
    <w:rsid w:val="00EE7FF2"/>
    <w:rsid w:val="00EF1385"/>
    <w:rsid w:val="00EF1A70"/>
    <w:rsid w:val="00EF285A"/>
    <w:rsid w:val="00EF2B8A"/>
    <w:rsid w:val="00EF38C1"/>
    <w:rsid w:val="00EF3E27"/>
    <w:rsid w:val="00EF52EF"/>
    <w:rsid w:val="00EF54DB"/>
    <w:rsid w:val="00EF55F9"/>
    <w:rsid w:val="00EF5D77"/>
    <w:rsid w:val="00EF5E41"/>
    <w:rsid w:val="00EF60A0"/>
    <w:rsid w:val="00EF692C"/>
    <w:rsid w:val="00EF6D94"/>
    <w:rsid w:val="00F004D5"/>
    <w:rsid w:val="00F01501"/>
    <w:rsid w:val="00F01B0C"/>
    <w:rsid w:val="00F024F7"/>
    <w:rsid w:val="00F025B8"/>
    <w:rsid w:val="00F02CE8"/>
    <w:rsid w:val="00F037A1"/>
    <w:rsid w:val="00F0452E"/>
    <w:rsid w:val="00F046A3"/>
    <w:rsid w:val="00F0514C"/>
    <w:rsid w:val="00F054E8"/>
    <w:rsid w:val="00F0611E"/>
    <w:rsid w:val="00F06BE5"/>
    <w:rsid w:val="00F06D66"/>
    <w:rsid w:val="00F06E33"/>
    <w:rsid w:val="00F06E55"/>
    <w:rsid w:val="00F074C4"/>
    <w:rsid w:val="00F07BA4"/>
    <w:rsid w:val="00F10701"/>
    <w:rsid w:val="00F10FA7"/>
    <w:rsid w:val="00F1243D"/>
    <w:rsid w:val="00F138F3"/>
    <w:rsid w:val="00F14249"/>
    <w:rsid w:val="00F14419"/>
    <w:rsid w:val="00F14A3A"/>
    <w:rsid w:val="00F14F76"/>
    <w:rsid w:val="00F15404"/>
    <w:rsid w:val="00F17CAF"/>
    <w:rsid w:val="00F203A0"/>
    <w:rsid w:val="00F21385"/>
    <w:rsid w:val="00F216BD"/>
    <w:rsid w:val="00F233AC"/>
    <w:rsid w:val="00F24440"/>
    <w:rsid w:val="00F249F5"/>
    <w:rsid w:val="00F259A1"/>
    <w:rsid w:val="00F26828"/>
    <w:rsid w:val="00F2708F"/>
    <w:rsid w:val="00F27193"/>
    <w:rsid w:val="00F300B5"/>
    <w:rsid w:val="00F31D47"/>
    <w:rsid w:val="00F31F55"/>
    <w:rsid w:val="00F320D8"/>
    <w:rsid w:val="00F32EF6"/>
    <w:rsid w:val="00F33EA2"/>
    <w:rsid w:val="00F34A87"/>
    <w:rsid w:val="00F35664"/>
    <w:rsid w:val="00F36212"/>
    <w:rsid w:val="00F37DE6"/>
    <w:rsid w:val="00F41563"/>
    <w:rsid w:val="00F41A2A"/>
    <w:rsid w:val="00F44221"/>
    <w:rsid w:val="00F44A85"/>
    <w:rsid w:val="00F45A4D"/>
    <w:rsid w:val="00F46209"/>
    <w:rsid w:val="00F46917"/>
    <w:rsid w:val="00F46D96"/>
    <w:rsid w:val="00F50E15"/>
    <w:rsid w:val="00F512DD"/>
    <w:rsid w:val="00F513DD"/>
    <w:rsid w:val="00F53225"/>
    <w:rsid w:val="00F54575"/>
    <w:rsid w:val="00F5542C"/>
    <w:rsid w:val="00F564F9"/>
    <w:rsid w:val="00F56C77"/>
    <w:rsid w:val="00F572BE"/>
    <w:rsid w:val="00F572DC"/>
    <w:rsid w:val="00F5753A"/>
    <w:rsid w:val="00F57F3E"/>
    <w:rsid w:val="00F6080C"/>
    <w:rsid w:val="00F6413B"/>
    <w:rsid w:val="00F657B1"/>
    <w:rsid w:val="00F6701C"/>
    <w:rsid w:val="00F677E1"/>
    <w:rsid w:val="00F7066E"/>
    <w:rsid w:val="00F718D8"/>
    <w:rsid w:val="00F71F21"/>
    <w:rsid w:val="00F72E9C"/>
    <w:rsid w:val="00F735D3"/>
    <w:rsid w:val="00F74F26"/>
    <w:rsid w:val="00F75056"/>
    <w:rsid w:val="00F76DA0"/>
    <w:rsid w:val="00F805D9"/>
    <w:rsid w:val="00F80D9D"/>
    <w:rsid w:val="00F813D5"/>
    <w:rsid w:val="00F82471"/>
    <w:rsid w:val="00F827A5"/>
    <w:rsid w:val="00F82D76"/>
    <w:rsid w:val="00F83B0F"/>
    <w:rsid w:val="00F83D9B"/>
    <w:rsid w:val="00F84E27"/>
    <w:rsid w:val="00F850AD"/>
    <w:rsid w:val="00F85244"/>
    <w:rsid w:val="00F8566C"/>
    <w:rsid w:val="00F85891"/>
    <w:rsid w:val="00F8592E"/>
    <w:rsid w:val="00F863C3"/>
    <w:rsid w:val="00F8728D"/>
    <w:rsid w:val="00F9070E"/>
    <w:rsid w:val="00F9084B"/>
    <w:rsid w:val="00F91F30"/>
    <w:rsid w:val="00F93BB5"/>
    <w:rsid w:val="00F947D0"/>
    <w:rsid w:val="00F9484D"/>
    <w:rsid w:val="00F94C22"/>
    <w:rsid w:val="00F960BD"/>
    <w:rsid w:val="00F965C2"/>
    <w:rsid w:val="00F96A70"/>
    <w:rsid w:val="00FA03B7"/>
    <w:rsid w:val="00FA375E"/>
    <w:rsid w:val="00FA4AA0"/>
    <w:rsid w:val="00FA60C5"/>
    <w:rsid w:val="00FA63D8"/>
    <w:rsid w:val="00FA7DD9"/>
    <w:rsid w:val="00FB14E2"/>
    <w:rsid w:val="00FB19F0"/>
    <w:rsid w:val="00FB2A01"/>
    <w:rsid w:val="00FB2B7B"/>
    <w:rsid w:val="00FB3255"/>
    <w:rsid w:val="00FB34F3"/>
    <w:rsid w:val="00FB4C96"/>
    <w:rsid w:val="00FB4CA3"/>
    <w:rsid w:val="00FB4D58"/>
    <w:rsid w:val="00FB6173"/>
    <w:rsid w:val="00FB63C8"/>
    <w:rsid w:val="00FB6752"/>
    <w:rsid w:val="00FB6781"/>
    <w:rsid w:val="00FB7106"/>
    <w:rsid w:val="00FB74D1"/>
    <w:rsid w:val="00FB756D"/>
    <w:rsid w:val="00FC0986"/>
    <w:rsid w:val="00FC19A8"/>
    <w:rsid w:val="00FC29D9"/>
    <w:rsid w:val="00FC35A7"/>
    <w:rsid w:val="00FC3645"/>
    <w:rsid w:val="00FC69D1"/>
    <w:rsid w:val="00FC6A34"/>
    <w:rsid w:val="00FC7ED3"/>
    <w:rsid w:val="00FD087E"/>
    <w:rsid w:val="00FD1379"/>
    <w:rsid w:val="00FD18DB"/>
    <w:rsid w:val="00FD28E9"/>
    <w:rsid w:val="00FD458F"/>
    <w:rsid w:val="00FD6C7B"/>
    <w:rsid w:val="00FD6EBA"/>
    <w:rsid w:val="00FD7A64"/>
    <w:rsid w:val="00FE16EF"/>
    <w:rsid w:val="00FE2892"/>
    <w:rsid w:val="00FE2A6E"/>
    <w:rsid w:val="00FE3050"/>
    <w:rsid w:val="00FE347B"/>
    <w:rsid w:val="00FE3F20"/>
    <w:rsid w:val="00FE4EC1"/>
    <w:rsid w:val="00FE58A2"/>
    <w:rsid w:val="00FE69D1"/>
    <w:rsid w:val="00FF09C1"/>
    <w:rsid w:val="00FF0E6F"/>
    <w:rsid w:val="00FF1617"/>
    <w:rsid w:val="00FF1CAF"/>
    <w:rsid w:val="00FF2502"/>
    <w:rsid w:val="00FF5517"/>
    <w:rsid w:val="00FF5996"/>
    <w:rsid w:val="00FF7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AB2E2"/>
  <w15:docId w15:val="{851DF58A-374E-4FAD-8B0F-7140C536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6F7"/>
    <w:pPr>
      <w:spacing w:before="120" w:after="120"/>
    </w:pPr>
    <w:rPr>
      <w:rFonts w:cs="Arial"/>
      <w:sz w:val="24"/>
    </w:rPr>
  </w:style>
  <w:style w:type="paragraph" w:styleId="Heading1">
    <w:name w:val="heading 1"/>
    <w:basedOn w:val="Normal"/>
    <w:next w:val="Normal"/>
    <w:link w:val="Heading1Char"/>
    <w:autoRedefine/>
    <w:qFormat/>
    <w:rsid w:val="000363E7"/>
    <w:pPr>
      <w:spacing w:before="480" w:after="480" w:line="240" w:lineRule="auto"/>
      <w:ind w:left="-86"/>
      <w:outlineLvl w:val="0"/>
    </w:pPr>
    <w:rPr>
      <w:rFonts w:ascii="Gill Sans MT" w:hAnsi="Gill Sans MT" w:cstheme="minorHAnsi"/>
      <w:b/>
      <w:bCs/>
      <w:sz w:val="40"/>
      <w:szCs w:val="52"/>
    </w:rPr>
  </w:style>
  <w:style w:type="paragraph" w:styleId="Heading2">
    <w:name w:val="heading 2"/>
    <w:basedOn w:val="Heading1"/>
    <w:next w:val="Heading1"/>
    <w:link w:val="Heading2Char"/>
    <w:autoRedefine/>
    <w:uiPriority w:val="99"/>
    <w:qFormat/>
    <w:rsid w:val="00597A0C"/>
    <w:pPr>
      <w:spacing w:before="360" w:after="120" w:line="360" w:lineRule="auto"/>
      <w:ind w:left="0"/>
      <w:outlineLvl w:val="1"/>
    </w:pPr>
    <w:rPr>
      <w:bCs w:val="0"/>
      <w:color w:val="4F6228" w:themeColor="accent3" w:themeShade="80"/>
      <w:szCs w:val="26"/>
    </w:rPr>
  </w:style>
  <w:style w:type="paragraph" w:styleId="Heading3">
    <w:name w:val="heading 3"/>
    <w:basedOn w:val="Normal"/>
    <w:next w:val="Normal"/>
    <w:link w:val="Heading3Char"/>
    <w:autoRedefine/>
    <w:uiPriority w:val="9"/>
    <w:qFormat/>
    <w:rsid w:val="00FB2B7B"/>
    <w:pPr>
      <w:shd w:val="clear" w:color="auto" w:fill="FFFFFF"/>
      <w:spacing w:before="240" w:after="240" w:line="240" w:lineRule="auto"/>
      <w:outlineLvl w:val="2"/>
    </w:pPr>
    <w:rPr>
      <w:rFonts w:ascii="Gill Sans MT" w:hAnsi="Gill Sans MT"/>
      <w:b/>
      <w:spacing w:val="-15"/>
      <w:sz w:val="32"/>
      <w:szCs w:val="30"/>
    </w:rPr>
  </w:style>
  <w:style w:type="paragraph" w:styleId="Heading4">
    <w:name w:val="heading 4"/>
    <w:basedOn w:val="Normal"/>
    <w:next w:val="Normal"/>
    <w:link w:val="Heading4Char"/>
    <w:autoRedefine/>
    <w:uiPriority w:val="9"/>
    <w:qFormat/>
    <w:rsid w:val="00D068A8"/>
    <w:pPr>
      <w:spacing w:before="240" w:after="240" w:line="240" w:lineRule="auto"/>
      <w:outlineLvl w:val="3"/>
    </w:pPr>
    <w:rPr>
      <w:rFonts w:ascii="Gill Sans MT" w:hAnsi="Gill Sans MT" w:cstheme="minorHAnsi"/>
      <w:b/>
      <w:iCs/>
      <w:sz w:val="32"/>
      <w:szCs w:val="28"/>
    </w:rPr>
  </w:style>
  <w:style w:type="paragraph" w:styleId="Heading5">
    <w:name w:val="heading 5"/>
    <w:basedOn w:val="Normal"/>
    <w:next w:val="Normal"/>
    <w:link w:val="Heading5Char"/>
    <w:uiPriority w:val="9"/>
    <w:unhideWhenUsed/>
    <w:qFormat/>
    <w:rsid w:val="00A318F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7463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63E7"/>
    <w:rPr>
      <w:rFonts w:ascii="Gill Sans MT" w:hAnsi="Gill Sans MT" w:cstheme="minorHAnsi"/>
      <w:b/>
      <w:bCs/>
      <w:sz w:val="40"/>
      <w:szCs w:val="52"/>
    </w:rPr>
  </w:style>
  <w:style w:type="character" w:customStyle="1" w:styleId="Heading2Char">
    <w:name w:val="Heading 2 Char"/>
    <w:basedOn w:val="DefaultParagraphFont"/>
    <w:link w:val="Heading2"/>
    <w:uiPriority w:val="99"/>
    <w:rsid w:val="00597A0C"/>
    <w:rPr>
      <w:rFonts w:ascii="Gill Sans MT" w:hAnsi="Gill Sans MT" w:cstheme="minorHAnsi"/>
      <w:b/>
      <w:color w:val="4F6228" w:themeColor="accent3" w:themeShade="80"/>
      <w:sz w:val="40"/>
      <w:szCs w:val="26"/>
    </w:rPr>
  </w:style>
  <w:style w:type="character" w:customStyle="1" w:styleId="Heading3Char">
    <w:name w:val="Heading 3 Char"/>
    <w:basedOn w:val="DefaultParagraphFont"/>
    <w:link w:val="Heading3"/>
    <w:uiPriority w:val="9"/>
    <w:rsid w:val="00FB2B7B"/>
    <w:rPr>
      <w:rFonts w:ascii="Gill Sans MT" w:hAnsi="Gill Sans MT" w:cs="Arial"/>
      <w:b/>
      <w:spacing w:val="-15"/>
      <w:sz w:val="32"/>
      <w:szCs w:val="30"/>
      <w:shd w:val="clear" w:color="auto" w:fill="FFFFFF"/>
    </w:rPr>
  </w:style>
  <w:style w:type="character" w:customStyle="1" w:styleId="Heading4Char">
    <w:name w:val="Heading 4 Char"/>
    <w:basedOn w:val="DefaultParagraphFont"/>
    <w:link w:val="Heading4"/>
    <w:uiPriority w:val="9"/>
    <w:rsid w:val="00D068A8"/>
    <w:rPr>
      <w:rFonts w:ascii="Gill Sans MT" w:hAnsi="Gill Sans MT" w:cstheme="minorHAnsi"/>
      <w:b/>
      <w:iCs/>
      <w:sz w:val="32"/>
      <w:szCs w:val="28"/>
    </w:rPr>
  </w:style>
  <w:style w:type="character" w:customStyle="1" w:styleId="Heading5Char">
    <w:name w:val="Heading 5 Char"/>
    <w:basedOn w:val="DefaultParagraphFont"/>
    <w:link w:val="Heading5"/>
    <w:uiPriority w:val="9"/>
    <w:rsid w:val="00A318F4"/>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674633"/>
    <w:rPr>
      <w:rFonts w:asciiTheme="majorHAnsi" w:eastAsiaTheme="majorEastAsia" w:hAnsiTheme="majorHAnsi" w:cstheme="majorBidi"/>
      <w:color w:val="243F60" w:themeColor="accent1" w:themeShade="7F"/>
      <w:sz w:val="24"/>
    </w:rPr>
  </w:style>
  <w:style w:type="paragraph" w:styleId="ListParagraph">
    <w:name w:val="List Paragraph"/>
    <w:basedOn w:val="Normal"/>
    <w:uiPriority w:val="34"/>
    <w:qFormat/>
    <w:rsid w:val="00295EEE"/>
    <w:pPr>
      <w:ind w:left="720"/>
      <w:contextualSpacing/>
    </w:pPr>
  </w:style>
  <w:style w:type="paragraph" w:styleId="NoSpacing">
    <w:name w:val="No Spacing"/>
    <w:basedOn w:val="Normal"/>
    <w:link w:val="NoSpacingChar"/>
    <w:uiPriority w:val="1"/>
    <w:qFormat/>
    <w:rsid w:val="00295EEE"/>
    <w:pPr>
      <w:spacing w:after="0" w:line="240" w:lineRule="auto"/>
    </w:pPr>
  </w:style>
  <w:style w:type="character" w:customStyle="1" w:styleId="NoSpacingChar">
    <w:name w:val="No Spacing Char"/>
    <w:basedOn w:val="DefaultParagraphFont"/>
    <w:link w:val="NoSpacing"/>
    <w:uiPriority w:val="1"/>
    <w:rsid w:val="0052618D"/>
    <w:rPr>
      <w:rFonts w:ascii="Calibri" w:eastAsia="Times New Roman" w:hAnsi="Calibri" w:cs="Arial"/>
    </w:rPr>
  </w:style>
  <w:style w:type="paragraph" w:customStyle="1" w:styleId="DP-Bodytext">
    <w:name w:val="DP-Body text"/>
    <w:basedOn w:val="Normal"/>
    <w:link w:val="DP-BodytextCharChar"/>
    <w:uiPriority w:val="99"/>
    <w:rsid w:val="00295EEE"/>
    <w:pPr>
      <w:spacing w:line="240" w:lineRule="auto"/>
    </w:pPr>
    <w:rPr>
      <w:rFonts w:ascii="Garamond" w:hAnsi="Garamond" w:cs="Times New Roman"/>
      <w:szCs w:val="24"/>
    </w:rPr>
  </w:style>
  <w:style w:type="character" w:customStyle="1" w:styleId="DP-BodytextCharChar">
    <w:name w:val="DP-Body text Char Char"/>
    <w:basedOn w:val="DefaultParagraphFont"/>
    <w:link w:val="DP-Bodytext"/>
    <w:uiPriority w:val="99"/>
    <w:locked/>
    <w:rsid w:val="00295EEE"/>
    <w:rPr>
      <w:rFonts w:ascii="Garamond" w:eastAsia="Times New Roman" w:hAnsi="Garamond" w:cs="Times New Roman"/>
      <w:sz w:val="24"/>
      <w:szCs w:val="24"/>
    </w:rPr>
  </w:style>
  <w:style w:type="character" w:styleId="Hyperlink">
    <w:name w:val="Hyperlink"/>
    <w:basedOn w:val="DefaultParagraphFont"/>
    <w:uiPriority w:val="99"/>
    <w:rsid w:val="005F2EB9"/>
    <w:rPr>
      <w:rFonts w:ascii="Calibri Light" w:hAnsi="Calibri Light" w:cs="Times New Roman"/>
      <w:color w:val="0000FF"/>
      <w:u w:val="single"/>
    </w:rPr>
  </w:style>
  <w:style w:type="paragraph" w:styleId="Caption">
    <w:name w:val="caption"/>
    <w:basedOn w:val="Normal"/>
    <w:next w:val="Normal"/>
    <w:uiPriority w:val="99"/>
    <w:qFormat/>
    <w:rsid w:val="00295EEE"/>
    <w:pPr>
      <w:spacing w:line="240" w:lineRule="auto"/>
    </w:pPr>
    <w:rPr>
      <w:b/>
      <w:bCs/>
      <w:color w:val="4F81BD"/>
      <w:sz w:val="18"/>
      <w:szCs w:val="18"/>
    </w:rPr>
  </w:style>
  <w:style w:type="paragraph" w:styleId="TOCHeading">
    <w:name w:val="TOC Heading"/>
    <w:basedOn w:val="Heading1"/>
    <w:next w:val="Normal"/>
    <w:uiPriority w:val="39"/>
    <w:qFormat/>
    <w:rsid w:val="00295EEE"/>
    <w:pPr>
      <w:outlineLvl w:val="9"/>
    </w:pPr>
  </w:style>
  <w:style w:type="paragraph" w:styleId="TOC1">
    <w:name w:val="toc 1"/>
    <w:basedOn w:val="Normal"/>
    <w:next w:val="Normal"/>
    <w:autoRedefine/>
    <w:uiPriority w:val="39"/>
    <w:rsid w:val="00523313"/>
    <w:pPr>
      <w:tabs>
        <w:tab w:val="right" w:leader="dot" w:pos="9350"/>
      </w:tabs>
      <w:spacing w:before="180" w:after="180" w:line="240" w:lineRule="auto"/>
      <w:jc w:val="both"/>
    </w:pPr>
    <w:rPr>
      <w:b/>
      <w:noProof/>
      <w:sz w:val="32"/>
      <w:szCs w:val="24"/>
    </w:rPr>
  </w:style>
  <w:style w:type="paragraph" w:styleId="TOC2">
    <w:name w:val="toc 2"/>
    <w:basedOn w:val="Normal"/>
    <w:next w:val="Normal"/>
    <w:autoRedefine/>
    <w:uiPriority w:val="39"/>
    <w:rsid w:val="002D7014"/>
    <w:pPr>
      <w:tabs>
        <w:tab w:val="left" w:pos="1080"/>
        <w:tab w:val="right" w:leader="dot" w:pos="9350"/>
      </w:tabs>
      <w:spacing w:line="240" w:lineRule="auto"/>
      <w:ind w:left="1080" w:hanging="1080"/>
    </w:pPr>
    <w:rPr>
      <w:noProof/>
      <w:sz w:val="22"/>
    </w:rPr>
  </w:style>
  <w:style w:type="paragraph" w:styleId="TOC3">
    <w:name w:val="toc 3"/>
    <w:basedOn w:val="Normal"/>
    <w:next w:val="Normal"/>
    <w:autoRedefine/>
    <w:uiPriority w:val="39"/>
    <w:rsid w:val="009802A2"/>
    <w:pPr>
      <w:tabs>
        <w:tab w:val="left" w:pos="360"/>
        <w:tab w:val="left" w:pos="1620"/>
        <w:tab w:val="left" w:pos="1710"/>
        <w:tab w:val="right" w:leader="dot" w:pos="9350"/>
      </w:tabs>
      <w:spacing w:line="240" w:lineRule="auto"/>
      <w:ind w:left="360"/>
    </w:pPr>
    <w:rPr>
      <w:noProof/>
      <w:sz w:val="22"/>
    </w:rPr>
  </w:style>
  <w:style w:type="paragraph" w:styleId="BalloonText">
    <w:name w:val="Balloon Text"/>
    <w:basedOn w:val="Normal"/>
    <w:link w:val="BalloonTextChar"/>
    <w:uiPriority w:val="99"/>
    <w:semiHidden/>
    <w:unhideWhenUsed/>
    <w:rsid w:val="00295E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EE"/>
    <w:rPr>
      <w:rFonts w:ascii="Tahoma" w:eastAsia="Times New Roman" w:hAnsi="Tahoma" w:cs="Tahoma"/>
      <w:sz w:val="16"/>
      <w:szCs w:val="16"/>
    </w:rPr>
  </w:style>
  <w:style w:type="paragraph" w:customStyle="1" w:styleId="sb1smallerfont">
    <w:name w:val="sb1smallerfont"/>
    <w:basedOn w:val="Normal"/>
    <w:rsid w:val="004610FB"/>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4610FB"/>
    <w:rPr>
      <w:b/>
      <w:bCs/>
    </w:rPr>
  </w:style>
  <w:style w:type="table" w:styleId="TableGrid">
    <w:name w:val="Table Grid"/>
    <w:basedOn w:val="TableNormal"/>
    <w:rsid w:val="00CB6EF5"/>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E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35"/>
    <w:rPr>
      <w:rFonts w:ascii="Calibri" w:eastAsia="Times New Roman" w:hAnsi="Calibri" w:cs="Arial"/>
    </w:rPr>
  </w:style>
  <w:style w:type="paragraph" w:styleId="Footer">
    <w:name w:val="footer"/>
    <w:basedOn w:val="Normal"/>
    <w:link w:val="FooterChar"/>
    <w:uiPriority w:val="99"/>
    <w:unhideWhenUsed/>
    <w:rsid w:val="003A6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35"/>
    <w:rPr>
      <w:rFonts w:ascii="Calibri" w:eastAsia="Times New Roman" w:hAnsi="Calibri" w:cs="Arial"/>
    </w:rPr>
  </w:style>
  <w:style w:type="character" w:styleId="CommentReference">
    <w:name w:val="annotation reference"/>
    <w:uiPriority w:val="99"/>
    <w:semiHidden/>
    <w:rsid w:val="0086137D"/>
    <w:rPr>
      <w:rFonts w:cs="Times New Roman"/>
      <w:sz w:val="16"/>
      <w:szCs w:val="16"/>
    </w:rPr>
  </w:style>
  <w:style w:type="paragraph" w:styleId="CommentText">
    <w:name w:val="annotation text"/>
    <w:basedOn w:val="Normal"/>
    <w:link w:val="CommentTextChar"/>
    <w:uiPriority w:val="99"/>
    <w:semiHidden/>
    <w:rsid w:val="0086137D"/>
    <w:pPr>
      <w:spacing w:line="252" w:lineRule="auto"/>
      <w:jc w:val="both"/>
    </w:pPr>
    <w:rPr>
      <w:rFonts w:ascii="Arial" w:hAnsi="Arial"/>
      <w:sz w:val="20"/>
      <w:szCs w:val="20"/>
    </w:rPr>
  </w:style>
  <w:style w:type="character" w:customStyle="1" w:styleId="CommentTextChar">
    <w:name w:val="Comment Text Char"/>
    <w:basedOn w:val="DefaultParagraphFont"/>
    <w:link w:val="CommentText"/>
    <w:uiPriority w:val="99"/>
    <w:semiHidden/>
    <w:rsid w:val="0086137D"/>
    <w:rPr>
      <w:rFonts w:ascii="Arial" w:eastAsia="Times New Roman" w:hAnsi="Arial" w:cs="Arial"/>
      <w:sz w:val="20"/>
      <w:szCs w:val="20"/>
    </w:rPr>
  </w:style>
  <w:style w:type="paragraph" w:styleId="NormalWeb">
    <w:name w:val="Normal (Web)"/>
    <w:basedOn w:val="Normal"/>
    <w:uiPriority w:val="99"/>
    <w:unhideWhenUsed/>
    <w:rsid w:val="0086137D"/>
    <w:pPr>
      <w:spacing w:before="100" w:beforeAutospacing="1" w:after="100" w:afterAutospacing="1" w:line="240" w:lineRule="auto"/>
    </w:pPr>
    <w:rPr>
      <w:rFonts w:ascii="Times New Roman" w:eastAsiaTheme="minorEastAsia" w:hAnsi="Times New Roman" w:cs="Times New Roman"/>
      <w:szCs w:val="24"/>
    </w:rPr>
  </w:style>
  <w:style w:type="paragraph" w:styleId="Title">
    <w:name w:val="Title"/>
    <w:basedOn w:val="Normal"/>
    <w:next w:val="Subtitle"/>
    <w:link w:val="TitleChar"/>
    <w:qFormat/>
    <w:rsid w:val="0065068A"/>
    <w:pPr>
      <w:suppressAutoHyphens/>
      <w:spacing w:after="720" w:line="240" w:lineRule="auto"/>
      <w:jc w:val="right"/>
    </w:pPr>
    <w:rPr>
      <w:rFonts w:ascii="Arial" w:hAnsi="Arial" w:cs="Times New Roman"/>
      <w:b/>
      <w:kern w:val="1"/>
      <w:sz w:val="64"/>
      <w:szCs w:val="20"/>
      <w:lang w:eastAsia="ar-SA"/>
    </w:rPr>
  </w:style>
  <w:style w:type="paragraph" w:styleId="Subtitle">
    <w:name w:val="Subtitle"/>
    <w:basedOn w:val="Normal"/>
    <w:next w:val="BodyText"/>
    <w:link w:val="SubtitleChar"/>
    <w:qFormat/>
    <w:rsid w:val="0065068A"/>
    <w:pPr>
      <w:keepNext/>
      <w:suppressAutoHyphens/>
      <w:spacing w:line="240" w:lineRule="exact"/>
      <w:jc w:val="center"/>
    </w:pPr>
    <w:rPr>
      <w:rFonts w:ascii="Arial" w:eastAsia="Lucida Sans Unicode" w:hAnsi="Arial" w:cs="Tahoma"/>
      <w:i/>
      <w:iCs/>
      <w:sz w:val="28"/>
      <w:szCs w:val="28"/>
      <w:lang w:eastAsia="ar-SA"/>
    </w:rPr>
  </w:style>
  <w:style w:type="paragraph" w:styleId="BodyText">
    <w:name w:val="Body Text"/>
    <w:basedOn w:val="Normal"/>
    <w:link w:val="BodyTextChar"/>
    <w:uiPriority w:val="99"/>
    <w:semiHidden/>
    <w:unhideWhenUsed/>
    <w:rsid w:val="0065068A"/>
  </w:style>
  <w:style w:type="character" w:customStyle="1" w:styleId="BodyTextChar">
    <w:name w:val="Body Text Char"/>
    <w:basedOn w:val="DefaultParagraphFont"/>
    <w:link w:val="BodyText"/>
    <w:uiPriority w:val="99"/>
    <w:semiHidden/>
    <w:rsid w:val="0065068A"/>
    <w:rPr>
      <w:rFonts w:ascii="Calibri" w:eastAsia="Times New Roman" w:hAnsi="Calibri" w:cs="Arial"/>
    </w:rPr>
  </w:style>
  <w:style w:type="character" w:customStyle="1" w:styleId="SubtitleChar">
    <w:name w:val="Subtitle Char"/>
    <w:basedOn w:val="DefaultParagraphFont"/>
    <w:link w:val="Subtitle"/>
    <w:rsid w:val="0065068A"/>
    <w:rPr>
      <w:rFonts w:ascii="Arial" w:eastAsia="Lucida Sans Unicode" w:hAnsi="Arial" w:cs="Tahoma"/>
      <w:i/>
      <w:iCs/>
      <w:sz w:val="28"/>
      <w:szCs w:val="28"/>
      <w:lang w:eastAsia="ar-SA"/>
    </w:rPr>
  </w:style>
  <w:style w:type="character" w:customStyle="1" w:styleId="TitleChar">
    <w:name w:val="Title Char"/>
    <w:basedOn w:val="DefaultParagraphFont"/>
    <w:link w:val="Title"/>
    <w:rsid w:val="0065068A"/>
    <w:rPr>
      <w:rFonts w:ascii="Arial" w:eastAsia="Times New Roman" w:hAnsi="Arial" w:cs="Times New Roman"/>
      <w:b/>
      <w:kern w:val="1"/>
      <w:sz w:val="64"/>
      <w:szCs w:val="20"/>
      <w:lang w:eastAsia="ar-SA"/>
    </w:rPr>
  </w:style>
  <w:style w:type="paragraph" w:customStyle="1" w:styleId="TOCEntry">
    <w:name w:val="TOCEntry"/>
    <w:basedOn w:val="Normal"/>
    <w:rsid w:val="0065068A"/>
    <w:pPr>
      <w:keepNext/>
      <w:keepLines/>
      <w:suppressAutoHyphens/>
      <w:spacing w:line="240" w:lineRule="atLeast"/>
    </w:pPr>
    <w:rPr>
      <w:rFonts w:cs="Times New Roman"/>
      <w:b/>
      <w:sz w:val="36"/>
      <w:szCs w:val="20"/>
      <w:lang w:eastAsia="ar-SA"/>
    </w:rPr>
  </w:style>
  <w:style w:type="paragraph" w:customStyle="1" w:styleId="line">
    <w:name w:val="line"/>
    <w:basedOn w:val="Title"/>
    <w:rsid w:val="0065068A"/>
    <w:pPr>
      <w:pBdr>
        <w:top w:val="single" w:sz="32" w:space="1" w:color="000000"/>
      </w:pBdr>
      <w:spacing w:after="0"/>
    </w:pPr>
    <w:rPr>
      <w:sz w:val="40"/>
    </w:rPr>
  </w:style>
  <w:style w:type="paragraph" w:customStyle="1" w:styleId="BodyStyle">
    <w:name w:val="Body Style"/>
    <w:basedOn w:val="Normal"/>
    <w:qFormat/>
    <w:rsid w:val="00705DD8"/>
    <w:pPr>
      <w:spacing w:line="240" w:lineRule="auto"/>
      <w:ind w:left="1728"/>
      <w:jc w:val="both"/>
    </w:pPr>
    <w:rPr>
      <w:rFonts w:ascii="Times New RomanTimes New Roman" w:hAnsi="Times New RomanTimes New Roman" w:cs="Times New Roman"/>
      <w:szCs w:val="20"/>
      <w:lang w:val="en-GB"/>
    </w:rPr>
  </w:style>
  <w:style w:type="character" w:styleId="FollowedHyperlink">
    <w:name w:val="FollowedHyperlink"/>
    <w:basedOn w:val="DefaultParagraphFont"/>
    <w:uiPriority w:val="99"/>
    <w:semiHidden/>
    <w:unhideWhenUsed/>
    <w:rsid w:val="0039186A"/>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B05E4"/>
    <w:pPr>
      <w:spacing w:after="240" w:line="240" w:lineRule="auto"/>
      <w:jc w:val="left"/>
    </w:pPr>
    <w:rPr>
      <w:rFonts w:ascii="Calibri Light" w:hAnsi="Calibri Light"/>
      <w:b/>
      <w:bCs/>
    </w:rPr>
  </w:style>
  <w:style w:type="character" w:customStyle="1" w:styleId="CommentSubjectChar">
    <w:name w:val="Comment Subject Char"/>
    <w:basedOn w:val="CommentTextChar"/>
    <w:link w:val="CommentSubject"/>
    <w:uiPriority w:val="99"/>
    <w:semiHidden/>
    <w:rsid w:val="002B05E4"/>
    <w:rPr>
      <w:rFonts w:ascii="Calibri Light" w:eastAsia="Times New Roman" w:hAnsi="Calibri Light" w:cs="Arial"/>
      <w:b/>
      <w:bCs/>
      <w:sz w:val="20"/>
      <w:szCs w:val="20"/>
    </w:rPr>
  </w:style>
  <w:style w:type="paragraph" w:styleId="TOC4">
    <w:name w:val="toc 4"/>
    <w:basedOn w:val="Normal"/>
    <w:next w:val="Normal"/>
    <w:autoRedefine/>
    <w:uiPriority w:val="39"/>
    <w:unhideWhenUsed/>
    <w:rsid w:val="009B4401"/>
    <w:pPr>
      <w:spacing w:before="0" w:after="100" w:line="259" w:lineRule="auto"/>
      <w:ind w:left="660"/>
    </w:pPr>
    <w:rPr>
      <w:rFonts w:eastAsiaTheme="minorEastAsia" w:cstheme="minorBidi"/>
      <w:sz w:val="22"/>
    </w:rPr>
  </w:style>
  <w:style w:type="paragraph" w:styleId="TOC5">
    <w:name w:val="toc 5"/>
    <w:basedOn w:val="Normal"/>
    <w:next w:val="Normal"/>
    <w:autoRedefine/>
    <w:uiPriority w:val="39"/>
    <w:unhideWhenUsed/>
    <w:rsid w:val="009B4401"/>
    <w:pPr>
      <w:spacing w:before="0" w:after="100" w:line="259" w:lineRule="auto"/>
      <w:ind w:left="880"/>
    </w:pPr>
    <w:rPr>
      <w:rFonts w:eastAsiaTheme="minorEastAsia" w:cstheme="minorBidi"/>
      <w:sz w:val="22"/>
    </w:rPr>
  </w:style>
  <w:style w:type="paragraph" w:styleId="TOC6">
    <w:name w:val="toc 6"/>
    <w:basedOn w:val="Normal"/>
    <w:next w:val="Normal"/>
    <w:autoRedefine/>
    <w:uiPriority w:val="39"/>
    <w:unhideWhenUsed/>
    <w:rsid w:val="009B4401"/>
    <w:pPr>
      <w:spacing w:before="0" w:after="100" w:line="259" w:lineRule="auto"/>
      <w:ind w:left="1100"/>
    </w:pPr>
    <w:rPr>
      <w:rFonts w:eastAsiaTheme="minorEastAsia" w:cstheme="minorBidi"/>
      <w:sz w:val="22"/>
    </w:rPr>
  </w:style>
  <w:style w:type="paragraph" w:styleId="TOC7">
    <w:name w:val="toc 7"/>
    <w:basedOn w:val="Normal"/>
    <w:next w:val="Normal"/>
    <w:autoRedefine/>
    <w:uiPriority w:val="39"/>
    <w:unhideWhenUsed/>
    <w:rsid w:val="009B4401"/>
    <w:pPr>
      <w:spacing w:before="0" w:after="100" w:line="259" w:lineRule="auto"/>
      <w:ind w:left="1320"/>
    </w:pPr>
    <w:rPr>
      <w:rFonts w:eastAsiaTheme="minorEastAsia" w:cstheme="minorBidi"/>
      <w:sz w:val="22"/>
    </w:rPr>
  </w:style>
  <w:style w:type="paragraph" w:styleId="TOC8">
    <w:name w:val="toc 8"/>
    <w:basedOn w:val="Normal"/>
    <w:next w:val="Normal"/>
    <w:autoRedefine/>
    <w:uiPriority w:val="39"/>
    <w:unhideWhenUsed/>
    <w:rsid w:val="009B4401"/>
    <w:pPr>
      <w:spacing w:before="0" w:after="100" w:line="259" w:lineRule="auto"/>
      <w:ind w:left="1540"/>
    </w:pPr>
    <w:rPr>
      <w:rFonts w:eastAsiaTheme="minorEastAsia" w:cstheme="minorBidi"/>
      <w:sz w:val="22"/>
    </w:rPr>
  </w:style>
  <w:style w:type="paragraph" w:styleId="TOC9">
    <w:name w:val="toc 9"/>
    <w:basedOn w:val="Normal"/>
    <w:next w:val="Normal"/>
    <w:autoRedefine/>
    <w:uiPriority w:val="39"/>
    <w:unhideWhenUsed/>
    <w:rsid w:val="009B4401"/>
    <w:pPr>
      <w:spacing w:before="0" w:after="100" w:line="259" w:lineRule="auto"/>
      <w:ind w:left="1760"/>
    </w:pPr>
    <w:rPr>
      <w:rFonts w:eastAsiaTheme="minorEastAsia" w:cstheme="minorBidi"/>
      <w:sz w:val="22"/>
    </w:rPr>
  </w:style>
  <w:style w:type="character" w:customStyle="1" w:styleId="st">
    <w:name w:val="st"/>
    <w:basedOn w:val="DefaultParagraphFont"/>
    <w:rsid w:val="00423150"/>
  </w:style>
  <w:style w:type="character" w:styleId="Emphasis">
    <w:name w:val="Emphasis"/>
    <w:basedOn w:val="DefaultParagraphFont"/>
    <w:uiPriority w:val="20"/>
    <w:qFormat/>
    <w:rsid w:val="00423150"/>
    <w:rPr>
      <w:i/>
      <w:iCs/>
    </w:rPr>
  </w:style>
  <w:style w:type="character" w:customStyle="1" w:styleId="tgc">
    <w:name w:val="_tgc"/>
    <w:basedOn w:val="DefaultParagraphFont"/>
    <w:rsid w:val="00A300D5"/>
  </w:style>
  <w:style w:type="character" w:styleId="UnresolvedMention">
    <w:name w:val="Unresolved Mention"/>
    <w:basedOn w:val="DefaultParagraphFont"/>
    <w:uiPriority w:val="99"/>
    <w:semiHidden/>
    <w:unhideWhenUsed/>
    <w:rsid w:val="006D1B52"/>
    <w:rPr>
      <w:color w:val="605E5C"/>
      <w:shd w:val="clear" w:color="auto" w:fill="E1DFDD"/>
    </w:rPr>
  </w:style>
  <w:style w:type="paragraph" w:customStyle="1" w:styleId="template">
    <w:name w:val="template"/>
    <w:basedOn w:val="Normal"/>
    <w:rsid w:val="00350E64"/>
    <w:pPr>
      <w:suppressAutoHyphens/>
      <w:spacing w:before="0" w:after="0" w:line="240" w:lineRule="exact"/>
    </w:pPr>
    <w:rPr>
      <w:rFonts w:ascii="Arial" w:eastAsia="Times New Roman" w:hAnsi="Arial" w:cs="Times New Roman"/>
      <w:i/>
      <w:sz w:val="22"/>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38052">
      <w:bodyDiv w:val="1"/>
      <w:marLeft w:val="0"/>
      <w:marRight w:val="0"/>
      <w:marTop w:val="0"/>
      <w:marBottom w:val="0"/>
      <w:divBdr>
        <w:top w:val="none" w:sz="0" w:space="0" w:color="auto"/>
        <w:left w:val="none" w:sz="0" w:space="0" w:color="auto"/>
        <w:bottom w:val="none" w:sz="0" w:space="0" w:color="auto"/>
        <w:right w:val="none" w:sz="0" w:space="0" w:color="auto"/>
      </w:divBdr>
    </w:div>
    <w:div w:id="320544316">
      <w:bodyDiv w:val="1"/>
      <w:marLeft w:val="0"/>
      <w:marRight w:val="0"/>
      <w:marTop w:val="0"/>
      <w:marBottom w:val="0"/>
      <w:divBdr>
        <w:top w:val="none" w:sz="0" w:space="0" w:color="auto"/>
        <w:left w:val="none" w:sz="0" w:space="0" w:color="auto"/>
        <w:bottom w:val="none" w:sz="0" w:space="0" w:color="auto"/>
        <w:right w:val="none" w:sz="0" w:space="0" w:color="auto"/>
      </w:divBdr>
    </w:div>
    <w:div w:id="362902755">
      <w:bodyDiv w:val="1"/>
      <w:marLeft w:val="0"/>
      <w:marRight w:val="0"/>
      <w:marTop w:val="0"/>
      <w:marBottom w:val="0"/>
      <w:divBdr>
        <w:top w:val="none" w:sz="0" w:space="0" w:color="auto"/>
        <w:left w:val="none" w:sz="0" w:space="0" w:color="auto"/>
        <w:bottom w:val="none" w:sz="0" w:space="0" w:color="auto"/>
        <w:right w:val="none" w:sz="0" w:space="0" w:color="auto"/>
      </w:divBdr>
    </w:div>
    <w:div w:id="449398661">
      <w:bodyDiv w:val="1"/>
      <w:marLeft w:val="0"/>
      <w:marRight w:val="0"/>
      <w:marTop w:val="0"/>
      <w:marBottom w:val="0"/>
      <w:divBdr>
        <w:top w:val="none" w:sz="0" w:space="0" w:color="auto"/>
        <w:left w:val="none" w:sz="0" w:space="0" w:color="auto"/>
        <w:bottom w:val="none" w:sz="0" w:space="0" w:color="auto"/>
        <w:right w:val="none" w:sz="0" w:space="0" w:color="auto"/>
      </w:divBdr>
    </w:div>
    <w:div w:id="469521975">
      <w:bodyDiv w:val="1"/>
      <w:marLeft w:val="0"/>
      <w:marRight w:val="0"/>
      <w:marTop w:val="0"/>
      <w:marBottom w:val="0"/>
      <w:divBdr>
        <w:top w:val="none" w:sz="0" w:space="0" w:color="auto"/>
        <w:left w:val="none" w:sz="0" w:space="0" w:color="auto"/>
        <w:bottom w:val="none" w:sz="0" w:space="0" w:color="auto"/>
        <w:right w:val="none" w:sz="0" w:space="0" w:color="auto"/>
      </w:divBdr>
    </w:div>
    <w:div w:id="470950142">
      <w:bodyDiv w:val="1"/>
      <w:marLeft w:val="0"/>
      <w:marRight w:val="0"/>
      <w:marTop w:val="0"/>
      <w:marBottom w:val="0"/>
      <w:divBdr>
        <w:top w:val="none" w:sz="0" w:space="0" w:color="auto"/>
        <w:left w:val="none" w:sz="0" w:space="0" w:color="auto"/>
        <w:bottom w:val="none" w:sz="0" w:space="0" w:color="auto"/>
        <w:right w:val="none" w:sz="0" w:space="0" w:color="auto"/>
      </w:divBdr>
    </w:div>
    <w:div w:id="477234153">
      <w:bodyDiv w:val="1"/>
      <w:marLeft w:val="0"/>
      <w:marRight w:val="0"/>
      <w:marTop w:val="0"/>
      <w:marBottom w:val="0"/>
      <w:divBdr>
        <w:top w:val="none" w:sz="0" w:space="0" w:color="auto"/>
        <w:left w:val="none" w:sz="0" w:space="0" w:color="auto"/>
        <w:bottom w:val="none" w:sz="0" w:space="0" w:color="auto"/>
        <w:right w:val="none" w:sz="0" w:space="0" w:color="auto"/>
      </w:divBdr>
    </w:div>
    <w:div w:id="497575555">
      <w:bodyDiv w:val="1"/>
      <w:marLeft w:val="0"/>
      <w:marRight w:val="0"/>
      <w:marTop w:val="0"/>
      <w:marBottom w:val="0"/>
      <w:divBdr>
        <w:top w:val="none" w:sz="0" w:space="0" w:color="auto"/>
        <w:left w:val="none" w:sz="0" w:space="0" w:color="auto"/>
        <w:bottom w:val="none" w:sz="0" w:space="0" w:color="auto"/>
        <w:right w:val="none" w:sz="0" w:space="0" w:color="auto"/>
      </w:divBdr>
    </w:div>
    <w:div w:id="503664139">
      <w:bodyDiv w:val="1"/>
      <w:marLeft w:val="0"/>
      <w:marRight w:val="0"/>
      <w:marTop w:val="0"/>
      <w:marBottom w:val="0"/>
      <w:divBdr>
        <w:top w:val="none" w:sz="0" w:space="0" w:color="auto"/>
        <w:left w:val="none" w:sz="0" w:space="0" w:color="auto"/>
        <w:bottom w:val="none" w:sz="0" w:space="0" w:color="auto"/>
        <w:right w:val="none" w:sz="0" w:space="0" w:color="auto"/>
      </w:divBdr>
    </w:div>
    <w:div w:id="605621738">
      <w:bodyDiv w:val="1"/>
      <w:marLeft w:val="0"/>
      <w:marRight w:val="0"/>
      <w:marTop w:val="0"/>
      <w:marBottom w:val="0"/>
      <w:divBdr>
        <w:top w:val="none" w:sz="0" w:space="0" w:color="auto"/>
        <w:left w:val="none" w:sz="0" w:space="0" w:color="auto"/>
        <w:bottom w:val="none" w:sz="0" w:space="0" w:color="auto"/>
        <w:right w:val="none" w:sz="0" w:space="0" w:color="auto"/>
      </w:divBdr>
    </w:div>
    <w:div w:id="625089307">
      <w:bodyDiv w:val="1"/>
      <w:marLeft w:val="0"/>
      <w:marRight w:val="0"/>
      <w:marTop w:val="0"/>
      <w:marBottom w:val="0"/>
      <w:divBdr>
        <w:top w:val="none" w:sz="0" w:space="0" w:color="auto"/>
        <w:left w:val="none" w:sz="0" w:space="0" w:color="auto"/>
        <w:bottom w:val="none" w:sz="0" w:space="0" w:color="auto"/>
        <w:right w:val="none" w:sz="0" w:space="0" w:color="auto"/>
      </w:divBdr>
    </w:div>
    <w:div w:id="686717726">
      <w:bodyDiv w:val="1"/>
      <w:marLeft w:val="0"/>
      <w:marRight w:val="0"/>
      <w:marTop w:val="0"/>
      <w:marBottom w:val="0"/>
      <w:divBdr>
        <w:top w:val="none" w:sz="0" w:space="0" w:color="auto"/>
        <w:left w:val="none" w:sz="0" w:space="0" w:color="auto"/>
        <w:bottom w:val="none" w:sz="0" w:space="0" w:color="auto"/>
        <w:right w:val="none" w:sz="0" w:space="0" w:color="auto"/>
      </w:divBdr>
    </w:div>
    <w:div w:id="751581817">
      <w:bodyDiv w:val="1"/>
      <w:marLeft w:val="0"/>
      <w:marRight w:val="0"/>
      <w:marTop w:val="0"/>
      <w:marBottom w:val="0"/>
      <w:divBdr>
        <w:top w:val="none" w:sz="0" w:space="0" w:color="auto"/>
        <w:left w:val="none" w:sz="0" w:space="0" w:color="auto"/>
        <w:bottom w:val="none" w:sz="0" w:space="0" w:color="auto"/>
        <w:right w:val="none" w:sz="0" w:space="0" w:color="auto"/>
      </w:divBdr>
      <w:divsChild>
        <w:div w:id="1001852568">
          <w:marLeft w:val="0"/>
          <w:marRight w:val="0"/>
          <w:marTop w:val="0"/>
          <w:marBottom w:val="0"/>
          <w:divBdr>
            <w:top w:val="none" w:sz="0" w:space="0" w:color="auto"/>
            <w:left w:val="none" w:sz="0" w:space="0" w:color="auto"/>
            <w:bottom w:val="none" w:sz="0" w:space="0" w:color="auto"/>
            <w:right w:val="none" w:sz="0" w:space="0" w:color="auto"/>
          </w:divBdr>
        </w:div>
        <w:div w:id="2058505821">
          <w:marLeft w:val="0"/>
          <w:marRight w:val="0"/>
          <w:marTop w:val="0"/>
          <w:marBottom w:val="0"/>
          <w:divBdr>
            <w:top w:val="none" w:sz="0" w:space="0" w:color="auto"/>
            <w:left w:val="none" w:sz="0" w:space="0" w:color="auto"/>
            <w:bottom w:val="none" w:sz="0" w:space="0" w:color="auto"/>
            <w:right w:val="none" w:sz="0" w:space="0" w:color="auto"/>
          </w:divBdr>
        </w:div>
        <w:div w:id="1641379672">
          <w:marLeft w:val="0"/>
          <w:marRight w:val="0"/>
          <w:marTop w:val="0"/>
          <w:marBottom w:val="0"/>
          <w:divBdr>
            <w:top w:val="none" w:sz="0" w:space="0" w:color="auto"/>
            <w:left w:val="none" w:sz="0" w:space="0" w:color="auto"/>
            <w:bottom w:val="none" w:sz="0" w:space="0" w:color="auto"/>
            <w:right w:val="none" w:sz="0" w:space="0" w:color="auto"/>
          </w:divBdr>
        </w:div>
        <w:div w:id="357388902">
          <w:marLeft w:val="0"/>
          <w:marRight w:val="0"/>
          <w:marTop w:val="0"/>
          <w:marBottom w:val="0"/>
          <w:divBdr>
            <w:top w:val="none" w:sz="0" w:space="0" w:color="auto"/>
            <w:left w:val="none" w:sz="0" w:space="0" w:color="auto"/>
            <w:bottom w:val="none" w:sz="0" w:space="0" w:color="auto"/>
            <w:right w:val="none" w:sz="0" w:space="0" w:color="auto"/>
          </w:divBdr>
        </w:div>
        <w:div w:id="749472894">
          <w:marLeft w:val="0"/>
          <w:marRight w:val="0"/>
          <w:marTop w:val="0"/>
          <w:marBottom w:val="0"/>
          <w:divBdr>
            <w:top w:val="none" w:sz="0" w:space="0" w:color="auto"/>
            <w:left w:val="none" w:sz="0" w:space="0" w:color="auto"/>
            <w:bottom w:val="none" w:sz="0" w:space="0" w:color="auto"/>
            <w:right w:val="none" w:sz="0" w:space="0" w:color="auto"/>
          </w:divBdr>
        </w:div>
        <w:div w:id="1532306120">
          <w:marLeft w:val="0"/>
          <w:marRight w:val="0"/>
          <w:marTop w:val="0"/>
          <w:marBottom w:val="0"/>
          <w:divBdr>
            <w:top w:val="none" w:sz="0" w:space="0" w:color="auto"/>
            <w:left w:val="none" w:sz="0" w:space="0" w:color="auto"/>
            <w:bottom w:val="none" w:sz="0" w:space="0" w:color="auto"/>
            <w:right w:val="none" w:sz="0" w:space="0" w:color="auto"/>
          </w:divBdr>
        </w:div>
        <w:div w:id="1651402618">
          <w:marLeft w:val="0"/>
          <w:marRight w:val="0"/>
          <w:marTop w:val="0"/>
          <w:marBottom w:val="0"/>
          <w:divBdr>
            <w:top w:val="none" w:sz="0" w:space="0" w:color="auto"/>
            <w:left w:val="none" w:sz="0" w:space="0" w:color="auto"/>
            <w:bottom w:val="none" w:sz="0" w:space="0" w:color="auto"/>
            <w:right w:val="none" w:sz="0" w:space="0" w:color="auto"/>
          </w:divBdr>
        </w:div>
        <w:div w:id="1788354395">
          <w:marLeft w:val="0"/>
          <w:marRight w:val="0"/>
          <w:marTop w:val="0"/>
          <w:marBottom w:val="0"/>
          <w:divBdr>
            <w:top w:val="none" w:sz="0" w:space="0" w:color="auto"/>
            <w:left w:val="none" w:sz="0" w:space="0" w:color="auto"/>
            <w:bottom w:val="none" w:sz="0" w:space="0" w:color="auto"/>
            <w:right w:val="none" w:sz="0" w:space="0" w:color="auto"/>
          </w:divBdr>
        </w:div>
        <w:div w:id="27223571">
          <w:marLeft w:val="0"/>
          <w:marRight w:val="0"/>
          <w:marTop w:val="0"/>
          <w:marBottom w:val="0"/>
          <w:divBdr>
            <w:top w:val="none" w:sz="0" w:space="0" w:color="auto"/>
            <w:left w:val="none" w:sz="0" w:space="0" w:color="auto"/>
            <w:bottom w:val="none" w:sz="0" w:space="0" w:color="auto"/>
            <w:right w:val="none" w:sz="0" w:space="0" w:color="auto"/>
          </w:divBdr>
        </w:div>
        <w:div w:id="322970028">
          <w:marLeft w:val="0"/>
          <w:marRight w:val="0"/>
          <w:marTop w:val="0"/>
          <w:marBottom w:val="0"/>
          <w:divBdr>
            <w:top w:val="none" w:sz="0" w:space="0" w:color="auto"/>
            <w:left w:val="none" w:sz="0" w:space="0" w:color="auto"/>
            <w:bottom w:val="none" w:sz="0" w:space="0" w:color="auto"/>
            <w:right w:val="none" w:sz="0" w:space="0" w:color="auto"/>
          </w:divBdr>
        </w:div>
        <w:div w:id="1231303831">
          <w:marLeft w:val="0"/>
          <w:marRight w:val="0"/>
          <w:marTop w:val="0"/>
          <w:marBottom w:val="0"/>
          <w:divBdr>
            <w:top w:val="none" w:sz="0" w:space="0" w:color="auto"/>
            <w:left w:val="none" w:sz="0" w:space="0" w:color="auto"/>
            <w:bottom w:val="none" w:sz="0" w:space="0" w:color="auto"/>
            <w:right w:val="none" w:sz="0" w:space="0" w:color="auto"/>
          </w:divBdr>
        </w:div>
        <w:div w:id="751661960">
          <w:marLeft w:val="0"/>
          <w:marRight w:val="0"/>
          <w:marTop w:val="0"/>
          <w:marBottom w:val="0"/>
          <w:divBdr>
            <w:top w:val="none" w:sz="0" w:space="0" w:color="auto"/>
            <w:left w:val="none" w:sz="0" w:space="0" w:color="auto"/>
            <w:bottom w:val="none" w:sz="0" w:space="0" w:color="auto"/>
            <w:right w:val="none" w:sz="0" w:space="0" w:color="auto"/>
          </w:divBdr>
        </w:div>
        <w:div w:id="1281186583">
          <w:marLeft w:val="0"/>
          <w:marRight w:val="0"/>
          <w:marTop w:val="0"/>
          <w:marBottom w:val="0"/>
          <w:divBdr>
            <w:top w:val="none" w:sz="0" w:space="0" w:color="auto"/>
            <w:left w:val="none" w:sz="0" w:space="0" w:color="auto"/>
            <w:bottom w:val="none" w:sz="0" w:space="0" w:color="auto"/>
            <w:right w:val="none" w:sz="0" w:space="0" w:color="auto"/>
          </w:divBdr>
        </w:div>
        <w:div w:id="793718740">
          <w:marLeft w:val="0"/>
          <w:marRight w:val="0"/>
          <w:marTop w:val="0"/>
          <w:marBottom w:val="0"/>
          <w:divBdr>
            <w:top w:val="none" w:sz="0" w:space="0" w:color="auto"/>
            <w:left w:val="none" w:sz="0" w:space="0" w:color="auto"/>
            <w:bottom w:val="none" w:sz="0" w:space="0" w:color="auto"/>
            <w:right w:val="none" w:sz="0" w:space="0" w:color="auto"/>
          </w:divBdr>
        </w:div>
        <w:div w:id="2064524643">
          <w:marLeft w:val="0"/>
          <w:marRight w:val="0"/>
          <w:marTop w:val="0"/>
          <w:marBottom w:val="0"/>
          <w:divBdr>
            <w:top w:val="none" w:sz="0" w:space="0" w:color="auto"/>
            <w:left w:val="none" w:sz="0" w:space="0" w:color="auto"/>
            <w:bottom w:val="none" w:sz="0" w:space="0" w:color="auto"/>
            <w:right w:val="none" w:sz="0" w:space="0" w:color="auto"/>
          </w:divBdr>
        </w:div>
        <w:div w:id="1224027705">
          <w:marLeft w:val="0"/>
          <w:marRight w:val="0"/>
          <w:marTop w:val="0"/>
          <w:marBottom w:val="0"/>
          <w:divBdr>
            <w:top w:val="none" w:sz="0" w:space="0" w:color="auto"/>
            <w:left w:val="none" w:sz="0" w:space="0" w:color="auto"/>
            <w:bottom w:val="none" w:sz="0" w:space="0" w:color="auto"/>
            <w:right w:val="none" w:sz="0" w:space="0" w:color="auto"/>
          </w:divBdr>
        </w:div>
        <w:div w:id="1234200996">
          <w:marLeft w:val="0"/>
          <w:marRight w:val="0"/>
          <w:marTop w:val="0"/>
          <w:marBottom w:val="0"/>
          <w:divBdr>
            <w:top w:val="none" w:sz="0" w:space="0" w:color="auto"/>
            <w:left w:val="none" w:sz="0" w:space="0" w:color="auto"/>
            <w:bottom w:val="none" w:sz="0" w:space="0" w:color="auto"/>
            <w:right w:val="none" w:sz="0" w:space="0" w:color="auto"/>
          </w:divBdr>
        </w:div>
        <w:div w:id="1822649115">
          <w:marLeft w:val="0"/>
          <w:marRight w:val="0"/>
          <w:marTop w:val="0"/>
          <w:marBottom w:val="0"/>
          <w:divBdr>
            <w:top w:val="none" w:sz="0" w:space="0" w:color="auto"/>
            <w:left w:val="none" w:sz="0" w:space="0" w:color="auto"/>
            <w:bottom w:val="none" w:sz="0" w:space="0" w:color="auto"/>
            <w:right w:val="none" w:sz="0" w:space="0" w:color="auto"/>
          </w:divBdr>
        </w:div>
        <w:div w:id="448007997">
          <w:marLeft w:val="0"/>
          <w:marRight w:val="0"/>
          <w:marTop w:val="0"/>
          <w:marBottom w:val="0"/>
          <w:divBdr>
            <w:top w:val="none" w:sz="0" w:space="0" w:color="auto"/>
            <w:left w:val="none" w:sz="0" w:space="0" w:color="auto"/>
            <w:bottom w:val="none" w:sz="0" w:space="0" w:color="auto"/>
            <w:right w:val="none" w:sz="0" w:space="0" w:color="auto"/>
          </w:divBdr>
        </w:div>
        <w:div w:id="396050046">
          <w:marLeft w:val="0"/>
          <w:marRight w:val="0"/>
          <w:marTop w:val="0"/>
          <w:marBottom w:val="0"/>
          <w:divBdr>
            <w:top w:val="none" w:sz="0" w:space="0" w:color="auto"/>
            <w:left w:val="none" w:sz="0" w:space="0" w:color="auto"/>
            <w:bottom w:val="none" w:sz="0" w:space="0" w:color="auto"/>
            <w:right w:val="none" w:sz="0" w:space="0" w:color="auto"/>
          </w:divBdr>
        </w:div>
        <w:div w:id="2102216201">
          <w:marLeft w:val="0"/>
          <w:marRight w:val="0"/>
          <w:marTop w:val="0"/>
          <w:marBottom w:val="0"/>
          <w:divBdr>
            <w:top w:val="none" w:sz="0" w:space="0" w:color="auto"/>
            <w:left w:val="none" w:sz="0" w:space="0" w:color="auto"/>
            <w:bottom w:val="none" w:sz="0" w:space="0" w:color="auto"/>
            <w:right w:val="none" w:sz="0" w:space="0" w:color="auto"/>
          </w:divBdr>
        </w:div>
        <w:div w:id="1987471257">
          <w:marLeft w:val="0"/>
          <w:marRight w:val="0"/>
          <w:marTop w:val="0"/>
          <w:marBottom w:val="0"/>
          <w:divBdr>
            <w:top w:val="none" w:sz="0" w:space="0" w:color="auto"/>
            <w:left w:val="none" w:sz="0" w:space="0" w:color="auto"/>
            <w:bottom w:val="none" w:sz="0" w:space="0" w:color="auto"/>
            <w:right w:val="none" w:sz="0" w:space="0" w:color="auto"/>
          </w:divBdr>
        </w:div>
        <w:div w:id="1950237816">
          <w:marLeft w:val="0"/>
          <w:marRight w:val="0"/>
          <w:marTop w:val="0"/>
          <w:marBottom w:val="0"/>
          <w:divBdr>
            <w:top w:val="none" w:sz="0" w:space="0" w:color="auto"/>
            <w:left w:val="none" w:sz="0" w:space="0" w:color="auto"/>
            <w:bottom w:val="none" w:sz="0" w:space="0" w:color="auto"/>
            <w:right w:val="none" w:sz="0" w:space="0" w:color="auto"/>
          </w:divBdr>
        </w:div>
        <w:div w:id="1064331697">
          <w:marLeft w:val="0"/>
          <w:marRight w:val="0"/>
          <w:marTop w:val="0"/>
          <w:marBottom w:val="0"/>
          <w:divBdr>
            <w:top w:val="none" w:sz="0" w:space="0" w:color="auto"/>
            <w:left w:val="none" w:sz="0" w:space="0" w:color="auto"/>
            <w:bottom w:val="none" w:sz="0" w:space="0" w:color="auto"/>
            <w:right w:val="none" w:sz="0" w:space="0" w:color="auto"/>
          </w:divBdr>
        </w:div>
        <w:div w:id="1451121081">
          <w:marLeft w:val="0"/>
          <w:marRight w:val="0"/>
          <w:marTop w:val="0"/>
          <w:marBottom w:val="0"/>
          <w:divBdr>
            <w:top w:val="none" w:sz="0" w:space="0" w:color="auto"/>
            <w:left w:val="none" w:sz="0" w:space="0" w:color="auto"/>
            <w:bottom w:val="none" w:sz="0" w:space="0" w:color="auto"/>
            <w:right w:val="none" w:sz="0" w:space="0" w:color="auto"/>
          </w:divBdr>
        </w:div>
        <w:div w:id="1116944460">
          <w:marLeft w:val="0"/>
          <w:marRight w:val="0"/>
          <w:marTop w:val="0"/>
          <w:marBottom w:val="0"/>
          <w:divBdr>
            <w:top w:val="none" w:sz="0" w:space="0" w:color="auto"/>
            <w:left w:val="none" w:sz="0" w:space="0" w:color="auto"/>
            <w:bottom w:val="none" w:sz="0" w:space="0" w:color="auto"/>
            <w:right w:val="none" w:sz="0" w:space="0" w:color="auto"/>
          </w:divBdr>
        </w:div>
        <w:div w:id="1572616106">
          <w:marLeft w:val="0"/>
          <w:marRight w:val="0"/>
          <w:marTop w:val="0"/>
          <w:marBottom w:val="0"/>
          <w:divBdr>
            <w:top w:val="none" w:sz="0" w:space="0" w:color="auto"/>
            <w:left w:val="none" w:sz="0" w:space="0" w:color="auto"/>
            <w:bottom w:val="none" w:sz="0" w:space="0" w:color="auto"/>
            <w:right w:val="none" w:sz="0" w:space="0" w:color="auto"/>
          </w:divBdr>
        </w:div>
        <w:div w:id="147132114">
          <w:marLeft w:val="0"/>
          <w:marRight w:val="0"/>
          <w:marTop w:val="0"/>
          <w:marBottom w:val="0"/>
          <w:divBdr>
            <w:top w:val="none" w:sz="0" w:space="0" w:color="auto"/>
            <w:left w:val="none" w:sz="0" w:space="0" w:color="auto"/>
            <w:bottom w:val="none" w:sz="0" w:space="0" w:color="auto"/>
            <w:right w:val="none" w:sz="0" w:space="0" w:color="auto"/>
          </w:divBdr>
        </w:div>
        <w:div w:id="743334695">
          <w:marLeft w:val="0"/>
          <w:marRight w:val="0"/>
          <w:marTop w:val="0"/>
          <w:marBottom w:val="0"/>
          <w:divBdr>
            <w:top w:val="none" w:sz="0" w:space="0" w:color="auto"/>
            <w:left w:val="none" w:sz="0" w:space="0" w:color="auto"/>
            <w:bottom w:val="none" w:sz="0" w:space="0" w:color="auto"/>
            <w:right w:val="none" w:sz="0" w:space="0" w:color="auto"/>
          </w:divBdr>
        </w:div>
        <w:div w:id="9912320">
          <w:marLeft w:val="0"/>
          <w:marRight w:val="0"/>
          <w:marTop w:val="0"/>
          <w:marBottom w:val="0"/>
          <w:divBdr>
            <w:top w:val="none" w:sz="0" w:space="0" w:color="auto"/>
            <w:left w:val="none" w:sz="0" w:space="0" w:color="auto"/>
            <w:bottom w:val="none" w:sz="0" w:space="0" w:color="auto"/>
            <w:right w:val="none" w:sz="0" w:space="0" w:color="auto"/>
          </w:divBdr>
        </w:div>
        <w:div w:id="1304579228">
          <w:marLeft w:val="0"/>
          <w:marRight w:val="0"/>
          <w:marTop w:val="0"/>
          <w:marBottom w:val="0"/>
          <w:divBdr>
            <w:top w:val="none" w:sz="0" w:space="0" w:color="auto"/>
            <w:left w:val="none" w:sz="0" w:space="0" w:color="auto"/>
            <w:bottom w:val="none" w:sz="0" w:space="0" w:color="auto"/>
            <w:right w:val="none" w:sz="0" w:space="0" w:color="auto"/>
          </w:divBdr>
        </w:div>
        <w:div w:id="562985520">
          <w:marLeft w:val="0"/>
          <w:marRight w:val="0"/>
          <w:marTop w:val="0"/>
          <w:marBottom w:val="0"/>
          <w:divBdr>
            <w:top w:val="none" w:sz="0" w:space="0" w:color="auto"/>
            <w:left w:val="none" w:sz="0" w:space="0" w:color="auto"/>
            <w:bottom w:val="none" w:sz="0" w:space="0" w:color="auto"/>
            <w:right w:val="none" w:sz="0" w:space="0" w:color="auto"/>
          </w:divBdr>
        </w:div>
        <w:div w:id="487718980">
          <w:marLeft w:val="0"/>
          <w:marRight w:val="0"/>
          <w:marTop w:val="0"/>
          <w:marBottom w:val="0"/>
          <w:divBdr>
            <w:top w:val="none" w:sz="0" w:space="0" w:color="auto"/>
            <w:left w:val="none" w:sz="0" w:space="0" w:color="auto"/>
            <w:bottom w:val="none" w:sz="0" w:space="0" w:color="auto"/>
            <w:right w:val="none" w:sz="0" w:space="0" w:color="auto"/>
          </w:divBdr>
        </w:div>
        <w:div w:id="1206403829">
          <w:marLeft w:val="0"/>
          <w:marRight w:val="0"/>
          <w:marTop w:val="0"/>
          <w:marBottom w:val="0"/>
          <w:divBdr>
            <w:top w:val="none" w:sz="0" w:space="0" w:color="auto"/>
            <w:left w:val="none" w:sz="0" w:space="0" w:color="auto"/>
            <w:bottom w:val="none" w:sz="0" w:space="0" w:color="auto"/>
            <w:right w:val="none" w:sz="0" w:space="0" w:color="auto"/>
          </w:divBdr>
        </w:div>
        <w:div w:id="1105686751">
          <w:marLeft w:val="0"/>
          <w:marRight w:val="0"/>
          <w:marTop w:val="0"/>
          <w:marBottom w:val="0"/>
          <w:divBdr>
            <w:top w:val="none" w:sz="0" w:space="0" w:color="auto"/>
            <w:left w:val="none" w:sz="0" w:space="0" w:color="auto"/>
            <w:bottom w:val="none" w:sz="0" w:space="0" w:color="auto"/>
            <w:right w:val="none" w:sz="0" w:space="0" w:color="auto"/>
          </w:divBdr>
        </w:div>
        <w:div w:id="996618448">
          <w:marLeft w:val="0"/>
          <w:marRight w:val="0"/>
          <w:marTop w:val="0"/>
          <w:marBottom w:val="0"/>
          <w:divBdr>
            <w:top w:val="none" w:sz="0" w:space="0" w:color="auto"/>
            <w:left w:val="none" w:sz="0" w:space="0" w:color="auto"/>
            <w:bottom w:val="none" w:sz="0" w:space="0" w:color="auto"/>
            <w:right w:val="none" w:sz="0" w:space="0" w:color="auto"/>
          </w:divBdr>
        </w:div>
        <w:div w:id="1117599190">
          <w:marLeft w:val="0"/>
          <w:marRight w:val="0"/>
          <w:marTop w:val="0"/>
          <w:marBottom w:val="0"/>
          <w:divBdr>
            <w:top w:val="none" w:sz="0" w:space="0" w:color="auto"/>
            <w:left w:val="none" w:sz="0" w:space="0" w:color="auto"/>
            <w:bottom w:val="none" w:sz="0" w:space="0" w:color="auto"/>
            <w:right w:val="none" w:sz="0" w:space="0" w:color="auto"/>
          </w:divBdr>
        </w:div>
        <w:div w:id="2048989790">
          <w:marLeft w:val="0"/>
          <w:marRight w:val="0"/>
          <w:marTop w:val="0"/>
          <w:marBottom w:val="0"/>
          <w:divBdr>
            <w:top w:val="none" w:sz="0" w:space="0" w:color="auto"/>
            <w:left w:val="none" w:sz="0" w:space="0" w:color="auto"/>
            <w:bottom w:val="none" w:sz="0" w:space="0" w:color="auto"/>
            <w:right w:val="none" w:sz="0" w:space="0" w:color="auto"/>
          </w:divBdr>
        </w:div>
        <w:div w:id="671225182">
          <w:marLeft w:val="0"/>
          <w:marRight w:val="0"/>
          <w:marTop w:val="0"/>
          <w:marBottom w:val="0"/>
          <w:divBdr>
            <w:top w:val="none" w:sz="0" w:space="0" w:color="auto"/>
            <w:left w:val="none" w:sz="0" w:space="0" w:color="auto"/>
            <w:bottom w:val="none" w:sz="0" w:space="0" w:color="auto"/>
            <w:right w:val="none" w:sz="0" w:space="0" w:color="auto"/>
          </w:divBdr>
        </w:div>
        <w:div w:id="1199778992">
          <w:marLeft w:val="0"/>
          <w:marRight w:val="0"/>
          <w:marTop w:val="0"/>
          <w:marBottom w:val="0"/>
          <w:divBdr>
            <w:top w:val="none" w:sz="0" w:space="0" w:color="auto"/>
            <w:left w:val="none" w:sz="0" w:space="0" w:color="auto"/>
            <w:bottom w:val="none" w:sz="0" w:space="0" w:color="auto"/>
            <w:right w:val="none" w:sz="0" w:space="0" w:color="auto"/>
          </w:divBdr>
        </w:div>
        <w:div w:id="1686900589">
          <w:marLeft w:val="0"/>
          <w:marRight w:val="0"/>
          <w:marTop w:val="0"/>
          <w:marBottom w:val="0"/>
          <w:divBdr>
            <w:top w:val="none" w:sz="0" w:space="0" w:color="auto"/>
            <w:left w:val="none" w:sz="0" w:space="0" w:color="auto"/>
            <w:bottom w:val="none" w:sz="0" w:space="0" w:color="auto"/>
            <w:right w:val="none" w:sz="0" w:space="0" w:color="auto"/>
          </w:divBdr>
        </w:div>
        <w:div w:id="1252812328">
          <w:marLeft w:val="0"/>
          <w:marRight w:val="0"/>
          <w:marTop w:val="0"/>
          <w:marBottom w:val="0"/>
          <w:divBdr>
            <w:top w:val="none" w:sz="0" w:space="0" w:color="auto"/>
            <w:left w:val="none" w:sz="0" w:space="0" w:color="auto"/>
            <w:bottom w:val="none" w:sz="0" w:space="0" w:color="auto"/>
            <w:right w:val="none" w:sz="0" w:space="0" w:color="auto"/>
          </w:divBdr>
        </w:div>
        <w:div w:id="547764779">
          <w:marLeft w:val="0"/>
          <w:marRight w:val="0"/>
          <w:marTop w:val="0"/>
          <w:marBottom w:val="0"/>
          <w:divBdr>
            <w:top w:val="none" w:sz="0" w:space="0" w:color="auto"/>
            <w:left w:val="none" w:sz="0" w:space="0" w:color="auto"/>
            <w:bottom w:val="none" w:sz="0" w:space="0" w:color="auto"/>
            <w:right w:val="none" w:sz="0" w:space="0" w:color="auto"/>
          </w:divBdr>
        </w:div>
      </w:divsChild>
    </w:div>
    <w:div w:id="760685204">
      <w:bodyDiv w:val="1"/>
      <w:marLeft w:val="0"/>
      <w:marRight w:val="0"/>
      <w:marTop w:val="0"/>
      <w:marBottom w:val="0"/>
      <w:divBdr>
        <w:top w:val="none" w:sz="0" w:space="0" w:color="auto"/>
        <w:left w:val="none" w:sz="0" w:space="0" w:color="auto"/>
        <w:bottom w:val="none" w:sz="0" w:space="0" w:color="auto"/>
        <w:right w:val="none" w:sz="0" w:space="0" w:color="auto"/>
      </w:divBdr>
    </w:div>
    <w:div w:id="1062872818">
      <w:bodyDiv w:val="1"/>
      <w:marLeft w:val="0"/>
      <w:marRight w:val="0"/>
      <w:marTop w:val="0"/>
      <w:marBottom w:val="0"/>
      <w:divBdr>
        <w:top w:val="none" w:sz="0" w:space="0" w:color="auto"/>
        <w:left w:val="none" w:sz="0" w:space="0" w:color="auto"/>
        <w:bottom w:val="none" w:sz="0" w:space="0" w:color="auto"/>
        <w:right w:val="none" w:sz="0" w:space="0" w:color="auto"/>
      </w:divBdr>
    </w:div>
    <w:div w:id="1245646456">
      <w:bodyDiv w:val="1"/>
      <w:marLeft w:val="0"/>
      <w:marRight w:val="0"/>
      <w:marTop w:val="0"/>
      <w:marBottom w:val="0"/>
      <w:divBdr>
        <w:top w:val="none" w:sz="0" w:space="0" w:color="auto"/>
        <w:left w:val="none" w:sz="0" w:space="0" w:color="auto"/>
        <w:bottom w:val="none" w:sz="0" w:space="0" w:color="auto"/>
        <w:right w:val="none" w:sz="0" w:space="0" w:color="auto"/>
      </w:divBdr>
    </w:div>
    <w:div w:id="1319117586">
      <w:bodyDiv w:val="1"/>
      <w:marLeft w:val="0"/>
      <w:marRight w:val="0"/>
      <w:marTop w:val="0"/>
      <w:marBottom w:val="0"/>
      <w:divBdr>
        <w:top w:val="none" w:sz="0" w:space="0" w:color="auto"/>
        <w:left w:val="none" w:sz="0" w:space="0" w:color="auto"/>
        <w:bottom w:val="none" w:sz="0" w:space="0" w:color="auto"/>
        <w:right w:val="none" w:sz="0" w:space="0" w:color="auto"/>
      </w:divBdr>
    </w:div>
    <w:div w:id="1527598589">
      <w:bodyDiv w:val="1"/>
      <w:marLeft w:val="0"/>
      <w:marRight w:val="0"/>
      <w:marTop w:val="0"/>
      <w:marBottom w:val="0"/>
      <w:divBdr>
        <w:top w:val="none" w:sz="0" w:space="0" w:color="auto"/>
        <w:left w:val="none" w:sz="0" w:space="0" w:color="auto"/>
        <w:bottom w:val="none" w:sz="0" w:space="0" w:color="auto"/>
        <w:right w:val="none" w:sz="0" w:space="0" w:color="auto"/>
      </w:divBdr>
    </w:div>
    <w:div w:id="1618371646">
      <w:bodyDiv w:val="1"/>
      <w:marLeft w:val="0"/>
      <w:marRight w:val="0"/>
      <w:marTop w:val="0"/>
      <w:marBottom w:val="0"/>
      <w:divBdr>
        <w:top w:val="none" w:sz="0" w:space="0" w:color="auto"/>
        <w:left w:val="none" w:sz="0" w:space="0" w:color="auto"/>
        <w:bottom w:val="none" w:sz="0" w:space="0" w:color="auto"/>
        <w:right w:val="none" w:sz="0" w:space="0" w:color="auto"/>
      </w:divBdr>
    </w:div>
    <w:div w:id="1638409766">
      <w:bodyDiv w:val="1"/>
      <w:marLeft w:val="0"/>
      <w:marRight w:val="0"/>
      <w:marTop w:val="0"/>
      <w:marBottom w:val="0"/>
      <w:divBdr>
        <w:top w:val="none" w:sz="0" w:space="0" w:color="auto"/>
        <w:left w:val="none" w:sz="0" w:space="0" w:color="auto"/>
        <w:bottom w:val="none" w:sz="0" w:space="0" w:color="auto"/>
        <w:right w:val="none" w:sz="0" w:space="0" w:color="auto"/>
      </w:divBdr>
    </w:div>
    <w:div w:id="1717849455">
      <w:bodyDiv w:val="1"/>
      <w:marLeft w:val="0"/>
      <w:marRight w:val="0"/>
      <w:marTop w:val="0"/>
      <w:marBottom w:val="0"/>
      <w:divBdr>
        <w:top w:val="none" w:sz="0" w:space="0" w:color="auto"/>
        <w:left w:val="none" w:sz="0" w:space="0" w:color="auto"/>
        <w:bottom w:val="none" w:sz="0" w:space="0" w:color="auto"/>
        <w:right w:val="none" w:sz="0" w:space="0" w:color="auto"/>
      </w:divBdr>
    </w:div>
    <w:div w:id="2018799836">
      <w:bodyDiv w:val="1"/>
      <w:marLeft w:val="0"/>
      <w:marRight w:val="0"/>
      <w:marTop w:val="0"/>
      <w:marBottom w:val="0"/>
      <w:divBdr>
        <w:top w:val="none" w:sz="0" w:space="0" w:color="auto"/>
        <w:left w:val="none" w:sz="0" w:space="0" w:color="auto"/>
        <w:bottom w:val="none" w:sz="0" w:space="0" w:color="auto"/>
        <w:right w:val="none" w:sz="0" w:space="0" w:color="auto"/>
      </w:divBdr>
    </w:div>
    <w:div w:id="2030445850">
      <w:bodyDiv w:val="1"/>
      <w:marLeft w:val="0"/>
      <w:marRight w:val="0"/>
      <w:marTop w:val="0"/>
      <w:marBottom w:val="0"/>
      <w:divBdr>
        <w:top w:val="none" w:sz="0" w:space="0" w:color="auto"/>
        <w:left w:val="none" w:sz="0" w:space="0" w:color="auto"/>
        <w:bottom w:val="none" w:sz="0" w:space="0" w:color="auto"/>
        <w:right w:val="none" w:sz="0" w:space="0" w:color="auto"/>
      </w:divBdr>
    </w:div>
    <w:div w:id="208630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F9A55-65A6-4C34-A135-AF588C080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2708</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Pakistan Web-Based Logistics Management Information System</vt:lpstr>
    </vt:vector>
  </TitlesOfParts>
  <Company>Pakistan Logistic Management System</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Web-Based Logistics Management Information System</dc:title>
  <dc:subject>User Manual</dc:subject>
  <dc:creator>Saira Riaz</dc:creator>
  <cp:lastModifiedBy>PSM_Pk</cp:lastModifiedBy>
  <cp:revision>6</cp:revision>
  <cp:lastPrinted>2017-07-26T07:16:00Z</cp:lastPrinted>
  <dcterms:created xsi:type="dcterms:W3CDTF">2019-04-24T06:21:00Z</dcterms:created>
  <dcterms:modified xsi:type="dcterms:W3CDTF">2019-04-24T06:24:00Z</dcterms:modified>
</cp:coreProperties>
</file>