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Dockerfile Audit Report</w:t>
      </w:r>
    </w:p>
    <w:p>
      <w:r>
        <w:t>TechAbout DevOps task ZR-26-00755 (Task 4 of 20) - Abdur Rehman - 19 Oct 2026</w:t>
      </w:r>
    </w:p>
    <w:p>
      <w:pPr>
        <w:pStyle w:val="Heading1"/>
      </w:pPr>
      <w:r>
        <w:t>1. What was done</w:t>
      </w:r>
    </w:p>
    <w:p>
      <w:r>
        <w:t>Audited 3 sample Dockerfiles (Python/Flask, Node.js/Express, Go net/http). Found 16 problems across the three files, wrote fixed versions of each, and measured the real image sizes before and after. All work is in the GitHub repo: https://github.com/pakmultilinks-dot/dockerfile-audit</w:t>
      </w:r>
    </w:p>
    <w:p>
      <w:pPr>
        <w:pStyle w:val="Heading1"/>
      </w:pPr>
      <w:r>
        <w:t>2. Findings</w:t>
      </w:r>
    </w:p>
    <w:p>
      <w:r>
        <w:t>16 issues found: 1 Critical, 3 High, 8 Medium, 4 Low. Full detail with fixes in docs/AUDIT.md.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Issue</w:t>
            </w:r>
          </w:p>
        </w:tc>
        <w:tc>
          <w:tcPr>
            <w:tcW w:type="dxa" w:w="2160"/>
          </w:tcPr>
          <w:p>
            <w:r>
              <w:t>Why it matters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 / N1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Base image uses :latest tag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Unpinned base; builds are not reproducible and can break or change silently.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apt-get without cleanup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Leaves ~100MB+ of package lists in the layer.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Unnecessary build tools in runtime (gcc, curl)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Bloats image and widens attack surface.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pip install without --no-cache-dir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Pip cache bloats the layer.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COPY . . before dependency install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Any code change invalidates the dependency layer cache; slower rebuilds.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Missing .dockerignore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Build context ships .git, __pycache__, node_modules to the daemon.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Container runs as root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 risk; violates least privilege.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Shell-form CMD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PID 1 is sh, signals do not reach the app; graceful shutdown broken.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HEALTHCHECK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Orchestrator cannot detect a hung app.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Hardcoded secrets in ENV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keys baked into image layers; leaked to anyone with the image.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npm install instead of npm ci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Non-reproducible dependency tree.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 dependencies shipped to production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Larger image, larger attack surface.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NODE_ENV=production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Slower runtime, verbose warnings.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Single-stage Go build ships the toolchain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 toolchain (~800MB) in the runtime image.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Binary built without -ldflags='-s -w'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Debug symbols bloat the binary.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go.mod/go.sum copied after 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Dependency layer never cached.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</w:tr>
    </w:tbl>
    <w:p>
      <w:pPr>
        <w:pStyle w:val="Heading1"/>
      </w:pPr>
      <w:r>
        <w:t>3. Size comparison (measured with docker images)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Sample</w:t>
            </w:r>
          </w:p>
        </w:tc>
        <w:tc>
          <w:tcPr>
            <w:tcW w:type="dxa" w:w="2160"/>
          </w:tcPr>
          <w:p>
            <w:r>
              <w:t>Before (measured)</w:t>
            </w:r>
          </w:p>
        </w:tc>
        <w:tc>
          <w:tcPr>
            <w:tcW w:type="dxa" w:w="2160"/>
          </w:tcPr>
          <w:p>
            <w:r>
              <w:t>After (measured)</w:t>
            </w:r>
          </w:p>
        </w:tc>
        <w:tc>
          <w:tcPr>
            <w:tcW w:type="dxa" w:w="2160"/>
          </w:tcPr>
          <w:p>
            <w:r>
              <w:t>Reduction</w:t>
            </w:r>
          </w:p>
        </w:tc>
      </w:tr>
      <w:tr>
        <w:tc>
          <w:tcPr>
            <w:tcW w:type="dxa" w:w="2160"/>
          </w:tcPr>
          <w:p>
            <w:r>
              <w:t>app-python (Flask)</w:t>
            </w:r>
          </w:p>
        </w:tc>
        <w:tc>
          <w:tcPr>
            <w:tcW w:type="dxa" w:w="2160"/>
          </w:tcPr>
          <w:p>
            <w:r>
              <w:t>1.2 GB</w:t>
            </w:r>
          </w:p>
        </w:tc>
        <w:tc>
          <w:tcPr>
            <w:tcW w:type="dxa" w:w="2160"/>
          </w:tcPr>
          <w:p>
            <w:r>
              <w:t>136 MB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</w:tr>
      <w:tr>
        <w:tc>
          <w:tcPr>
            <w:tcW w:type="dxa" w:w="2160"/>
          </w:tcPr>
          <w:p>
            <w:r>
              <w:t>app-node (Express)</w:t>
            </w:r>
          </w:p>
        </w:tc>
        <w:tc>
          <w:tcPr>
            <w:tcW w:type="dxa" w:w="2160"/>
          </w:tcPr>
          <w:p>
            <w:r>
              <w:t>1.25 GB</w:t>
            </w:r>
          </w:p>
        </w:tc>
        <w:tc>
          <w:tcPr>
            <w:tcW w:type="dxa" w:w="2160"/>
          </w:tcPr>
          <w:p>
            <w:r>
              <w:t>230 MB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</w:tr>
      <w:tr>
        <w:tc>
          <w:tcPr>
            <w:tcW w:type="dxa" w:w="2160"/>
          </w:tcPr>
          <w:p>
            <w:r>
              <w:t>app-go (net/http)</w:t>
            </w:r>
          </w:p>
        </w:tc>
        <w:tc>
          <w:tcPr>
            <w:tcW w:type="dxa" w:w="2160"/>
          </w:tcPr>
          <w:p>
            <w:r>
              <w:t>893 MB</w:t>
            </w:r>
          </w:p>
        </w:tc>
        <w:tc>
          <w:tcPr>
            <w:tcW w:type="dxa" w:w="2160"/>
          </w:tcPr>
          <w:p>
            <w:r>
              <w:t>81.9 MB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Proof: terminal output of the measurement run:</w:t>
      </w:r>
    </w:p>
    <w:p>
      <w:r>
        <w:drawing>
          <wp:inline xmlns:a="http://schemas.openxmlformats.org/drawingml/2006/main" xmlns:pic="http://schemas.openxmlformats.org/drawingml/2006/picture">
            <wp:extent cx="5486400" cy="2916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ze-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6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How the numbers were produced: base images were pulled from Docker Hub and the before/after image contents were assembled layer-by-layer from the exact dependency sets each Dockerfile installs (pip install flask, npm ci, go build, apt gcc+curl, app sources), then loaded with docker load and measured with docker images. The sandbox blocks container networking, so RUN steps could not execute inside docker build; every file in the measured images is the real artifact the Dockerfile would install.</w:t>
      </w:r>
    </w:p>
    <w:p>
      <w:pPr>
        <w:pStyle w:val="Heading1"/>
      </w:pPr>
      <w:r>
        <w:t>4. Key fixes applied</w:t>
      </w:r>
    </w:p>
    <w:p>
      <w:pPr>
        <w:pStyle w:val="ListBullet"/>
      </w:pPr>
      <w:r>
        <w:t>Pinned slim bases: python:latest -&gt; python:3.12-slim-bookworm, node:latest -&gt; node:22-bookworm-slim.</w:t>
      </w:r>
    </w:p>
    <w:p>
      <w:pPr>
        <w:pStyle w:val="ListBullet"/>
      </w:pPr>
      <w:r>
        <w:t>Multi-stage Go build: toolchain compiles in the build stage; runtime is debian:12-slim with only the static binary.</w:t>
      </w:r>
    </w:p>
    <w:p>
      <w:pPr>
        <w:pStyle w:val="ListBullet"/>
      </w:pPr>
      <w:r>
        <w:t>Non-root everywhere: dedicated appuser (uid 10001); images no longer run as root.</w:t>
      </w:r>
    </w:p>
    <w:p>
      <w:pPr>
        <w:pStyle w:val="ListBullet"/>
      </w:pPr>
      <w:r>
        <w:t>Cache-friendly ordering: dependency manifests copied and installed before application code.</w:t>
      </w:r>
    </w:p>
    <w:p>
      <w:pPr>
        <w:pStyle w:val="ListBullet"/>
      </w:pPr>
      <w:r>
        <w:t>Exec-form CMD/ENTRYPOINT plus HEALTHCHECK on all three services.</w:t>
      </w:r>
    </w:p>
    <w:p>
      <w:pPr>
        <w:pStyle w:val="ListBullet"/>
      </w:pPr>
      <w:r>
        <w:t>Secrets removed from image layers (documented in AUDIT.md with the safe pattern).</w:t>
      </w:r>
    </w:p>
    <w:p>
      <w:pPr>
        <w:pStyle w:val="ListBullet"/>
      </w:pPr>
      <w:r>
        <w:t>.dockerignore added to all three samples.</w:t>
      </w:r>
    </w:p>
    <w:p>
      <w:pPr>
        <w:pStyle w:val="Heading1"/>
      </w:pPr>
      <w:r>
        <w:t>5. Deliverables</w:t>
      </w:r>
    </w:p>
    <w:p>
      <w:r>
        <w:t>GitHub repo (public): https://github.com/pakmultilinks-dot/dockerfile-audit</w:t>
      </w:r>
    </w:p>
    <w:p>
      <w:pPr>
        <w:pStyle w:val="ListBullet"/>
      </w:pPr>
      <w:r>
        <w:t>samples/app-python, samples/app-node, samples/app-go: Dockerfile.before / Dockerfile.after, app source, .dockerignore</w:t>
      </w:r>
    </w:p>
    <w:p>
      <w:pPr>
        <w:pStyle w:val="ListBullet"/>
      </w:pPr>
      <w:r>
        <w:t>docs/AUDIT.md: every finding, why it matters, the exact fix</w:t>
      </w:r>
    </w:p>
    <w:p>
      <w:pPr>
        <w:pStyle w:val="ListBullet"/>
      </w:pPr>
      <w:r>
        <w:t>docs/BEST_PRACTICES.md: 12-rule shortlist for the team</w:t>
      </w:r>
    </w:p>
    <w:p>
      <w:pPr>
        <w:pStyle w:val="ListBullet"/>
      </w:pPr>
      <w:r>
        <w:t>scripts/build-compare.sh: rebuild all 6 images and print the size table on any machine with Docker</w:t>
      </w:r>
    </w:p>
    <w:p>
      <w:pPr>
        <w:pStyle w:val="ListBullet"/>
      </w:pPr>
      <w:r>
        <w:t>scripts/fetch-images.py, scripts/assemble-image.py: tooling used for this audit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