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P6 — WCD-004: จ่ายเงินเดือน</w:t>
      </w:r>
    </w:p>
    <w:p>
      <w:pPr>
        <w:jc w:val="center"/>
      </w:pPr>
      <w:r>
        <w:rPr>
          <w:color w:val="666666"/>
          <w:sz w:val="18"/>
        </w:rPr>
        <w:t>แผนก: PP7 — P6 | วันที่จัดทำ: 01/07/2026 05:25</w:t>
      </w:r>
    </w:p>
    <w:p/>
    <w:p>
      <w:pPr>
        <w:pStyle w:val="Heading2"/>
      </w:pPr>
      <w:r>
        <w:rPr>
          <w:color w:val="1F4E79"/>
        </w:rPr>
        <w:t>1. กระบวนการเดิม</w:t>
      </w:r>
    </w:p>
    <w:p>
      <w:r>
        <w:t>1. PAO อัปเดตสถานะบริษัท/สมาชิก (1-5 ของเดือน)</w:t>
      </w:r>
    </w:p>
    <w:p>
      <w:r>
        <w:t>2. BU คีย์ INC เปิดสิทธิ์ (1-10)</w:t>
      </w:r>
    </w:p>
    <w:p>
      <w:r>
        <w:t>3. ดึงข้อมูล CU รวมยอด (วันที่ 10)</w:t>
      </w:r>
    </w:p>
    <w:p>
      <w:r>
        <w:t>4. คำนวณภาษี SSF/PVD/หัก ณ ที่จ่าย</w:t>
      </w:r>
    </w:p>
    <w:p>
      <w:r>
        <w:t>5. ปิดสิทธิ์ INC กระทบยอด (วันที่ 11)</w:t>
      </w:r>
    </w:p>
    <w:p>
      <w:r>
        <w:t>6. คำนวณเงินเดือนสุทธิ</w:t>
      </w:r>
    </w:p>
    <w:p>
      <w:r>
        <w:t>7. Export CSV ส่งธนาคาร</w:t>
      </w:r>
    </w:p>
    <w:p>
      <w:pPr>
        <w:pStyle w:val="Heading2"/>
      </w:pPr>
      <w:r>
        <w:rPr>
          <w:color w:val="1F4E79"/>
        </w:rPr>
        <w:t>2. จุดที่ AI สามารถเข้ามาช่วย</w:t>
      </w:r>
    </w:p>
    <w:p>
      <w:r>
        <w:t>• Auto-update สถานะบริษัท/สมาชิก จาก P3</w:t>
      </w:r>
    </w:p>
    <w:p>
      <w:r>
        <w:t>• Auto-calculate INC จากคะแนน P4 + CC</w:t>
      </w:r>
    </w:p>
    <w:p>
      <w:r>
        <w:t>• Auto-ดึงข้อมูล CU ผ่าน API</w:t>
      </w:r>
    </w:p>
    <w:p>
      <w:r>
        <w:t>• Auto-calculate ภาษี/หัก ทุกตัว</w:t>
      </w:r>
    </w:p>
    <w:p>
      <w:r>
        <w:t>• Auto-export CSV + แจ้งเตือน Telegram</w:t>
      </w:r>
    </w:p>
    <w:p>
      <w:pPr>
        <w:pStyle w:val="Heading2"/>
      </w:pPr>
      <w:r>
        <w:rPr>
          <w:color w:val="1F4E79"/>
        </w:rPr>
        <w:t>3. ข้อมูลผู้ปฏิบัติงาน</w:t>
      </w:r>
    </w:p>
    <w:p>
      <w:r>
        <w:t>1. (ข้อมูลจากเอกสาร payroll.js)</w:t>
      </w:r>
    </w:p>
    <w:p>
      <w:r>
        <w:t>2. - ฐาน SSF สูงสุด 15,000</w:t>
      </w:r>
    </w:p>
    <w:p>
      <w:r>
        <w:t>3. - ภาษีหัก ณ ที่จ่าย 3%</w:t>
      </w:r>
    </w:p>
    <w:p>
      <w:r>
        <w:t>4. - PVD พนักงาน 3% / นายจ้าง 3%</w:t>
      </w:r>
    </w:p>
    <w:p>
      <w:r>
        <w:t>5. - ค่าป่วยการ ฐานสูงสุด 70% ของค่าจ้าง</w:t>
      </w:r>
    </w:p>
    <w:p>
      <w:pPr>
        <w:pStyle w:val="Heading2"/>
      </w:pPr>
      <w:r>
        <w:rPr>
          <w:color w:val="1F4E79"/>
        </w:rPr>
        <w:t>4. กระบวนการใหม่ (หลัง AI เข้ามาช่วย)</w:t>
      </w:r>
    </w:p>
    <w:p>
      <w:r>
        <w:t>1. AI sync สถานะบริษัท/สมาชิก จาก P3 อัตโนมัติ (1-5)</w:t>
      </w:r>
    </w:p>
    <w:p>
      <w:r>
        <w:t>2. คีย์ INC แบบ Online Form พร้อม Auto-validate</w:t>
      </w:r>
    </w:p>
    <w:p>
      <w:r>
        <w:t>3. AI คำนวณ INC จาก P4 Score + งบประมาณ BU อัตโนมัติ</w:t>
      </w:r>
    </w:p>
    <w:p>
      <w:r>
        <w:t>4. AI ดึงข้อมูล CU (สหกรณ์) ผ่าน API อัตโนมัติ</w:t>
      </w:r>
    </w:p>
    <w:p>
      <w:r>
        <w:t>5. AI คำนวณเงินเดือนสุทธิ (รวม tax/SSF/PVD/หัก) อัตโนมัติ</w:t>
      </w:r>
    </w:p>
    <w:p>
      <w:r>
        <w:t>6. Auto-export CSV สำหรับธนาคาร พร้อมส่ง Telegram ให้ PAO</w:t>
      </w:r>
    </w:p>
    <w:p>
      <w:r>
        <w:t>7. Dashboard real-time แสดงสถานะการจ่าย</w:t>
      </w:r>
    </w:p>
    <w:p>
      <w:pPr>
        <w:pStyle w:val="Heading2"/>
      </w:pPr>
      <w:r>
        <w:rPr>
          <w:color w:val="C00000"/>
        </w:rPr>
        <w:t>5. ขั้นตอนลดลง/ยกเลิก</w:t>
      </w:r>
    </w:p>
    <w:p>
      <w:r>
        <w:t>• - ขั้นตอน 'Pull ข้อมูล CU' แบบ manual</w:t>
      </w:r>
    </w:p>
    <w:p>
      <w:r>
        <w:t>• - ขั้นตอน 'คำนวณภาษี/หัก' แบบ manual</w:t>
      </w:r>
    </w:p>
    <w:p>
      <w:r>
        <w:t>• - ขั้นตอน 'Export CSV' แบบ manual</w:t>
      </w:r>
    </w:p>
    <w:p>
      <w:pPr>
        <w:pStyle w:val="Heading2"/>
      </w:pPr>
      <w:r>
        <w:rPr>
          <w:color w:val="2E7D32"/>
        </w:rPr>
        <w:t>6. ขั้นตอนใหม่ (เพิ่มจาก AI)</w:t>
      </w:r>
    </w:p>
    <w:p>
      <w:r>
        <w:t>• + AI Auto-calculate INC จาก P4+CC</w:t>
      </w:r>
    </w:p>
    <w:p>
      <w:r>
        <w:t>• + Auto-deduct tax/SSF/PVD</w:t>
      </w:r>
    </w:p>
    <w:p>
      <w:r>
        <w:t>• + Auto-sync CU data</w:t>
      </w:r>
    </w:p>
    <w:p>
      <w:r>
        <w:t>• + Auto-export CSV+Telegram</w:t>
      </w:r>
    </w:p>
    <w:p>
      <w:pPr>
        <w:pStyle w:val="Heading2"/>
      </w:pPr>
      <w:r>
        <w:rPr>
          <w:color w:val="1F4E79"/>
        </w:rPr>
        <w:t>7. แนวทางออกแบบโครงสร้าง Web PP7</w:t>
      </w:r>
    </w:p>
    <w:p>
      <w:r>
        <w:t>(ดูข้อมูลใน Tab-12 System Map และผัง Flow PP7)</w:t>
      </w:r>
    </w:p>
    <w:p/>
    <w:p>
      <w:pPr>
        <w:jc w:val="center"/>
      </w:pPr>
      <w:r>
        <w:rPr>
          <w:i/>
          <w:color w:val="999999"/>
          <w:sz w:val="16"/>
        </w:rPr>
        <w:t>— เอกสารจัดทำโดย KiloClaw สำหรับโครงการ Web PP7 —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WORK INSTRUCTION — PP7 — P6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6666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