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LDC-PAD-WI-007 ระบบ TA (Training Audit)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กำหนดเกณฑ์ TA</w:t>
      </w:r>
    </w:p>
    <w:p>
      <w:r>
        <w:t>2. ตรวจสอบการอบรม</w:t>
      </w:r>
    </w:p>
    <w:p>
      <w:r>
        <w:t>3. สรุปผล TA</w:t>
      </w:r>
    </w:p>
    <w:p>
      <w:r>
        <w:t>4. แจ้งผล</w:t>
      </w:r>
    </w:p>
    <w:p>
      <w:r>
        <w:t>5. ปรับปรุง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ตรวจสอบ+สรุปผล → อัตโนมัติ</w:t>
      </w:r>
    </w:p>
    <w:p>
      <w:r>
        <w:t>• แจ้งผล+ปรับปรุง → 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