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LDC-PAO-WI-007: การรับแรงงานต่างด้าวที่ ตม.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