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66E3CC" w14:paraId="5C1A07E2" wp14:textId="28A2B454">
      <w:pPr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bookmarkStart w:name="_GoBack" w:id="0"/>
      <w:bookmarkEnd w:id="0"/>
      <w:r w:rsidRPr="3A66E3CC" w:rsidR="51C1EC7D">
        <w:rPr>
          <w:rFonts w:ascii="Arial Nova" w:hAnsi="Arial Nova" w:eastAsia="Arial Nova" w:cs="Arial Nova"/>
          <w:b w:val="1"/>
          <w:bCs w:val="1"/>
          <w:sz w:val="24"/>
          <w:szCs w:val="24"/>
        </w:rPr>
        <w:t>PROCESO DE RECLUTAMIENTO (EXTERNOS).</w:t>
      </w:r>
    </w:p>
    <w:p w:rsidR="2ADF9E66" w:rsidP="3A66E3CC" w:rsidRDefault="2ADF9E66" w14:paraId="6F3FEBE7" w14:textId="321DB700">
      <w:pPr>
        <w:pStyle w:val="Heading3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1 – Analizar y detectar las necesidades</w:t>
      </w:r>
    </w:p>
    <w:p w:rsidR="2ADF9E66" w:rsidP="3A66E3CC" w:rsidRDefault="2ADF9E66" w14:paraId="32697630" w14:textId="1085E8DE">
      <w:pPr>
        <w:spacing w:line="36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Toda empresa que quiera triunfar en su sector debe tener muy en cuenta cuáles son sus </w:t>
      </w: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necesidades 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de su plantilla.</w:t>
      </w:r>
    </w:p>
    <w:p w:rsidR="2ADF9E66" w:rsidP="3A66E3CC" w:rsidRDefault="2ADF9E66" w14:paraId="5FF80CD1" w14:textId="23C93B85">
      <w:pPr>
        <w:spacing w:line="36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Hay que saber que no todos los puestos vacantes o las necesidades de personal son igual de fáciles de detectar. En la mayoría de las ocasiones depende de factores como el sector del negocio, la cultura empresarial y la descripción del puesto de trabajo vacante.</w:t>
      </w:r>
    </w:p>
    <w:p w:rsidR="2ADF9E66" w:rsidP="3A66E3CC" w:rsidRDefault="2ADF9E66" w14:paraId="14469F4A" w14:textId="257D4577">
      <w:pPr>
        <w:spacing w:line="36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Si se ha iniciado un proceso de reclutamiento externo es porque existe la necesidad de personal dentro de la empresa. Ser conscientes de esta necesidad es importante a la hora de comenzar este proceso.</w:t>
      </w:r>
    </w:p>
    <w:p w:rsidR="2ADF9E66" w:rsidP="3A66E3CC" w:rsidRDefault="2ADF9E66" w14:paraId="0BFA38A4" w14:textId="53B5705E">
      <w:pPr>
        <w:spacing w:line="36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Los 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headhunters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 de GD Human Capital, especialistas en la búsqueda y selección de puestos directivos, sabemos de la importancia de este paso y por ello tomamos conocimiento de las necesidades, situación y requerimientos de cada empresa cliente.</w:t>
      </w:r>
    </w:p>
    <w:p w:rsidR="2ADF9E66" w:rsidP="3A66E3CC" w:rsidRDefault="2ADF9E66" w14:paraId="5083642C" w14:textId="28A46889">
      <w:pPr>
        <w:pStyle w:val="Heading3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2 – Análisis y descripción del puesto vacante</w:t>
      </w:r>
    </w:p>
    <w:p w:rsidR="2ADF9E66" w:rsidP="3A66E3CC" w:rsidRDefault="2ADF9E66" w14:paraId="6FFE430A" w14:textId="4098E5A5">
      <w:pPr>
        <w:spacing w:line="360" w:lineRule="exact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Antes de conseguir el máximo número posible de candidatos válidos para el puesto de trabajo vacante es necesario crear la </w:t>
      </w: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descripción del puesto.</w:t>
      </w:r>
    </w:p>
    <w:p w:rsidR="2ADF9E66" w:rsidP="3A66E3CC" w:rsidRDefault="2ADF9E66" w14:paraId="71C863F9" w14:textId="3C844425">
      <w:pPr>
        <w:spacing w:line="36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En este paso se debe elaborar una lista en la que se incluyan:</w:t>
      </w:r>
    </w:p>
    <w:p w:rsidR="2ADF9E66" w:rsidP="3A66E3CC" w:rsidRDefault="2ADF9E66" w14:paraId="5ECC9986" w14:textId="42ABDD28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Los requisitos mínimos que deben tener los candidatos.</w:t>
      </w:r>
    </w:p>
    <w:p w:rsidR="2ADF9E66" w:rsidP="3A66E3CC" w:rsidRDefault="2ADF9E66" w14:paraId="63CE8750" w14:textId="2C1B1EB6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los conocimientos técnicos imprescindibles.</w:t>
      </w:r>
    </w:p>
    <w:p w:rsidR="2ADF9E66" w:rsidP="3A66E3CC" w:rsidRDefault="2ADF9E66" w14:paraId="28B34AAB" w14:textId="1A146835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Otros aspectos que se tendrán en cuenta en el proceso (por ejemplo, el dominio de un tercer idioma).</w:t>
      </w:r>
    </w:p>
    <w:p w:rsidR="2ADF9E66" w:rsidP="3A66E3CC" w:rsidRDefault="2ADF9E66" w14:paraId="1821D876" w14:textId="302A2053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 </w:t>
      </w:r>
    </w:p>
    <w:p w:rsidR="2ADF9E66" w:rsidP="3A66E3CC" w:rsidRDefault="2ADF9E66" w14:paraId="53D44D88" w14:textId="27E5F780">
      <w:pPr>
        <w:spacing w:line="36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Con esta información se crea la descripción del puesto vacante, por lo que debe reflejarse de manera clara y concisa para que los interesados puedan tener claro si pueden solicitar el puesto o no.</w:t>
      </w:r>
    </w:p>
    <w:p w:rsidR="2ADF9E66" w:rsidP="3A66E3CC" w:rsidRDefault="2ADF9E66" w14:paraId="0D6B92E0" w14:textId="6C9FABCD">
      <w:pPr>
        <w:pStyle w:val="Heading3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3 - Divulgación de la vacante y recepción de candidaturas</w:t>
      </w:r>
    </w:p>
    <w:p w:rsidR="2ADF9E66" w:rsidP="3A66E3CC" w:rsidRDefault="2ADF9E66" w14:paraId="2BBD1295" w14:textId="55B356D7">
      <w:pPr>
        <w:spacing w:line="36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Una vez detectadas las </w:t>
      </w: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necesidades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 y analizada la </w:t>
      </w: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descripción del puesto de trabajo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 vacante, llega el paso de</w:t>
      </w: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 divulgación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 con el objetivo de atraer candidatos.</w:t>
      </w:r>
    </w:p>
    <w:p w:rsidR="2ADF9E66" w:rsidP="3A66E3CC" w:rsidRDefault="2ADF9E66" w14:paraId="3E9D61E1" w14:textId="5F584D41">
      <w:pPr>
        <w:spacing w:line="36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En este paso se pueden emplear diferentes canales de comunicación, tales como:</w:t>
      </w:r>
    </w:p>
    <w:p w:rsidR="2ADF9E66" w:rsidP="3A66E3CC" w:rsidRDefault="2ADF9E66" w14:paraId="21028C7A" w14:textId="54B45D8D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Plataformas digitales enfocadas en la búsqueda de empleo.</w:t>
      </w:r>
    </w:p>
    <w:p w:rsidR="2ADF9E66" w:rsidP="3A66E3CC" w:rsidRDefault="2ADF9E66" w14:paraId="450FF6D9" w14:textId="7E8FCD55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Publicación de las ofertas en redes sociales (especialmente 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Linkedin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).</w:t>
      </w:r>
    </w:p>
    <w:p w:rsidR="2ADF9E66" w:rsidP="3A66E3CC" w:rsidRDefault="2ADF9E66" w14:paraId="3275A85A" w14:textId="785A398B">
      <w:pPr>
        <w:pStyle w:val="ListParagraph"/>
        <w:numPr>
          <w:ilvl w:val="0"/>
          <w:numId w:val="1"/>
        </w:num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También se puede optar por contactar directamente a profesionales que tienen perfiles interesantes pero que no han mostrado interés ni han aplicado a la oferta en cuestión.</w:t>
      </w:r>
    </w:p>
    <w:p w:rsidR="2ADF9E66" w:rsidP="3A66E3CC" w:rsidRDefault="2ADF9E66" w14:paraId="12FBF247" w14:textId="1D3DAD7A">
      <w:pPr>
        <w:spacing w:line="36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Nuestros 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headhunters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 para empresas trabajan con el objetivo de conseguir el máximo número de candidatos válidos para el puesto. Identifican personas target a través de diferentes medios: </w:t>
      </w: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bases de datos de propias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, redes sociales…con la finalidad de desarrollar una</w:t>
      </w: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 preselección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 que permita localizar aquellas personas que participarán en el proceso de evaluación final.</w:t>
      </w:r>
    </w:p>
    <w:p w:rsidR="2ADF9E66" w:rsidP="3A66E3CC" w:rsidRDefault="2ADF9E66" w14:paraId="3332C5A3" w14:textId="17BC902B">
      <w:pPr>
        <w:pStyle w:val="Heading3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4 – Preselección</w:t>
      </w:r>
    </w:p>
    <w:p w:rsidR="2ADF9E66" w:rsidP="3A66E3CC" w:rsidRDefault="2ADF9E66" w14:paraId="6E9E2D9E" w14:textId="11FE5297">
      <w:pPr>
        <w:spacing w:line="36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En todo proceso de reclutamiento externo llegan candidaturas o currículums que no cumplen con los requisitos mínimos del puesto. En esta fase del proceso se debe hacer una </w:t>
      </w: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“criba inicial”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 previa al proceso de selección como tal.</w:t>
      </w:r>
    </w:p>
    <w:p w:rsidR="2ADF9E66" w:rsidP="3A66E3CC" w:rsidRDefault="2ADF9E66" w14:paraId="2F033D84" w14:textId="6820A48B">
      <w:pPr>
        <w:spacing w:line="36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Agendar entrevistas con todos los candidatos sería una tardea ardua, además de que supone emplear mucho tiempo.</w:t>
      </w:r>
    </w:p>
    <w:p w:rsidR="2ADF9E66" w:rsidP="3A66E3CC" w:rsidRDefault="2ADF9E66" w14:paraId="5890F6F1" w14:textId="64DA5DFC">
      <w:pPr>
        <w:pStyle w:val="Heading3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5 – Inicio de entrevistas y evaluación del candidato</w:t>
      </w:r>
    </w:p>
    <w:p w:rsidR="2ADF9E66" w:rsidP="3A66E3CC" w:rsidRDefault="2ADF9E66" w14:paraId="2DED6EBB" w14:textId="344E2D1F">
      <w:pPr>
        <w:spacing w:line="36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Una vez aplicado un primer filtro, llega la hora de realizar</w:t>
      </w: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 entrevistas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 y presentar las </w:t>
      </w: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prueba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s que detecten las habilidades y competencias requeridas para el puesto de trabajo que queremos cubrir.</w:t>
      </w:r>
    </w:p>
    <w:p w:rsidR="2ADF9E66" w:rsidP="3A66E3CC" w:rsidRDefault="2ADF9E66" w14:paraId="1F467C2A" w14:textId="2F6DB86A">
      <w:pPr>
        <w:spacing w:line="36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Es el momento de contrastar información, estudiar las </w:t>
      </w: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conductas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 (a través, por ejemplo, de exámenes psicotécnicos) o de tomar referencias con el objetivo de dar con el mejor candidato posible para el puesto vacante.</w:t>
      </w:r>
    </w:p>
    <w:p w:rsidR="2ADF9E66" w:rsidP="3A66E3CC" w:rsidRDefault="2ADF9E66" w14:paraId="20488391" w14:textId="49B7FB29">
      <w:pPr>
        <w:spacing w:line="36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Tras este paso surgirá una lista con los finalistas.</w:t>
      </w:r>
    </w:p>
    <w:p w:rsidR="2ADF9E66" w:rsidP="3A66E3CC" w:rsidRDefault="2ADF9E66" w14:paraId="1039A2F7" w14:textId="5D27D160">
      <w:pPr>
        <w:pStyle w:val="Heading3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6 – Elaboración de informes de adecuación</w:t>
      </w:r>
    </w:p>
    <w:p w:rsidR="2ADF9E66" w:rsidP="3A66E3CC" w:rsidRDefault="2ADF9E66" w14:paraId="47ADF719" w14:textId="2F08C873">
      <w:pPr>
        <w:spacing w:line="36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</w:pP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Ahora llega el momento de crear los </w:t>
      </w:r>
      <w:r w:rsidRPr="3A66E3CC" w:rsidR="2ADF9E6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>informes de adecuación y de motivación</w:t>
      </w:r>
      <w:r w:rsidRPr="3A66E3CC" w:rsidR="2ADF9E6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03030"/>
          <w:sz w:val="24"/>
          <w:szCs w:val="24"/>
          <w:lang w:val="es-ES"/>
        </w:rPr>
        <w:t xml:space="preserve"> de los candidatos. Elegir al candidato ideal es más fácil una vez recopilados todos los resultados de las entrevistas y de las pruebas realizadas para su puesta en común.</w:t>
      </w:r>
    </w:p>
    <w:p w:rsidR="2ADF9E66" w:rsidP="3A66E3CC" w:rsidRDefault="2ADF9E66" w14:paraId="1EF29118" w14:textId="749F0880">
      <w:pPr>
        <w:pStyle w:val="Normal"/>
        <w:rPr>
          <w:rFonts w:ascii="Arial Nova" w:hAnsi="Arial Nova" w:eastAsia="Arial Nova" w:cs="Arial Nova"/>
          <w:sz w:val="24"/>
          <w:szCs w:val="24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ed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39C40"/>
    <w:rsid w:val="11C1F083"/>
    <w:rsid w:val="2ADF9E66"/>
    <w:rsid w:val="3A66E3CC"/>
    <w:rsid w:val="4AF61F44"/>
    <w:rsid w:val="51C1EC7D"/>
    <w:rsid w:val="60339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9C40"/>
  <w15:chartTrackingRefBased/>
  <w15:docId w15:val="{083CE934-502B-4C82-AC43-A562F82442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88f6dbc73b41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2023-05-29T16:59:16.4331769Z</dcterms:created>
  <dcterms:modified xsi:type="dcterms:W3CDTF">2023-05-29T17:02:11.1431784Z</dcterms:modified>
  <dc:creator>BLANCA EVELYN APARICIO ORTEGA</dc:creator>
  <lastModifiedBy>BLANCA EVELYN APARICIO ORTEGA</lastModifiedBy>
</coreProperties>
</file>