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07" w:rsidRDefault="00F21907" w:rsidP="00F21907">
      <w:pPr>
        <w:pStyle w:val="NormalWeb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10 -70 </w:t>
      </w:r>
      <w:proofErr w:type="spellStart"/>
      <w:r>
        <w:t>triệu</w:t>
      </w:r>
      <w:proofErr w:type="spellEnd"/>
      <w:r>
        <w:t>.</w:t>
      </w:r>
    </w:p>
    <w:p w:rsidR="00F21907" w:rsidRDefault="00F21907" w:rsidP="00F21907">
      <w:pPr>
        <w:pStyle w:val="NormalWeb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36 </w:t>
      </w:r>
      <w:proofErr w:type="spellStart"/>
      <w:r>
        <w:t>tháng</w:t>
      </w:r>
      <w:proofErr w:type="spellEnd"/>
      <w:r>
        <w:t>.</w:t>
      </w:r>
    </w:p>
    <w:p w:rsidR="00F21907" w:rsidRDefault="00F21907" w:rsidP="00F21907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vay</w:t>
      </w:r>
      <w:proofErr w:type="spellEnd"/>
      <w:r>
        <w:t>:</w:t>
      </w:r>
    </w:p>
    <w:p w:rsidR="00F21907" w:rsidRDefault="00F21907" w:rsidP="00F21907">
      <w:pPr>
        <w:pStyle w:val="NormalWeb"/>
      </w:pPr>
      <w:r>
        <w:t xml:space="preserve">1.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>, Internet.</w:t>
      </w:r>
    </w:p>
    <w:p w:rsidR="00F21907" w:rsidRDefault="00F21907" w:rsidP="00F21907">
      <w:pPr>
        <w:pStyle w:val="NormalWeb"/>
      </w:pPr>
      <w:r>
        <w:t xml:space="preserve">2.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3.000.000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:rsidR="00F21907" w:rsidRDefault="00F21907" w:rsidP="00F21907">
      <w:pPr>
        <w:pStyle w:val="NormalWeb"/>
      </w:pPr>
      <w:r>
        <w:t xml:space="preserve">3.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thọ</w:t>
      </w:r>
      <w:proofErr w:type="spellEnd"/>
      <w:r>
        <w:t>.</w:t>
      </w:r>
    </w:p>
    <w:p w:rsidR="00F21907" w:rsidRDefault="00F21907" w:rsidP="00F21907">
      <w:pPr>
        <w:pStyle w:val="NormalWeb"/>
      </w:pPr>
      <w:r>
        <w:t xml:space="preserve">4. </w:t>
      </w:r>
      <w:proofErr w:type="spellStart"/>
      <w:r>
        <w:t>Cà-vẹt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03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8 </w:t>
      </w:r>
      <w:proofErr w:type="spellStart"/>
      <w:r>
        <w:t>năm</w:t>
      </w:r>
      <w:proofErr w:type="spellEnd"/>
      <w:r>
        <w:t>.</w:t>
      </w:r>
    </w:p>
    <w:p w:rsidR="00F21907" w:rsidRDefault="00F21907" w:rsidP="00F21907">
      <w:pPr>
        <w:pStyle w:val="NormalWeb"/>
      </w:pPr>
      <w:r>
        <w:t xml:space="preserve">5.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F21907" w:rsidRDefault="00F21907" w:rsidP="00F21907">
      <w:pPr>
        <w:pStyle w:val="NormalWeb"/>
      </w:pPr>
      <w:r>
        <w:t xml:space="preserve">6. Sao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04 </w:t>
      </w:r>
      <w:proofErr w:type="spellStart"/>
      <w:r>
        <w:t>tháng</w:t>
      </w:r>
      <w:proofErr w:type="spellEnd"/>
      <w:r>
        <w:t>.</w:t>
      </w:r>
    </w:p>
    <w:p w:rsidR="00F21907" w:rsidRDefault="00F21907" w:rsidP="00F21907">
      <w:pPr>
        <w:pStyle w:val="NormalWeb"/>
      </w:pPr>
      <w:proofErr w:type="gramStart"/>
      <w:r>
        <w:t xml:space="preserve">7.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theo</w:t>
      </w:r>
      <w:proofErr w:type="spellEnd"/>
      <w:proofErr w:type="gramEnd"/>
      <w:r>
        <w:t xml:space="preserve"> </w:t>
      </w:r>
      <w:proofErr w:type="spellStart"/>
      <w:r>
        <w:t>Sim</w:t>
      </w:r>
      <w:proofErr w:type="spellEnd"/>
      <w:r>
        <w:t xml:space="preserve"> </w:t>
      </w:r>
      <w:proofErr w:type="spellStart"/>
      <w:r>
        <w:t>Viettel</w:t>
      </w:r>
      <w:proofErr w:type="spellEnd"/>
      <w:r>
        <w:t>.</w:t>
      </w:r>
    </w:p>
    <w:p w:rsidR="00F21907" w:rsidRDefault="00F21907" w:rsidP="00F21907">
      <w:pPr>
        <w:pStyle w:val="NormalWeb"/>
      </w:pPr>
      <w:r>
        <w:t xml:space="preserve">8.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>.</w:t>
      </w:r>
    </w:p>
    <w:p w:rsidR="00F21907" w:rsidRDefault="00F21907" w:rsidP="00F21907">
      <w:pPr>
        <w:pStyle w:val="NormalWeb"/>
      </w:pPr>
      <w:r>
        <w:t xml:space="preserve">9.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FPT,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Xanh</w:t>
      </w:r>
      <w:proofErr w:type="spellEnd"/>
      <w:r>
        <w:t>.</w:t>
      </w:r>
    </w:p>
    <w:p w:rsidR="00F21907" w:rsidRDefault="00F21907" w:rsidP="00F21907">
      <w:pPr>
        <w:pStyle w:val="NormalWeb"/>
      </w:pPr>
      <w:r>
        <w:t> LIÊN HỆ:</w:t>
      </w:r>
    </w:p>
    <w:p w:rsidR="00F21907" w:rsidRDefault="00F21907" w:rsidP="00F21907">
      <w:pPr>
        <w:pStyle w:val="NormalWeb"/>
      </w:pPr>
      <w:r>
        <w:rPr>
          <w:rFonts w:ascii="Segoe UI Symbol" w:hAnsi="Segoe UI Symbol" w:cs="Segoe UI Symbol"/>
        </w:rPr>
        <w:t>☎</w:t>
      </w:r>
      <w:r>
        <w:t>️ 091 842 0515 </w:t>
      </w:r>
    </w:p>
    <w:p w:rsidR="00F21907" w:rsidRDefault="00F21907" w:rsidP="00F21907">
      <w:pPr>
        <w:pStyle w:val="NormalWeb"/>
      </w:pP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>!</w:t>
      </w:r>
    </w:p>
    <w:p w:rsidR="008E4419" w:rsidRDefault="008E4419"/>
    <w:p w:rsidR="00F21907" w:rsidRDefault="00F21907"/>
    <w:p w:rsidR="00F21907" w:rsidRDefault="00F21907" w:rsidP="00F21907"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TPBank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Tây</w:t>
      </w:r>
      <w:proofErr w:type="spellEnd"/>
      <w:r>
        <w:t>.</w:t>
      </w:r>
    </w:p>
    <w:p w:rsidR="00F21907" w:rsidRDefault="00F21907" w:rsidP="00F21907">
      <w:proofErr w:type="spellStart"/>
      <w:r>
        <w:t>Duyệt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rỏ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:rsidR="00F21907" w:rsidRDefault="00F21907" w:rsidP="00F21907">
      <w:proofErr w:type="spellStart"/>
      <w:r>
        <w:t>Làm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MIỄN PHÍ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Tây</w:t>
      </w:r>
      <w:proofErr w:type="spellEnd"/>
      <w:r>
        <w:t>.</w:t>
      </w:r>
    </w:p>
    <w:p w:rsidR="00F21907" w:rsidRDefault="00F21907" w:rsidP="00F21907"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70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:rsidR="00F21907" w:rsidRDefault="00F21907" w:rsidP="00F21907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12 </w:t>
      </w:r>
      <w:proofErr w:type="spellStart"/>
      <w:r>
        <w:t>đến</w:t>
      </w:r>
      <w:proofErr w:type="spellEnd"/>
      <w:r>
        <w:t xml:space="preserve"> 36 </w:t>
      </w:r>
      <w:proofErr w:type="spellStart"/>
      <w:r>
        <w:t>tháng</w:t>
      </w:r>
      <w:proofErr w:type="spellEnd"/>
      <w:r>
        <w:t>.</w:t>
      </w:r>
    </w:p>
    <w:p w:rsidR="00F21907" w:rsidRDefault="00F21907" w:rsidP="00F21907"/>
    <w:p w:rsidR="00F21907" w:rsidRDefault="00F21907" w:rsidP="00F21907"/>
    <w:p w:rsidR="00F21907" w:rsidRDefault="00F21907" w:rsidP="00F21907">
      <w:proofErr w:type="spellStart"/>
      <w:r w:rsidRPr="00F21907">
        <w:t>Vay</w:t>
      </w:r>
      <w:proofErr w:type="spellEnd"/>
      <w:r w:rsidRPr="00F21907">
        <w:t xml:space="preserve"> </w:t>
      </w:r>
      <w:proofErr w:type="spellStart"/>
      <w:r w:rsidRPr="00F21907">
        <w:t>Vốn</w:t>
      </w:r>
      <w:proofErr w:type="spellEnd"/>
      <w:r w:rsidRPr="00F21907">
        <w:t xml:space="preserve"> </w:t>
      </w:r>
      <w:proofErr w:type="spellStart"/>
      <w:r w:rsidRPr="00F21907">
        <w:t>Nhanh</w:t>
      </w:r>
      <w:proofErr w:type="spellEnd"/>
      <w:r w:rsidRPr="00F21907">
        <w:t xml:space="preserve"> </w:t>
      </w:r>
      <w:proofErr w:type="spellStart"/>
      <w:r w:rsidRPr="00F21907">
        <w:t>Chóng</w:t>
      </w:r>
      <w:proofErr w:type="spellEnd"/>
      <w:r w:rsidRPr="00F21907">
        <w:t xml:space="preserve"> </w:t>
      </w:r>
      <w:proofErr w:type="spellStart"/>
      <w:r w:rsidRPr="00F21907">
        <w:t>Tại</w:t>
      </w:r>
      <w:proofErr w:type="spellEnd"/>
      <w:r w:rsidRPr="00F21907">
        <w:t xml:space="preserve"> </w:t>
      </w:r>
      <w:proofErr w:type="spellStart"/>
      <w:r w:rsidRPr="00F21907">
        <w:t>Ngân</w:t>
      </w:r>
      <w:proofErr w:type="spellEnd"/>
      <w:r w:rsidRPr="00F21907">
        <w:t xml:space="preserve"> </w:t>
      </w:r>
      <w:proofErr w:type="spellStart"/>
      <w:r w:rsidRPr="00F21907">
        <w:t>Hàng</w:t>
      </w:r>
      <w:proofErr w:type="spellEnd"/>
      <w:r w:rsidRPr="00F21907">
        <w:t xml:space="preserve"> </w:t>
      </w:r>
      <w:proofErr w:type="spellStart"/>
      <w:r w:rsidRPr="00F21907">
        <w:t>TPBank</w:t>
      </w:r>
      <w:proofErr w:type="spellEnd"/>
      <w:r w:rsidRPr="00F21907">
        <w:t xml:space="preserve"> - </w:t>
      </w:r>
      <w:proofErr w:type="spellStart"/>
      <w:r w:rsidRPr="00F21907">
        <w:t>Khu</w:t>
      </w:r>
      <w:proofErr w:type="spellEnd"/>
      <w:r w:rsidRPr="00F21907">
        <w:t xml:space="preserve"> </w:t>
      </w:r>
      <w:proofErr w:type="spellStart"/>
      <w:r w:rsidRPr="00F21907">
        <w:t>Vực</w:t>
      </w:r>
      <w:proofErr w:type="spellEnd"/>
      <w:r w:rsidRPr="00F21907">
        <w:t xml:space="preserve"> </w:t>
      </w:r>
      <w:proofErr w:type="spellStart"/>
      <w:r w:rsidRPr="00F21907">
        <w:t>Miền</w:t>
      </w:r>
      <w:proofErr w:type="spellEnd"/>
      <w:r w:rsidRPr="00F21907">
        <w:t xml:space="preserve"> Tây</w:t>
      </w:r>
      <w:bookmarkStart w:id="0" w:name="_GoBack"/>
      <w:bookmarkEnd w:id="0"/>
    </w:p>
    <w:sectPr w:rsidR="00F2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05"/>
    <w:rsid w:val="00395C05"/>
    <w:rsid w:val="008E4419"/>
    <w:rsid w:val="00F2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EEFEC-7754-479D-BA5B-A04197B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2</cp:revision>
  <dcterms:created xsi:type="dcterms:W3CDTF">2019-02-19T14:24:00Z</dcterms:created>
  <dcterms:modified xsi:type="dcterms:W3CDTF">2019-02-19T14:25:00Z</dcterms:modified>
</cp:coreProperties>
</file>