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130A" w:rsidRPr="002B4D2F" w:rsidRDefault="00BE130A" w:rsidP="00BE130A">
      <w:pPr>
        <w:rPr>
          <w:b/>
        </w:rPr>
      </w:pPr>
      <w:r w:rsidRPr="00222C3C">
        <w:rPr>
          <w:b/>
        </w:rPr>
        <w:t xml:space="preserve">What is </w:t>
      </w:r>
      <w:proofErr w:type="spellStart"/>
      <w:r w:rsidRPr="00222C3C">
        <w:rPr>
          <w:b/>
        </w:rPr>
        <w:t>SQLcl</w:t>
      </w:r>
      <w:proofErr w:type="spellEnd"/>
      <w:r w:rsidRPr="00222C3C">
        <w:rPr>
          <w:b/>
        </w:rPr>
        <w:t>?</w:t>
      </w:r>
    </w:p>
    <w:p w:rsidR="00BE130A" w:rsidRDefault="00BE130A" w:rsidP="00BE130A">
      <w:r>
        <w:t xml:space="preserve">Oracle </w:t>
      </w:r>
      <w:proofErr w:type="spellStart"/>
      <w:r>
        <w:t>SQLcl</w:t>
      </w:r>
      <w:proofErr w:type="spellEnd"/>
      <w:r>
        <w:t xml:space="preserve"> (SQL Developer Command Line) is a modern, free, Java-based command-line interface for the Oracle Database. </w:t>
      </w:r>
    </w:p>
    <w:p w:rsidR="00BE130A" w:rsidRDefault="00BE130A" w:rsidP="00BE130A">
      <w:r>
        <w:t xml:space="preserve">It is designed as a powerful alternative to the traditional SQL*Plus, supporting existing scripts while offering enhanced features for modern database professionals, </w:t>
      </w:r>
    </w:p>
    <w:p w:rsidR="00BE130A" w:rsidRDefault="00BE130A" w:rsidP="00BE130A">
      <w:r>
        <w:t>Developers, and AI/ML-driven applications.</w:t>
      </w:r>
    </w:p>
    <w:p w:rsidR="00BE130A" w:rsidRPr="002B4D2F" w:rsidRDefault="00BE130A" w:rsidP="00BE130A">
      <w:pPr>
        <w:rPr>
          <w:b/>
          <w:i/>
        </w:rPr>
      </w:pPr>
      <w:r w:rsidRPr="00222C3C">
        <w:rPr>
          <w:b/>
          <w:i/>
        </w:rPr>
        <w:t>Key Features &amp; Capabilities:</w:t>
      </w:r>
    </w:p>
    <w:p w:rsidR="00BE130A" w:rsidRPr="00222C3C" w:rsidRDefault="00BE130A" w:rsidP="00BE130A">
      <w:pPr>
        <w:rPr>
          <w:b/>
        </w:rPr>
      </w:pPr>
      <w:r w:rsidRPr="00222C3C">
        <w:rPr>
          <w:b/>
        </w:rPr>
        <w:t xml:space="preserve">1- Modern Interface: </w:t>
      </w:r>
    </w:p>
    <w:p w:rsidR="00BE130A" w:rsidRDefault="00BE130A" w:rsidP="00BE130A">
      <w:proofErr w:type="spellStart"/>
      <w:r>
        <w:t>SQLcl</w:t>
      </w:r>
      <w:proofErr w:type="spellEnd"/>
      <w:r>
        <w:t xml:space="preserve"> offers an interactive and user-friendly command-line experience with inline editing, tab completion for SQL keywords and database objects, syntax highlighting, and persistent SQL history.</w:t>
      </w:r>
    </w:p>
    <w:p w:rsidR="00BE130A" w:rsidRPr="00222C3C" w:rsidRDefault="00BE130A" w:rsidP="00BE130A">
      <w:pPr>
        <w:rPr>
          <w:b/>
        </w:rPr>
      </w:pPr>
      <w:r w:rsidRPr="00222C3C">
        <w:rPr>
          <w:b/>
        </w:rPr>
        <w:t xml:space="preserve">2- AI Integration (MCP Server): </w:t>
      </w:r>
    </w:p>
    <w:p w:rsidR="00BE130A" w:rsidRDefault="00BE130A" w:rsidP="00BE130A">
      <w:r>
        <w:t>It includes an integrated Model Context Protocol (MCP) Server that allows Language Learning Models (LLMs) and other AI tools to interactively execute queries and process results directly with your Oracle Database, enabling natural language interactions.</w:t>
      </w:r>
    </w:p>
    <w:p w:rsidR="00BE130A" w:rsidRPr="00222C3C" w:rsidRDefault="00BE130A" w:rsidP="00BE130A">
      <w:pPr>
        <w:rPr>
          <w:b/>
        </w:rPr>
      </w:pPr>
      <w:r w:rsidRPr="00222C3C">
        <w:rPr>
          <w:b/>
        </w:rPr>
        <w:t xml:space="preserve">3- Database Utilities: </w:t>
      </w:r>
    </w:p>
    <w:p w:rsidR="00BE130A" w:rsidRDefault="00BE130A" w:rsidP="00BE130A">
      <w:r>
        <w:t>It simplifies common database tasks with built-in commands for features like AWR, Data Pump, Data Guard, and generating DDL for database objects.</w:t>
      </w:r>
    </w:p>
    <w:p w:rsidR="00BE130A" w:rsidRPr="00222C3C" w:rsidRDefault="00BE130A" w:rsidP="00BE130A">
      <w:pPr>
        <w:rPr>
          <w:b/>
        </w:rPr>
      </w:pPr>
      <w:r w:rsidRPr="00222C3C">
        <w:rPr>
          <w:b/>
        </w:rPr>
        <w:t xml:space="preserve">4- Automatic Formatting: </w:t>
      </w:r>
    </w:p>
    <w:p w:rsidR="00BE130A" w:rsidRDefault="00BE130A" w:rsidP="00BE130A">
      <w:r>
        <w:t>Query results can be automatically formatted into various outputs, including CSV, XML, JSON, HTML, and INSERT statements, making data analysis and export easier.</w:t>
      </w:r>
    </w:p>
    <w:p w:rsidR="00BE130A" w:rsidRPr="00222C3C" w:rsidRDefault="00BE130A" w:rsidP="00BE130A">
      <w:pPr>
        <w:rPr>
          <w:b/>
        </w:rPr>
      </w:pPr>
      <w:r w:rsidRPr="00222C3C">
        <w:rPr>
          <w:b/>
        </w:rPr>
        <w:t xml:space="preserve">5- No Oracle Client Required: </w:t>
      </w:r>
    </w:p>
    <w:p w:rsidR="00BE130A" w:rsidRDefault="00BE130A" w:rsidP="00BE130A">
      <w:r>
        <w:t xml:space="preserve">As a Java application, </w:t>
      </w:r>
      <w:proofErr w:type="spellStart"/>
      <w:r>
        <w:t>SQLcl</w:t>
      </w:r>
      <w:proofErr w:type="spellEnd"/>
      <w:r>
        <w:t xml:space="preserve"> uses the Oracle JDBC driver by default, meaning you typically only need a Java runtime (JRE) to run it, not a full Oracle Client installation.</w:t>
      </w:r>
    </w:p>
    <w:p w:rsidR="00BE130A" w:rsidRPr="00222C3C" w:rsidRDefault="00BE130A" w:rsidP="00BE130A">
      <w:pPr>
        <w:rPr>
          <w:b/>
        </w:rPr>
      </w:pPr>
      <w:r w:rsidRPr="00222C3C">
        <w:rPr>
          <w:b/>
        </w:rPr>
        <w:t xml:space="preserve">6- CI/CD and Projects: </w:t>
      </w:r>
    </w:p>
    <w:p w:rsidR="00BE130A" w:rsidRDefault="00BE130A" w:rsidP="00BE130A">
      <w:r>
        <w:t xml:space="preserve">It supports built-in project management with Git integration, allowing users to track local database changes, generate DIFFs, and automate deployment </w:t>
      </w:r>
      <w:proofErr w:type="spellStart"/>
      <w:r>
        <w:t>artifacts</w:t>
      </w:r>
      <w:proofErr w:type="spellEnd"/>
      <w:r>
        <w:t>.</w:t>
      </w:r>
    </w:p>
    <w:p w:rsidR="00BE130A" w:rsidRPr="00222C3C" w:rsidRDefault="00BE130A" w:rsidP="00BE130A">
      <w:pPr>
        <w:rPr>
          <w:b/>
        </w:rPr>
      </w:pPr>
      <w:r w:rsidRPr="00222C3C">
        <w:rPr>
          <w:b/>
        </w:rPr>
        <w:t xml:space="preserve">7- Cross-Platform: </w:t>
      </w:r>
    </w:p>
    <w:p w:rsidR="00BE130A" w:rsidRDefault="00BE130A" w:rsidP="00BE130A">
      <w:r>
        <w:t xml:space="preserve">Being Java-based, it runs on Windows, </w:t>
      </w:r>
      <w:proofErr w:type="spellStart"/>
      <w:r>
        <w:t>macOS</w:t>
      </w:r>
      <w:proofErr w:type="spellEnd"/>
      <w:r>
        <w:t>, and Linux.</w:t>
      </w:r>
    </w:p>
    <w:p w:rsidR="00BE130A" w:rsidRPr="00222C3C" w:rsidRDefault="00BE130A" w:rsidP="00BE130A">
      <w:pPr>
        <w:rPr>
          <w:b/>
        </w:rPr>
      </w:pPr>
      <w:r w:rsidRPr="00222C3C">
        <w:rPr>
          <w:b/>
        </w:rPr>
        <w:t xml:space="preserve">8- Integration: </w:t>
      </w:r>
    </w:p>
    <w:p w:rsidR="00BE130A" w:rsidRDefault="00BE130A" w:rsidP="00BE130A">
      <w:proofErr w:type="spellStart"/>
      <w:r>
        <w:t>SQLcl</w:t>
      </w:r>
      <w:proofErr w:type="spellEnd"/>
      <w:r>
        <w:t xml:space="preserve"> is bundled with Oracle SQL Developer and is integrated into the SQL Developer Extension for VS Code and Oracle Cloud Infrastructure (OCI) services.</w:t>
      </w:r>
    </w:p>
    <w:p w:rsidR="00BE130A" w:rsidRPr="00222C3C" w:rsidRDefault="00222C3C" w:rsidP="00BE130A">
      <w:pPr>
        <w:rPr>
          <w:b/>
        </w:rPr>
      </w:pPr>
      <w:r w:rsidRPr="00222C3C">
        <w:rPr>
          <w:b/>
        </w:rPr>
        <w:t>Configuration Steps:-</w:t>
      </w:r>
    </w:p>
    <w:p w:rsidR="00BE130A" w:rsidRDefault="00BE130A" w:rsidP="00BE130A">
      <w:r>
        <w:t xml:space="preserve">  (1) </w:t>
      </w:r>
      <w:r w:rsidR="00247094">
        <w:t>Install Java and d</w:t>
      </w:r>
      <w:r>
        <w:t>ownload the sqlcl-*.zip file (e.g., sqlcl-latest.zip) from Oracle website.</w:t>
      </w:r>
    </w:p>
    <w:p w:rsidR="00BE130A" w:rsidRDefault="00BE130A" w:rsidP="00BE130A">
      <w:r>
        <w:t xml:space="preserve">   (2) If not downloaded on same server then copy the software on the Oracle Database Server.</w:t>
      </w:r>
    </w:p>
    <w:p w:rsidR="00BE130A" w:rsidRDefault="00BE130A" w:rsidP="00BE130A">
      <w:r>
        <w:lastRenderedPageBreak/>
        <w:t xml:space="preserve">     (3) </w:t>
      </w:r>
      <w:r w:rsidR="004C35AF">
        <w:t>create</w:t>
      </w:r>
      <w:r>
        <w:t xml:space="preserve"> a directory where you want to install </w:t>
      </w:r>
      <w:proofErr w:type="spellStart"/>
      <w:r>
        <w:t>SQLcl</w:t>
      </w:r>
      <w:proofErr w:type="spellEnd"/>
      <w:r>
        <w:t xml:space="preserve"> for example (</w:t>
      </w:r>
      <w:proofErr w:type="spellStart"/>
      <w:r>
        <w:t>mkdir</w:t>
      </w:r>
      <w:proofErr w:type="spellEnd"/>
      <w:r>
        <w:t xml:space="preserve"> /opt/</w:t>
      </w:r>
      <w:proofErr w:type="spellStart"/>
      <w:r>
        <w:t>sqlcl</w:t>
      </w:r>
      <w:proofErr w:type="spellEnd"/>
      <w:r>
        <w:t>).</w:t>
      </w:r>
    </w:p>
    <w:p w:rsidR="00BE130A" w:rsidRDefault="00BE130A" w:rsidP="00BE130A">
      <w:r>
        <w:t xml:space="preserve">       (4) Move the sqlcl-*.zip file to /opt/</w:t>
      </w:r>
      <w:proofErr w:type="spellStart"/>
      <w:r>
        <w:t>sqlcl</w:t>
      </w:r>
      <w:proofErr w:type="spellEnd"/>
      <w:r>
        <w:t xml:space="preserve"> and unzip the software.</w:t>
      </w:r>
    </w:p>
    <w:p w:rsidR="00BE130A" w:rsidRDefault="00BE130A" w:rsidP="00BE130A">
      <w:r>
        <w:tab/>
        <w:t xml:space="preserve">     (5) This will create a </w:t>
      </w:r>
      <w:proofErr w:type="spellStart"/>
      <w:r>
        <w:t>sqlcl</w:t>
      </w:r>
      <w:proofErr w:type="spellEnd"/>
      <w:r>
        <w:t xml:space="preserve"> folder in the current directory, which contains the bin subdirectory where the executable resides.</w:t>
      </w:r>
    </w:p>
    <w:p w:rsidR="00BE130A" w:rsidRDefault="00BE130A" w:rsidP="00BE130A">
      <w:r>
        <w:tab/>
      </w:r>
      <w:r>
        <w:tab/>
        <w:t xml:space="preserve">   (6) Configure Environment Variables (Optional but Recommended).</w:t>
      </w:r>
    </w:p>
    <w:p w:rsidR="00BE130A" w:rsidRDefault="00BE130A" w:rsidP="00BE130A">
      <w:r>
        <w:tab/>
      </w:r>
      <w:r>
        <w:tab/>
        <w:t xml:space="preserve">     (7) To run </w:t>
      </w:r>
      <w:proofErr w:type="spellStart"/>
      <w:r>
        <w:t>sqlcl</w:t>
      </w:r>
      <w:proofErr w:type="spellEnd"/>
      <w:r>
        <w:t xml:space="preserve"> from any location, add its bin directory to your system's PATH environment variable. </w:t>
      </w:r>
    </w:p>
    <w:p w:rsidR="00BE130A" w:rsidRDefault="00BE130A" w:rsidP="00BE130A"/>
    <w:p w:rsidR="00BE130A" w:rsidRDefault="00BE130A" w:rsidP="00BE130A">
      <w:r>
        <w:t>Note</w:t>
      </w:r>
      <w:proofErr w:type="gramStart"/>
      <w:r>
        <w:t>:-</w:t>
      </w:r>
      <w:proofErr w:type="gramEnd"/>
      <w:r>
        <w:t xml:space="preserve"> Edit your shell profile file (e.g., ~/.</w:t>
      </w:r>
      <w:proofErr w:type="spellStart"/>
      <w:r>
        <w:t>bashrc</w:t>
      </w:r>
      <w:proofErr w:type="spellEnd"/>
      <w:r>
        <w:t xml:space="preserve"> or ~/.</w:t>
      </w:r>
      <w:proofErr w:type="spellStart"/>
      <w:r>
        <w:t>bash_profile</w:t>
      </w:r>
      <w:proofErr w:type="spellEnd"/>
      <w:r>
        <w:t xml:space="preserve">): </w:t>
      </w:r>
      <w:proofErr w:type="spellStart"/>
      <w:r>
        <w:t>nano</w:t>
      </w:r>
      <w:proofErr w:type="spellEnd"/>
      <w:r>
        <w:t xml:space="preserve"> ~/.</w:t>
      </w:r>
      <w:proofErr w:type="spellStart"/>
      <w:r>
        <w:t>bashrc</w:t>
      </w:r>
      <w:proofErr w:type="spellEnd"/>
      <w:r>
        <w:t xml:space="preserve"> and put export PATH=$PATH:/opt/</w:t>
      </w:r>
      <w:proofErr w:type="spellStart"/>
      <w:r>
        <w:t>sqlcl</w:t>
      </w:r>
      <w:proofErr w:type="spellEnd"/>
      <w:r>
        <w:t>/bin source the profile to persistent the changes.</w:t>
      </w:r>
    </w:p>
    <w:p w:rsidR="005D6CF9" w:rsidRDefault="005D6CF9" w:rsidP="00BE130A">
      <w:proofErr w:type="spellStart"/>
      <w:proofErr w:type="gramStart"/>
      <w:r w:rsidRPr="005D6CF9">
        <w:t>sudo</w:t>
      </w:r>
      <w:proofErr w:type="spellEnd"/>
      <w:proofErr w:type="gramEnd"/>
      <w:r w:rsidRPr="005D6CF9">
        <w:t xml:space="preserve"> yum install -y java-11-openjdk</w:t>
      </w:r>
    </w:p>
    <w:p w:rsidR="008A5BEA" w:rsidRDefault="000E7728" w:rsidP="00BE130A">
      <w:r w:rsidRPr="000E7728">
        <w:rPr>
          <w:noProof/>
          <w:lang w:eastAsia="en-GB"/>
        </w:rPr>
        <w:drawing>
          <wp:inline distT="0" distB="0" distL="0" distR="0" wp14:anchorId="48D81C48" wp14:editId="7E7C8E11">
            <wp:extent cx="5731510" cy="251015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510155"/>
                    </a:xfrm>
                    <a:prstGeom prst="rect">
                      <a:avLst/>
                    </a:prstGeom>
                  </pic:spPr>
                </pic:pic>
              </a:graphicData>
            </a:graphic>
          </wp:inline>
        </w:drawing>
      </w:r>
    </w:p>
    <w:p w:rsidR="000E7728" w:rsidRDefault="008C0499" w:rsidP="00BE130A">
      <w:r w:rsidRPr="008C0499">
        <w:rPr>
          <w:noProof/>
          <w:lang w:eastAsia="en-GB"/>
        </w:rPr>
        <w:drawing>
          <wp:inline distT="0" distB="0" distL="0" distR="0" wp14:anchorId="36BECB7B" wp14:editId="5A890B8F">
            <wp:extent cx="5731510" cy="16281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628140"/>
                    </a:xfrm>
                    <a:prstGeom prst="rect">
                      <a:avLst/>
                    </a:prstGeom>
                  </pic:spPr>
                </pic:pic>
              </a:graphicData>
            </a:graphic>
          </wp:inline>
        </w:drawing>
      </w:r>
    </w:p>
    <w:p w:rsidR="008A5BEA" w:rsidRDefault="005D6CF9" w:rsidP="00BE130A">
      <w:r>
        <w:t xml:space="preserve">Download and copy the </w:t>
      </w:r>
      <w:proofErr w:type="spellStart"/>
      <w:r>
        <w:t>sqlcl</w:t>
      </w:r>
      <w:proofErr w:type="spellEnd"/>
      <w:r>
        <w:t xml:space="preserve"> software on the DB server.</w:t>
      </w:r>
    </w:p>
    <w:p w:rsidR="00B71D41" w:rsidRDefault="00B71D41" w:rsidP="00BE130A">
      <w:r w:rsidRPr="00B71D41">
        <w:rPr>
          <w:noProof/>
          <w:lang w:eastAsia="en-GB"/>
        </w:rPr>
        <w:lastRenderedPageBreak/>
        <w:drawing>
          <wp:inline distT="0" distB="0" distL="0" distR="0" wp14:anchorId="700FA5B8" wp14:editId="0D2FAEC0">
            <wp:extent cx="4244708" cy="1767993"/>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44708" cy="1767993"/>
                    </a:xfrm>
                    <a:prstGeom prst="rect">
                      <a:avLst/>
                    </a:prstGeom>
                  </pic:spPr>
                </pic:pic>
              </a:graphicData>
            </a:graphic>
          </wp:inline>
        </w:drawing>
      </w:r>
    </w:p>
    <w:p w:rsidR="00B71D41" w:rsidRDefault="005D6CF9" w:rsidP="00BE130A">
      <w:proofErr w:type="spellStart"/>
      <w:r>
        <w:t>Sudo</w:t>
      </w:r>
      <w:proofErr w:type="spellEnd"/>
      <w:r>
        <w:t xml:space="preserve"> </w:t>
      </w:r>
      <w:proofErr w:type="spellStart"/>
      <w:r>
        <w:t>mkdir</w:t>
      </w:r>
      <w:proofErr w:type="spellEnd"/>
      <w:r>
        <w:t xml:space="preserve"> /opt/</w:t>
      </w:r>
      <w:proofErr w:type="spellStart"/>
      <w:r>
        <w:t>sqlcl</w:t>
      </w:r>
      <w:proofErr w:type="spellEnd"/>
    </w:p>
    <w:p w:rsidR="005D6CF9" w:rsidRDefault="005D6CF9" w:rsidP="00BE130A">
      <w:r>
        <w:t>Cd /opt/</w:t>
      </w:r>
      <w:proofErr w:type="spellStart"/>
      <w:r>
        <w:t>sqlcl</w:t>
      </w:r>
      <w:proofErr w:type="spellEnd"/>
    </w:p>
    <w:p w:rsidR="00B71D41" w:rsidRDefault="00B71D41" w:rsidP="00BE130A">
      <w:r w:rsidRPr="00B71D41">
        <w:rPr>
          <w:noProof/>
          <w:lang w:eastAsia="en-GB"/>
        </w:rPr>
        <w:drawing>
          <wp:inline distT="0" distB="0" distL="0" distR="0" wp14:anchorId="66EA644E" wp14:editId="10755212">
            <wp:extent cx="3962743" cy="8458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62743" cy="845893"/>
                    </a:xfrm>
                    <a:prstGeom prst="rect">
                      <a:avLst/>
                    </a:prstGeom>
                  </pic:spPr>
                </pic:pic>
              </a:graphicData>
            </a:graphic>
          </wp:inline>
        </w:drawing>
      </w:r>
    </w:p>
    <w:p w:rsidR="005D6CF9" w:rsidRDefault="005D6CF9" w:rsidP="00BE130A"/>
    <w:p w:rsidR="005D6CF9" w:rsidRDefault="005D6CF9" w:rsidP="00BE130A"/>
    <w:p w:rsidR="005D6CF9" w:rsidRDefault="005D6CF9" w:rsidP="00BE130A">
      <w:proofErr w:type="spellStart"/>
      <w:r>
        <w:t>Cp</w:t>
      </w:r>
      <w:proofErr w:type="spellEnd"/>
      <w:r>
        <w:t xml:space="preserve"> –</w:t>
      </w:r>
      <w:proofErr w:type="spellStart"/>
      <w:proofErr w:type="gramStart"/>
      <w:r>
        <w:t>rf</w:t>
      </w:r>
      <w:proofErr w:type="spellEnd"/>
      <w:proofErr w:type="gramEnd"/>
      <w:r>
        <w:t xml:space="preserve"> * /opt/</w:t>
      </w:r>
      <w:proofErr w:type="spellStart"/>
      <w:r>
        <w:t>sqlcl</w:t>
      </w:r>
      <w:proofErr w:type="spellEnd"/>
    </w:p>
    <w:p w:rsidR="00B71D41" w:rsidRDefault="00B71D41" w:rsidP="00BE130A">
      <w:r w:rsidRPr="00B71D41">
        <w:rPr>
          <w:noProof/>
          <w:lang w:eastAsia="en-GB"/>
        </w:rPr>
        <w:drawing>
          <wp:inline distT="0" distB="0" distL="0" distR="0" wp14:anchorId="61591878" wp14:editId="66F70176">
            <wp:extent cx="5121084" cy="195851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21084" cy="1958510"/>
                    </a:xfrm>
                    <a:prstGeom prst="rect">
                      <a:avLst/>
                    </a:prstGeom>
                  </pic:spPr>
                </pic:pic>
              </a:graphicData>
            </a:graphic>
          </wp:inline>
        </w:drawing>
      </w:r>
    </w:p>
    <w:p w:rsidR="005D6CF9" w:rsidRDefault="005D6CF9" w:rsidP="00BE130A">
      <w:proofErr w:type="spellStart"/>
      <w:r>
        <w:t>Sudo</w:t>
      </w:r>
      <w:proofErr w:type="spellEnd"/>
      <w:r>
        <w:t xml:space="preserve"> </w:t>
      </w:r>
      <w:proofErr w:type="spellStart"/>
      <w:r>
        <w:t>chown</w:t>
      </w:r>
      <w:proofErr w:type="spellEnd"/>
      <w:r>
        <w:t xml:space="preserve"> –R </w:t>
      </w:r>
      <w:proofErr w:type="spellStart"/>
      <w:r>
        <w:t>oracle</w:t>
      </w:r>
      <w:proofErr w:type="gramStart"/>
      <w:r>
        <w:t>:oinstall</w:t>
      </w:r>
      <w:proofErr w:type="spellEnd"/>
      <w:proofErr w:type="gramEnd"/>
      <w:r>
        <w:t xml:space="preserve"> /opt/</w:t>
      </w:r>
      <w:proofErr w:type="spellStart"/>
      <w:r>
        <w:t>sqlcl</w:t>
      </w:r>
      <w:proofErr w:type="spellEnd"/>
    </w:p>
    <w:p w:rsidR="00FF71F2" w:rsidRDefault="00FF71F2" w:rsidP="00BE130A">
      <w:r w:rsidRPr="00FF71F2">
        <w:rPr>
          <w:noProof/>
          <w:lang w:eastAsia="en-GB"/>
        </w:rPr>
        <w:drawing>
          <wp:inline distT="0" distB="0" distL="0" distR="0" wp14:anchorId="5DE2DD6F" wp14:editId="6D3A4543">
            <wp:extent cx="4732430" cy="350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2430" cy="350550"/>
                    </a:xfrm>
                    <a:prstGeom prst="rect">
                      <a:avLst/>
                    </a:prstGeom>
                  </pic:spPr>
                </pic:pic>
              </a:graphicData>
            </a:graphic>
          </wp:inline>
        </w:drawing>
      </w:r>
    </w:p>
    <w:p w:rsidR="00FF71F2" w:rsidRDefault="00242ABA" w:rsidP="00BE130A">
      <w:r>
        <w:t>Nano .</w:t>
      </w:r>
      <w:proofErr w:type="spellStart"/>
      <w:r>
        <w:t>bash_profile</w:t>
      </w:r>
      <w:proofErr w:type="spellEnd"/>
    </w:p>
    <w:p w:rsidR="00FF71F2" w:rsidRDefault="00905CB8" w:rsidP="00BE130A">
      <w:r w:rsidRPr="00905CB8">
        <w:rPr>
          <w:noProof/>
          <w:lang w:eastAsia="en-GB"/>
        </w:rPr>
        <w:drawing>
          <wp:inline distT="0" distB="0" distL="0" distR="0" wp14:anchorId="6FE0B77D" wp14:editId="4DE50F88">
            <wp:extent cx="2987299" cy="396274"/>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87299" cy="396274"/>
                    </a:xfrm>
                    <a:prstGeom prst="rect">
                      <a:avLst/>
                    </a:prstGeom>
                  </pic:spPr>
                </pic:pic>
              </a:graphicData>
            </a:graphic>
          </wp:inline>
        </w:drawing>
      </w:r>
    </w:p>
    <w:p w:rsidR="00905CB8" w:rsidRDefault="005B2E0C" w:rsidP="00BE130A">
      <w:r>
        <w:t>Add $PATH</w:t>
      </w:r>
      <w:proofErr w:type="gramStart"/>
      <w:r>
        <w:t>:/</w:t>
      </w:r>
      <w:proofErr w:type="gramEnd"/>
      <w:r>
        <w:t>opt/</w:t>
      </w:r>
      <w:proofErr w:type="spellStart"/>
      <w:r>
        <w:t>sqlcl</w:t>
      </w:r>
      <w:proofErr w:type="spellEnd"/>
      <w:r>
        <w:t>/bin</w:t>
      </w:r>
    </w:p>
    <w:p w:rsidR="00EE64E6" w:rsidRDefault="00EE64E6" w:rsidP="00BE130A">
      <w:r>
        <w:t xml:space="preserve">Alias </w:t>
      </w:r>
      <w:proofErr w:type="spellStart"/>
      <w:r>
        <w:t>sqlplus</w:t>
      </w:r>
      <w:proofErr w:type="spellEnd"/>
      <w:r>
        <w:t>=’</w:t>
      </w:r>
      <w:proofErr w:type="spellStart"/>
      <w:r>
        <w:t>sql</w:t>
      </w:r>
      <w:proofErr w:type="spellEnd"/>
      <w:r>
        <w:t>’</w:t>
      </w:r>
    </w:p>
    <w:p w:rsidR="00D86225" w:rsidRDefault="00D86225" w:rsidP="00D86225">
      <w:r>
        <w:t xml:space="preserve">TIP: - Create alias for </w:t>
      </w:r>
      <w:proofErr w:type="spellStart"/>
      <w:r>
        <w:t>sqlcl</w:t>
      </w:r>
      <w:proofErr w:type="spellEnd"/>
      <w:r>
        <w:t xml:space="preserve"> with </w:t>
      </w:r>
      <w:proofErr w:type="spellStart"/>
      <w:r>
        <w:t>sqlplus</w:t>
      </w:r>
      <w:proofErr w:type="spellEnd"/>
      <w:r>
        <w:t xml:space="preserve"> (as most of the persons have usual practice to use </w:t>
      </w:r>
      <w:proofErr w:type="spellStart"/>
      <w:r>
        <w:t>sqlplus</w:t>
      </w:r>
      <w:proofErr w:type="spellEnd"/>
      <w:r>
        <w:t xml:space="preserve"> utility).</w:t>
      </w:r>
    </w:p>
    <w:p w:rsidR="00D86225" w:rsidRDefault="00D86225" w:rsidP="00BE130A">
      <w:bookmarkStart w:id="0" w:name="_GoBack"/>
      <w:bookmarkEnd w:id="0"/>
    </w:p>
    <w:p w:rsidR="00905CB8" w:rsidRDefault="00D96446" w:rsidP="00BE130A">
      <w:r w:rsidRPr="00D96446">
        <w:rPr>
          <w:noProof/>
          <w:lang w:eastAsia="en-GB"/>
        </w:rPr>
        <w:drawing>
          <wp:inline distT="0" distB="0" distL="0" distR="0" wp14:anchorId="76D76EE5" wp14:editId="29180F8C">
            <wp:extent cx="5731510" cy="23450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345055"/>
                    </a:xfrm>
                    <a:prstGeom prst="rect">
                      <a:avLst/>
                    </a:prstGeom>
                  </pic:spPr>
                </pic:pic>
              </a:graphicData>
            </a:graphic>
          </wp:inline>
        </w:drawing>
      </w:r>
    </w:p>
    <w:p w:rsidR="001931CC" w:rsidRDefault="001931CC" w:rsidP="00BE130A">
      <w:r>
        <w:t>Source the oracle bash profile and check.</w:t>
      </w:r>
    </w:p>
    <w:p w:rsidR="008B0A75" w:rsidRDefault="008B0A75" w:rsidP="00BE130A">
      <w:r>
        <w:t>Source .</w:t>
      </w:r>
      <w:proofErr w:type="spellStart"/>
      <w:r>
        <w:t>bash_profile</w:t>
      </w:r>
      <w:proofErr w:type="spellEnd"/>
      <w:r w:rsidR="006A7E5C">
        <w:t xml:space="preserve"> and check with </w:t>
      </w:r>
      <w:proofErr w:type="spellStart"/>
      <w:r w:rsidR="006A7E5C">
        <w:t>sqlplus</w:t>
      </w:r>
      <w:proofErr w:type="spellEnd"/>
      <w:r w:rsidR="006A7E5C">
        <w:t xml:space="preserve"> / as </w:t>
      </w:r>
      <w:proofErr w:type="spellStart"/>
      <w:r w:rsidR="006A7E5C">
        <w:t>sysdba</w:t>
      </w:r>
      <w:proofErr w:type="spellEnd"/>
    </w:p>
    <w:p w:rsidR="001931CC" w:rsidRDefault="001931CC" w:rsidP="00BE130A"/>
    <w:p w:rsidR="001931CC" w:rsidRDefault="001931CC" w:rsidP="00BE130A">
      <w:r w:rsidRPr="001931CC">
        <w:rPr>
          <w:noProof/>
          <w:lang w:eastAsia="en-GB"/>
        </w:rPr>
        <w:drawing>
          <wp:inline distT="0" distB="0" distL="0" distR="0" wp14:anchorId="612E7007" wp14:editId="4C88D366">
            <wp:extent cx="5471634" cy="1859441"/>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71634" cy="1859441"/>
                    </a:xfrm>
                    <a:prstGeom prst="rect">
                      <a:avLst/>
                    </a:prstGeom>
                  </pic:spPr>
                </pic:pic>
              </a:graphicData>
            </a:graphic>
          </wp:inline>
        </w:drawing>
      </w:r>
    </w:p>
    <w:p w:rsidR="00247094" w:rsidRDefault="00247094" w:rsidP="00BE130A"/>
    <w:p w:rsidR="00247094" w:rsidRDefault="00247094" w:rsidP="00BE130A"/>
    <w:sectPr w:rsidR="002470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991"/>
    <w:rsid w:val="000126C7"/>
    <w:rsid w:val="000E7728"/>
    <w:rsid w:val="001931CC"/>
    <w:rsid w:val="00222C3C"/>
    <w:rsid w:val="00242ABA"/>
    <w:rsid w:val="00247094"/>
    <w:rsid w:val="002B4D2F"/>
    <w:rsid w:val="004C35AF"/>
    <w:rsid w:val="005B2E0C"/>
    <w:rsid w:val="005D6CF9"/>
    <w:rsid w:val="006A7E5C"/>
    <w:rsid w:val="008A5BEA"/>
    <w:rsid w:val="008B0A75"/>
    <w:rsid w:val="008C0499"/>
    <w:rsid w:val="00905CB8"/>
    <w:rsid w:val="00AB1991"/>
    <w:rsid w:val="00B71D41"/>
    <w:rsid w:val="00BE130A"/>
    <w:rsid w:val="00D86225"/>
    <w:rsid w:val="00D96446"/>
    <w:rsid w:val="00EE64E6"/>
    <w:rsid w:val="00FF71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A2504"/>
  <w15:chartTrackingRefBased/>
  <w15:docId w15:val="{F5620CF2-E31F-4A92-A15D-7C058E1CE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4</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Khan</dc:creator>
  <cp:keywords/>
  <dc:description/>
  <cp:lastModifiedBy>Zeeshan Khan</cp:lastModifiedBy>
  <cp:revision>22</cp:revision>
  <dcterms:created xsi:type="dcterms:W3CDTF">2026-01-11T15:07:00Z</dcterms:created>
  <dcterms:modified xsi:type="dcterms:W3CDTF">2026-01-11T18:06:00Z</dcterms:modified>
</cp:coreProperties>
</file>