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D3458" w14:textId="3E87677D" w:rsidR="00701B4B" w:rsidRDefault="00664B75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664B75">
        <w:rPr>
          <w:rFonts w:ascii="Georgia" w:hAnsi="Georgia"/>
          <w:b/>
          <w:bCs/>
          <w:spacing w:val="-1"/>
          <w:sz w:val="32"/>
          <w:szCs w:val="32"/>
          <w:shd w:val="clear" w:color="auto" w:fill="FFFFFF"/>
        </w:rPr>
        <w:t>Topic Modelling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is the task of using unsupervised learning to extract the main topics (represented as a set of words) that occur in a collection of documents.</w:t>
      </w:r>
    </w:p>
    <w:p w14:paraId="6B99F263" w14:textId="0BF4A0DA" w:rsidR="00664B75" w:rsidRDefault="00664B75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42CB796D" w14:textId="2D96C5F8" w:rsidR="00664B75" w:rsidRDefault="00664B75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LDA: - Topics per document and words per topic. </w:t>
      </w:r>
    </w:p>
    <w:p w14:paraId="05209F7A" w14:textId="4F92CBE8" w:rsidR="00664B75" w:rsidRDefault="00664B75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bookmarkStart w:id="0" w:name="_GoBack"/>
      <w:bookmarkEnd w:id="0"/>
    </w:p>
    <w:p w14:paraId="728C7727" w14:textId="289CAB02" w:rsidR="00664B75" w:rsidRDefault="00664B75" w:rsidP="00664B75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Each document is </w:t>
      </w:r>
      <w:r>
        <w:rPr>
          <w:rStyle w:val="markup--quote"/>
          <w:rFonts w:ascii="Georgia" w:hAnsi="Georgia" w:cs="Segoe UI"/>
          <w:spacing w:val="-1"/>
          <w:sz w:val="32"/>
          <w:szCs w:val="32"/>
        </w:rPr>
        <w:t>modeled</w:t>
      </w:r>
      <w:r>
        <w:rPr>
          <w:rFonts w:ascii="Georgia" w:hAnsi="Georgia" w:cs="Segoe UI"/>
          <w:spacing w:val="-1"/>
          <w:sz w:val="32"/>
          <w:szCs w:val="32"/>
        </w:rPr>
        <w:t xml:space="preserve"> as a </w:t>
      </w:r>
      <w:r w:rsidRPr="00664B75">
        <w:rPr>
          <w:rFonts w:ascii="Georgia" w:hAnsi="Georgia" w:cs="Segoe UI"/>
          <w:color w:val="FF0000"/>
          <w:spacing w:val="-1"/>
          <w:sz w:val="32"/>
          <w:szCs w:val="32"/>
        </w:rPr>
        <w:t>multinomial distribution of topics</w:t>
      </w:r>
      <w:r>
        <w:rPr>
          <w:rFonts w:ascii="Georgia" w:hAnsi="Georgia" w:cs="Segoe UI"/>
          <w:spacing w:val="-1"/>
          <w:sz w:val="32"/>
          <w:szCs w:val="32"/>
        </w:rPr>
        <w:t xml:space="preserve"> and each topic is modeled as a multinomial distribution of words.</w:t>
      </w:r>
    </w:p>
    <w:p w14:paraId="6EF3B5F1" w14:textId="57051501" w:rsidR="00664B75" w:rsidRDefault="00664B75" w:rsidP="00664B75">
      <w:pPr>
        <w:pStyle w:val="graf"/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Document</w:t>
      </w:r>
      <w:r w:rsidRPr="00664B75">
        <w:rPr>
          <w:rFonts w:ascii="Georgia" w:hAnsi="Georgia" w:cs="Segoe UI"/>
          <w:spacing w:val="-1"/>
          <w:sz w:val="32"/>
          <w:szCs w:val="32"/>
        </w:rPr>
        <w:sym w:font="Wingdings" w:char="F0E0"/>
      </w:r>
      <w:r>
        <w:rPr>
          <w:rFonts w:ascii="Georgia" w:hAnsi="Georgia" w:cs="Segoe UI"/>
          <w:spacing w:val="-1"/>
          <w:sz w:val="32"/>
          <w:szCs w:val="32"/>
        </w:rPr>
        <w:t xml:space="preserve"> Multinomial distribution</w:t>
      </w:r>
      <w:r w:rsidRPr="00664B75">
        <w:rPr>
          <w:rFonts w:ascii="Georgia" w:hAnsi="Georgia" w:cs="Segoe UI"/>
          <w:spacing w:val="-1"/>
          <w:sz w:val="32"/>
          <w:szCs w:val="32"/>
        </w:rPr>
        <w:sym w:font="Wingdings" w:char="F0E0"/>
      </w:r>
      <w:r>
        <w:rPr>
          <w:rFonts w:ascii="Georgia" w:hAnsi="Georgia" w:cs="Segoe UI"/>
          <w:spacing w:val="-1"/>
          <w:sz w:val="32"/>
          <w:szCs w:val="32"/>
        </w:rPr>
        <w:t xml:space="preserve"> topic</w:t>
      </w:r>
    </w:p>
    <w:p w14:paraId="7903A0D3" w14:textId="10084E5D" w:rsidR="00664B75" w:rsidRDefault="00664B75" w:rsidP="00664B75">
      <w:pPr>
        <w:pStyle w:val="graf"/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Topic </w:t>
      </w:r>
      <w:r w:rsidRPr="00664B75">
        <w:rPr>
          <w:rFonts w:ascii="Georgia" w:hAnsi="Georgia" w:cs="Segoe UI"/>
          <w:spacing w:val="-1"/>
          <w:sz w:val="32"/>
          <w:szCs w:val="32"/>
        </w:rPr>
        <w:sym w:font="Wingdings" w:char="F0E0"/>
      </w:r>
      <w:r>
        <w:rPr>
          <w:rFonts w:ascii="Georgia" w:hAnsi="Georgia" w:cs="Segoe UI"/>
          <w:spacing w:val="-1"/>
          <w:sz w:val="32"/>
          <w:szCs w:val="32"/>
        </w:rPr>
        <w:t xml:space="preserve"> </w:t>
      </w:r>
      <w:r>
        <w:rPr>
          <w:rFonts w:ascii="Georgia" w:hAnsi="Georgia" w:cs="Segoe UI"/>
          <w:spacing w:val="-1"/>
          <w:sz w:val="32"/>
          <w:szCs w:val="32"/>
        </w:rPr>
        <w:t>Multinomial distribution</w:t>
      </w:r>
      <w:r w:rsidRPr="00664B75">
        <w:rPr>
          <w:rFonts w:ascii="Georgia" w:hAnsi="Georgia" w:cs="Segoe UI"/>
          <w:spacing w:val="-1"/>
          <w:sz w:val="32"/>
          <w:szCs w:val="32"/>
        </w:rPr>
        <w:sym w:font="Wingdings" w:char="F0E0"/>
      </w:r>
      <w:r>
        <w:rPr>
          <w:rFonts w:ascii="Georgia" w:hAnsi="Georgia" w:cs="Segoe UI"/>
          <w:spacing w:val="-1"/>
          <w:sz w:val="32"/>
          <w:szCs w:val="32"/>
        </w:rPr>
        <w:t xml:space="preserve"> words</w:t>
      </w:r>
    </w:p>
    <w:p w14:paraId="29B2F717" w14:textId="5B36ADC7" w:rsidR="00664B75" w:rsidRDefault="00664B75" w:rsidP="00664B75">
      <w:pPr>
        <w:pStyle w:val="graf"/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Multinomial distribution</w:t>
      </w:r>
      <w:r w:rsidRPr="00664B75">
        <w:rPr>
          <w:rFonts w:ascii="Georgia" w:hAnsi="Georgia" w:cs="Segoe UI"/>
          <w:spacing w:val="-1"/>
          <w:sz w:val="32"/>
          <w:szCs w:val="32"/>
        </w:rPr>
        <w:sym w:font="Wingdings" w:char="F0E8"/>
      </w:r>
      <w:r>
        <w:rPr>
          <w:rFonts w:ascii="Georgia" w:hAnsi="Georgia" w:cs="Segoe UI"/>
          <w:spacing w:val="-1"/>
          <w:sz w:val="32"/>
          <w:szCs w:val="32"/>
        </w:rPr>
        <w:t xml:space="preserve"> Binomial distribution</w:t>
      </w:r>
    </w:p>
    <w:p w14:paraId="11C418FE" w14:textId="195FB6AC" w:rsidR="00664B75" w:rsidRDefault="00664B75" w:rsidP="00664B75">
      <w:pPr>
        <w:pStyle w:val="graf"/>
        <w:numPr>
          <w:ilvl w:val="0"/>
          <w:numId w:val="1"/>
        </w:numPr>
        <w:shd w:val="clear" w:color="auto" w:fill="FFFFFF"/>
        <w:spacing w:after="21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 xml:space="preserve">LDA assumes that </w:t>
      </w:r>
      <w:r>
        <w:rPr>
          <w:rFonts w:ascii="Georgia" w:hAnsi="Georgia" w:cs="Segoe UI"/>
          <w:spacing w:val="-1"/>
          <w:sz w:val="32"/>
          <w:szCs w:val="32"/>
        </w:rPr>
        <w:t>every</w:t>
      </w:r>
      <w:r>
        <w:rPr>
          <w:rFonts w:ascii="Georgia" w:hAnsi="Georgia" w:cs="Segoe UI"/>
          <w:spacing w:val="-1"/>
          <w:sz w:val="32"/>
          <w:szCs w:val="32"/>
        </w:rPr>
        <w:t xml:space="preserve"> chunk of text we feed into it will contain words that are somehow related. </w:t>
      </w:r>
      <w:r>
        <w:rPr>
          <w:rFonts w:ascii="Georgia" w:hAnsi="Georgia" w:cs="Segoe UI"/>
          <w:spacing w:val="-1"/>
          <w:sz w:val="32"/>
          <w:szCs w:val="32"/>
        </w:rPr>
        <w:t>Therefore,</w:t>
      </w:r>
      <w:r>
        <w:rPr>
          <w:rFonts w:ascii="Georgia" w:hAnsi="Georgia" w:cs="Segoe UI"/>
          <w:spacing w:val="-1"/>
          <w:sz w:val="32"/>
          <w:szCs w:val="32"/>
        </w:rPr>
        <w:t xml:space="preserve"> choosing the right corpus of data is crucial.</w:t>
      </w:r>
    </w:p>
    <w:p w14:paraId="2AFF8BA3" w14:textId="77777777" w:rsidR="00664B75" w:rsidRDefault="00664B75" w:rsidP="00664B75">
      <w:pPr>
        <w:pStyle w:val="graf"/>
        <w:numPr>
          <w:ilvl w:val="0"/>
          <w:numId w:val="1"/>
        </w:numPr>
        <w:shd w:val="clear" w:color="auto" w:fill="FFFFFF"/>
        <w:spacing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r>
        <w:rPr>
          <w:rFonts w:ascii="Georgia" w:hAnsi="Georgia" w:cs="Segoe UI"/>
          <w:spacing w:val="-1"/>
          <w:sz w:val="32"/>
          <w:szCs w:val="32"/>
        </w:rPr>
        <w:t>It also assumes documents are produced from a mixture of topics. Those topics then generate words based on their probability distribution.</w:t>
      </w:r>
    </w:p>
    <w:p w14:paraId="4DA57326" w14:textId="77777777" w:rsidR="00664B75" w:rsidRDefault="00664B75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1B753882" w14:textId="7B059A7B" w:rsidR="00664B75" w:rsidRDefault="00664B75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210456EC" w14:textId="77777777" w:rsidR="00664B75" w:rsidRDefault="00664B75"/>
    <w:sectPr w:rsidR="00664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44E3"/>
    <w:multiLevelType w:val="multilevel"/>
    <w:tmpl w:val="FEAE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75"/>
    <w:rsid w:val="002D731D"/>
    <w:rsid w:val="00664B75"/>
    <w:rsid w:val="0070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31F93"/>
  <w15:chartTrackingRefBased/>
  <w15:docId w15:val="{CAA282FC-0DF9-4F0A-AC98-FE94123C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f">
    <w:name w:val="graf"/>
    <w:basedOn w:val="Normal"/>
    <w:rsid w:val="00664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arkup--quote">
    <w:name w:val="markup--quote"/>
    <w:basedOn w:val="DefaultParagraphFont"/>
    <w:rsid w:val="00664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2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Pal</dc:creator>
  <cp:keywords/>
  <dc:description/>
  <cp:lastModifiedBy>Vikram Pal</cp:lastModifiedBy>
  <cp:revision>1</cp:revision>
  <dcterms:created xsi:type="dcterms:W3CDTF">2019-06-26T01:11:00Z</dcterms:created>
  <dcterms:modified xsi:type="dcterms:W3CDTF">2019-06-26T02:15:00Z</dcterms:modified>
</cp:coreProperties>
</file>