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243A" w14:textId="77777777" w:rsidR="00D30475" w:rsidRDefault="00000000">
      <w:pPr>
        <w:pStyle w:val="aa"/>
        <w:rPr>
          <w:lang w:eastAsia="ja-JP"/>
        </w:rPr>
      </w:pPr>
      <w:r>
        <w:rPr>
          <w:lang w:eastAsia="ja-JP"/>
        </w:rPr>
        <w:t>アドバイザー紹介</w:t>
      </w:r>
    </w:p>
    <w:p w14:paraId="6BFE4EEA" w14:textId="01D986F5" w:rsidR="00D30475" w:rsidRDefault="00E80655">
      <w:pPr>
        <w:pStyle w:val="1"/>
        <w:rPr>
          <w:lang w:eastAsia="ja-JP"/>
        </w:rPr>
      </w:pPr>
      <w:r>
        <w:rPr>
          <w:rFonts w:hint="eastAsia"/>
          <w:lang w:eastAsia="ja-JP"/>
        </w:rPr>
        <w:t>代表取締役</w:t>
      </w:r>
      <w:r>
        <w:rPr>
          <w:rFonts w:hint="eastAsia"/>
          <w:lang w:eastAsia="ja-JP"/>
        </w:rPr>
        <w:t xml:space="preserve"> </w:t>
      </w:r>
      <w:r w:rsidRPr="00E80655">
        <w:rPr>
          <w:sz w:val="36"/>
          <w:szCs w:val="36"/>
          <w:lang w:eastAsia="ja-JP"/>
        </w:rPr>
        <w:t>西森</w:t>
      </w:r>
      <w:r w:rsidRPr="00E80655">
        <w:rPr>
          <w:sz w:val="36"/>
          <w:szCs w:val="36"/>
          <w:lang w:eastAsia="ja-JP"/>
        </w:rPr>
        <w:t xml:space="preserve"> </w:t>
      </w:r>
      <w:r w:rsidRPr="00E80655">
        <w:rPr>
          <w:sz w:val="36"/>
          <w:szCs w:val="36"/>
          <w:lang w:eastAsia="ja-JP"/>
        </w:rPr>
        <w:t>裕起</w:t>
      </w:r>
      <w:r>
        <w:rPr>
          <w:rFonts w:hint="eastAsia"/>
          <w:lang w:eastAsia="ja-JP"/>
        </w:rPr>
        <w:t>からのメッセージ</w:t>
      </w:r>
    </w:p>
    <w:p w14:paraId="6C3A38EA" w14:textId="0F67E953" w:rsidR="00396D5C" w:rsidRDefault="00355B44" w:rsidP="00396D5C">
      <w:pPr>
        <w:rPr>
          <w:lang w:eastAsia="ja-JP"/>
        </w:rPr>
      </w:pPr>
      <w:r>
        <w:rPr>
          <w:rFonts w:hint="eastAsia"/>
          <w:lang w:eastAsia="ja-JP"/>
        </w:rPr>
        <w:t>※</w:t>
      </w:r>
      <w:r w:rsidR="00E80655">
        <w:rPr>
          <w:rFonts w:hint="eastAsia"/>
          <w:lang w:eastAsia="ja-JP"/>
        </w:rPr>
        <w:t>名前のフォントをでかくする</w:t>
      </w:r>
      <w:r>
        <w:rPr>
          <w:lang w:eastAsia="ja-JP"/>
        </w:rPr>
        <w:br/>
      </w:r>
      <w:r>
        <w:rPr>
          <w:lang w:eastAsia="ja-JP"/>
        </w:rPr>
        <w:br/>
      </w:r>
      <w:r w:rsidR="00396D5C">
        <w:rPr>
          <w:rFonts w:hint="eastAsia"/>
          <w:lang w:eastAsia="ja-JP"/>
        </w:rPr>
        <w:t>M&amp;A</w:t>
      </w:r>
      <w:r w:rsidR="00396D5C">
        <w:rPr>
          <w:rFonts w:hint="eastAsia"/>
          <w:lang w:eastAsia="ja-JP"/>
        </w:rPr>
        <w:t>は、オーナー様が長い年月をかけて築き上げてこられた事業のバトンを、次なる成長へと託す極めて重要な意思決定であると考えています。</w:t>
      </w:r>
    </w:p>
    <w:p w14:paraId="10A65655" w14:textId="77777777" w:rsidR="00396D5C" w:rsidRPr="00396D5C" w:rsidRDefault="00396D5C" w:rsidP="00396D5C">
      <w:pPr>
        <w:rPr>
          <w:lang w:eastAsia="ja-JP"/>
        </w:rPr>
      </w:pPr>
    </w:p>
    <w:p w14:paraId="4426A9B2" w14:textId="0BE33EEB" w:rsidR="00396D5C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その背景には、単なる数字では語りきれない創業の想いや、組織に根付いた文化、そして現場に宿る誇りがあります。</w:t>
      </w:r>
    </w:p>
    <w:p w14:paraId="1A48F073" w14:textId="77777777" w:rsidR="00396D5C" w:rsidRPr="00396D5C" w:rsidRDefault="00396D5C" w:rsidP="00396D5C">
      <w:pPr>
        <w:rPr>
          <w:lang w:eastAsia="ja-JP"/>
        </w:rPr>
      </w:pPr>
    </w:p>
    <w:p w14:paraId="49EFA486" w14:textId="77777777" w:rsidR="00396D5C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私は、この一つひとつを深く理解し、本当に納得できる形で次のパートナーへと引き継いでいくことこそが、</w:t>
      </w:r>
      <w:r>
        <w:rPr>
          <w:rFonts w:hint="eastAsia"/>
          <w:lang w:eastAsia="ja-JP"/>
        </w:rPr>
        <w:t>M&amp;A</w:t>
      </w:r>
      <w:r>
        <w:rPr>
          <w:rFonts w:hint="eastAsia"/>
          <w:lang w:eastAsia="ja-JP"/>
        </w:rPr>
        <w:t>において最も重要であると考えています。</w:t>
      </w:r>
    </w:p>
    <w:p w14:paraId="2D792792" w14:textId="77777777" w:rsidR="00396D5C" w:rsidRDefault="00396D5C" w:rsidP="00396D5C">
      <w:pPr>
        <w:rPr>
          <w:lang w:eastAsia="ja-JP"/>
        </w:rPr>
      </w:pPr>
    </w:p>
    <w:p w14:paraId="40A10A89" w14:textId="77777777" w:rsidR="00396D5C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近年、</w:t>
      </w:r>
      <w:r>
        <w:rPr>
          <w:rFonts w:hint="eastAsia"/>
          <w:lang w:eastAsia="ja-JP"/>
        </w:rPr>
        <w:t>M&amp;A</w:t>
      </w:r>
      <w:r>
        <w:rPr>
          <w:rFonts w:hint="eastAsia"/>
          <w:lang w:eastAsia="ja-JP"/>
        </w:rPr>
        <w:t>業界においては業務の分業体制が一般的になりつつあります。効率性という観点では合理的な側面もありますが、私は、「人生に一度の大きな決断」に向き合われるオーナー様に対しては、その事業の本質を誰よりも深く理解しているアドバイザーが、最初から最後まで一貫して寄り添い続けることこそが、真に価値ある</w:t>
      </w:r>
      <w:r>
        <w:rPr>
          <w:rFonts w:hint="eastAsia"/>
          <w:lang w:eastAsia="ja-JP"/>
        </w:rPr>
        <w:t>M&amp;A</w:t>
      </w:r>
      <w:r>
        <w:rPr>
          <w:rFonts w:hint="eastAsia"/>
          <w:lang w:eastAsia="ja-JP"/>
        </w:rPr>
        <w:t>の実現につながると確信しています。</w:t>
      </w:r>
    </w:p>
    <w:p w14:paraId="03B10705" w14:textId="77777777" w:rsidR="00396D5C" w:rsidRDefault="00396D5C" w:rsidP="00396D5C">
      <w:pPr>
        <w:rPr>
          <w:lang w:eastAsia="ja-JP"/>
        </w:rPr>
      </w:pPr>
    </w:p>
    <w:p w14:paraId="67B327F9" w14:textId="39670064" w:rsidR="00396D5C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当社では、初回のご相談から成約に至るまで、すべてのプロセスに代表自らが一貫して関与いたします。</w:t>
      </w:r>
    </w:p>
    <w:p w14:paraId="5F116268" w14:textId="77777777" w:rsidR="00396D5C" w:rsidRPr="00396D5C" w:rsidRDefault="00396D5C" w:rsidP="00396D5C">
      <w:pPr>
        <w:rPr>
          <w:lang w:eastAsia="ja-JP"/>
        </w:rPr>
      </w:pPr>
    </w:p>
    <w:p w14:paraId="5AF61991" w14:textId="321829B3" w:rsidR="00396D5C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情報の断絶を生むことなく、すべての意思決定に深く関わることで、オーナー様の想いや背景を踏まえた戦略立案と、緻密な実務の双方を高い水準で実現します。</w:t>
      </w:r>
    </w:p>
    <w:p w14:paraId="2E3FBF52" w14:textId="77777777" w:rsidR="00396D5C" w:rsidRPr="00396D5C" w:rsidRDefault="00396D5C" w:rsidP="00396D5C">
      <w:pPr>
        <w:rPr>
          <w:lang w:eastAsia="ja-JP"/>
        </w:rPr>
      </w:pPr>
    </w:p>
    <w:p w14:paraId="76BEE1FB" w14:textId="655F9CCF" w:rsidR="00396D5C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これまで</w:t>
      </w:r>
      <w:r w:rsidR="008F4B0D">
        <w:rPr>
          <w:rFonts w:hint="eastAsia"/>
          <w:lang w:eastAsia="ja-JP"/>
        </w:rPr>
        <w:t>10</w:t>
      </w:r>
      <w:r w:rsidR="008F4B0D">
        <w:rPr>
          <w:rFonts w:hint="eastAsia"/>
          <w:lang w:eastAsia="ja-JP"/>
        </w:rPr>
        <w:t>年以上にわたり、</w:t>
      </w:r>
      <w:r w:rsidR="008F4B0D" w:rsidRPr="008F4B0D">
        <w:rPr>
          <w:rFonts w:hint="eastAsia"/>
          <w:lang w:eastAsia="ja-JP"/>
        </w:rPr>
        <w:t>50</w:t>
      </w:r>
      <w:r w:rsidR="008F4B0D" w:rsidRPr="008F4B0D">
        <w:rPr>
          <w:rFonts w:hint="eastAsia"/>
          <w:lang w:eastAsia="ja-JP"/>
        </w:rPr>
        <w:t>件超の成約、累計流通総額</w:t>
      </w:r>
      <w:r w:rsidR="008F4B0D" w:rsidRPr="008F4B0D">
        <w:rPr>
          <w:rFonts w:hint="eastAsia"/>
          <w:lang w:eastAsia="ja-JP"/>
        </w:rPr>
        <w:t>2,300</w:t>
      </w:r>
      <w:r w:rsidR="008F4B0D" w:rsidRPr="008F4B0D">
        <w:rPr>
          <w:rFonts w:hint="eastAsia"/>
          <w:lang w:eastAsia="ja-JP"/>
        </w:rPr>
        <w:t>億円超の実績を積み重ねてきました。</w:t>
      </w:r>
      <w:r w:rsidR="008F4B0D">
        <w:rPr>
          <w:rFonts w:hint="eastAsia"/>
          <w:lang w:eastAsia="ja-JP"/>
        </w:rPr>
        <w:t>そのすべての経験を</w:t>
      </w:r>
      <w:r>
        <w:rPr>
          <w:rFonts w:hint="eastAsia"/>
          <w:lang w:eastAsia="ja-JP"/>
        </w:rPr>
        <w:t>一社</w:t>
      </w:r>
      <w:r w:rsidR="008F4B0D">
        <w:rPr>
          <w:rFonts w:hint="eastAsia"/>
          <w:lang w:eastAsia="ja-JP"/>
        </w:rPr>
        <w:t>一社</w:t>
      </w:r>
      <w:r>
        <w:rPr>
          <w:rFonts w:hint="eastAsia"/>
          <w:lang w:eastAsia="ja-JP"/>
        </w:rPr>
        <w:t>に凝縮して</w:t>
      </w:r>
      <w:r w:rsidR="008F4B0D">
        <w:rPr>
          <w:rFonts w:hint="eastAsia"/>
          <w:lang w:eastAsia="ja-JP"/>
        </w:rPr>
        <w:t>ご提供しております</w:t>
      </w:r>
      <w:r>
        <w:rPr>
          <w:rFonts w:hint="eastAsia"/>
          <w:lang w:eastAsia="ja-JP"/>
        </w:rPr>
        <w:t>。</w:t>
      </w:r>
    </w:p>
    <w:p w14:paraId="13F04316" w14:textId="77777777" w:rsidR="00396D5C" w:rsidRPr="008F4B0D" w:rsidRDefault="00396D5C" w:rsidP="00396D5C">
      <w:pPr>
        <w:rPr>
          <w:lang w:eastAsia="ja-JP"/>
        </w:rPr>
      </w:pPr>
    </w:p>
    <w:p w14:paraId="691B3B9E" w14:textId="6F625AC8" w:rsidR="008F4B0D" w:rsidRDefault="008F4B0D" w:rsidP="008F4B0D">
      <w:pPr>
        <w:rPr>
          <w:lang w:eastAsia="ja-JP"/>
        </w:rPr>
      </w:pPr>
      <w:r>
        <w:rPr>
          <w:rFonts w:hint="eastAsia"/>
          <w:lang w:eastAsia="ja-JP"/>
        </w:rPr>
        <w:lastRenderedPageBreak/>
        <w:t>「この人に任せてよかった」と心から感じていただける</w:t>
      </w:r>
      <w:r>
        <w:rPr>
          <w:rFonts w:hint="eastAsia"/>
          <w:lang w:eastAsia="ja-JP"/>
        </w:rPr>
        <w:t>M&amp;A</w:t>
      </w:r>
      <w:r>
        <w:rPr>
          <w:rFonts w:hint="eastAsia"/>
          <w:lang w:eastAsia="ja-JP"/>
        </w:rPr>
        <w:t>を実現するために</w:t>
      </w:r>
      <w:r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私は一人のパートナーとして、貴社の未来に責任を持って向き合います。</w:t>
      </w:r>
      <w:r>
        <w:rPr>
          <w:lang w:eastAsia="ja-JP"/>
        </w:rPr>
        <w:br/>
      </w:r>
      <w:r>
        <w:rPr>
          <w:rFonts w:hint="eastAsia"/>
          <w:lang w:eastAsia="ja-JP"/>
        </w:rPr>
        <w:t>これまでの経験を礎に、貴社にとって最適な意思決定をご支援いたします。</w:t>
      </w:r>
    </w:p>
    <w:p w14:paraId="092C74F2" w14:textId="77777777" w:rsidR="008F4B0D" w:rsidRDefault="008F4B0D" w:rsidP="00396D5C">
      <w:pPr>
        <w:rPr>
          <w:lang w:eastAsia="ja-JP"/>
        </w:rPr>
      </w:pPr>
    </w:p>
    <w:p w14:paraId="333AEB31" w14:textId="4FCA77A4" w:rsidR="001B2D80" w:rsidRDefault="00396D5C" w:rsidP="00396D5C">
      <w:pPr>
        <w:rPr>
          <w:lang w:eastAsia="ja-JP"/>
        </w:rPr>
      </w:pPr>
      <w:r>
        <w:rPr>
          <w:rFonts w:hint="eastAsia"/>
          <w:lang w:eastAsia="ja-JP"/>
        </w:rPr>
        <w:t>代表取締役</w:t>
      </w:r>
      <w:r>
        <w:rPr>
          <w:rFonts w:hint="eastAsia"/>
          <w:lang w:eastAsia="ja-JP"/>
        </w:rPr>
        <w:t xml:space="preserve">  </w:t>
      </w:r>
      <w:r w:rsidR="008F4B0D">
        <w:rPr>
          <w:lang w:eastAsia="ja-JP"/>
        </w:rPr>
        <w:br/>
      </w:r>
      <w:r>
        <w:rPr>
          <w:rFonts w:hint="eastAsia"/>
          <w:lang w:eastAsia="ja-JP"/>
        </w:rPr>
        <w:t>西森</w:t>
      </w:r>
      <w:r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裕起</w:t>
      </w:r>
    </w:p>
    <w:p w14:paraId="49FFA1DD" w14:textId="77777777" w:rsidR="001B2D80" w:rsidRDefault="001B2D80" w:rsidP="00396D5C">
      <w:pPr>
        <w:rPr>
          <w:lang w:eastAsia="ja-JP"/>
        </w:rPr>
      </w:pPr>
    </w:p>
    <w:p w14:paraId="23115E5D" w14:textId="396095B2" w:rsidR="001B2D80" w:rsidRDefault="001B2D80" w:rsidP="00396D5C">
      <w:pPr>
        <w:rPr>
          <w:lang w:eastAsia="ja-JP"/>
        </w:rPr>
      </w:pPr>
      <w:r>
        <w:rPr>
          <w:rFonts w:hint="eastAsia"/>
          <w:lang w:eastAsia="ja-JP"/>
        </w:rPr>
        <w:t>※下記の前半部部のイメージ（顔写真は掲載しない。相談窓口って言葉も不要）</w:t>
      </w:r>
    </w:p>
    <w:p w14:paraId="4143B17E" w14:textId="1AC9F275" w:rsidR="001B2D80" w:rsidRDefault="001B2D80" w:rsidP="00396D5C">
      <w:pPr>
        <w:rPr>
          <w:lang w:eastAsia="ja-JP"/>
        </w:rPr>
      </w:pPr>
      <w:r w:rsidRPr="001B2D80">
        <w:rPr>
          <w:lang w:eastAsia="ja-JP"/>
        </w:rPr>
        <w:t>https://ma-la.co.jp/inquiry/ryo-hashiba/</w:t>
      </w:r>
    </w:p>
    <w:p w14:paraId="744B692B" w14:textId="29DB7EE7" w:rsidR="001B2D80" w:rsidRDefault="001B2D80">
      <w:pPr>
        <w:rPr>
          <w:lang w:eastAsia="ja-JP"/>
        </w:rPr>
      </w:pPr>
      <w:r>
        <w:rPr>
          <w:lang w:eastAsia="ja-JP"/>
        </w:rPr>
        <w:br w:type="page"/>
      </w:r>
    </w:p>
    <w:p w14:paraId="7A43CC91" w14:textId="491E112C" w:rsidR="00D30475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経歴</w:t>
      </w:r>
    </w:p>
    <w:p w14:paraId="4FC235F1" w14:textId="77777777" w:rsidR="00922301" w:rsidRDefault="00922301" w:rsidP="004F736D">
      <w:pPr>
        <w:rPr>
          <w:lang w:eastAsia="ja-JP"/>
        </w:rPr>
      </w:pPr>
      <w:r>
        <w:rPr>
          <w:rFonts w:hint="eastAsia"/>
          <w:lang w:eastAsia="ja-JP"/>
        </w:rPr>
        <w:t>大学卒業後、野村證券株式会社</w:t>
      </w:r>
      <w:r w:rsidR="004F736D">
        <w:rPr>
          <w:rFonts w:hint="eastAsia"/>
          <w:lang w:eastAsia="ja-JP"/>
        </w:rPr>
        <w:t>での</w:t>
      </w:r>
      <w:r w:rsidRPr="00922301">
        <w:rPr>
          <w:lang w:eastAsia="ja-JP"/>
        </w:rPr>
        <w:t>中堅・中小企業向け</w:t>
      </w:r>
      <w:r>
        <w:rPr>
          <w:rFonts w:hint="eastAsia"/>
          <w:lang w:eastAsia="ja-JP"/>
        </w:rPr>
        <w:t>の</w:t>
      </w:r>
      <w:r w:rsidR="004F736D">
        <w:rPr>
          <w:rFonts w:hint="eastAsia"/>
          <w:lang w:eastAsia="ja-JP"/>
        </w:rPr>
        <w:t>法人営業</w:t>
      </w:r>
      <w:r>
        <w:rPr>
          <w:rFonts w:hint="eastAsia"/>
          <w:lang w:eastAsia="ja-JP"/>
        </w:rPr>
        <w:t>に従事。</w:t>
      </w:r>
    </w:p>
    <w:p w14:paraId="0741149F" w14:textId="2D244AA0" w:rsidR="004F736D" w:rsidRDefault="00922301" w:rsidP="004F736D">
      <w:pPr>
        <w:rPr>
          <w:lang w:eastAsia="ja-JP"/>
        </w:rPr>
      </w:pPr>
      <w:r>
        <w:rPr>
          <w:rFonts w:hint="eastAsia"/>
          <w:lang w:eastAsia="ja-JP"/>
        </w:rPr>
        <w:t>その後、</w:t>
      </w:r>
      <w:r>
        <w:rPr>
          <w:rFonts w:hint="eastAsia"/>
          <w:lang w:eastAsia="ja-JP"/>
        </w:rPr>
        <w:t>SMBC</w:t>
      </w:r>
      <w:r>
        <w:rPr>
          <w:rFonts w:hint="eastAsia"/>
          <w:lang w:eastAsia="ja-JP"/>
        </w:rPr>
        <w:t>日興証券株式会社</w:t>
      </w:r>
      <w:r w:rsidR="004F736D">
        <w:rPr>
          <w:rFonts w:hint="eastAsia"/>
          <w:lang w:eastAsia="ja-JP"/>
        </w:rPr>
        <w:t>および</w:t>
      </w:r>
      <w:r w:rsidR="00C03085" w:rsidRPr="00C03085">
        <w:rPr>
          <w:lang w:eastAsia="ja-JP"/>
        </w:rPr>
        <w:t>大手監査法人系アドバイザリーファームの</w:t>
      </w:r>
      <w:r>
        <w:rPr>
          <w:rFonts w:hint="eastAsia"/>
          <w:lang w:eastAsia="ja-JP"/>
        </w:rPr>
        <w:t>株式会社</w:t>
      </w:r>
      <w:r>
        <w:rPr>
          <w:rFonts w:hint="eastAsia"/>
          <w:lang w:eastAsia="ja-JP"/>
        </w:rPr>
        <w:t>KPMG FAS</w:t>
      </w:r>
      <w:r w:rsidR="0061258E">
        <w:rPr>
          <w:rFonts w:hint="eastAsia"/>
          <w:lang w:eastAsia="ja-JP"/>
        </w:rPr>
        <w:t>等</w:t>
      </w:r>
      <w:r w:rsidR="004F736D">
        <w:rPr>
          <w:rFonts w:hint="eastAsia"/>
          <w:lang w:eastAsia="ja-JP"/>
        </w:rPr>
        <w:t>に</w:t>
      </w:r>
      <w:r w:rsidR="0061258E">
        <w:rPr>
          <w:rFonts w:hint="eastAsia"/>
          <w:lang w:eastAsia="ja-JP"/>
        </w:rPr>
        <w:t>おい</w:t>
      </w:r>
      <w:r w:rsidR="004F736D">
        <w:rPr>
          <w:rFonts w:hint="eastAsia"/>
          <w:lang w:eastAsia="ja-JP"/>
        </w:rPr>
        <w:t>て、</w:t>
      </w:r>
      <w:r w:rsidR="005B35E0" w:rsidRPr="005B35E0">
        <w:rPr>
          <w:lang w:eastAsia="ja-JP"/>
        </w:rPr>
        <w:t>一貫して</w:t>
      </w:r>
      <w:r w:rsidR="005B35E0" w:rsidRPr="005B35E0">
        <w:rPr>
          <w:lang w:eastAsia="ja-JP"/>
        </w:rPr>
        <w:t>M&amp;A</w:t>
      </w:r>
      <w:r w:rsidR="005B35E0" w:rsidRPr="005B35E0">
        <w:rPr>
          <w:lang w:eastAsia="ja-JP"/>
        </w:rPr>
        <w:t>アドバイザリー業務に携わる。</w:t>
      </w:r>
      <w:r w:rsidR="00BA4678">
        <w:rPr>
          <w:lang w:eastAsia="ja-JP"/>
        </w:rPr>
        <w:br/>
      </w:r>
      <w:r w:rsidR="005B35E0" w:rsidRPr="005B35E0">
        <w:rPr>
          <w:lang w:eastAsia="ja-JP"/>
        </w:rPr>
        <w:t>国内中堅・中小企業から上場企業、さらには再生案件や事業承継案件まで、多種多様なディールを数多く支援。</w:t>
      </w:r>
    </w:p>
    <w:p w14:paraId="3F1F7317" w14:textId="77C3CB37" w:rsidR="00922301" w:rsidRDefault="00C35DCC" w:rsidP="00C35DCC">
      <w:pPr>
        <w:rPr>
          <w:lang w:eastAsia="ja-JP"/>
        </w:rPr>
      </w:pPr>
      <w:r w:rsidRPr="00C35DCC">
        <w:rPr>
          <w:lang w:eastAsia="ja-JP"/>
        </w:rPr>
        <w:t>その後、大手</w:t>
      </w:r>
      <w:r w:rsidRPr="00C35DCC">
        <w:rPr>
          <w:lang w:eastAsia="ja-JP"/>
        </w:rPr>
        <w:t>M&amp;A</w:t>
      </w:r>
      <w:r w:rsidRPr="00C35DCC">
        <w:rPr>
          <w:lang w:eastAsia="ja-JP"/>
        </w:rPr>
        <w:t>仲介会社へ参画し、トップクラスの成績を収めた後、</w:t>
      </w:r>
      <w:r w:rsidRPr="00C35DCC">
        <w:rPr>
          <w:lang w:eastAsia="ja-JP"/>
        </w:rPr>
        <w:t>2023</w:t>
      </w:r>
      <w:r w:rsidRPr="00C35DCC">
        <w:rPr>
          <w:lang w:eastAsia="ja-JP"/>
        </w:rPr>
        <w:t>年に独立。日本の事業承継問題を解決すべく、株式会社パレスホールディングスを設立。</w:t>
      </w:r>
    </w:p>
    <w:p w14:paraId="441E34F1" w14:textId="7FE80272" w:rsidR="009D28DA" w:rsidRDefault="004C7661" w:rsidP="009D28DA">
      <w:pPr>
        <w:pStyle w:val="1"/>
        <w:rPr>
          <w:lang w:eastAsia="ja-JP"/>
        </w:rPr>
      </w:pPr>
      <w:r>
        <w:rPr>
          <w:rFonts w:hint="eastAsia"/>
          <w:lang w:eastAsia="ja-JP"/>
        </w:rPr>
        <w:t>主な</w:t>
      </w:r>
      <w:r w:rsidRPr="004C7661">
        <w:rPr>
          <w:lang w:eastAsia="ja-JP"/>
        </w:rPr>
        <w:t>実績・専門領域</w:t>
      </w:r>
    </w:p>
    <w:p w14:paraId="35CFE1F9" w14:textId="3F9BF5B9" w:rsidR="009D28DA" w:rsidRDefault="004C7661" w:rsidP="009D28DA">
      <w:pPr>
        <w:rPr>
          <w:lang w:eastAsia="ja-JP"/>
        </w:rPr>
      </w:pPr>
      <w:r>
        <w:rPr>
          <w:rFonts w:hint="eastAsia"/>
          <w:lang w:eastAsia="ja-JP"/>
        </w:rPr>
        <w:t>■</w:t>
      </w:r>
      <w:r w:rsidRPr="004C7661">
        <w:rPr>
          <w:lang w:eastAsia="ja-JP"/>
        </w:rPr>
        <w:t>支援実績</w:t>
      </w:r>
    </w:p>
    <w:p w14:paraId="5F935ACA" w14:textId="72AA328A" w:rsidR="004C7661" w:rsidRDefault="004C7661" w:rsidP="009D28DA">
      <w:pPr>
        <w:rPr>
          <w:lang w:eastAsia="ja-JP"/>
        </w:rPr>
      </w:pPr>
      <w:r>
        <w:rPr>
          <w:rFonts w:hint="eastAsia"/>
          <w:lang w:eastAsia="ja-JP"/>
        </w:rPr>
        <w:t>・</w:t>
      </w:r>
      <w:r w:rsidRPr="004C7661">
        <w:rPr>
          <w:lang w:eastAsia="ja-JP"/>
        </w:rPr>
        <w:t>累計成約件数：</w:t>
      </w:r>
      <w:r w:rsidRPr="004C7661">
        <w:rPr>
          <w:lang w:eastAsia="ja-JP"/>
        </w:rPr>
        <w:t>50</w:t>
      </w:r>
      <w:r w:rsidRPr="004C7661">
        <w:rPr>
          <w:lang w:eastAsia="ja-JP"/>
        </w:rPr>
        <w:t>件超（</w:t>
      </w:r>
      <w:r w:rsidRPr="004C7661">
        <w:rPr>
          <w:lang w:eastAsia="ja-JP"/>
        </w:rPr>
        <w:t>2026</w:t>
      </w:r>
      <w:r w:rsidRPr="004C7661">
        <w:rPr>
          <w:lang w:eastAsia="ja-JP"/>
        </w:rPr>
        <w:t>年</w:t>
      </w:r>
      <w:r w:rsidRPr="004C7661">
        <w:rPr>
          <w:lang w:eastAsia="ja-JP"/>
        </w:rPr>
        <w:t>3</w:t>
      </w:r>
      <w:r w:rsidRPr="004C7661">
        <w:rPr>
          <w:lang w:eastAsia="ja-JP"/>
        </w:rPr>
        <w:t>月現在）</w:t>
      </w:r>
      <w:r>
        <w:rPr>
          <w:lang w:eastAsia="ja-JP"/>
        </w:rPr>
        <w:br/>
      </w:r>
      <w:r>
        <w:rPr>
          <w:rFonts w:hint="eastAsia"/>
          <w:lang w:eastAsia="ja-JP"/>
        </w:rPr>
        <w:t>・</w:t>
      </w:r>
      <w:r w:rsidRPr="004C7661">
        <w:rPr>
          <w:lang w:eastAsia="ja-JP"/>
        </w:rPr>
        <w:t>累計流通総額：約</w:t>
      </w:r>
      <w:r w:rsidRPr="004C7661">
        <w:rPr>
          <w:lang w:eastAsia="ja-JP"/>
        </w:rPr>
        <w:t>2,300</w:t>
      </w:r>
      <w:r w:rsidRPr="004C7661">
        <w:rPr>
          <w:lang w:eastAsia="ja-JP"/>
        </w:rPr>
        <w:t>億円超</w:t>
      </w:r>
      <w:r>
        <w:rPr>
          <w:lang w:eastAsia="ja-JP"/>
        </w:rPr>
        <w:br/>
      </w:r>
      <w:r>
        <w:rPr>
          <w:rFonts w:hint="eastAsia"/>
          <w:lang w:eastAsia="ja-JP"/>
        </w:rPr>
        <w:t>・</w:t>
      </w:r>
      <w:r w:rsidRPr="004C7661">
        <w:rPr>
          <w:lang w:eastAsia="ja-JP"/>
        </w:rPr>
        <w:t>支援規模：売上高</w:t>
      </w:r>
      <w:r w:rsidRPr="004C7661">
        <w:rPr>
          <w:lang w:eastAsia="ja-JP"/>
        </w:rPr>
        <w:t>1</w:t>
      </w:r>
      <w:r w:rsidRPr="004C7661">
        <w:rPr>
          <w:lang w:eastAsia="ja-JP"/>
        </w:rPr>
        <w:t>億円から</w:t>
      </w:r>
      <w:r w:rsidRPr="004C7661">
        <w:rPr>
          <w:lang w:eastAsia="ja-JP"/>
        </w:rPr>
        <w:t>2,000</w:t>
      </w:r>
      <w:r w:rsidRPr="004C7661">
        <w:rPr>
          <w:lang w:eastAsia="ja-JP"/>
        </w:rPr>
        <w:t>億円規模の案件まで広範に対応</w:t>
      </w:r>
    </w:p>
    <w:p w14:paraId="5A550B30" w14:textId="77777777" w:rsidR="004C7661" w:rsidRPr="004C7661" w:rsidRDefault="004C7661" w:rsidP="009D28DA">
      <w:pPr>
        <w:rPr>
          <w:lang w:eastAsia="ja-JP"/>
        </w:rPr>
      </w:pPr>
    </w:p>
    <w:p w14:paraId="5D304685" w14:textId="128FCEEA" w:rsidR="00082236" w:rsidRDefault="00082236" w:rsidP="009D28DA">
      <w:pPr>
        <w:rPr>
          <w:lang w:eastAsia="ja-JP"/>
        </w:rPr>
      </w:pPr>
      <w:r>
        <w:rPr>
          <w:rFonts w:hint="eastAsia"/>
          <w:lang w:eastAsia="ja-JP"/>
        </w:rPr>
        <w:t>■</w:t>
      </w:r>
      <w:r w:rsidRPr="00082236">
        <w:rPr>
          <w:lang w:eastAsia="ja-JP"/>
        </w:rPr>
        <w:t>主な担当業種（成約実績）</w:t>
      </w:r>
    </w:p>
    <w:p w14:paraId="0400482B" w14:textId="58A080A1" w:rsidR="00082236" w:rsidRPr="004C7661" w:rsidRDefault="00082236" w:rsidP="009D28DA">
      <w:pPr>
        <w:rPr>
          <w:lang w:eastAsia="ja-JP"/>
        </w:rPr>
      </w:pPr>
      <w:r>
        <w:rPr>
          <w:rFonts w:hint="eastAsia"/>
          <w:lang w:eastAsia="ja-JP"/>
        </w:rPr>
        <w:t>・</w:t>
      </w:r>
      <w:r w:rsidRPr="00082236">
        <w:rPr>
          <w:lang w:eastAsia="ja-JP"/>
        </w:rPr>
        <w:t>情報通信（</w:t>
      </w:r>
      <w:r w:rsidRPr="00082236">
        <w:rPr>
          <w:lang w:eastAsia="ja-JP"/>
        </w:rPr>
        <w:t>IT</w:t>
      </w:r>
      <w:r w:rsidRPr="00082236">
        <w:rPr>
          <w:lang w:eastAsia="ja-JP"/>
        </w:rPr>
        <w:t>）、製造業、</w:t>
      </w:r>
      <w:r w:rsidR="00390B24">
        <w:rPr>
          <w:rFonts w:hint="eastAsia"/>
          <w:lang w:eastAsia="ja-JP"/>
        </w:rPr>
        <w:t>物流、卸売、</w:t>
      </w:r>
      <w:r w:rsidR="00390B24" w:rsidRPr="00082236">
        <w:rPr>
          <w:lang w:eastAsia="ja-JP"/>
        </w:rPr>
        <w:t>小売・サービス</w:t>
      </w:r>
      <w:r w:rsidR="00390B24">
        <w:rPr>
          <w:rFonts w:hint="eastAsia"/>
          <w:lang w:eastAsia="ja-JP"/>
        </w:rPr>
        <w:t>、</w:t>
      </w:r>
      <w:r w:rsidRPr="00082236">
        <w:rPr>
          <w:lang w:eastAsia="ja-JP"/>
        </w:rPr>
        <w:t>介護・福祉、建設・不動産、</w:t>
      </w:r>
      <w:r>
        <w:rPr>
          <w:rFonts w:hint="eastAsia"/>
          <w:lang w:eastAsia="ja-JP"/>
        </w:rPr>
        <w:t>等</w:t>
      </w:r>
    </w:p>
    <w:sectPr w:rsidR="00082236" w:rsidRPr="004C76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2FE4C" w14:textId="77777777" w:rsidR="00CA6E88" w:rsidRDefault="00CA6E88" w:rsidP="00C409D3">
      <w:pPr>
        <w:spacing w:after="0" w:line="240" w:lineRule="auto"/>
      </w:pPr>
      <w:r>
        <w:separator/>
      </w:r>
    </w:p>
  </w:endnote>
  <w:endnote w:type="continuationSeparator" w:id="0">
    <w:p w14:paraId="7FA8DD59" w14:textId="77777777" w:rsidR="00CA6E88" w:rsidRDefault="00CA6E88" w:rsidP="00C4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8DE59" w14:textId="77777777" w:rsidR="00CA6E88" w:rsidRDefault="00CA6E88" w:rsidP="00C409D3">
      <w:pPr>
        <w:spacing w:after="0" w:line="240" w:lineRule="auto"/>
      </w:pPr>
      <w:r>
        <w:separator/>
      </w:r>
    </w:p>
  </w:footnote>
  <w:footnote w:type="continuationSeparator" w:id="0">
    <w:p w14:paraId="5566AF6A" w14:textId="77777777" w:rsidR="00CA6E88" w:rsidRDefault="00CA6E88" w:rsidP="00C40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109852">
    <w:abstractNumId w:val="8"/>
  </w:num>
  <w:num w:numId="2" w16cid:durableId="2070763097">
    <w:abstractNumId w:val="6"/>
  </w:num>
  <w:num w:numId="3" w16cid:durableId="1143153391">
    <w:abstractNumId w:val="5"/>
  </w:num>
  <w:num w:numId="4" w16cid:durableId="449207767">
    <w:abstractNumId w:val="4"/>
  </w:num>
  <w:num w:numId="5" w16cid:durableId="549267852">
    <w:abstractNumId w:val="7"/>
  </w:num>
  <w:num w:numId="6" w16cid:durableId="689527569">
    <w:abstractNumId w:val="3"/>
  </w:num>
  <w:num w:numId="7" w16cid:durableId="1222132656">
    <w:abstractNumId w:val="2"/>
  </w:num>
  <w:num w:numId="8" w16cid:durableId="186718943">
    <w:abstractNumId w:val="1"/>
  </w:num>
  <w:num w:numId="9" w16cid:durableId="188980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236"/>
    <w:rsid w:val="00096FC9"/>
    <w:rsid w:val="0015074B"/>
    <w:rsid w:val="001B2D80"/>
    <w:rsid w:val="001C738D"/>
    <w:rsid w:val="001F6B6C"/>
    <w:rsid w:val="00216BD3"/>
    <w:rsid w:val="0029639D"/>
    <w:rsid w:val="00326F90"/>
    <w:rsid w:val="00355B44"/>
    <w:rsid w:val="00382AB2"/>
    <w:rsid w:val="00390B24"/>
    <w:rsid w:val="00396D5C"/>
    <w:rsid w:val="003E0827"/>
    <w:rsid w:val="00492FAF"/>
    <w:rsid w:val="004C7661"/>
    <w:rsid w:val="004D27DA"/>
    <w:rsid w:val="004F736D"/>
    <w:rsid w:val="005B0B39"/>
    <w:rsid w:val="005B35E0"/>
    <w:rsid w:val="005C53C6"/>
    <w:rsid w:val="0061258E"/>
    <w:rsid w:val="006A1D0E"/>
    <w:rsid w:val="00710EE5"/>
    <w:rsid w:val="00721985"/>
    <w:rsid w:val="008A72DE"/>
    <w:rsid w:val="008E7311"/>
    <w:rsid w:val="008F4B0D"/>
    <w:rsid w:val="00922301"/>
    <w:rsid w:val="009858D6"/>
    <w:rsid w:val="009D28DA"/>
    <w:rsid w:val="00AA1D8D"/>
    <w:rsid w:val="00B47730"/>
    <w:rsid w:val="00BA4678"/>
    <w:rsid w:val="00C03085"/>
    <w:rsid w:val="00C35DCC"/>
    <w:rsid w:val="00C409D3"/>
    <w:rsid w:val="00CA6E88"/>
    <w:rsid w:val="00CB0664"/>
    <w:rsid w:val="00D30475"/>
    <w:rsid w:val="00D87E83"/>
    <w:rsid w:val="00E57887"/>
    <w:rsid w:val="00E80655"/>
    <w:rsid w:val="00F50412"/>
    <w:rsid w:val="00F9717B"/>
    <w:rsid w:val="00FC693F"/>
    <w:rsid w:val="00FF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E3773F"/>
  <w14:defaultImageDpi w14:val="300"/>
  <w15:docId w15:val="{9C6BDEC4-C7C7-4F9E-92E9-849F471A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586</Words>
  <Characters>628</Characters>
  <Application>Microsoft Office Word</Application>
  <DocSecurity>0</DocSecurity>
  <Lines>31</Lines>
  <Paragraphs>23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NY</cp:lastModifiedBy>
  <cp:revision>36</cp:revision>
  <dcterms:created xsi:type="dcterms:W3CDTF">2026-03-30T08:13:00Z</dcterms:created>
  <dcterms:modified xsi:type="dcterms:W3CDTF">2026-03-31T06:07:00Z</dcterms:modified>
  <cp:category/>
</cp:coreProperties>
</file>