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D7" w:rsidRPr="006C56D7" w:rsidRDefault="006C56D7" w:rsidP="006C56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36"/>
          <w:szCs w:val="48"/>
          <w:u w:val="single"/>
          <w:lang w:eastAsia="pt-BR"/>
        </w:rPr>
      </w:pPr>
      <w:bookmarkStart w:id="0" w:name="_GoBack"/>
      <w:bookmarkEnd w:id="0"/>
      <w:r w:rsidRPr="005D7DAC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36"/>
          <w:szCs w:val="48"/>
          <w:u w:val="single"/>
          <w:lang w:eastAsia="pt-BR"/>
        </w:rPr>
        <w:t>Exercícios álgebra relacional</w:t>
      </w:r>
    </w:p>
    <w:p w:rsidR="005D7DAC" w:rsidRPr="005D7DAC" w:rsidRDefault="005D7DAC" w:rsidP="006C56D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Exercícios retirados de uma aula de Stanford.</w:t>
      </w:r>
    </w:p>
    <w:p w:rsidR="006C56D7" w:rsidRPr="006C56D7" w:rsidRDefault="006C56D7" w:rsidP="006C56D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 w:rsidRPr="006C56D7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pt-BR"/>
        </w:rPr>
        <w:t>1.</w:t>
      </w: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  Consider</w:t>
      </w:r>
      <w:r w:rsidRPr="005D7DAC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e um</w:t>
      </w: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</w:t>
      </w:r>
      <w:r w:rsidRPr="005D7DAC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banco de dados com o seguinte esquema</w:t>
      </w:r>
      <w:r w:rsidR="00DB3B6D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(</w:t>
      </w:r>
      <w:r w:rsidR="00DB3B6D" w:rsidRPr="00DB3B6D">
        <w:rPr>
          <w:rFonts w:ascii="Times New Roman" w:eastAsia="Times New Roman" w:hAnsi="Times New Roman" w:cs="Times New Roman"/>
          <w:b/>
          <w:color w:val="FF0000"/>
          <w:sz w:val="24"/>
          <w:szCs w:val="27"/>
          <w:u w:val="single"/>
          <w:lang w:eastAsia="pt-BR"/>
        </w:rPr>
        <w:t>ler a 3ª coluna para entender as tabelas</w:t>
      </w:r>
      <w:r w:rsidR="00DB3B6D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)</w:t>
      </w: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:</w:t>
      </w: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</w:p>
    <w:tbl>
      <w:tblPr>
        <w:tblW w:w="10783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2832"/>
        <w:gridCol w:w="4536"/>
      </w:tblGrid>
      <w:tr w:rsidR="00116A43" w:rsidRPr="006C56D7" w:rsidTr="00DB3B6D">
        <w:trPr>
          <w:tblCellSpacing w:w="0" w:type="dxa"/>
        </w:trPr>
        <w:tc>
          <w:tcPr>
            <w:tcW w:w="3415" w:type="dxa"/>
            <w:vAlign w:val="center"/>
            <w:hideMark/>
          </w:tcPr>
          <w:p w:rsidR="00116A43" w:rsidRPr="006C56D7" w:rsidRDefault="00116A43" w:rsidP="0057071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i/>
                <w:iCs/>
                <w:noProof/>
                <w:szCs w:val="24"/>
                <w:lang w:eastAsia="pt-BR"/>
              </w:rPr>
              <w:t>Serves</w:t>
            </w:r>
            <w:r w:rsidRPr="005D7DAC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 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u w:val="single"/>
                <w:lang w:eastAsia="pt-BR"/>
              </w:rPr>
              <w:t>( pizzeria, pizza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, price )</w:t>
            </w:r>
          </w:p>
        </w:tc>
        <w:tc>
          <w:tcPr>
            <w:tcW w:w="2832" w:type="dxa"/>
            <w:vAlign w:val="center"/>
            <w:hideMark/>
          </w:tcPr>
          <w:p w:rsidR="00116A43" w:rsidRPr="006C56D7" w:rsidRDefault="00116A43" w:rsidP="0057071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(pizzeria, pizza) is a key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16A43" w:rsidRPr="00DB3B6D" w:rsidRDefault="00116A43" w:rsidP="005707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</w:pPr>
            <w:r w:rsidRPr="00DB3B6D"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  <w:t xml:space="preserve"> Tabela que indica a pizzaria, com as pizzas servidas e os precos</w:t>
            </w:r>
          </w:p>
        </w:tc>
      </w:tr>
      <w:tr w:rsidR="00116A43" w:rsidRPr="006C56D7" w:rsidTr="00DB3B6D">
        <w:trPr>
          <w:tblCellSpacing w:w="0" w:type="dxa"/>
        </w:trPr>
        <w:tc>
          <w:tcPr>
            <w:tcW w:w="3415" w:type="dxa"/>
            <w:vAlign w:val="center"/>
            <w:hideMark/>
          </w:tcPr>
          <w:p w:rsidR="00116A43" w:rsidRPr="006C56D7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i/>
                <w:iCs/>
                <w:noProof/>
                <w:szCs w:val="24"/>
                <w:lang w:eastAsia="pt-BR"/>
              </w:rPr>
              <w:t>Person</w:t>
            </w:r>
            <w:r w:rsidRPr="005D7DAC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 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( 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u w:val="single"/>
                <w:lang w:eastAsia="pt-BR"/>
              </w:rPr>
              <w:t>name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, age, gender )</w:t>
            </w:r>
          </w:p>
        </w:tc>
        <w:tc>
          <w:tcPr>
            <w:tcW w:w="2832" w:type="dxa"/>
            <w:vAlign w:val="center"/>
            <w:hideMark/>
          </w:tcPr>
          <w:p w:rsidR="00116A43" w:rsidRPr="006C56D7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name is a key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16A43" w:rsidRPr="00DB3B6D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</w:pPr>
            <w:r w:rsidRPr="00DB3B6D"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  <w:t xml:space="preserve"> Tabela de pessoas</w:t>
            </w:r>
          </w:p>
        </w:tc>
      </w:tr>
      <w:tr w:rsidR="00116A43" w:rsidRPr="006C56D7" w:rsidTr="00DB3B6D">
        <w:trPr>
          <w:tblCellSpacing w:w="0" w:type="dxa"/>
        </w:trPr>
        <w:tc>
          <w:tcPr>
            <w:tcW w:w="3415" w:type="dxa"/>
            <w:vAlign w:val="center"/>
            <w:hideMark/>
          </w:tcPr>
          <w:p w:rsidR="00116A43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i/>
                <w:iCs/>
                <w:noProof/>
                <w:szCs w:val="24"/>
                <w:lang w:eastAsia="pt-BR"/>
              </w:rPr>
              <w:t>Frequents</w:t>
            </w:r>
            <w:r w:rsidRPr="005D7DAC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 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( 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u w:val="single"/>
                <w:lang w:eastAsia="pt-BR"/>
              </w:rPr>
              <w:t>name, pizzeria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 )</w:t>
            </w:r>
          </w:p>
          <w:p w:rsidR="00116A43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   name references person (name)</w:t>
            </w:r>
          </w:p>
          <w:p w:rsidR="00116A43" w:rsidRPr="006C56D7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   pizzeria referencias serves (pizzeria)</w:t>
            </w:r>
          </w:p>
        </w:tc>
        <w:tc>
          <w:tcPr>
            <w:tcW w:w="2832" w:type="dxa"/>
            <w:vAlign w:val="center"/>
            <w:hideMark/>
          </w:tcPr>
          <w:p w:rsidR="00116A43" w:rsidRPr="006C56D7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(name, pizzeria) is a key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16A43" w:rsidRPr="00DB3B6D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</w:pPr>
            <w:r w:rsidRPr="00DB3B6D"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  <w:t>Tabela que indica as pizzarias que uma pessoa frequenta</w:t>
            </w:r>
          </w:p>
        </w:tc>
      </w:tr>
      <w:tr w:rsidR="00116A43" w:rsidRPr="006C56D7" w:rsidTr="00DB3B6D">
        <w:trPr>
          <w:trHeight w:val="644"/>
          <w:tblCellSpacing w:w="0" w:type="dxa"/>
        </w:trPr>
        <w:tc>
          <w:tcPr>
            <w:tcW w:w="3415" w:type="dxa"/>
            <w:vAlign w:val="center"/>
            <w:hideMark/>
          </w:tcPr>
          <w:p w:rsidR="00116A43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i/>
                <w:iCs/>
                <w:noProof/>
                <w:szCs w:val="24"/>
                <w:lang w:eastAsia="pt-BR"/>
              </w:rPr>
              <w:t>Eats</w:t>
            </w:r>
            <w:r w:rsidRPr="005D7DAC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 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( 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u w:val="single"/>
                <w:lang w:eastAsia="pt-BR"/>
              </w:rPr>
              <w:t>name, pizza</w:t>
            </w: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 )</w:t>
            </w:r>
          </w:p>
          <w:p w:rsidR="00116A43" w:rsidRPr="006C56D7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 xml:space="preserve">   name references person (name)</w:t>
            </w:r>
          </w:p>
        </w:tc>
        <w:tc>
          <w:tcPr>
            <w:tcW w:w="2832" w:type="dxa"/>
            <w:vAlign w:val="center"/>
            <w:hideMark/>
          </w:tcPr>
          <w:p w:rsidR="00116A43" w:rsidRPr="006C56D7" w:rsidRDefault="00116A43" w:rsidP="006C56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</w:pPr>
            <w:r w:rsidRPr="006C56D7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t>(name, pizza) is a key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116A43" w:rsidRPr="00DB3B6D" w:rsidRDefault="00116A43" w:rsidP="00116A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</w:pPr>
            <w:r w:rsidRPr="00DB3B6D"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  <w:t>Tabela que indic</w:t>
            </w:r>
            <w:r w:rsidR="00DB3B6D" w:rsidRPr="00DB3B6D">
              <w:rPr>
                <w:rFonts w:ascii="Times New Roman" w:eastAsia="Times New Roman" w:hAnsi="Times New Roman" w:cs="Times New Roman"/>
                <w:i/>
                <w:noProof/>
                <w:szCs w:val="24"/>
                <w:lang w:eastAsia="pt-BR"/>
              </w:rPr>
              <w:t>a as pizzas que uma pessoa come (não necessariamente comidas nas pizzarias que a pessoa frequenta)</w:t>
            </w:r>
          </w:p>
        </w:tc>
      </w:tr>
    </w:tbl>
    <w:p w:rsidR="00116A43" w:rsidRDefault="00116A43" w:rsidP="005D7DA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</w:pPr>
    </w:p>
    <w:p w:rsidR="005D7DAC" w:rsidRDefault="005D7DAC" w:rsidP="005D7DA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e</w:t>
      </w:r>
      <w:r w:rsidRPr="005D7DAC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 xml:space="preserve">squema criado acima não possui </w:t>
      </w:r>
      <w:r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 xml:space="preserve">código como </w:t>
      </w:r>
      <w:r w:rsidRPr="005D7DAC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chave primária</w:t>
      </w:r>
      <w:r w:rsidR="00116A43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; os projetistas definiram nome de pessoa (</w:t>
      </w:r>
      <w:proofErr w:type="spellStart"/>
      <w:r w:rsidR="00116A43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name</w:t>
      </w:r>
      <w:proofErr w:type="spellEnd"/>
      <w:r w:rsidR="00116A43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) e nome da pizzaria (</w:t>
      </w:r>
      <w:proofErr w:type="spellStart"/>
      <w:r w:rsidR="00116A43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pizzeria</w:t>
      </w:r>
      <w:proofErr w:type="spellEnd"/>
      <w:r w:rsidR="00116A43">
        <w:rPr>
          <w:rFonts w:ascii="Times New Roman" w:eastAsia="Times New Roman" w:hAnsi="Times New Roman" w:cs="Times New Roman"/>
          <w:i/>
          <w:color w:val="000000"/>
          <w:szCs w:val="27"/>
          <w:lang w:eastAsia="pt-BR"/>
        </w:rPr>
        <w:t>) como PK.</w:t>
      </w:r>
    </w:p>
    <w:p w:rsidR="005D7DAC" w:rsidRDefault="006C56D7" w:rsidP="005D7D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 w:rsidRPr="005D7DAC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Escreva expressões algébricas para as seguintes consultas (algumas são </w:t>
      </w:r>
      <w:r w:rsidR="005D7DAC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um pouco</w:t>
      </w:r>
      <w:r w:rsidRPr="005D7DAC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desafiadoras)</w:t>
      </w:r>
      <w:r w:rsidR="005D7DAC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.</w:t>
      </w:r>
    </w:p>
    <w:p w:rsidR="005D7DAC" w:rsidRPr="005D7DAC" w:rsidRDefault="006C56D7" w:rsidP="00116A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 w:rsidR="005D7DAC"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a.  </w:t>
      </w:r>
      <w:r w:rsidR="005D7DAC"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Re</w:t>
      </w:r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cuperar pizzarias frequentadas por pelo menos uma pessoa menor de 18 anos. </w:t>
      </w:r>
    </w:p>
    <w:p w:rsidR="005D7DAC" w:rsidRPr="005D7DAC" w:rsidRDefault="005D7DAC" w:rsidP="005D7DA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b. 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Recuperar o nome das mulheres que comemoram ou pizza ‘</w:t>
      </w:r>
      <w:proofErr w:type="spellStart"/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mushroom</w:t>
      </w:r>
      <w:proofErr w:type="spellEnd"/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´ ou pizza ´</w:t>
      </w:r>
      <w:proofErr w:type="spellStart"/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pepperoni</w:t>
      </w:r>
      <w:proofErr w:type="spellEnd"/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´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.</w:t>
      </w:r>
    </w:p>
    <w:p w:rsidR="005D7DAC" w:rsidRPr="005D7DAC" w:rsidRDefault="005D7DAC" w:rsidP="005D7DA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d. 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Recuperar todas as pizzarias que servem no mínimo uma pizza por preço menor do que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$10.00.</w:t>
      </w:r>
    </w:p>
    <w:p w:rsidR="00116A43" w:rsidRDefault="005D7DAC" w:rsidP="005D7DA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e. 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Recuperar todas as pizzarias que são frequentadas por SOMENTE por mulheres ou SOMENTE por homens (nível difícil)</w:t>
      </w:r>
    </w:p>
    <w:p w:rsidR="005D7DAC" w:rsidRPr="005D7DAC" w:rsidRDefault="005D7DAC" w:rsidP="00DB3B6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f. 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Para cada pessoa, recuperar todas as pizzas que a pessoa comeu </w:t>
      </w:r>
      <w:r w:rsidR="00DB3B6D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mas </w:t>
      </w:r>
      <w:r w:rsidR="00116A43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que não são servidas </w:t>
      </w:r>
      <w:r w:rsidR="00DB3B6D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nas pizzarias que a pessoa frequenta. Retornar as colunas: nome da pessoa e nome da pizzaria.</w:t>
      </w:r>
    </w:p>
    <w:p w:rsidR="005D7DAC" w:rsidRPr="005D7DAC" w:rsidRDefault="005D7DAC" w:rsidP="005D7DA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g. 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DB3B6D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Recuperar os nomes de todas as pessoas que frequentam apenas pizzarias que servem no mínimo uma pizza que elas comem.</w:t>
      </w:r>
    </w:p>
    <w:p w:rsidR="00DB3B6D" w:rsidRDefault="005D7DAC" w:rsidP="005D7DA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h.  </w:t>
      </w: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 w:rsidR="00DB3B6D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Recuperar o nome de todas as pessoas que frequentam todas as pizzarias que servem no mínimo uma pizza que elas comem.</w:t>
      </w:r>
    </w:p>
    <w:p w:rsidR="006C56D7" w:rsidRPr="006C56D7" w:rsidRDefault="00DB3B6D" w:rsidP="005D7D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 </w:t>
      </w:r>
      <w:r w:rsidR="005D7DAC"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 xml:space="preserve">i.  </w:t>
      </w:r>
      <w:r w:rsidR="005D7DAC"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Recuperar a pizzaria que serve a pizza de ´</w:t>
      </w:r>
      <w:proofErr w:type="spellStart"/>
      <w:r w:rsidR="005D7DAC" w:rsidRPr="005D7DAC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pepperoni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´ mais barata.</w:t>
      </w:r>
    </w:p>
    <w:p w:rsidR="008B1D80" w:rsidRPr="008B1D80" w:rsidRDefault="006C56D7" w:rsidP="003512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B1D8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pt-BR"/>
        </w:rPr>
        <w:t>2.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  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Considere um esquema com duas relações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 </w:t>
      </w:r>
      <w:r w:rsidRPr="008B1D80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R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(A, B) e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 </w:t>
      </w:r>
      <w:r w:rsidRPr="008B1D80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S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(B, C), 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onde todos os valores são inteiros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. 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Considere as seguintes expressões algébricas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: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87625" cy="1207770"/>
            <wp:effectExtent l="0" t="0" r="3175" b="0"/>
            <wp:docPr id="5" name="Imagem 5" descr="https://class.stanford.edu/c4x/Engineering/db/asset/extra_ra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ass.stanford.edu/c4x/Engineering/db/asset/extra_ra_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Duas expressões são equivalentes, enquanto uma pode produzir um resultado diferente. Qual das três produz o resultado diferente? Dê um exemplo bem simples de dados nas duas relações e mostre os resultados produzidos nos 3 casos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.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lastRenderedPageBreak/>
        <w:br/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 w:rsidR="008B1D80" w:rsidRPr="008B1D8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pt-BR"/>
        </w:rPr>
        <w:t>3</w:t>
      </w:r>
      <w:r w:rsidRPr="008B1D8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pt-BR"/>
        </w:rPr>
        <w:t>.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  Consider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e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uma relação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 </w:t>
      </w:r>
      <w:proofErr w:type="spellStart"/>
      <w:r w:rsidRPr="008B1D80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pt-BR"/>
        </w:rPr>
        <w:t>Temp</w:t>
      </w:r>
      <w:proofErr w:type="spellEnd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(</w:t>
      </w:r>
      <w:proofErr w:type="spellStart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regionID</w:t>
      </w:r>
      <w:proofErr w:type="spellEnd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, </w:t>
      </w:r>
      <w:proofErr w:type="spellStart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name</w:t>
      </w:r>
      <w:proofErr w:type="spellEnd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, high, </w:t>
      </w:r>
      <w:proofErr w:type="spellStart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low</w:t>
      </w:r>
      <w:proofErr w:type="spellEnd"/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) 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que registre histórico de altas e baixas temperaturas de várias regiões (código da região, nome, temperatura alta e temperatura baixa).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Consider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e</w:t>
      </w: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</w:t>
      </w:r>
      <w:r w:rsidR="00351293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a expressão algébrica abaixo</w:t>
      </w:r>
      <w:r w:rsidR="008B1D80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:</w:t>
      </w:r>
    </w:p>
    <w:p w:rsidR="006C56D7" w:rsidRDefault="008B1D80" w:rsidP="003512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 xml:space="preserve"> </w:t>
      </w:r>
      <w:r w:rsidR="006C56D7" w:rsidRPr="008B1D80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br/>
      </w:r>
      <w:r w:rsidR="006C56D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534199" wp14:editId="02087775">
            <wp:extent cx="3813175" cy="2777490"/>
            <wp:effectExtent l="0" t="0" r="0" b="3810"/>
            <wp:docPr id="3" name="Imagem 3" descr="https://class.stanford.edu/c4x/Engineering/db/asset/extra_ra_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ass.stanford.edu/c4x/Engineering/db/asset/extra_ra_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6D7"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="006C56D7"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Qual é a resposta final da expressão?</w:t>
      </w:r>
    </w:p>
    <w:p w:rsidR="008B1D80" w:rsidRDefault="008B1D80" w:rsidP="003512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8B1D80" w:rsidSect="00116A43">
      <w:headerReference w:type="default" r:id="rId9"/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06" w:rsidRDefault="00F33A06" w:rsidP="006C56D7">
      <w:pPr>
        <w:spacing w:after="0" w:line="240" w:lineRule="auto"/>
      </w:pPr>
      <w:r>
        <w:separator/>
      </w:r>
    </w:p>
  </w:endnote>
  <w:endnote w:type="continuationSeparator" w:id="0">
    <w:p w:rsidR="00F33A06" w:rsidRDefault="00F33A06" w:rsidP="006C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06" w:rsidRDefault="00F33A06" w:rsidP="006C56D7">
      <w:pPr>
        <w:spacing w:after="0" w:line="240" w:lineRule="auto"/>
      </w:pPr>
      <w:r>
        <w:separator/>
      </w:r>
    </w:p>
  </w:footnote>
  <w:footnote w:type="continuationSeparator" w:id="0">
    <w:p w:rsidR="00F33A06" w:rsidRDefault="00F33A06" w:rsidP="006C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544"/>
      <w:gridCol w:w="6379"/>
    </w:tblGrid>
    <w:tr w:rsidR="006C56D7" w:rsidRPr="006C56D7" w:rsidTr="005D7DAC">
      <w:tc>
        <w:tcPr>
          <w:tcW w:w="3544" w:type="dxa"/>
          <w:tcBorders>
            <w:right w:val="single" w:sz="4" w:space="0" w:color="auto"/>
          </w:tcBorders>
        </w:tcPr>
        <w:p w:rsidR="006C56D7" w:rsidRPr="006C56D7" w:rsidRDefault="006C56D7" w:rsidP="005D7DAC">
          <w:pPr>
            <w:pStyle w:val="Header"/>
            <w:ind w:left="459" w:hanging="459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noProof/>
              <w:sz w:val="16"/>
              <w:szCs w:val="20"/>
              <w:lang w:val="en-US"/>
            </w:rPr>
            <w:drawing>
              <wp:inline distT="0" distB="0" distL="0" distR="0" wp14:anchorId="16A41BE3" wp14:editId="30CE97A7">
                <wp:extent cx="1276985" cy="784860"/>
                <wp:effectExtent l="0" t="0" r="0" b="0"/>
                <wp:docPr id="6" name="Imagem 6" descr="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ba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98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left w:val="single" w:sz="4" w:space="0" w:color="auto"/>
            <w:bottom w:val="single" w:sz="4" w:space="0" w:color="auto"/>
          </w:tcBorders>
        </w:tcPr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sz w:val="16"/>
              <w:szCs w:val="20"/>
            </w:rPr>
            <w:t>Universidade Federal de Santa Catarina – UFSC</w:t>
          </w:r>
        </w:p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sz w:val="16"/>
              <w:szCs w:val="20"/>
            </w:rPr>
            <w:t>Departamento de Informática e Estatística – INE/CTC</w:t>
          </w:r>
        </w:p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</w:p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</w:rPr>
          </w:pPr>
        </w:p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  <w:lang w:val="en-US"/>
            </w:rPr>
          </w:pPr>
          <w:r w:rsidRPr="006C56D7">
            <w:rPr>
              <w:rFonts w:ascii="Tahoma" w:hAnsi="Tahoma" w:cs="Tahoma"/>
              <w:sz w:val="16"/>
              <w:szCs w:val="20"/>
              <w:lang w:val="en-US"/>
            </w:rPr>
            <w:t xml:space="preserve">Prof. Carina Friedrich </w:t>
          </w:r>
          <w:proofErr w:type="spellStart"/>
          <w:r w:rsidRPr="006C56D7">
            <w:rPr>
              <w:rFonts w:ascii="Tahoma" w:hAnsi="Tahoma" w:cs="Tahoma"/>
              <w:sz w:val="16"/>
              <w:szCs w:val="20"/>
              <w:lang w:val="en-US"/>
            </w:rPr>
            <w:t>Dorneles</w:t>
          </w:r>
          <w:proofErr w:type="spellEnd"/>
        </w:p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sz w:val="16"/>
              <w:szCs w:val="20"/>
              <w:lang w:val="en-US"/>
            </w:rPr>
          </w:pPr>
          <w:r w:rsidRPr="006C56D7">
            <w:rPr>
              <w:rFonts w:ascii="Tahoma" w:hAnsi="Tahoma" w:cs="Tahoma"/>
              <w:sz w:val="16"/>
              <w:szCs w:val="20"/>
              <w:lang w:val="en-US"/>
            </w:rPr>
            <w:t>dorneles@inf.ufsc.br</w:t>
          </w:r>
        </w:p>
        <w:p w:rsidR="006C56D7" w:rsidRPr="006C56D7" w:rsidRDefault="006C56D7" w:rsidP="00570715">
          <w:pPr>
            <w:pStyle w:val="Header"/>
            <w:tabs>
              <w:tab w:val="left" w:pos="3135"/>
            </w:tabs>
            <w:rPr>
              <w:rFonts w:ascii="Tahoma" w:hAnsi="Tahoma" w:cs="Tahoma"/>
              <w:sz w:val="16"/>
              <w:szCs w:val="10"/>
              <w:lang w:val="en-US"/>
            </w:rPr>
          </w:pPr>
          <w:r w:rsidRPr="006C56D7">
            <w:rPr>
              <w:rFonts w:ascii="Tahoma" w:hAnsi="Tahoma" w:cs="Tahoma"/>
              <w:sz w:val="16"/>
              <w:szCs w:val="10"/>
              <w:lang w:val="en-US"/>
            </w:rPr>
            <w:tab/>
          </w:r>
          <w:r w:rsidRPr="006C56D7">
            <w:rPr>
              <w:rFonts w:ascii="Tahoma" w:hAnsi="Tahoma" w:cs="Tahoma"/>
              <w:sz w:val="16"/>
              <w:szCs w:val="10"/>
              <w:lang w:val="en-US"/>
            </w:rPr>
            <w:tab/>
          </w:r>
        </w:p>
        <w:p w:rsidR="006C56D7" w:rsidRPr="006C56D7" w:rsidRDefault="006C56D7" w:rsidP="00570715">
          <w:pPr>
            <w:pStyle w:val="Header"/>
            <w:jc w:val="right"/>
            <w:rPr>
              <w:rFonts w:ascii="Tahoma" w:hAnsi="Tahoma" w:cs="Tahoma"/>
              <w:b/>
              <w:sz w:val="16"/>
            </w:rPr>
          </w:pPr>
          <w:r w:rsidRPr="006C56D7">
            <w:rPr>
              <w:rFonts w:ascii="Tahoma" w:hAnsi="Tahoma" w:cs="Tahoma"/>
              <w:b/>
              <w:sz w:val="16"/>
            </w:rPr>
            <w:t>Banco de Dados I</w:t>
          </w:r>
        </w:p>
      </w:tc>
    </w:tr>
  </w:tbl>
  <w:p w:rsidR="006C56D7" w:rsidRDefault="006C5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D7"/>
    <w:rsid w:val="000E4187"/>
    <w:rsid w:val="00116A43"/>
    <w:rsid w:val="0031721E"/>
    <w:rsid w:val="00351293"/>
    <w:rsid w:val="005D7DAC"/>
    <w:rsid w:val="005E11DB"/>
    <w:rsid w:val="006C56D7"/>
    <w:rsid w:val="0074462E"/>
    <w:rsid w:val="008B1D80"/>
    <w:rsid w:val="00DB3B6D"/>
    <w:rsid w:val="00F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DefaultParagraphFont"/>
    <w:rsid w:val="006C56D7"/>
  </w:style>
  <w:style w:type="character" w:styleId="Hyperlink">
    <w:name w:val="Hyperlink"/>
    <w:basedOn w:val="DefaultParagraphFont"/>
    <w:uiPriority w:val="99"/>
    <w:semiHidden/>
    <w:unhideWhenUsed/>
    <w:rsid w:val="006C56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C5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D7"/>
  </w:style>
  <w:style w:type="paragraph" w:styleId="Footer">
    <w:name w:val="footer"/>
    <w:basedOn w:val="Normal"/>
    <w:link w:val="FooterChar"/>
    <w:uiPriority w:val="99"/>
    <w:unhideWhenUsed/>
    <w:rsid w:val="006C5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DefaultParagraphFont"/>
    <w:rsid w:val="006C56D7"/>
  </w:style>
  <w:style w:type="character" w:styleId="Hyperlink">
    <w:name w:val="Hyperlink"/>
    <w:basedOn w:val="DefaultParagraphFont"/>
    <w:uiPriority w:val="99"/>
    <w:semiHidden/>
    <w:unhideWhenUsed/>
    <w:rsid w:val="006C56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C5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D7"/>
  </w:style>
  <w:style w:type="paragraph" w:styleId="Footer">
    <w:name w:val="footer"/>
    <w:basedOn w:val="Normal"/>
    <w:link w:val="FooterChar"/>
    <w:uiPriority w:val="99"/>
    <w:unhideWhenUsed/>
    <w:rsid w:val="006C5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dorneles</dc:creator>
  <cp:lastModifiedBy>Carina Dorneles</cp:lastModifiedBy>
  <cp:revision>2</cp:revision>
  <dcterms:created xsi:type="dcterms:W3CDTF">2016-05-10T12:11:00Z</dcterms:created>
  <dcterms:modified xsi:type="dcterms:W3CDTF">2016-05-10T12:11:00Z</dcterms:modified>
</cp:coreProperties>
</file>