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X5b5e0d4201f25ea5647317961a6b8e350744058"/>
    <w:p>
      <w:pPr>
        <w:pStyle w:val="Heading1"/>
      </w:pPr>
      <w:r>
        <w:t xml:space="preserve">CSAT Survey Portal — Functional Requirements &amp; Test Report</w:t>
      </w:r>
    </w:p>
    <w:p>
      <w:pPr>
        <w:pStyle w:val="FirstParagraph"/>
      </w:pPr>
      <w:r>
        <w:rPr>
          <w:bCs/>
          <w:b/>
        </w:rPr>
        <w:t xml:space="preserve">Version 1.0 · Prepared for management review</w:t>
      </w:r>
      <w:r>
        <w:t xml:space="preserve"> </w:t>
      </w:r>
      <w:r>
        <w:rPr>
          <w:bCs/>
          <w:b/>
        </w:rPr>
        <w:t xml:space="preserve">Environment: adcomsolutionsdev · Status: built and verified</w:t>
      </w:r>
    </w:p>
    <w:p>
      <w:r>
        <w:pict>
          <v:rect style="width:0;height:1.5pt" o:hralign="center" o:hrstd="t" o:hr="t"/>
        </w:pict>
      </w:r>
    </w:p>
    <w:bookmarkStart w:id="20" w:name="business-summary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platform’s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functional-requirements"/>
    <w:p>
      <w:pPr>
        <w:pStyle w:val="Heading2"/>
      </w:pPr>
      <w:r>
        <w:t xml:space="preserve">2.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account’s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owners can run a</w:t>
            </w:r>
            <w:r>
              <w:t xml:space="preserve"> </w:t>
            </w:r>
            <w:r>
              <w:rPr>
                <w:bCs/>
                <w:b/>
              </w:rPr>
              <w:t xml:space="preserve">results report</w:t>
            </w:r>
            <w:r>
              <w:t xml:space="preserve"> </w:t>
            </w:r>
            <w:r>
              <w:t xml:space="preserve">filtered by survey, account, sent-between dates, and sent vs 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offers only the surveys the portal can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results can be exported to</w:t>
            </w:r>
            <w:r>
              <w:t xml:space="preserve"> </w:t>
            </w:r>
            <w:r>
              <w:rPr>
                <w:bCs/>
                <w:b/>
              </w:rPr>
              <w:t xml:space="preserve">PDF, Excel and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 reflect the filters currently applied to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business-rules-in-plain-terms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 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how-the-process-works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29" w:name="test-report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business-rule-verification-9-of-9-passed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Bank</w:t>
            </w:r>
            <w:r>
              <w:t xml:space="preserve">”</w:t>
            </w:r>
            <w:r>
              <w:t xml:space="preserve"> </w:t>
            </w:r>
            <w:r>
              <w:t xml:space="preserve">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Quarterly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This company has no Primary Billing Contact set.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portal-walkthrough-passed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will email 1 person at ACME Australia.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a-results-report-and-exports-passed"/>
    <w:p>
      <w:pPr>
        <w:pStyle w:val="Heading3"/>
      </w:pPr>
      <w:r>
        <w:t xml:space="preserve">4.2a Results report and exports — passed</w:t>
      </w:r>
    </w:p>
    <w:p>
      <w:pPr>
        <w:pStyle w:val="FirstParagraph"/>
      </w:pPr>
      <w:r>
        <w:t xml:space="preserve">Verified against live data on adcomsolutionsdev (48 sent, 0 replied at the time</w:t>
      </w:r>
      <w:r>
        <w:t xml:space="preserve"> </w:t>
      </w:r>
      <w:r>
        <w:t xml:space="preserve">of the run).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filter offers portal surveys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Survey, Generic Quarterly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accounts drawn from the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unfiltered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rows, 12 account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awaiting reply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PDF returned, with filters, summary tiles, per-account and per-survey breakdowns and all detail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workbook, headers Company / Survey Template / User / Email / Executed On / State / Taken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the rows already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matches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 unfiltered, 48 awaiting, 0 replied — identical to the on-screen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Repeated PDF exports do not accumulate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 export purged; one attachment retained per user</w:t>
            </w:r>
          </w:p>
        </w:tc>
      </w:tr>
    </w:tbl>
    <w:bookmarkEnd w:id="26"/>
    <w:bookmarkStart w:id="27" w:name="rules-proven-with-live-data"/>
    <w:p>
      <w:pPr>
        <w:pStyle w:val="Heading3"/>
      </w:pPr>
      <w:r>
        <w:t xml:space="preserve">4.3 Rules proven with live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Surveyed on 2026-08-01 09:13:50. Eligible again in 90 day(s).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</w:t>
            </w:r>
            <w:r>
              <w:t xml:space="preserve"> </w:t>
            </w:r>
            <w:r>
              <w:t xml:space="preserve">‘</w:t>
            </w:r>
            <w:r>
              <w:t xml:space="preserve">Complex Resolution Survey</w:t>
            </w:r>
            <w:r>
              <w:t xml:space="preserve">’</w:t>
            </w:r>
            <w:r>
              <w:t xml:space="preserve"> </w:t>
            </w:r>
            <w:r>
              <w:t xml:space="preserve">is still in Draft. Publish it in Survey Designer before sending.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7"/>
    <w:bookmarkStart w:id="28" w:name="defects-found-and-resolved-during-build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</w:t>
            </w:r>
            <w:r>
              <w:t xml:space="preserve"> </w:t>
            </w:r>
            <w:r>
              <w:t xml:space="preserve">“</w:t>
            </w:r>
            <w:r>
              <w:t xml:space="preserve">send to everyone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open-items-for-the-business"/>
    <w:p>
      <w:pPr>
        <w:pStyle w:val="Heading2"/>
      </w:pPr>
      <w:r>
        <w:t xml:space="preserve">5. Open items for the business</w:t>
      </w:r>
    </w:p>
    <w:bookmarkStart w:id="30" w:name="email-delivery-is-switched-off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30"/>
    <w:bookmarkStart w:id="31" w:name="survey-content-is-not-ready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1"/>
    <w:bookmarkStart w:id="32" w:name="X39aa0619141a19cc8d93bd47586e0ff2b27a037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2"/>
    <w:bookmarkStart w:id="33" w:name="sending-is-synchronous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igration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5"/>
    <w:bookmarkStart w:id="36" w:name="recommendation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2026-08-17T03:06:08Z</dcterms:created>
  <dcterms:modified xsi:type="dcterms:W3CDTF">2026-08-17T03:06:08Z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