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260E" w14:textId="77777777" w:rsidR="009204C4" w:rsidRPr="009204C4" w:rsidRDefault="009204C4" w:rsidP="009204C4">
      <w:r w:rsidRPr="009204C4">
        <w:t>React Hooks are powerful tools that let you use state and other React features in functional components. However, they come with </w:t>
      </w:r>
      <w:r w:rsidRPr="009204C4">
        <w:rPr>
          <w:b/>
          <w:bCs/>
        </w:rPr>
        <w:t>strict rules</w:t>
      </w:r>
      <w:r w:rsidRPr="009204C4">
        <w:t> to ensure consistent behavior and avoid bugs.</w:t>
      </w:r>
    </w:p>
    <w:p w14:paraId="386ECA38" w14:textId="77777777" w:rsidR="009204C4" w:rsidRPr="009204C4" w:rsidRDefault="009204C4" w:rsidP="009204C4">
      <w:r w:rsidRPr="009204C4">
        <w:t>Here are the </w:t>
      </w:r>
      <w:r w:rsidRPr="009204C4">
        <w:rPr>
          <w:b/>
          <w:bCs/>
        </w:rPr>
        <w:t>basic rules of using Hooks</w:t>
      </w:r>
      <w:r w:rsidRPr="009204C4">
        <w:t>:</w:t>
      </w:r>
    </w:p>
    <w:p w14:paraId="0D5085BD" w14:textId="77777777" w:rsidR="009204C4" w:rsidRPr="009204C4" w:rsidRDefault="009204C4" w:rsidP="009204C4">
      <w:r w:rsidRPr="009204C4">
        <w:pict w14:anchorId="30F3E8C2">
          <v:rect id="_x0000_i1061" style="width:386.25pt;height:0" o:hrpct="0" o:hralign="center" o:hrstd="t" o:hrnoshade="t" o:hr="t" fillcolor="#424242" stroked="f"/>
        </w:pict>
      </w:r>
    </w:p>
    <w:p w14:paraId="65274A65" w14:textId="77777777" w:rsidR="009204C4" w:rsidRPr="009204C4" w:rsidRDefault="009204C4" w:rsidP="009204C4">
      <w:pPr>
        <w:rPr>
          <w:b/>
          <w:bCs/>
        </w:rPr>
      </w:pPr>
      <w:r w:rsidRPr="009204C4">
        <w:rPr>
          <w:rFonts w:ascii="Segoe UI Emoji" w:hAnsi="Segoe UI Emoji" w:cs="Segoe UI Emoji"/>
          <w:b/>
          <w:bCs/>
        </w:rPr>
        <w:t>✅</w:t>
      </w:r>
      <w:r w:rsidRPr="009204C4">
        <w:rPr>
          <w:b/>
          <w:bCs/>
        </w:rPr>
        <w:t> 1. Only Call Hooks at the Top Level</w:t>
      </w:r>
    </w:p>
    <w:p w14:paraId="2F5E0160" w14:textId="77777777" w:rsidR="009204C4" w:rsidRPr="009204C4" w:rsidRDefault="009204C4" w:rsidP="009204C4">
      <w:pPr>
        <w:numPr>
          <w:ilvl w:val="0"/>
          <w:numId w:val="2"/>
        </w:numPr>
      </w:pPr>
      <w:r w:rsidRPr="009204C4">
        <w:rPr>
          <w:b/>
          <w:bCs/>
        </w:rPr>
        <w:t>Do not call Hooks inside loops, conditions, or nested functions.</w:t>
      </w:r>
    </w:p>
    <w:p w14:paraId="44677CF1" w14:textId="77777777" w:rsidR="009204C4" w:rsidRDefault="009204C4" w:rsidP="009204C4">
      <w:pPr>
        <w:numPr>
          <w:ilvl w:val="0"/>
          <w:numId w:val="2"/>
        </w:numPr>
      </w:pPr>
      <w:r w:rsidRPr="009204C4">
        <w:t>Always use Hooks at the </w:t>
      </w:r>
      <w:r w:rsidRPr="009204C4">
        <w:rPr>
          <w:b/>
          <w:bCs/>
        </w:rPr>
        <w:t>top level of your React function</w:t>
      </w:r>
      <w:r w:rsidRPr="009204C4">
        <w:t> so that React can track the order of Hook calls across renders.</w:t>
      </w:r>
    </w:p>
    <w:p w14:paraId="7D221734" w14:textId="5D07C5D3" w:rsidR="009204C4" w:rsidRDefault="009204C4" w:rsidP="009204C4">
      <w:pPr>
        <w:ind w:left="720"/>
      </w:pPr>
    </w:p>
    <w:p w14:paraId="7569BA1C" w14:textId="77777777" w:rsidR="009204C4" w:rsidRPr="009204C4" w:rsidRDefault="009204C4" w:rsidP="009204C4">
      <w:pPr>
        <w:ind w:left="720"/>
      </w:pPr>
      <w:r w:rsidRPr="009204C4">
        <w:t xml:space="preserve">// </w:t>
      </w:r>
      <w:r w:rsidRPr="009204C4">
        <w:rPr>
          <w:rFonts w:ascii="Segoe UI Emoji" w:hAnsi="Segoe UI Emoji" w:cs="Segoe UI Emoji"/>
        </w:rPr>
        <w:t>✅</w:t>
      </w:r>
      <w:r w:rsidRPr="009204C4">
        <w:t xml:space="preserve"> Correct</w:t>
      </w:r>
    </w:p>
    <w:p w14:paraId="7415A9C6" w14:textId="77777777" w:rsidR="009204C4" w:rsidRPr="009204C4" w:rsidRDefault="009204C4" w:rsidP="009204C4">
      <w:pPr>
        <w:ind w:left="720"/>
      </w:pPr>
      <w:r w:rsidRPr="009204C4">
        <w:t xml:space="preserve">function </w:t>
      </w:r>
      <w:proofErr w:type="spellStart"/>
      <w:proofErr w:type="gramStart"/>
      <w:r w:rsidRPr="009204C4">
        <w:t>MyComponent</w:t>
      </w:r>
      <w:proofErr w:type="spellEnd"/>
      <w:r w:rsidRPr="009204C4">
        <w:t>(</w:t>
      </w:r>
      <w:proofErr w:type="gramEnd"/>
      <w:r w:rsidRPr="009204C4">
        <w:t>) {</w:t>
      </w:r>
    </w:p>
    <w:p w14:paraId="7E1EF674" w14:textId="77777777" w:rsidR="009204C4" w:rsidRPr="009204C4" w:rsidRDefault="009204C4" w:rsidP="009204C4">
      <w:pPr>
        <w:ind w:left="720"/>
      </w:pPr>
      <w:r w:rsidRPr="009204C4">
        <w:t xml:space="preserve">  const [count, </w:t>
      </w:r>
      <w:proofErr w:type="spellStart"/>
      <w:r w:rsidRPr="009204C4">
        <w:t>setCount</w:t>
      </w:r>
      <w:proofErr w:type="spellEnd"/>
      <w:r w:rsidRPr="009204C4">
        <w:t xml:space="preserve">] = </w:t>
      </w:r>
      <w:proofErr w:type="spellStart"/>
      <w:proofErr w:type="gramStart"/>
      <w:r w:rsidRPr="009204C4">
        <w:t>useState</w:t>
      </w:r>
      <w:proofErr w:type="spellEnd"/>
      <w:r w:rsidRPr="009204C4">
        <w:t>(</w:t>
      </w:r>
      <w:proofErr w:type="gramEnd"/>
      <w:r w:rsidRPr="009204C4">
        <w:t>0</w:t>
      </w:r>
      <w:proofErr w:type="gramStart"/>
      <w:r w:rsidRPr="009204C4">
        <w:t>);</w:t>
      </w:r>
      <w:proofErr w:type="gramEnd"/>
    </w:p>
    <w:p w14:paraId="04E1C524" w14:textId="77777777" w:rsidR="009204C4" w:rsidRPr="009204C4" w:rsidRDefault="009204C4" w:rsidP="009204C4">
      <w:pPr>
        <w:ind w:left="720"/>
      </w:pPr>
      <w:r w:rsidRPr="009204C4">
        <w:t>  // ...</w:t>
      </w:r>
    </w:p>
    <w:p w14:paraId="6454B970" w14:textId="77777777" w:rsidR="009204C4" w:rsidRPr="009204C4" w:rsidRDefault="009204C4" w:rsidP="009204C4">
      <w:pPr>
        <w:ind w:left="720"/>
      </w:pPr>
      <w:r w:rsidRPr="009204C4">
        <w:t>}</w:t>
      </w:r>
    </w:p>
    <w:p w14:paraId="215AE2D8" w14:textId="77777777" w:rsidR="009204C4" w:rsidRPr="009204C4" w:rsidRDefault="009204C4" w:rsidP="009204C4">
      <w:pPr>
        <w:ind w:left="720"/>
      </w:pPr>
    </w:p>
    <w:p w14:paraId="36BD3430" w14:textId="77777777" w:rsidR="009204C4" w:rsidRPr="009204C4" w:rsidRDefault="009204C4" w:rsidP="009204C4">
      <w:pPr>
        <w:ind w:left="720"/>
      </w:pPr>
      <w:r w:rsidRPr="009204C4">
        <w:t xml:space="preserve">// </w:t>
      </w:r>
      <w:r w:rsidRPr="009204C4">
        <w:rPr>
          <w:rFonts w:ascii="Segoe UI Emoji" w:hAnsi="Segoe UI Emoji" w:cs="Segoe UI Emoji"/>
        </w:rPr>
        <w:t>❌</w:t>
      </w:r>
      <w:r w:rsidRPr="009204C4">
        <w:t xml:space="preserve"> Incorrect</w:t>
      </w:r>
    </w:p>
    <w:p w14:paraId="1387E65D" w14:textId="77777777" w:rsidR="009204C4" w:rsidRPr="009204C4" w:rsidRDefault="009204C4" w:rsidP="009204C4">
      <w:pPr>
        <w:ind w:left="720"/>
      </w:pPr>
      <w:r w:rsidRPr="009204C4">
        <w:t>if (</w:t>
      </w:r>
      <w:proofErr w:type="spellStart"/>
      <w:proofErr w:type="gramStart"/>
      <w:r w:rsidRPr="009204C4">
        <w:t>someCondition</w:t>
      </w:r>
      <w:proofErr w:type="spellEnd"/>
      <w:r w:rsidRPr="009204C4">
        <w:t>) {</w:t>
      </w:r>
      <w:proofErr w:type="gramEnd"/>
    </w:p>
    <w:p w14:paraId="5F9D37DA" w14:textId="77777777" w:rsidR="009204C4" w:rsidRPr="009204C4" w:rsidRDefault="009204C4" w:rsidP="009204C4">
      <w:pPr>
        <w:ind w:left="720"/>
      </w:pPr>
      <w:r w:rsidRPr="009204C4">
        <w:t xml:space="preserve">  const [count, </w:t>
      </w:r>
      <w:proofErr w:type="spellStart"/>
      <w:r w:rsidRPr="009204C4">
        <w:t>setCount</w:t>
      </w:r>
      <w:proofErr w:type="spellEnd"/>
      <w:r w:rsidRPr="009204C4">
        <w:t xml:space="preserve">] = </w:t>
      </w:r>
      <w:proofErr w:type="spellStart"/>
      <w:proofErr w:type="gramStart"/>
      <w:r w:rsidRPr="009204C4">
        <w:t>useState</w:t>
      </w:r>
      <w:proofErr w:type="spellEnd"/>
      <w:r w:rsidRPr="009204C4">
        <w:t>(</w:t>
      </w:r>
      <w:proofErr w:type="gramEnd"/>
      <w:r w:rsidRPr="009204C4">
        <w:t>0); // Don't do this</w:t>
      </w:r>
    </w:p>
    <w:p w14:paraId="2D749DA2" w14:textId="77777777" w:rsidR="009204C4" w:rsidRPr="009204C4" w:rsidRDefault="009204C4" w:rsidP="009204C4">
      <w:pPr>
        <w:ind w:left="720"/>
      </w:pPr>
      <w:r w:rsidRPr="009204C4">
        <w:t>}</w:t>
      </w:r>
    </w:p>
    <w:p w14:paraId="6DD017DB" w14:textId="77777777" w:rsidR="009204C4" w:rsidRPr="009204C4" w:rsidRDefault="009204C4" w:rsidP="009204C4">
      <w:pPr>
        <w:ind w:left="720"/>
      </w:pPr>
    </w:p>
    <w:p w14:paraId="602509ED" w14:textId="77777777" w:rsidR="009204C4" w:rsidRPr="009204C4" w:rsidRDefault="009204C4" w:rsidP="009204C4">
      <w:pPr>
        <w:ind w:left="720"/>
      </w:pPr>
    </w:p>
    <w:p w14:paraId="513104D0" w14:textId="77777777" w:rsidR="009204C4" w:rsidRPr="009204C4" w:rsidRDefault="009204C4" w:rsidP="009204C4">
      <w:r w:rsidRPr="009204C4">
        <w:pict w14:anchorId="18352F86">
          <v:rect id="_x0000_i1062" style="width:386.25pt;height:0" o:hrpct="0" o:hralign="center" o:hrstd="t" o:hrnoshade="t" o:hr="t" fillcolor="#424242" stroked="f"/>
        </w:pict>
      </w:r>
    </w:p>
    <w:p w14:paraId="6092828B" w14:textId="77777777" w:rsidR="009204C4" w:rsidRPr="009204C4" w:rsidRDefault="009204C4" w:rsidP="009204C4">
      <w:pPr>
        <w:rPr>
          <w:b/>
          <w:bCs/>
        </w:rPr>
      </w:pPr>
      <w:r w:rsidRPr="009204C4">
        <w:rPr>
          <w:rFonts w:ascii="Segoe UI Emoji" w:hAnsi="Segoe UI Emoji" w:cs="Segoe UI Emoji"/>
          <w:b/>
          <w:bCs/>
        </w:rPr>
        <w:t>✅</w:t>
      </w:r>
      <w:r w:rsidRPr="009204C4">
        <w:rPr>
          <w:b/>
          <w:bCs/>
        </w:rPr>
        <w:t> 2. Only Call Hooks from React Functions</w:t>
      </w:r>
    </w:p>
    <w:p w14:paraId="6FA6E64F" w14:textId="77777777" w:rsidR="009204C4" w:rsidRPr="009204C4" w:rsidRDefault="009204C4" w:rsidP="009204C4">
      <w:pPr>
        <w:numPr>
          <w:ilvl w:val="0"/>
          <w:numId w:val="3"/>
        </w:numPr>
      </w:pPr>
      <w:r w:rsidRPr="009204C4">
        <w:t>You can call Hooks from:</w:t>
      </w:r>
    </w:p>
    <w:p w14:paraId="70DE6067" w14:textId="77777777" w:rsidR="009204C4" w:rsidRPr="009204C4" w:rsidRDefault="009204C4" w:rsidP="009204C4">
      <w:pPr>
        <w:numPr>
          <w:ilvl w:val="1"/>
          <w:numId w:val="3"/>
        </w:numPr>
      </w:pPr>
      <w:r w:rsidRPr="009204C4">
        <w:t>Functional components</w:t>
      </w:r>
    </w:p>
    <w:p w14:paraId="1E254B6D" w14:textId="77777777" w:rsidR="009204C4" w:rsidRPr="009204C4" w:rsidRDefault="009204C4" w:rsidP="009204C4">
      <w:pPr>
        <w:numPr>
          <w:ilvl w:val="1"/>
          <w:numId w:val="3"/>
        </w:numPr>
      </w:pPr>
      <w:r w:rsidRPr="009204C4">
        <w:t>Custom Hooks</w:t>
      </w:r>
    </w:p>
    <w:p w14:paraId="17CB5FC1" w14:textId="77777777" w:rsidR="009204C4" w:rsidRDefault="009204C4" w:rsidP="009204C4">
      <w:pPr>
        <w:numPr>
          <w:ilvl w:val="0"/>
          <w:numId w:val="3"/>
        </w:numPr>
      </w:pPr>
      <w:r w:rsidRPr="009204C4">
        <w:rPr>
          <w:b/>
          <w:bCs/>
        </w:rPr>
        <w:lastRenderedPageBreak/>
        <w:t>Do not call Hooks from regular JavaScript functions</w:t>
      </w:r>
      <w:r w:rsidRPr="009204C4">
        <w:t>, class components, or outside React.</w:t>
      </w:r>
    </w:p>
    <w:p w14:paraId="32C90611" w14:textId="77777777" w:rsidR="00806681" w:rsidRPr="00806681" w:rsidRDefault="00806681" w:rsidP="00806681">
      <w:pPr>
        <w:ind w:left="720"/>
      </w:pPr>
      <w:r w:rsidRPr="00806681">
        <w:t xml:space="preserve">// </w:t>
      </w:r>
      <w:r w:rsidRPr="00806681">
        <w:rPr>
          <w:rFonts w:ascii="Segoe UI Emoji" w:hAnsi="Segoe UI Emoji" w:cs="Segoe UI Emoji"/>
        </w:rPr>
        <w:t>✅</w:t>
      </w:r>
      <w:r w:rsidRPr="00806681">
        <w:t xml:space="preserve"> Correct</w:t>
      </w:r>
    </w:p>
    <w:p w14:paraId="64FA9882" w14:textId="77777777" w:rsidR="00806681" w:rsidRPr="00806681" w:rsidRDefault="00806681" w:rsidP="00806681">
      <w:pPr>
        <w:ind w:left="720"/>
      </w:pPr>
      <w:r w:rsidRPr="00806681">
        <w:t xml:space="preserve">function </w:t>
      </w:r>
      <w:proofErr w:type="spellStart"/>
      <w:proofErr w:type="gramStart"/>
      <w:r w:rsidRPr="00806681">
        <w:t>MyComponent</w:t>
      </w:r>
      <w:proofErr w:type="spellEnd"/>
      <w:r w:rsidRPr="00806681">
        <w:t>(</w:t>
      </w:r>
      <w:proofErr w:type="gramEnd"/>
      <w:r w:rsidRPr="00806681">
        <w:t>) {</w:t>
      </w:r>
    </w:p>
    <w:p w14:paraId="7CB9A75D" w14:textId="77777777" w:rsidR="00806681" w:rsidRPr="00806681" w:rsidRDefault="00806681" w:rsidP="00806681">
      <w:pPr>
        <w:ind w:left="720"/>
      </w:pPr>
      <w:r w:rsidRPr="00806681">
        <w:t xml:space="preserve">  const [name, </w:t>
      </w:r>
      <w:proofErr w:type="spellStart"/>
      <w:r w:rsidRPr="00806681">
        <w:t>setName</w:t>
      </w:r>
      <w:proofErr w:type="spellEnd"/>
      <w:r w:rsidRPr="00806681">
        <w:t xml:space="preserve">] = </w:t>
      </w:r>
      <w:proofErr w:type="spellStart"/>
      <w:proofErr w:type="gramStart"/>
      <w:r w:rsidRPr="00806681">
        <w:t>useState</w:t>
      </w:r>
      <w:proofErr w:type="spellEnd"/>
      <w:r w:rsidRPr="00806681">
        <w:t>(</w:t>
      </w:r>
      <w:proofErr w:type="gramEnd"/>
      <w:r w:rsidRPr="00806681">
        <w:t>''</w:t>
      </w:r>
      <w:proofErr w:type="gramStart"/>
      <w:r w:rsidRPr="00806681">
        <w:t>);</w:t>
      </w:r>
      <w:proofErr w:type="gramEnd"/>
    </w:p>
    <w:p w14:paraId="79568973" w14:textId="77777777" w:rsidR="00806681" w:rsidRPr="00806681" w:rsidRDefault="00806681" w:rsidP="00806681">
      <w:pPr>
        <w:ind w:left="720"/>
      </w:pPr>
      <w:r w:rsidRPr="00806681">
        <w:t>}</w:t>
      </w:r>
    </w:p>
    <w:p w14:paraId="07E40BEC" w14:textId="77777777" w:rsidR="00806681" w:rsidRPr="00806681" w:rsidRDefault="00806681" w:rsidP="00806681">
      <w:pPr>
        <w:ind w:left="720"/>
      </w:pPr>
    </w:p>
    <w:p w14:paraId="52AA1C0C" w14:textId="77777777" w:rsidR="00806681" w:rsidRPr="00806681" w:rsidRDefault="00806681" w:rsidP="00806681">
      <w:pPr>
        <w:ind w:left="720"/>
      </w:pPr>
      <w:r w:rsidRPr="00806681">
        <w:t xml:space="preserve">// </w:t>
      </w:r>
      <w:r w:rsidRPr="00806681">
        <w:rPr>
          <w:rFonts w:ascii="Segoe UI Emoji" w:hAnsi="Segoe UI Emoji" w:cs="Segoe UI Emoji"/>
        </w:rPr>
        <w:t>✅</w:t>
      </w:r>
      <w:r w:rsidRPr="00806681">
        <w:t xml:space="preserve"> Correct (Custom Hook)</w:t>
      </w:r>
    </w:p>
    <w:p w14:paraId="6302E4DB" w14:textId="77777777" w:rsidR="00806681" w:rsidRPr="00806681" w:rsidRDefault="00806681" w:rsidP="00806681">
      <w:pPr>
        <w:ind w:left="720"/>
      </w:pPr>
      <w:r w:rsidRPr="00806681">
        <w:t xml:space="preserve">function </w:t>
      </w:r>
      <w:proofErr w:type="spellStart"/>
      <w:proofErr w:type="gramStart"/>
      <w:r w:rsidRPr="00806681">
        <w:t>useCustomHook</w:t>
      </w:r>
      <w:proofErr w:type="spellEnd"/>
      <w:r w:rsidRPr="00806681">
        <w:t>(</w:t>
      </w:r>
      <w:proofErr w:type="gramEnd"/>
      <w:r w:rsidRPr="00806681">
        <w:t>) {</w:t>
      </w:r>
    </w:p>
    <w:p w14:paraId="01128000" w14:textId="77777777" w:rsidR="00806681" w:rsidRPr="00806681" w:rsidRDefault="00806681" w:rsidP="00806681">
      <w:pPr>
        <w:ind w:left="720"/>
      </w:pPr>
      <w:r w:rsidRPr="00806681">
        <w:t xml:space="preserve">  const [value, </w:t>
      </w:r>
      <w:proofErr w:type="spellStart"/>
      <w:r w:rsidRPr="00806681">
        <w:t>setValue</w:t>
      </w:r>
      <w:proofErr w:type="spellEnd"/>
      <w:r w:rsidRPr="00806681">
        <w:t xml:space="preserve">] = </w:t>
      </w:r>
      <w:proofErr w:type="spellStart"/>
      <w:proofErr w:type="gramStart"/>
      <w:r w:rsidRPr="00806681">
        <w:t>useState</w:t>
      </w:r>
      <w:proofErr w:type="spellEnd"/>
      <w:r w:rsidRPr="00806681">
        <w:t>(</w:t>
      </w:r>
      <w:proofErr w:type="gramEnd"/>
      <w:r w:rsidRPr="00806681">
        <w:t>0</w:t>
      </w:r>
      <w:proofErr w:type="gramStart"/>
      <w:r w:rsidRPr="00806681">
        <w:t>);</w:t>
      </w:r>
      <w:proofErr w:type="gramEnd"/>
    </w:p>
    <w:p w14:paraId="3DC53CB1" w14:textId="77777777" w:rsidR="00806681" w:rsidRPr="00806681" w:rsidRDefault="00806681" w:rsidP="00806681">
      <w:pPr>
        <w:ind w:left="720"/>
      </w:pPr>
      <w:r w:rsidRPr="00806681">
        <w:t>}</w:t>
      </w:r>
    </w:p>
    <w:p w14:paraId="52B63116" w14:textId="77777777" w:rsidR="00806681" w:rsidRPr="00806681" w:rsidRDefault="00806681" w:rsidP="00806681">
      <w:pPr>
        <w:ind w:left="720"/>
      </w:pPr>
    </w:p>
    <w:p w14:paraId="3285F5AE" w14:textId="77777777" w:rsidR="00806681" w:rsidRPr="00806681" w:rsidRDefault="00806681" w:rsidP="00806681">
      <w:pPr>
        <w:ind w:left="720"/>
      </w:pPr>
      <w:r w:rsidRPr="00806681">
        <w:t xml:space="preserve">// </w:t>
      </w:r>
      <w:r w:rsidRPr="00806681">
        <w:rPr>
          <w:rFonts w:ascii="Segoe UI Emoji" w:hAnsi="Segoe UI Emoji" w:cs="Segoe UI Emoji"/>
        </w:rPr>
        <w:t>❌</w:t>
      </w:r>
      <w:r w:rsidRPr="00806681">
        <w:t xml:space="preserve"> Incorrect</w:t>
      </w:r>
    </w:p>
    <w:p w14:paraId="582EE223" w14:textId="77777777" w:rsidR="00806681" w:rsidRPr="00806681" w:rsidRDefault="00806681" w:rsidP="00806681">
      <w:pPr>
        <w:ind w:left="720"/>
      </w:pPr>
      <w:r w:rsidRPr="00806681">
        <w:t xml:space="preserve">function </w:t>
      </w:r>
      <w:proofErr w:type="spellStart"/>
      <w:proofErr w:type="gramStart"/>
      <w:r w:rsidRPr="00806681">
        <w:t>regularFunction</w:t>
      </w:r>
      <w:proofErr w:type="spellEnd"/>
      <w:r w:rsidRPr="00806681">
        <w:t>(</w:t>
      </w:r>
      <w:proofErr w:type="gramEnd"/>
      <w:r w:rsidRPr="00806681">
        <w:t>) {</w:t>
      </w:r>
    </w:p>
    <w:p w14:paraId="19A62EF6" w14:textId="77777777" w:rsidR="00806681" w:rsidRPr="00806681" w:rsidRDefault="00806681" w:rsidP="00806681">
      <w:pPr>
        <w:ind w:left="720"/>
      </w:pPr>
      <w:r w:rsidRPr="00806681">
        <w:t xml:space="preserve">  const [value, </w:t>
      </w:r>
      <w:proofErr w:type="spellStart"/>
      <w:r w:rsidRPr="00806681">
        <w:t>setValue</w:t>
      </w:r>
      <w:proofErr w:type="spellEnd"/>
      <w:r w:rsidRPr="00806681">
        <w:t xml:space="preserve">] = </w:t>
      </w:r>
      <w:proofErr w:type="spellStart"/>
      <w:proofErr w:type="gramStart"/>
      <w:r w:rsidRPr="00806681">
        <w:t>useState</w:t>
      </w:r>
      <w:proofErr w:type="spellEnd"/>
      <w:r w:rsidRPr="00806681">
        <w:t>(</w:t>
      </w:r>
      <w:proofErr w:type="gramEnd"/>
      <w:r w:rsidRPr="00806681">
        <w:t>0); // Invalid</w:t>
      </w:r>
    </w:p>
    <w:p w14:paraId="17644978" w14:textId="77777777" w:rsidR="00806681" w:rsidRPr="00806681" w:rsidRDefault="00806681" w:rsidP="00806681">
      <w:pPr>
        <w:ind w:left="720"/>
      </w:pPr>
      <w:r w:rsidRPr="00806681">
        <w:t>}</w:t>
      </w:r>
    </w:p>
    <w:p w14:paraId="7D63399C" w14:textId="77777777" w:rsidR="00806681" w:rsidRPr="00806681" w:rsidRDefault="00806681" w:rsidP="00806681">
      <w:pPr>
        <w:ind w:left="720"/>
      </w:pPr>
    </w:p>
    <w:p w14:paraId="6729E89A" w14:textId="77777777" w:rsidR="00806681" w:rsidRPr="009204C4" w:rsidRDefault="00806681" w:rsidP="00DF2D82">
      <w:pPr>
        <w:ind w:left="720"/>
      </w:pPr>
    </w:p>
    <w:p w14:paraId="702529B4" w14:textId="77777777" w:rsidR="009204C4" w:rsidRPr="009204C4" w:rsidRDefault="009204C4" w:rsidP="009204C4">
      <w:r w:rsidRPr="009204C4">
        <w:pict w14:anchorId="4B6CE160">
          <v:rect id="_x0000_i1063" style="width:386.25pt;height:0" o:hrpct="0" o:hralign="center" o:hrstd="t" o:hrnoshade="t" o:hr="t" fillcolor="#424242" stroked="f"/>
        </w:pict>
      </w:r>
    </w:p>
    <w:p w14:paraId="5CBDE03D" w14:textId="77777777" w:rsidR="009204C4" w:rsidRPr="009204C4" w:rsidRDefault="009204C4" w:rsidP="009204C4">
      <w:pPr>
        <w:rPr>
          <w:b/>
          <w:bCs/>
        </w:rPr>
      </w:pPr>
      <w:r w:rsidRPr="009204C4">
        <w:rPr>
          <w:rFonts w:ascii="Segoe UI Emoji" w:hAnsi="Segoe UI Emoji" w:cs="Segoe UI Emoji"/>
          <w:b/>
          <w:bCs/>
        </w:rPr>
        <w:t>✅</w:t>
      </w:r>
      <w:r w:rsidRPr="009204C4">
        <w:rPr>
          <w:b/>
          <w:bCs/>
        </w:rPr>
        <w:t> 3. Follow the Naming Convention</w:t>
      </w:r>
    </w:p>
    <w:p w14:paraId="7B507C1E" w14:textId="77777777" w:rsidR="009204C4" w:rsidRPr="009204C4" w:rsidRDefault="009204C4" w:rsidP="009204C4">
      <w:pPr>
        <w:numPr>
          <w:ilvl w:val="0"/>
          <w:numId w:val="4"/>
        </w:numPr>
      </w:pPr>
      <w:r w:rsidRPr="009204C4">
        <w:t>Custom Hooks </w:t>
      </w:r>
      <w:r w:rsidRPr="009204C4">
        <w:rPr>
          <w:b/>
          <w:bCs/>
        </w:rPr>
        <w:t>must start with use</w:t>
      </w:r>
      <w:r w:rsidRPr="009204C4">
        <w:t> (e.g., </w:t>
      </w:r>
      <w:proofErr w:type="spellStart"/>
      <w:r w:rsidRPr="009204C4">
        <w:t>useFetch</w:t>
      </w:r>
      <w:proofErr w:type="spellEnd"/>
      <w:r w:rsidRPr="009204C4">
        <w:t>, </w:t>
      </w:r>
      <w:proofErr w:type="spellStart"/>
      <w:r w:rsidRPr="009204C4">
        <w:t>useForm</w:t>
      </w:r>
      <w:proofErr w:type="spellEnd"/>
      <w:r w:rsidRPr="009204C4">
        <w:t>).</w:t>
      </w:r>
    </w:p>
    <w:p w14:paraId="59B683AE" w14:textId="77777777" w:rsidR="009204C4" w:rsidRDefault="009204C4" w:rsidP="009204C4">
      <w:pPr>
        <w:numPr>
          <w:ilvl w:val="0"/>
          <w:numId w:val="4"/>
        </w:numPr>
      </w:pPr>
      <w:r w:rsidRPr="009204C4">
        <w:t>This helps React identify them as Hooks and apply the rules correctly.</w:t>
      </w:r>
    </w:p>
    <w:p w14:paraId="2DE195DE" w14:textId="7776D3C7" w:rsidR="00E46506" w:rsidRDefault="00E46506" w:rsidP="00E46506">
      <w:pPr>
        <w:ind w:left="720"/>
      </w:pPr>
    </w:p>
    <w:p w14:paraId="3B423413" w14:textId="77777777" w:rsidR="00C25172" w:rsidRPr="00C25172" w:rsidRDefault="00C25172" w:rsidP="00C25172">
      <w:pPr>
        <w:ind w:left="720"/>
      </w:pPr>
      <w:r w:rsidRPr="00C25172">
        <w:t xml:space="preserve">function </w:t>
      </w:r>
      <w:proofErr w:type="spellStart"/>
      <w:proofErr w:type="gramStart"/>
      <w:r w:rsidRPr="00C25172">
        <w:t>useCounter</w:t>
      </w:r>
      <w:proofErr w:type="spellEnd"/>
      <w:r w:rsidRPr="00C25172">
        <w:t>(</w:t>
      </w:r>
      <w:proofErr w:type="gramEnd"/>
      <w:r w:rsidRPr="00C25172">
        <w:t>) {</w:t>
      </w:r>
    </w:p>
    <w:p w14:paraId="75D4819C" w14:textId="77777777" w:rsidR="00C25172" w:rsidRPr="00C25172" w:rsidRDefault="00C25172" w:rsidP="00C25172">
      <w:pPr>
        <w:ind w:left="720"/>
      </w:pPr>
      <w:r w:rsidRPr="00C25172">
        <w:t xml:space="preserve">  const [count, </w:t>
      </w:r>
      <w:proofErr w:type="spellStart"/>
      <w:r w:rsidRPr="00C25172">
        <w:t>setCount</w:t>
      </w:r>
      <w:proofErr w:type="spellEnd"/>
      <w:r w:rsidRPr="00C25172">
        <w:t xml:space="preserve">] = </w:t>
      </w:r>
      <w:proofErr w:type="spellStart"/>
      <w:proofErr w:type="gramStart"/>
      <w:r w:rsidRPr="00C25172">
        <w:t>useState</w:t>
      </w:r>
      <w:proofErr w:type="spellEnd"/>
      <w:r w:rsidRPr="00C25172">
        <w:t>(</w:t>
      </w:r>
      <w:proofErr w:type="gramEnd"/>
      <w:r w:rsidRPr="00C25172">
        <w:t>0</w:t>
      </w:r>
      <w:proofErr w:type="gramStart"/>
      <w:r w:rsidRPr="00C25172">
        <w:t>);</w:t>
      </w:r>
      <w:proofErr w:type="gramEnd"/>
    </w:p>
    <w:p w14:paraId="747D2D2A" w14:textId="77777777" w:rsidR="00C25172" w:rsidRPr="00C25172" w:rsidRDefault="00C25172" w:rsidP="00C25172">
      <w:pPr>
        <w:ind w:left="720"/>
      </w:pPr>
      <w:r w:rsidRPr="00C25172">
        <w:t xml:space="preserve">  return [count, </w:t>
      </w:r>
      <w:proofErr w:type="spellStart"/>
      <w:r w:rsidRPr="00C25172">
        <w:t>setCount</w:t>
      </w:r>
      <w:proofErr w:type="spellEnd"/>
      <w:proofErr w:type="gramStart"/>
      <w:r w:rsidRPr="00C25172">
        <w:t>];</w:t>
      </w:r>
      <w:proofErr w:type="gramEnd"/>
    </w:p>
    <w:p w14:paraId="013A88E4" w14:textId="77777777" w:rsidR="00C25172" w:rsidRPr="00C25172" w:rsidRDefault="00C25172" w:rsidP="00C25172">
      <w:pPr>
        <w:ind w:left="720"/>
      </w:pPr>
      <w:r w:rsidRPr="00C25172">
        <w:lastRenderedPageBreak/>
        <w:t>}</w:t>
      </w:r>
    </w:p>
    <w:p w14:paraId="3DA24435" w14:textId="77777777" w:rsidR="00C25172" w:rsidRPr="00C25172" w:rsidRDefault="00C25172" w:rsidP="00C25172">
      <w:pPr>
        <w:ind w:left="720"/>
      </w:pPr>
    </w:p>
    <w:p w14:paraId="60F443BA" w14:textId="77777777" w:rsidR="00C25172" w:rsidRPr="009204C4" w:rsidRDefault="00C25172" w:rsidP="00E46506">
      <w:pPr>
        <w:ind w:left="720"/>
      </w:pPr>
    </w:p>
    <w:p w14:paraId="49E6A2EC" w14:textId="77777777" w:rsidR="009204C4" w:rsidRPr="009204C4" w:rsidRDefault="009204C4" w:rsidP="009204C4">
      <w:r w:rsidRPr="009204C4">
        <w:pict w14:anchorId="2B0EF478">
          <v:rect id="_x0000_i1064" style="width:386.25pt;height:0" o:hrpct="0" o:hralign="center" o:hrstd="t" o:hrnoshade="t" o:hr="t" fillcolor="#424242" stroked="f"/>
        </w:pict>
      </w:r>
    </w:p>
    <w:p w14:paraId="3005031D" w14:textId="77777777" w:rsidR="009204C4" w:rsidRPr="009204C4" w:rsidRDefault="009204C4" w:rsidP="009204C4">
      <w:pPr>
        <w:rPr>
          <w:b/>
          <w:bCs/>
        </w:rPr>
      </w:pPr>
      <w:r w:rsidRPr="009204C4">
        <w:rPr>
          <w:rFonts w:ascii="Segoe UI Emoji" w:hAnsi="Segoe UI Emoji" w:cs="Segoe UI Emoji"/>
          <w:b/>
          <w:bCs/>
        </w:rPr>
        <w:t>✅</w:t>
      </w:r>
      <w:r w:rsidRPr="009204C4">
        <w:rPr>
          <w:b/>
          <w:bCs/>
        </w:rPr>
        <w:t> 4. Use Hooks in the Same Order</w:t>
      </w:r>
    </w:p>
    <w:p w14:paraId="4B553F09" w14:textId="77777777" w:rsidR="009204C4" w:rsidRPr="009204C4" w:rsidRDefault="009204C4" w:rsidP="009204C4">
      <w:pPr>
        <w:numPr>
          <w:ilvl w:val="0"/>
          <w:numId w:val="5"/>
        </w:numPr>
      </w:pPr>
      <w:r w:rsidRPr="009204C4">
        <w:t>Hooks must be called in the </w:t>
      </w:r>
      <w:r w:rsidRPr="009204C4">
        <w:rPr>
          <w:b/>
          <w:bCs/>
        </w:rPr>
        <w:t>same order</w:t>
      </w:r>
      <w:r w:rsidRPr="009204C4">
        <w:t xml:space="preserve"> every time a component </w:t>
      </w:r>
      <w:proofErr w:type="gramStart"/>
      <w:r w:rsidRPr="009204C4">
        <w:t>renders</w:t>
      </w:r>
      <w:proofErr w:type="gramEnd"/>
      <w:r w:rsidRPr="009204C4">
        <w:t>.</w:t>
      </w:r>
    </w:p>
    <w:p w14:paraId="20600B65" w14:textId="77777777" w:rsidR="009204C4" w:rsidRPr="009204C4" w:rsidRDefault="009204C4" w:rsidP="009204C4">
      <w:pPr>
        <w:numPr>
          <w:ilvl w:val="0"/>
          <w:numId w:val="5"/>
        </w:numPr>
      </w:pPr>
      <w:r w:rsidRPr="009204C4">
        <w:t xml:space="preserve">This ensures React </w:t>
      </w:r>
      <w:proofErr w:type="gramStart"/>
      <w:r w:rsidRPr="009204C4">
        <w:t>can correctly</w:t>
      </w:r>
      <w:proofErr w:type="gramEnd"/>
      <w:r w:rsidRPr="009204C4">
        <w:t xml:space="preserve"> preserve state between renders.</w:t>
      </w:r>
    </w:p>
    <w:p w14:paraId="1FA1F457" w14:textId="77777777" w:rsidR="009204C4" w:rsidRPr="009204C4" w:rsidRDefault="009204C4" w:rsidP="009204C4">
      <w:r w:rsidRPr="009204C4">
        <w:pict w14:anchorId="77C57C34">
          <v:rect id="_x0000_i1065" style="width:386.25pt;height:0" o:hrpct="0" o:hralign="center" o:hrstd="t" o:hrnoshade="t" o:hr="t" fillcolor="#424242" stroked="f"/>
        </w:pict>
      </w:r>
    </w:p>
    <w:p w14:paraId="23276E7F" w14:textId="77777777" w:rsidR="009204C4" w:rsidRPr="009204C4" w:rsidRDefault="009204C4" w:rsidP="009204C4">
      <w:pPr>
        <w:rPr>
          <w:b/>
          <w:bCs/>
        </w:rPr>
      </w:pPr>
      <w:r w:rsidRPr="009204C4">
        <w:rPr>
          <w:rFonts w:ascii="Segoe UI Emoji" w:hAnsi="Segoe UI Emoji" w:cs="Segoe UI Emoji"/>
          <w:b/>
          <w:bCs/>
        </w:rPr>
        <w:t>🧪</w:t>
      </w:r>
      <w:r w:rsidRPr="009204C4">
        <w:rPr>
          <w:b/>
          <w:bCs/>
        </w:rPr>
        <w:t xml:space="preserve"> Commonly Used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4446"/>
      </w:tblGrid>
      <w:tr w:rsidR="009204C4" w:rsidRPr="009204C4" w14:paraId="18759D4F" w14:textId="77777777" w:rsidTr="00920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AC6BD27" w14:textId="77777777" w:rsidR="009204C4" w:rsidRPr="009204C4" w:rsidRDefault="009204C4" w:rsidP="009204C4">
            <w:pPr>
              <w:rPr>
                <w:b/>
                <w:bCs/>
              </w:rPr>
            </w:pPr>
            <w:r w:rsidRPr="009204C4">
              <w:rPr>
                <w:b/>
                <w:bCs/>
              </w:rPr>
              <w:t>Hook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55351CA" w14:textId="77777777" w:rsidR="009204C4" w:rsidRPr="009204C4" w:rsidRDefault="009204C4" w:rsidP="009204C4">
            <w:pPr>
              <w:rPr>
                <w:b/>
                <w:bCs/>
              </w:rPr>
            </w:pPr>
            <w:r w:rsidRPr="009204C4">
              <w:rPr>
                <w:b/>
                <w:bCs/>
              </w:rPr>
              <w:t>Purpose</w:t>
            </w:r>
          </w:p>
        </w:tc>
      </w:tr>
      <w:tr w:rsidR="009204C4" w:rsidRPr="009204C4" w14:paraId="433E58FC" w14:textId="77777777" w:rsidTr="009204C4">
        <w:trPr>
          <w:tblCellSpacing w:w="15" w:type="dxa"/>
        </w:trPr>
        <w:tc>
          <w:tcPr>
            <w:tcW w:w="0" w:type="auto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3209AF7" w14:textId="77777777" w:rsidR="009204C4" w:rsidRPr="009204C4" w:rsidRDefault="009204C4" w:rsidP="009204C4">
            <w:proofErr w:type="spellStart"/>
            <w:r w:rsidRPr="009204C4">
              <w:t>useState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4E5E992" w14:textId="77777777" w:rsidR="009204C4" w:rsidRPr="009204C4" w:rsidRDefault="009204C4" w:rsidP="009204C4">
            <w:r w:rsidRPr="009204C4">
              <w:t>Add state to functional components</w:t>
            </w:r>
          </w:p>
        </w:tc>
      </w:tr>
      <w:tr w:rsidR="009204C4" w:rsidRPr="009204C4" w14:paraId="44531057" w14:textId="77777777" w:rsidTr="009204C4">
        <w:trPr>
          <w:tblCellSpacing w:w="15" w:type="dxa"/>
        </w:trPr>
        <w:tc>
          <w:tcPr>
            <w:tcW w:w="0" w:type="auto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9E8984F" w14:textId="77777777" w:rsidR="009204C4" w:rsidRPr="009204C4" w:rsidRDefault="009204C4" w:rsidP="009204C4">
            <w:proofErr w:type="spellStart"/>
            <w:r w:rsidRPr="009204C4">
              <w:t>useEffect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B27E397" w14:textId="77777777" w:rsidR="009204C4" w:rsidRPr="009204C4" w:rsidRDefault="009204C4" w:rsidP="009204C4">
            <w:r w:rsidRPr="009204C4">
              <w:t>Side effects (e.g., data fetching)</w:t>
            </w:r>
          </w:p>
        </w:tc>
      </w:tr>
      <w:tr w:rsidR="009204C4" w:rsidRPr="009204C4" w14:paraId="4B412702" w14:textId="77777777" w:rsidTr="009204C4">
        <w:trPr>
          <w:tblCellSpacing w:w="15" w:type="dxa"/>
        </w:trPr>
        <w:tc>
          <w:tcPr>
            <w:tcW w:w="0" w:type="auto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1A6B671" w14:textId="77777777" w:rsidR="009204C4" w:rsidRPr="009204C4" w:rsidRDefault="009204C4" w:rsidP="009204C4">
            <w:proofErr w:type="spellStart"/>
            <w:r w:rsidRPr="009204C4">
              <w:t>useContext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3B1E8EA" w14:textId="77777777" w:rsidR="009204C4" w:rsidRPr="009204C4" w:rsidRDefault="009204C4" w:rsidP="009204C4">
            <w:r w:rsidRPr="009204C4">
              <w:t>Access context values</w:t>
            </w:r>
          </w:p>
        </w:tc>
      </w:tr>
      <w:tr w:rsidR="009204C4" w:rsidRPr="009204C4" w14:paraId="49EE41CD" w14:textId="77777777" w:rsidTr="009204C4">
        <w:trPr>
          <w:tblCellSpacing w:w="15" w:type="dxa"/>
        </w:trPr>
        <w:tc>
          <w:tcPr>
            <w:tcW w:w="0" w:type="auto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8254F1" w14:textId="77777777" w:rsidR="009204C4" w:rsidRPr="009204C4" w:rsidRDefault="009204C4" w:rsidP="009204C4">
            <w:proofErr w:type="spellStart"/>
            <w:r w:rsidRPr="009204C4">
              <w:t>useRef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C015388" w14:textId="77777777" w:rsidR="009204C4" w:rsidRPr="009204C4" w:rsidRDefault="009204C4" w:rsidP="009204C4">
            <w:r w:rsidRPr="009204C4">
              <w:t>Access DOM elements or persist values</w:t>
            </w:r>
          </w:p>
        </w:tc>
      </w:tr>
      <w:tr w:rsidR="009204C4" w:rsidRPr="009204C4" w14:paraId="5E6FB708" w14:textId="77777777" w:rsidTr="009204C4">
        <w:trPr>
          <w:tblCellSpacing w:w="15" w:type="dxa"/>
        </w:trPr>
        <w:tc>
          <w:tcPr>
            <w:tcW w:w="0" w:type="auto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45F348E" w14:textId="77777777" w:rsidR="009204C4" w:rsidRPr="009204C4" w:rsidRDefault="009204C4" w:rsidP="009204C4">
            <w:proofErr w:type="spellStart"/>
            <w:r w:rsidRPr="009204C4">
              <w:t>useMemo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37018AE" w14:textId="77777777" w:rsidR="009204C4" w:rsidRPr="009204C4" w:rsidRDefault="009204C4" w:rsidP="009204C4">
            <w:proofErr w:type="spellStart"/>
            <w:r w:rsidRPr="009204C4">
              <w:t>Memoize</w:t>
            </w:r>
            <w:proofErr w:type="spellEnd"/>
            <w:r w:rsidRPr="009204C4">
              <w:t xml:space="preserve"> expensive calculations</w:t>
            </w:r>
          </w:p>
        </w:tc>
      </w:tr>
      <w:tr w:rsidR="009204C4" w:rsidRPr="009204C4" w14:paraId="248FCD98" w14:textId="77777777" w:rsidTr="009204C4">
        <w:trPr>
          <w:tblCellSpacing w:w="15" w:type="dxa"/>
        </w:trPr>
        <w:tc>
          <w:tcPr>
            <w:tcW w:w="0" w:type="auto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ECD965A" w14:textId="77777777" w:rsidR="009204C4" w:rsidRPr="009204C4" w:rsidRDefault="009204C4" w:rsidP="009204C4">
            <w:proofErr w:type="spellStart"/>
            <w:r w:rsidRPr="009204C4">
              <w:t>useCallback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00E02D7" w14:textId="77777777" w:rsidR="009204C4" w:rsidRPr="009204C4" w:rsidRDefault="009204C4" w:rsidP="009204C4">
            <w:proofErr w:type="spellStart"/>
            <w:r w:rsidRPr="009204C4">
              <w:t>Memoize</w:t>
            </w:r>
            <w:proofErr w:type="spellEnd"/>
            <w:r w:rsidRPr="009204C4">
              <w:t xml:space="preserve"> functions</w:t>
            </w:r>
          </w:p>
        </w:tc>
      </w:tr>
    </w:tbl>
    <w:p w14:paraId="3BCF11BE" w14:textId="77777777" w:rsidR="009204C4" w:rsidRPr="009204C4" w:rsidRDefault="009204C4" w:rsidP="009204C4">
      <w:r w:rsidRPr="009204C4">
        <w:pict w14:anchorId="6E3AC435">
          <v:rect id="_x0000_i1066" style="width:386.25pt;height:0" o:hrpct="0" o:hralign="center" o:hrstd="t" o:hrnoshade="t" o:hr="t" fillcolor="#424242" stroked="f"/>
        </w:pict>
      </w:r>
    </w:p>
    <w:p w14:paraId="3FE805C1" w14:textId="77777777" w:rsidR="00CD6AB4" w:rsidRPr="009204C4" w:rsidRDefault="00CD6AB4" w:rsidP="009204C4"/>
    <w:sectPr w:rsidR="00CD6AB4" w:rsidRPr="00920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43C"/>
    <w:multiLevelType w:val="multilevel"/>
    <w:tmpl w:val="B4A6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F478E7"/>
    <w:multiLevelType w:val="multilevel"/>
    <w:tmpl w:val="3528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E13F6"/>
    <w:multiLevelType w:val="multilevel"/>
    <w:tmpl w:val="116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C27075"/>
    <w:multiLevelType w:val="multilevel"/>
    <w:tmpl w:val="166E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D078E"/>
    <w:multiLevelType w:val="multilevel"/>
    <w:tmpl w:val="F48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467478">
    <w:abstractNumId w:val="1"/>
  </w:num>
  <w:num w:numId="2" w16cid:durableId="369764055">
    <w:abstractNumId w:val="0"/>
  </w:num>
  <w:num w:numId="3" w16cid:durableId="1516379862">
    <w:abstractNumId w:val="4"/>
  </w:num>
  <w:num w:numId="4" w16cid:durableId="1746297162">
    <w:abstractNumId w:val="3"/>
  </w:num>
  <w:num w:numId="5" w16cid:durableId="344208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EC"/>
    <w:rsid w:val="0000021A"/>
    <w:rsid w:val="001446F3"/>
    <w:rsid w:val="00806681"/>
    <w:rsid w:val="009204C4"/>
    <w:rsid w:val="00A757EC"/>
    <w:rsid w:val="00C25172"/>
    <w:rsid w:val="00C6309B"/>
    <w:rsid w:val="00CD0457"/>
    <w:rsid w:val="00CD6AB4"/>
    <w:rsid w:val="00DE0E6B"/>
    <w:rsid w:val="00DF2D82"/>
    <w:rsid w:val="00E4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A917"/>
  <w15:chartTrackingRefBased/>
  <w15:docId w15:val="{DBADF910-BD71-47F1-9EF1-C509EBFA4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0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3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468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12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6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6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2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733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800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3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45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2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4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2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0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2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7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434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Palagani, Swami Ayyappa (Contractor)</dc:creator>
  <cp:keywords/>
  <dc:description/>
  <cp:lastModifiedBy>Palagani, Swami Ayyappa (Contractor)</cp:lastModifiedBy>
  <cp:revision>7</cp:revision>
  <dcterms:created xsi:type="dcterms:W3CDTF">2025-08-19T08:38:00Z</dcterms:created>
  <dcterms:modified xsi:type="dcterms:W3CDTF">2025-08-19T11:12:00Z</dcterms:modified>
</cp:coreProperties>
</file>