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96A3" w14:textId="77777777" w:rsidR="00F711FC" w:rsidRDefault="00000000">
      <w:pPr>
        <w:spacing w:after="0"/>
        <w:ind w:firstLineChars="1450" w:firstLine="40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3759912B" w14:textId="77777777" w:rsidR="00F711FC" w:rsidRDefault="00000000">
      <w:pPr>
        <w:spacing w:after="0"/>
        <w:ind w:firstLineChars="450" w:firstLine="10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0222E552" w14:textId="77777777" w:rsidR="00F711FC" w:rsidRDefault="00F711FC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page" w:tblpX="2679" w:tblpY="112"/>
        <w:tblOverlap w:val="never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711FC" w14:paraId="426D1C28" w14:textId="77777777">
        <w:tc>
          <w:tcPr>
            <w:tcW w:w="4508" w:type="dxa"/>
          </w:tcPr>
          <w:p w14:paraId="0FC4298C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37AA08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27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:rsidR="00F711FC" w14:paraId="4FCCDAFE" w14:textId="77777777">
        <w:tc>
          <w:tcPr>
            <w:tcW w:w="4508" w:type="dxa"/>
          </w:tcPr>
          <w:p w14:paraId="6EDDFE8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14:paraId="557A4C45" w14:textId="0573BA6D" w:rsidR="00F711FC" w:rsidRDefault="00000000">
            <w:pPr>
              <w:spacing w:after="0" w:line="240" w:lineRule="auto"/>
              <w:rPr>
                <w:rFonts w:ascii="Arial" w:eastAsia="Arial" w:hAnsi="Arial" w:cs="Arial"/>
                <w:lang w:val="en-GB"/>
              </w:rPr>
            </w:pPr>
            <w:r>
              <w:rPr>
                <w:lang w:val="en-GB"/>
              </w:rPr>
              <w:t>LTVIP2025TMID444</w:t>
            </w:r>
            <w:r w:rsidR="00BC1006">
              <w:rPr>
                <w:lang w:val="en-GB"/>
              </w:rPr>
              <w:t>32</w:t>
            </w:r>
          </w:p>
        </w:tc>
      </w:tr>
      <w:tr w:rsidR="00F711FC" w14:paraId="14856241" w14:textId="77777777">
        <w:tc>
          <w:tcPr>
            <w:tcW w:w="4508" w:type="dxa"/>
          </w:tcPr>
          <w:p w14:paraId="00FA19A5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14:paraId="1D057145" w14:textId="77777777" w:rsidR="00797EDE" w:rsidRPr="00797EDE" w:rsidRDefault="00797EDE" w:rsidP="00797E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7EDE">
              <w:rPr>
                <w:rFonts w:ascii="Calibri" w:eastAsia="Calibri" w:hAnsi="Calibri" w:cs="Calibri"/>
              </w:rPr>
              <w:t>Traffictelligence</w:t>
            </w:r>
            <w:proofErr w:type="spellEnd"/>
            <w:r w:rsidRPr="00797EDE">
              <w:rPr>
                <w:rFonts w:ascii="Calibri" w:eastAsia="Calibri" w:hAnsi="Calibri" w:cs="Calibri"/>
              </w:rPr>
              <w:t xml:space="preserve">: Advanced traffic volume estimation with machine learning </w:t>
            </w:r>
          </w:p>
          <w:p w14:paraId="15B67A7A" w14:textId="1A1E7847" w:rsidR="00F711FC" w:rsidRPr="00797EDE" w:rsidRDefault="00F711F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11FC" w14:paraId="344D261F" w14:textId="77777777">
        <w:tc>
          <w:tcPr>
            <w:tcW w:w="4508" w:type="dxa"/>
          </w:tcPr>
          <w:p w14:paraId="5C1724FA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EF26657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0EBC3953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65EFD242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3C621527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19D25795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35769D83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22856EC7" w14:textId="77777777" w:rsidR="00F711FC" w:rsidRDefault="000000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73F78701" w14:textId="77777777" w:rsidR="00F711FC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F711FC" w14:paraId="1E6FBBFA" w14:textId="77777777">
        <w:trPr>
          <w:trHeight w:val="266"/>
          <w:tblHeader/>
        </w:trPr>
        <w:tc>
          <w:tcPr>
            <w:tcW w:w="1813" w:type="dxa"/>
          </w:tcPr>
          <w:p w14:paraId="7A0332D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7C2372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0CA8CF1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58DAEC1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775D43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E5C15DA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DBF4967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711FC" w14:paraId="62CA2543" w14:textId="77777777">
        <w:trPr>
          <w:trHeight w:val="392"/>
        </w:trPr>
        <w:tc>
          <w:tcPr>
            <w:tcW w:w="1813" w:type="dxa"/>
          </w:tcPr>
          <w:p w14:paraId="3F8B2B34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9054B5F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3B29616A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D8AFA8C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7BA9AF0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D6A700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1D1A596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4B6D0809" w14:textId="77777777">
        <w:trPr>
          <w:trHeight w:val="392"/>
        </w:trPr>
        <w:tc>
          <w:tcPr>
            <w:tcW w:w="1813" w:type="dxa"/>
          </w:tcPr>
          <w:p w14:paraId="000456E9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86CB69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B365FC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005147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7DEEAB23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28475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46991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257E3D38" w14:textId="77777777">
        <w:trPr>
          <w:trHeight w:val="392"/>
        </w:trPr>
        <w:tc>
          <w:tcPr>
            <w:tcW w:w="1813" w:type="dxa"/>
          </w:tcPr>
          <w:p w14:paraId="30DA2FF1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D6DEEE4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D727F77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C90BB84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7769524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B4445F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53DF8CA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6E89140B" w14:textId="77777777">
        <w:trPr>
          <w:trHeight w:val="392"/>
        </w:trPr>
        <w:tc>
          <w:tcPr>
            <w:tcW w:w="1813" w:type="dxa"/>
          </w:tcPr>
          <w:p w14:paraId="76FF4D08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B3B14E2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9CE802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27D809F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53BC432E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86A1971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95F0D2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1B288725" w14:textId="77777777">
        <w:trPr>
          <w:trHeight w:val="392"/>
        </w:trPr>
        <w:tc>
          <w:tcPr>
            <w:tcW w:w="1813" w:type="dxa"/>
          </w:tcPr>
          <w:p w14:paraId="1BD2D9A4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2F434EF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D9F6BD2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7F83D92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95ED232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5B29EEF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087F757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23D9F4E2" w14:textId="77777777">
        <w:trPr>
          <w:trHeight w:val="392"/>
        </w:trPr>
        <w:tc>
          <w:tcPr>
            <w:tcW w:w="1813" w:type="dxa"/>
          </w:tcPr>
          <w:p w14:paraId="7CD5554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F367A63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801F4E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E1DA3C0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21FE86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D2451B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560F668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36CCCE38" w14:textId="77777777">
        <w:trPr>
          <w:trHeight w:val="392"/>
        </w:trPr>
        <w:tc>
          <w:tcPr>
            <w:tcW w:w="1813" w:type="dxa"/>
          </w:tcPr>
          <w:p w14:paraId="7B945ABD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56A004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E9A0BF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6CB0BC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690B354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83C8105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42E7F0B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44C2D3CD" w14:textId="77777777">
        <w:trPr>
          <w:trHeight w:val="392"/>
        </w:trPr>
        <w:tc>
          <w:tcPr>
            <w:tcW w:w="1813" w:type="dxa"/>
          </w:tcPr>
          <w:p w14:paraId="6A1012A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5A9A356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7EBD2F6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D091477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062DEB1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C05EE63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A972DB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442A08" w14:textId="77777777" w:rsidR="00F711FC" w:rsidRDefault="00F711FC">
      <w:pPr>
        <w:jc w:val="both"/>
        <w:rPr>
          <w:rFonts w:ascii="Arial" w:hAnsi="Arial" w:cs="Arial"/>
        </w:rPr>
      </w:pPr>
    </w:p>
    <w:p w14:paraId="2F0D1E1E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25493AFF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0568FC4E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27A3E5E3" w14:textId="77777777" w:rsidR="00F711FC" w:rsidRDefault="000000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F711FC" w14:paraId="45EA5E7B" w14:textId="77777777">
        <w:trPr>
          <w:trHeight w:val="248"/>
          <w:tblHeader/>
        </w:trPr>
        <w:tc>
          <w:tcPr>
            <w:tcW w:w="2015" w:type="dxa"/>
          </w:tcPr>
          <w:p w14:paraId="55B6F15E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65698AC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32BE7D6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669BF0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1D34C6A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2272732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31774D8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F711FC" w14:paraId="0F4E8240" w14:textId="77777777">
        <w:trPr>
          <w:trHeight w:val="366"/>
        </w:trPr>
        <w:tc>
          <w:tcPr>
            <w:tcW w:w="2015" w:type="dxa"/>
          </w:tcPr>
          <w:p w14:paraId="4B37709F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8E858B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4A0D705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65D9E5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3365026E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451B0071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7ECB7A8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F711FC" w14:paraId="6D5BD666" w14:textId="77777777">
        <w:trPr>
          <w:trHeight w:val="366"/>
        </w:trPr>
        <w:tc>
          <w:tcPr>
            <w:tcW w:w="2015" w:type="dxa"/>
          </w:tcPr>
          <w:p w14:paraId="51E77909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81B396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768DF9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314399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FB42FC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845A7CD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3430676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66FA4985" w14:textId="77777777">
        <w:trPr>
          <w:trHeight w:val="366"/>
        </w:trPr>
        <w:tc>
          <w:tcPr>
            <w:tcW w:w="2015" w:type="dxa"/>
          </w:tcPr>
          <w:p w14:paraId="773CF8DE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924598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28C6EA3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07D12C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3946DCB3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E8D9F88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2E22C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4BDB6F1B" w14:textId="77777777">
        <w:trPr>
          <w:trHeight w:val="366"/>
        </w:trPr>
        <w:tc>
          <w:tcPr>
            <w:tcW w:w="2015" w:type="dxa"/>
          </w:tcPr>
          <w:p w14:paraId="2AE369D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160B7A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6731568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808FB0B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7B939AAD" w14:textId="77777777" w:rsidR="00F711FC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8A1DC33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4898C63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7AB5B468" w14:textId="77777777">
        <w:trPr>
          <w:trHeight w:val="366"/>
        </w:trPr>
        <w:tc>
          <w:tcPr>
            <w:tcW w:w="2015" w:type="dxa"/>
          </w:tcPr>
          <w:p w14:paraId="3C42410A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C5FB7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A4DE8F7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9EF1D8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54D918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D59435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BA381C1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437E9589" w14:textId="77777777">
        <w:trPr>
          <w:trHeight w:val="366"/>
        </w:trPr>
        <w:tc>
          <w:tcPr>
            <w:tcW w:w="2015" w:type="dxa"/>
          </w:tcPr>
          <w:p w14:paraId="27D6FE2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DE2030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9BE97B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58F2E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6BF609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AC137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6631DE5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09FDCFC9" w14:textId="77777777">
        <w:trPr>
          <w:trHeight w:val="366"/>
        </w:trPr>
        <w:tc>
          <w:tcPr>
            <w:tcW w:w="2015" w:type="dxa"/>
          </w:tcPr>
          <w:p w14:paraId="6A3B7D36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73F75A9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8917D3B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7E1A0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0BA217E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FA39E3C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2FA5E3A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1FC" w14:paraId="030EF7F6" w14:textId="77777777">
        <w:trPr>
          <w:trHeight w:val="366"/>
        </w:trPr>
        <w:tc>
          <w:tcPr>
            <w:tcW w:w="2015" w:type="dxa"/>
          </w:tcPr>
          <w:p w14:paraId="6918F71B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DCCC3A3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7A3595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2666839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DB93D67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758B6F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72F433" w14:textId="77777777" w:rsidR="00F711FC" w:rsidRDefault="00F711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4B4B04" w14:textId="77777777" w:rsidR="00F711FC" w:rsidRDefault="00F711FC">
      <w:pPr>
        <w:jc w:val="both"/>
        <w:rPr>
          <w:rFonts w:ascii="Arial" w:hAnsi="Arial" w:cs="Arial"/>
          <w:b/>
          <w:bCs/>
        </w:rPr>
      </w:pPr>
    </w:p>
    <w:p w14:paraId="1389D092" w14:textId="77777777" w:rsidR="00F711FC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9131BAD" w14:textId="77777777" w:rsidR="00F711FC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D197CE2" w14:textId="77777777" w:rsidR="00F711FC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2901363B" wp14:editId="2E8A3EDD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DD6B" w14:textId="77777777" w:rsidR="00F711FC" w:rsidRDefault="00F711FC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BB31A40" w14:textId="77777777" w:rsidR="00F711FC" w:rsidRDefault="00F711FC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102F4ED" w14:textId="77777777" w:rsidR="00F711FC" w:rsidRDefault="00F711FC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97ADC3F" w14:textId="77777777" w:rsidR="00F711FC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96046EA" w14:textId="77777777" w:rsidR="00F711FC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D8D3EC5" w14:textId="77777777" w:rsidR="00F711FC" w:rsidRDefault="00F711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</w:p>
    <w:p w14:paraId="5EADFB82" w14:textId="77777777" w:rsidR="00F711FC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53969273" w14:textId="77777777" w:rsidR="00F711FC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27D3904" w14:textId="77777777" w:rsidR="00F711FC" w:rsidRDefault="00F711FC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F711FC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4E27B" w14:textId="77777777" w:rsidR="008C2BBE" w:rsidRDefault="008C2BBE">
      <w:pPr>
        <w:spacing w:line="240" w:lineRule="auto"/>
      </w:pPr>
      <w:r>
        <w:separator/>
      </w:r>
    </w:p>
  </w:endnote>
  <w:endnote w:type="continuationSeparator" w:id="0">
    <w:p w14:paraId="3CA4AAD4" w14:textId="77777777" w:rsidR="008C2BBE" w:rsidRDefault="008C2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601F7" w14:textId="77777777" w:rsidR="008C2BBE" w:rsidRDefault="008C2BBE">
      <w:pPr>
        <w:spacing w:after="0"/>
      </w:pPr>
      <w:r>
        <w:separator/>
      </w:r>
    </w:p>
  </w:footnote>
  <w:footnote w:type="continuationSeparator" w:id="0">
    <w:p w14:paraId="6FCE4D81" w14:textId="77777777" w:rsidR="008C2BBE" w:rsidRDefault="008C2B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7EDE"/>
    <w:rsid w:val="007A3AE5"/>
    <w:rsid w:val="007C1A67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2BBE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1006"/>
    <w:rsid w:val="00BC2982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11FC"/>
    <w:rsid w:val="00F75CA6"/>
    <w:rsid w:val="39C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33E"/>
  <w15:docId w15:val="{E19A3784-53AD-4AF5-BE0F-455B66AA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palagiri swetha</cp:lastModifiedBy>
  <cp:revision>5</cp:revision>
  <cp:lastPrinted>2022-10-18T07:38:00Z</cp:lastPrinted>
  <dcterms:created xsi:type="dcterms:W3CDTF">2025-06-30T08:00:00Z</dcterms:created>
  <dcterms:modified xsi:type="dcterms:W3CDTF">2025-06-30T08:02:00Z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F90DC9F8E7DC48A68DB2CAA3FA33395F_13</vt:lpwstr>
  </property>
</Properties>
</file>