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E2BD3" w14:textId="77777777" w:rsidR="007C5281" w:rsidRPr="002407F4" w:rsidRDefault="00000000" w:rsidP="002407F4">
      <w:pPr>
        <w:spacing w:before="2880" w:after="240" w:line="360" w:lineRule="auto"/>
        <w:jc w:val="center"/>
        <w:rPr>
          <w:rFonts w:ascii="Arial" w:hAnsi="Arial" w:cs="Arial"/>
        </w:rPr>
      </w:pPr>
      <w:r w:rsidRPr="002407F4">
        <w:rPr>
          <w:rFonts w:ascii="Arial" w:hAnsi="Arial" w:cs="Arial"/>
          <w:b/>
          <w:bCs/>
        </w:rPr>
        <w:t>VIT Bhopal University</w:t>
      </w:r>
    </w:p>
    <w:p w14:paraId="17B3DCC0" w14:textId="77777777" w:rsidR="007C5281" w:rsidRPr="002407F4" w:rsidRDefault="00000000" w:rsidP="002407F4">
      <w:pPr>
        <w:spacing w:after="240" w:line="360" w:lineRule="auto"/>
        <w:jc w:val="center"/>
        <w:rPr>
          <w:rFonts w:ascii="Arial" w:hAnsi="Arial" w:cs="Arial"/>
        </w:rPr>
      </w:pPr>
      <w:proofErr w:type="spellStart"/>
      <w:r w:rsidRPr="002407F4">
        <w:rPr>
          <w:rFonts w:ascii="Arial" w:hAnsi="Arial" w:cs="Arial"/>
        </w:rPr>
        <w:t>VITyarthi</w:t>
      </w:r>
      <w:proofErr w:type="spellEnd"/>
      <w:r w:rsidRPr="002407F4">
        <w:rPr>
          <w:rFonts w:ascii="Arial" w:hAnsi="Arial" w:cs="Arial"/>
        </w:rPr>
        <w:t xml:space="preserve"> E-Learning Platform</w:t>
      </w:r>
    </w:p>
    <w:p w14:paraId="6A2873D6" w14:textId="77777777" w:rsidR="007C5281" w:rsidRPr="002407F4" w:rsidRDefault="00000000" w:rsidP="002407F4">
      <w:pPr>
        <w:spacing w:before="480" w:after="240" w:line="360" w:lineRule="auto"/>
        <w:jc w:val="center"/>
        <w:rPr>
          <w:rFonts w:ascii="Arial" w:hAnsi="Arial" w:cs="Arial"/>
        </w:rPr>
      </w:pPr>
      <w:r w:rsidRPr="002407F4">
        <w:rPr>
          <w:rFonts w:ascii="Arial" w:hAnsi="Arial" w:cs="Arial"/>
          <w:b/>
          <w:bCs/>
        </w:rPr>
        <w:t>CSE0001 – Digital Literacy</w:t>
      </w:r>
    </w:p>
    <w:p w14:paraId="2CF0C607" w14:textId="77777777" w:rsidR="007C5281" w:rsidRPr="002407F4" w:rsidRDefault="00000000" w:rsidP="002407F4">
      <w:pPr>
        <w:spacing w:after="480" w:line="360" w:lineRule="auto"/>
        <w:jc w:val="center"/>
        <w:rPr>
          <w:rFonts w:ascii="Arial" w:hAnsi="Arial" w:cs="Arial"/>
        </w:rPr>
      </w:pPr>
      <w:r w:rsidRPr="002407F4">
        <w:rPr>
          <w:rFonts w:ascii="Arial" w:hAnsi="Arial" w:cs="Arial"/>
          <w:b/>
          <w:bCs/>
        </w:rPr>
        <w:t>Project Report</w:t>
      </w:r>
    </w:p>
    <w:p w14:paraId="2BE9BE48" w14:textId="77777777" w:rsidR="007C5281" w:rsidRPr="002407F4" w:rsidRDefault="00000000" w:rsidP="002407F4">
      <w:pPr>
        <w:spacing w:before="720" w:after="240" w:line="360" w:lineRule="auto"/>
        <w:jc w:val="center"/>
        <w:rPr>
          <w:rFonts w:ascii="Arial" w:hAnsi="Arial" w:cs="Arial"/>
        </w:rPr>
      </w:pPr>
      <w:r w:rsidRPr="002407F4">
        <w:rPr>
          <w:rFonts w:ascii="Arial" w:hAnsi="Arial" w:cs="Arial"/>
        </w:rPr>
        <w:t>Name: Palak Chaturvedi</w:t>
      </w:r>
    </w:p>
    <w:p w14:paraId="41358B6D" w14:textId="77777777" w:rsidR="007C5281" w:rsidRPr="002407F4" w:rsidRDefault="00000000" w:rsidP="002407F4">
      <w:pPr>
        <w:spacing w:after="240" w:line="360" w:lineRule="auto"/>
        <w:jc w:val="center"/>
        <w:rPr>
          <w:rFonts w:ascii="Arial" w:hAnsi="Arial" w:cs="Arial"/>
        </w:rPr>
      </w:pPr>
      <w:r w:rsidRPr="002407F4">
        <w:rPr>
          <w:rFonts w:ascii="Arial" w:hAnsi="Arial" w:cs="Arial"/>
        </w:rPr>
        <w:t>Registration No.: 25BCE10920</w:t>
      </w:r>
    </w:p>
    <w:p w14:paraId="3E32A213" w14:textId="77777777" w:rsidR="007C5281" w:rsidRPr="002407F4" w:rsidRDefault="00000000" w:rsidP="002407F4">
      <w:pPr>
        <w:spacing w:after="240" w:line="360" w:lineRule="auto"/>
        <w:jc w:val="center"/>
        <w:rPr>
          <w:rFonts w:ascii="Arial" w:hAnsi="Arial" w:cs="Arial"/>
        </w:rPr>
      </w:pPr>
      <w:r w:rsidRPr="002407F4">
        <w:rPr>
          <w:rFonts w:ascii="Arial" w:hAnsi="Arial" w:cs="Arial"/>
        </w:rPr>
        <w:t xml:space="preserve">Branch: </w:t>
      </w:r>
      <w:proofErr w:type="spellStart"/>
      <w:proofErr w:type="gramStart"/>
      <w:r w:rsidRPr="002407F4">
        <w:rPr>
          <w:rFonts w:ascii="Arial" w:hAnsi="Arial" w:cs="Arial"/>
        </w:rPr>
        <w:t>B.Tech</w:t>
      </w:r>
      <w:proofErr w:type="spellEnd"/>
      <w:proofErr w:type="gramEnd"/>
      <w:r w:rsidRPr="002407F4">
        <w:rPr>
          <w:rFonts w:ascii="Arial" w:hAnsi="Arial" w:cs="Arial"/>
        </w:rPr>
        <w:t xml:space="preserve"> – Computer Science Engineering (CSE)</w:t>
      </w:r>
    </w:p>
    <w:p w14:paraId="378085B3" w14:textId="77777777" w:rsidR="007C5281" w:rsidRPr="002407F4" w:rsidRDefault="00000000" w:rsidP="002407F4">
      <w:pPr>
        <w:spacing w:after="240" w:line="360" w:lineRule="auto"/>
        <w:jc w:val="center"/>
        <w:rPr>
          <w:rFonts w:ascii="Arial" w:hAnsi="Arial" w:cs="Arial"/>
        </w:rPr>
      </w:pPr>
      <w:r w:rsidRPr="002407F4">
        <w:rPr>
          <w:rFonts w:ascii="Arial" w:hAnsi="Arial" w:cs="Arial"/>
        </w:rPr>
        <w:t>Year: First Year</w:t>
      </w:r>
    </w:p>
    <w:p w14:paraId="5895F2DA" w14:textId="77777777" w:rsidR="007C5281" w:rsidRPr="002407F4" w:rsidRDefault="00000000" w:rsidP="002407F4">
      <w:pPr>
        <w:spacing w:after="240" w:line="360" w:lineRule="auto"/>
        <w:jc w:val="center"/>
        <w:rPr>
          <w:rFonts w:ascii="Arial" w:hAnsi="Arial" w:cs="Arial"/>
        </w:rPr>
      </w:pPr>
      <w:r w:rsidRPr="002407F4">
        <w:rPr>
          <w:rFonts w:ascii="Arial" w:hAnsi="Arial" w:cs="Arial"/>
        </w:rPr>
        <w:t>Course Code: CSE0001</w:t>
      </w:r>
    </w:p>
    <w:p w14:paraId="0B927256" w14:textId="77777777" w:rsidR="007C5281" w:rsidRPr="002407F4" w:rsidRDefault="00000000" w:rsidP="002407F4">
      <w:pPr>
        <w:spacing w:after="240" w:line="360" w:lineRule="auto"/>
        <w:jc w:val="center"/>
        <w:rPr>
          <w:rFonts w:ascii="Arial" w:hAnsi="Arial" w:cs="Arial"/>
        </w:rPr>
      </w:pPr>
      <w:r w:rsidRPr="002407F4">
        <w:rPr>
          <w:rFonts w:ascii="Arial" w:hAnsi="Arial" w:cs="Arial"/>
        </w:rPr>
        <w:t>Date: March 2026</w:t>
      </w:r>
    </w:p>
    <w:p w14:paraId="0C38F841" w14:textId="77777777" w:rsidR="007C5281" w:rsidRPr="00BC1F68" w:rsidRDefault="00000000" w:rsidP="00256046">
      <w:pPr>
        <w:spacing w:line="360" w:lineRule="auto"/>
        <w:jc w:val="center"/>
        <w:rPr>
          <w:rFonts w:ascii="Arial" w:hAnsi="Arial" w:cs="Arial"/>
        </w:rPr>
      </w:pPr>
      <w:r w:rsidRPr="00BC1F68">
        <w:rPr>
          <w:rFonts w:ascii="Arial" w:hAnsi="Arial" w:cs="Arial"/>
        </w:rPr>
        <w:br w:type="page"/>
      </w:r>
    </w:p>
    <w:p w14:paraId="00989322" w14:textId="77777777" w:rsidR="007C5281" w:rsidRPr="00BC1F68" w:rsidRDefault="00000000" w:rsidP="00256046">
      <w:pPr>
        <w:pStyle w:val="Heading1"/>
        <w:spacing w:line="360" w:lineRule="auto"/>
        <w:jc w:val="center"/>
        <w:rPr>
          <w:rFonts w:ascii="Arial" w:hAnsi="Arial" w:cs="Arial"/>
          <w:sz w:val="24"/>
          <w:szCs w:val="24"/>
        </w:rPr>
      </w:pPr>
      <w:r w:rsidRPr="00BC1F68">
        <w:rPr>
          <w:rFonts w:ascii="Arial" w:hAnsi="Arial" w:cs="Arial"/>
          <w:sz w:val="24"/>
          <w:szCs w:val="24"/>
        </w:rPr>
        <w:lastRenderedPageBreak/>
        <w:t>1. Introduction</w:t>
      </w:r>
    </w:p>
    <w:p w14:paraId="785137B2" w14:textId="77777777" w:rsidR="007C5281" w:rsidRPr="00BC1F68" w:rsidRDefault="00000000" w:rsidP="00256046">
      <w:pPr>
        <w:spacing w:after="200" w:line="360" w:lineRule="auto"/>
        <w:jc w:val="center"/>
        <w:rPr>
          <w:rFonts w:ascii="Arial" w:hAnsi="Arial" w:cs="Arial"/>
        </w:rPr>
      </w:pPr>
      <w:r w:rsidRPr="00BC1F68">
        <w:rPr>
          <w:rFonts w:ascii="Arial" w:hAnsi="Arial" w:cs="Arial"/>
        </w:rPr>
        <w:t>This report documents all the work I completed as part of the CSE0001 Digital Literacy project at VIT Bhopal University. The project is framed around a role-play scenario where I act as a Student Digital Ambassador — someone responsible for helping their batchmates understand how to navigate the digital world safely, build a professional online presence, and communicate responsibly across different platforms.</w:t>
      </w:r>
    </w:p>
    <w:p w14:paraId="5ED29848" w14:textId="77777777" w:rsidR="007C5281" w:rsidRPr="00BC1F68" w:rsidRDefault="00000000" w:rsidP="00256046">
      <w:pPr>
        <w:spacing w:after="200" w:line="360" w:lineRule="auto"/>
        <w:jc w:val="center"/>
        <w:rPr>
          <w:rFonts w:ascii="Arial" w:hAnsi="Arial" w:cs="Arial"/>
        </w:rPr>
      </w:pPr>
      <w:r w:rsidRPr="00BC1F68">
        <w:rPr>
          <w:rFonts w:ascii="Arial" w:hAnsi="Arial" w:cs="Arial"/>
        </w:rPr>
        <w:t>When I first read through the project brief, it honestly seemed like a lot. Five tasks, a GitHub repository, screenshots, emails, a case study — it felt like quite a bit to put together. But once I started working through each task one by one, I realised how connected everything was. Each module built on the previous one, and by the end I had a clearer picture of what it actually means to be digitally literate in today's world — not just knowing how to use apps, but knowing why certain habits matter and what the consequences of careless online behaviour can be.</w:t>
      </w:r>
    </w:p>
    <w:p w14:paraId="5028E7D5" w14:textId="77777777" w:rsidR="007C5281" w:rsidRPr="00BC1F68" w:rsidRDefault="00000000" w:rsidP="00256046">
      <w:pPr>
        <w:spacing w:after="200" w:line="360" w:lineRule="auto"/>
        <w:jc w:val="center"/>
        <w:rPr>
          <w:rFonts w:ascii="Arial" w:hAnsi="Arial" w:cs="Arial"/>
        </w:rPr>
      </w:pPr>
      <w:r w:rsidRPr="00BC1F68">
        <w:rPr>
          <w:rFonts w:ascii="Arial" w:hAnsi="Arial" w:cs="Arial"/>
        </w:rPr>
        <w:t>This report covers what I made, which tools I used, what I found interesting or challenging, and what I plan to carry forward from each task.</w:t>
      </w:r>
    </w:p>
    <w:p w14:paraId="4C52C2E0" w14:textId="77777777" w:rsidR="007C5281" w:rsidRPr="00BC1F68" w:rsidRDefault="00000000" w:rsidP="00256046">
      <w:pPr>
        <w:spacing w:line="360" w:lineRule="auto"/>
        <w:jc w:val="center"/>
        <w:rPr>
          <w:rFonts w:ascii="Arial" w:hAnsi="Arial" w:cs="Arial"/>
        </w:rPr>
      </w:pPr>
      <w:r w:rsidRPr="00BC1F68">
        <w:rPr>
          <w:rFonts w:ascii="Arial" w:hAnsi="Arial" w:cs="Arial"/>
        </w:rPr>
        <w:br w:type="page"/>
      </w:r>
    </w:p>
    <w:p w14:paraId="1E0AE5D1" w14:textId="77777777" w:rsidR="007C5281" w:rsidRPr="00BC1F68" w:rsidRDefault="00000000" w:rsidP="00256046">
      <w:pPr>
        <w:pStyle w:val="Heading1"/>
        <w:spacing w:line="360" w:lineRule="auto"/>
        <w:jc w:val="center"/>
        <w:rPr>
          <w:rFonts w:ascii="Arial" w:hAnsi="Arial" w:cs="Arial"/>
          <w:sz w:val="24"/>
          <w:szCs w:val="24"/>
        </w:rPr>
      </w:pPr>
      <w:r w:rsidRPr="00BC1F68">
        <w:rPr>
          <w:rFonts w:ascii="Arial" w:hAnsi="Arial" w:cs="Arial"/>
          <w:sz w:val="24"/>
          <w:szCs w:val="24"/>
        </w:rPr>
        <w:t>2. Task 1 – Digital Literacy Awareness Infographic</w:t>
      </w:r>
    </w:p>
    <w:p w14:paraId="231F3F9F" w14:textId="77777777" w:rsidR="007C5281" w:rsidRPr="00BC1F68" w:rsidRDefault="00000000" w:rsidP="00256046">
      <w:pPr>
        <w:spacing w:after="200" w:line="360" w:lineRule="auto"/>
        <w:jc w:val="center"/>
        <w:rPr>
          <w:rFonts w:ascii="Arial" w:hAnsi="Arial" w:cs="Arial"/>
        </w:rPr>
      </w:pPr>
      <w:r w:rsidRPr="00BC1F68">
        <w:rPr>
          <w:rFonts w:ascii="Arial" w:hAnsi="Arial" w:cs="Arial"/>
        </w:rPr>
        <w:t>For the first task, I created a one-page infographic on Canva titled "Digital Literacy – Things You Should Know." I chose Canva because it is free, entirely browser-based, and I had seen a lot of people use it for presentations and posters but had never really explored it myself beyond the basics. This felt like a good excuse to actually learn it properly.</w:t>
      </w:r>
    </w:p>
    <w:p w14:paraId="00D86F30" w14:textId="77777777" w:rsidR="007C5281" w:rsidRPr="00BC1F68" w:rsidRDefault="00000000" w:rsidP="00256046">
      <w:pPr>
        <w:spacing w:after="200" w:line="360" w:lineRule="auto"/>
        <w:jc w:val="center"/>
        <w:rPr>
          <w:rFonts w:ascii="Arial" w:hAnsi="Arial" w:cs="Arial"/>
        </w:rPr>
      </w:pPr>
      <w:r w:rsidRPr="00BC1F68">
        <w:rPr>
          <w:rFonts w:ascii="Arial" w:hAnsi="Arial" w:cs="Arial"/>
        </w:rPr>
        <w:t>My infographic is divided into three sections. The first explains what digital literacy means, written in simple everyday language so that even someone who has never heard the term before would understand it. The second section lists useful digital tools for students — things like Google Classroom for assignments, Zoom and Google Meet for online classes, Google Docs for collaborative writing, and YouTube for learning. The third section covers safe internet practices, including using strong passwords, avoiding suspicious links, not sharing personal information, always logging out from shared devices, and reporting cyberbullying or scams if you come across them.</w:t>
      </w:r>
    </w:p>
    <w:p w14:paraId="0A2E2F4D" w14:textId="77777777" w:rsidR="007C5281" w:rsidRPr="00BC1F68" w:rsidRDefault="00000000" w:rsidP="00256046">
      <w:pPr>
        <w:spacing w:after="200" w:line="360" w:lineRule="auto"/>
        <w:jc w:val="center"/>
        <w:rPr>
          <w:rFonts w:ascii="Arial" w:hAnsi="Arial" w:cs="Arial"/>
        </w:rPr>
      </w:pPr>
      <w:r w:rsidRPr="00BC1F68">
        <w:rPr>
          <w:rFonts w:ascii="Arial" w:hAnsi="Arial" w:cs="Arial"/>
        </w:rPr>
        <w:t>I kept the design clean and used a yellow and beige colour scheme with small illustrations to make it visually appealing without being distracting. I also added my name at the bottom since, as a Digital Ambassador, it made sense to put my identity on the resource.</w:t>
      </w:r>
    </w:p>
    <w:p w14:paraId="28D94C8E" w14:textId="77777777" w:rsidR="007C5281" w:rsidRPr="00BC1F68" w:rsidRDefault="00000000" w:rsidP="00256046">
      <w:pPr>
        <w:spacing w:after="200" w:line="360" w:lineRule="auto"/>
        <w:jc w:val="center"/>
        <w:rPr>
          <w:rFonts w:ascii="Arial" w:hAnsi="Arial" w:cs="Arial"/>
        </w:rPr>
      </w:pPr>
      <w:r w:rsidRPr="00BC1F68">
        <w:rPr>
          <w:rFonts w:ascii="Arial" w:hAnsi="Arial" w:cs="Arial"/>
        </w:rPr>
        <w:t>Making this infographic was honestly really exhilarating. I loved how Canva worked — it felt very intuitive, like you could just drag and drop your ideas into place without needing any design background. Being creative with the layout and colours was something I genuinely enjoyed more than I expected. The one thing I found a little tricky at first was deciding how much information to include. I kept wanting to add more, but I had to keep reminding myself that a good infographic should communicate quickly and clearly, not overwhelm the reader. Once I started cutting down on text and letting the visuals carry more of the weight, everything came together much better.</w:t>
      </w:r>
    </w:p>
    <w:p w14:paraId="335AAFAD" w14:textId="77777777" w:rsidR="007C5281" w:rsidRPr="00BC1F68" w:rsidRDefault="00000000" w:rsidP="00256046">
      <w:pPr>
        <w:spacing w:line="360" w:lineRule="auto"/>
        <w:jc w:val="center"/>
        <w:rPr>
          <w:rFonts w:ascii="Arial" w:hAnsi="Arial" w:cs="Arial"/>
        </w:rPr>
      </w:pPr>
      <w:r w:rsidRPr="00BC1F68">
        <w:rPr>
          <w:rFonts w:ascii="Arial" w:hAnsi="Arial" w:cs="Arial"/>
        </w:rPr>
        <w:br w:type="page"/>
      </w:r>
    </w:p>
    <w:p w14:paraId="39125800" w14:textId="77777777" w:rsidR="007C5281" w:rsidRPr="00BC1F68" w:rsidRDefault="00000000" w:rsidP="00256046">
      <w:pPr>
        <w:pStyle w:val="Heading1"/>
        <w:spacing w:line="360" w:lineRule="auto"/>
        <w:jc w:val="center"/>
        <w:rPr>
          <w:rFonts w:ascii="Arial" w:hAnsi="Arial" w:cs="Arial"/>
          <w:sz w:val="24"/>
          <w:szCs w:val="24"/>
        </w:rPr>
      </w:pPr>
      <w:r w:rsidRPr="00BC1F68">
        <w:rPr>
          <w:rFonts w:ascii="Arial" w:hAnsi="Arial" w:cs="Arial"/>
          <w:sz w:val="24"/>
          <w:szCs w:val="24"/>
        </w:rPr>
        <w:t>3. Task 2 – Student Digital Portfolio</w:t>
      </w:r>
    </w:p>
    <w:p w14:paraId="0FC6D986" w14:textId="77777777" w:rsidR="007C5281" w:rsidRPr="00BC1F68" w:rsidRDefault="00000000" w:rsidP="00256046">
      <w:pPr>
        <w:spacing w:after="200" w:line="360" w:lineRule="auto"/>
        <w:jc w:val="center"/>
        <w:rPr>
          <w:rFonts w:ascii="Arial" w:hAnsi="Arial" w:cs="Arial"/>
        </w:rPr>
      </w:pPr>
      <w:r w:rsidRPr="00BC1F68">
        <w:rPr>
          <w:rFonts w:ascii="Arial" w:hAnsi="Arial" w:cs="Arial"/>
        </w:rPr>
        <w:t>This task asked me to set up professional digital profiles on at least three platforms. I chose GitHub, LinkedIn, and Kaggle. I had a rough idea of what LinkedIn was before starting this, but GitHub and Kaggle were genuinely new to me — I had heard the names but had never actually used either of them.</w:t>
      </w:r>
    </w:p>
    <w:p w14:paraId="5A93997C" w14:textId="77777777" w:rsidR="007C5281" w:rsidRPr="00BC1F68" w:rsidRDefault="00000000" w:rsidP="00256046">
      <w:pPr>
        <w:spacing w:after="200" w:line="360" w:lineRule="auto"/>
        <w:jc w:val="center"/>
        <w:rPr>
          <w:rFonts w:ascii="Arial" w:hAnsi="Arial" w:cs="Arial"/>
        </w:rPr>
      </w:pPr>
      <w:r w:rsidRPr="00BC1F68">
        <w:rPr>
          <w:rFonts w:ascii="Arial" w:hAnsi="Arial" w:cs="Arial"/>
        </w:rPr>
        <w:t>GitHub is a platform where developers host and share their code, collaborate on projects, and build a visible portfolio of their technical work. For engineering students, it is essentially where your coding journey is documented — and it is one of the first places recruiters and internship coordinators look when reviewing a candidate. I created my account, set up the digital-literacy-project repository, and wrote a profile README with my name, branch, year, and a line about what I hope to learn during my degree.</w:t>
      </w:r>
    </w:p>
    <w:p w14:paraId="6B73FF8A" w14:textId="77777777" w:rsidR="007C5281" w:rsidRPr="00BC1F68" w:rsidRDefault="00000000" w:rsidP="00256046">
      <w:pPr>
        <w:spacing w:after="200" w:line="360" w:lineRule="auto"/>
        <w:jc w:val="center"/>
        <w:rPr>
          <w:rFonts w:ascii="Arial" w:hAnsi="Arial" w:cs="Arial"/>
        </w:rPr>
      </w:pPr>
      <w:r w:rsidRPr="00BC1F68">
        <w:rPr>
          <w:rFonts w:ascii="Arial" w:hAnsi="Arial" w:cs="Arial"/>
        </w:rPr>
        <w:t xml:space="preserve">LinkedIn is a professional networking platform used by students, working professionals, and recruiters worldwide. It is the platform where career opportunities, internships, and professional connections happen. I filled in my education section with my current degree, institution, and expected graduation year. I also set my profile headline to show that I am a first-year </w:t>
      </w:r>
      <w:proofErr w:type="spellStart"/>
      <w:proofErr w:type="gramStart"/>
      <w:r w:rsidRPr="00BC1F68">
        <w:rPr>
          <w:rFonts w:ascii="Arial" w:hAnsi="Arial" w:cs="Arial"/>
        </w:rPr>
        <w:t>B.Tech</w:t>
      </w:r>
      <w:proofErr w:type="spellEnd"/>
      <w:proofErr w:type="gramEnd"/>
      <w:r w:rsidRPr="00BC1F68">
        <w:rPr>
          <w:rFonts w:ascii="Arial" w:hAnsi="Arial" w:cs="Arial"/>
        </w:rPr>
        <w:t xml:space="preserve"> CSE student at VIT Bhopal University. I kept everything minimal for now since I am just starting out, but the foundation is there to build on.</w:t>
      </w:r>
    </w:p>
    <w:p w14:paraId="5C1F34A3" w14:textId="77777777" w:rsidR="007C5281" w:rsidRPr="00BC1F68" w:rsidRDefault="00000000" w:rsidP="00256046">
      <w:pPr>
        <w:spacing w:after="200" w:line="360" w:lineRule="auto"/>
        <w:jc w:val="center"/>
        <w:rPr>
          <w:rFonts w:ascii="Arial" w:hAnsi="Arial" w:cs="Arial"/>
        </w:rPr>
      </w:pPr>
      <w:r w:rsidRPr="00BC1F68">
        <w:rPr>
          <w:rFonts w:ascii="Arial" w:hAnsi="Arial" w:cs="Arial"/>
        </w:rPr>
        <w:t>Kaggle is a data science and machine learning platform where people compete in challenges, explore datasets, complete courses, and share notebooks. Even though I have not studied data science yet, creating an account early means I can start exploring the platform, follow interesting competitions, and begin learning through the free courses available there once I have the foundational programming knowledge in place.</w:t>
      </w:r>
    </w:p>
    <w:p w14:paraId="34333372" w14:textId="77777777" w:rsidR="007C5281" w:rsidRPr="00BC1F68" w:rsidRDefault="00000000" w:rsidP="00256046">
      <w:pPr>
        <w:spacing w:after="200" w:line="360" w:lineRule="auto"/>
        <w:jc w:val="center"/>
        <w:rPr>
          <w:rFonts w:ascii="Arial" w:hAnsi="Arial" w:cs="Arial"/>
        </w:rPr>
      </w:pPr>
      <w:r w:rsidRPr="00BC1F68">
        <w:rPr>
          <w:rFonts w:ascii="Arial" w:hAnsi="Arial" w:cs="Arial"/>
        </w:rPr>
        <w:t>Over the next four years, I plan to keep my GitHub consistently updated with every project and assignment I work on, use LinkedIn to connect with seniors, faculty, and eventually companies for internship and placement opportunities, and use Kaggle to build data science skills alongside my core coursework. Having these three platforms set up from the very beginning of my degree feels like a genuinely good head start.</w:t>
      </w:r>
    </w:p>
    <w:p w14:paraId="2B497B46" w14:textId="77777777" w:rsidR="007C5281" w:rsidRPr="00BC1F68" w:rsidRDefault="00000000" w:rsidP="00256046">
      <w:pPr>
        <w:spacing w:line="360" w:lineRule="auto"/>
        <w:jc w:val="center"/>
        <w:rPr>
          <w:rFonts w:ascii="Arial" w:hAnsi="Arial" w:cs="Arial"/>
        </w:rPr>
      </w:pPr>
      <w:r w:rsidRPr="00BC1F68">
        <w:rPr>
          <w:rFonts w:ascii="Arial" w:hAnsi="Arial" w:cs="Arial"/>
        </w:rPr>
        <w:br w:type="page"/>
      </w:r>
    </w:p>
    <w:p w14:paraId="3D0B049F" w14:textId="77777777" w:rsidR="007C5281" w:rsidRPr="00BC1F68" w:rsidRDefault="00000000" w:rsidP="00256046">
      <w:pPr>
        <w:pStyle w:val="Heading1"/>
        <w:spacing w:line="360" w:lineRule="auto"/>
        <w:jc w:val="center"/>
        <w:rPr>
          <w:rFonts w:ascii="Arial" w:hAnsi="Arial" w:cs="Arial"/>
          <w:sz w:val="24"/>
          <w:szCs w:val="24"/>
        </w:rPr>
      </w:pPr>
      <w:r w:rsidRPr="00BC1F68">
        <w:rPr>
          <w:rFonts w:ascii="Arial" w:hAnsi="Arial" w:cs="Arial"/>
          <w:sz w:val="24"/>
          <w:szCs w:val="24"/>
        </w:rPr>
        <w:t>4. Task 3 – Coding and Collaboration Platforms</w:t>
      </w:r>
    </w:p>
    <w:p w14:paraId="6ABD1995" w14:textId="77777777" w:rsidR="007C5281" w:rsidRPr="00BC1F68" w:rsidRDefault="00000000" w:rsidP="00256046">
      <w:pPr>
        <w:spacing w:after="200" w:line="360" w:lineRule="auto"/>
        <w:jc w:val="center"/>
        <w:rPr>
          <w:rFonts w:ascii="Arial" w:hAnsi="Arial" w:cs="Arial"/>
        </w:rPr>
      </w:pPr>
      <w:r w:rsidRPr="00BC1F68">
        <w:rPr>
          <w:rFonts w:ascii="Arial" w:hAnsi="Arial" w:cs="Arial"/>
        </w:rPr>
        <w:t xml:space="preserve">This task had two parts — a coding practice component and a Google Workspace collaboration component. For the coding part, I created an account on </w:t>
      </w:r>
      <w:proofErr w:type="spellStart"/>
      <w:r w:rsidRPr="00BC1F68">
        <w:rPr>
          <w:rFonts w:ascii="Arial" w:hAnsi="Arial" w:cs="Arial"/>
        </w:rPr>
        <w:t>HackerRank</w:t>
      </w:r>
      <w:proofErr w:type="spellEnd"/>
      <w:r w:rsidRPr="00BC1F68">
        <w:rPr>
          <w:rFonts w:ascii="Arial" w:hAnsi="Arial" w:cs="Arial"/>
        </w:rPr>
        <w:t xml:space="preserve"> and completed the "Say Hello, World! With Python" beginner challenge. The task itself was simple — just writing a print statement to output a line of text — but it was my first time actually submitting code on a competitive coding platform and waiting to see whether it passed the test case. When the screen turned green and said "Congratulations," it genuinely felt satisfying in a way I did not expect. The compiler returned a Success message with the expected output matching exactly. It sounds small, but it made me want to try more challenges.</w:t>
      </w:r>
    </w:p>
    <w:p w14:paraId="738B5074" w14:textId="77777777" w:rsidR="007C5281" w:rsidRPr="00BC1F68" w:rsidRDefault="00000000" w:rsidP="00256046">
      <w:pPr>
        <w:spacing w:after="200" w:line="360" w:lineRule="auto"/>
        <w:jc w:val="center"/>
        <w:rPr>
          <w:rFonts w:ascii="Arial" w:hAnsi="Arial" w:cs="Arial"/>
        </w:rPr>
      </w:pPr>
      <w:r w:rsidRPr="00BC1F68">
        <w:rPr>
          <w:rFonts w:ascii="Arial" w:hAnsi="Arial" w:cs="Arial"/>
        </w:rPr>
        <w:t xml:space="preserve">For the collaboration part, I built a Google Form called the "Digital Literacy Awareness Quiz" with five questions designed to test my batchmates on basic digital literacy knowledge. The questions I included were: What is digital literacy? (multiple choice with options like Ability to use digital tools, </w:t>
      </w:r>
      <w:proofErr w:type="gramStart"/>
      <w:r w:rsidRPr="00BC1F68">
        <w:rPr>
          <w:rFonts w:ascii="Arial" w:hAnsi="Arial" w:cs="Arial"/>
        </w:rPr>
        <w:t>Cooking</w:t>
      </w:r>
      <w:proofErr w:type="gramEnd"/>
      <w:r w:rsidRPr="00BC1F68">
        <w:rPr>
          <w:rFonts w:ascii="Arial" w:hAnsi="Arial" w:cs="Arial"/>
        </w:rPr>
        <w:t xml:space="preserve"> skills, Driving, and NONE), Which is a strong password? (multiple choice comparing weak options like 123456 and </w:t>
      </w:r>
      <w:proofErr w:type="spellStart"/>
      <w:r w:rsidRPr="00BC1F68">
        <w:rPr>
          <w:rFonts w:ascii="Arial" w:hAnsi="Arial" w:cs="Arial"/>
        </w:rPr>
        <w:t>abc</w:t>
      </w:r>
      <w:proofErr w:type="spellEnd"/>
      <w:r w:rsidRPr="00BC1F68">
        <w:rPr>
          <w:rFonts w:ascii="Arial" w:hAnsi="Arial" w:cs="Arial"/>
        </w:rPr>
        <w:t xml:space="preserve"> against a stronger one like Palak@123), Name one online learning platform (short answer), Which platform is used for professional networking? (multiple choice with LinkedIn as the correct answer), and What should you do if you receive a suspicious link? (multiple choice with Ignore/Delete it as the correct answer).</w:t>
      </w:r>
    </w:p>
    <w:p w14:paraId="429A5E7D" w14:textId="77777777" w:rsidR="007C5281" w:rsidRPr="00BC1F68" w:rsidRDefault="00000000" w:rsidP="00256046">
      <w:pPr>
        <w:spacing w:after="200" w:line="360" w:lineRule="auto"/>
        <w:jc w:val="center"/>
        <w:rPr>
          <w:rFonts w:ascii="Arial" w:hAnsi="Arial" w:cs="Arial"/>
        </w:rPr>
      </w:pPr>
      <w:r w:rsidRPr="00BC1F68">
        <w:rPr>
          <w:rFonts w:ascii="Arial" w:hAnsi="Arial" w:cs="Arial"/>
        </w:rPr>
        <w:t>The form is linked to a Google Sheet that automatically collects all responses as they come in, organised by timestamp and question. I took screenshots of both the form and the response sheet as proof of completion.</w:t>
      </w:r>
    </w:p>
    <w:p w14:paraId="3727AE10" w14:textId="77777777" w:rsidR="007C5281" w:rsidRPr="00BC1F68" w:rsidRDefault="00000000" w:rsidP="00256046">
      <w:pPr>
        <w:spacing w:after="200" w:line="360" w:lineRule="auto"/>
        <w:jc w:val="center"/>
        <w:rPr>
          <w:rFonts w:ascii="Arial" w:hAnsi="Arial" w:cs="Arial"/>
        </w:rPr>
      </w:pPr>
      <w:r w:rsidRPr="00BC1F68">
        <w:rPr>
          <w:rFonts w:ascii="Arial" w:hAnsi="Arial" w:cs="Arial"/>
        </w:rPr>
        <w:t xml:space="preserve">Both of these tools are going to be useful throughout my degree. </w:t>
      </w:r>
      <w:proofErr w:type="spellStart"/>
      <w:r w:rsidRPr="00BC1F68">
        <w:rPr>
          <w:rFonts w:ascii="Arial" w:hAnsi="Arial" w:cs="Arial"/>
        </w:rPr>
        <w:t>HackerRank</w:t>
      </w:r>
      <w:proofErr w:type="spellEnd"/>
      <w:r w:rsidRPr="00BC1F68">
        <w:rPr>
          <w:rFonts w:ascii="Arial" w:hAnsi="Arial" w:cs="Arial"/>
        </w:rPr>
        <w:t xml:space="preserve"> gives me a dedicated space to practise coding regularly and track my progress. Google Forms is something I can use for group project surveys, peer feedback, and even event registrations. It was also interesting to see how a form automatically generates a structured, sortable spreadsheet — that kind of built-in automation is genuinely useful to know about from early on.</w:t>
      </w:r>
    </w:p>
    <w:p w14:paraId="084D6EB0" w14:textId="77777777" w:rsidR="007C5281" w:rsidRPr="00BC1F68" w:rsidRDefault="00000000" w:rsidP="00256046">
      <w:pPr>
        <w:spacing w:line="360" w:lineRule="auto"/>
        <w:jc w:val="center"/>
        <w:rPr>
          <w:rFonts w:ascii="Arial" w:hAnsi="Arial" w:cs="Arial"/>
        </w:rPr>
      </w:pPr>
      <w:r w:rsidRPr="00BC1F68">
        <w:rPr>
          <w:rFonts w:ascii="Arial" w:hAnsi="Arial" w:cs="Arial"/>
        </w:rPr>
        <w:br w:type="page"/>
      </w:r>
    </w:p>
    <w:p w14:paraId="1D9C055F" w14:textId="77777777" w:rsidR="007C5281" w:rsidRPr="00BC1F68" w:rsidRDefault="00000000" w:rsidP="00256046">
      <w:pPr>
        <w:pStyle w:val="Heading1"/>
        <w:spacing w:line="360" w:lineRule="auto"/>
        <w:jc w:val="center"/>
        <w:rPr>
          <w:rFonts w:ascii="Arial" w:hAnsi="Arial" w:cs="Arial"/>
          <w:sz w:val="24"/>
          <w:szCs w:val="24"/>
        </w:rPr>
      </w:pPr>
      <w:r w:rsidRPr="00BC1F68">
        <w:rPr>
          <w:rFonts w:ascii="Arial" w:hAnsi="Arial" w:cs="Arial"/>
          <w:sz w:val="24"/>
          <w:szCs w:val="24"/>
        </w:rPr>
        <w:t>5. Task 4 – Professional Email and Etiquette Guide</w:t>
      </w:r>
    </w:p>
    <w:p w14:paraId="0586C02B" w14:textId="77777777" w:rsidR="007C5281" w:rsidRPr="00BC1F68" w:rsidRDefault="00000000" w:rsidP="00256046">
      <w:pPr>
        <w:spacing w:after="200" w:line="360" w:lineRule="auto"/>
        <w:jc w:val="center"/>
        <w:rPr>
          <w:rFonts w:ascii="Arial" w:hAnsi="Arial" w:cs="Arial"/>
        </w:rPr>
      </w:pPr>
      <w:r w:rsidRPr="00BC1F68">
        <w:rPr>
          <w:rFonts w:ascii="Arial" w:hAnsi="Arial" w:cs="Arial"/>
        </w:rPr>
        <w:t>This task had two parts. For the first part, I wrote two professional emails. The first was from a student to their professor, requesting an extension on an assignment submission deadline. I made sure to include a clear subject line, address the professor respectfully, briefly acknowledge the deadline and explain the situation without over-explaining, politely request a few extra days, and close with a proper sign-off. The second email was from a student to an internship coordinator at a company, expressing interest in a summer internship opportunity. Since I am only in my first year and do not have a long list of technical skills yet, I focused on showing genuine enthusiasm for learning and contributing, which felt more honest and appropriate than trying to oversell myself.</w:t>
      </w:r>
    </w:p>
    <w:p w14:paraId="1D86DD02" w14:textId="77777777" w:rsidR="007C5281" w:rsidRPr="00BC1F68" w:rsidRDefault="00000000" w:rsidP="00256046">
      <w:pPr>
        <w:spacing w:after="200" w:line="360" w:lineRule="auto"/>
        <w:jc w:val="center"/>
        <w:rPr>
          <w:rFonts w:ascii="Arial" w:hAnsi="Arial" w:cs="Arial"/>
        </w:rPr>
      </w:pPr>
      <w:r w:rsidRPr="00BC1F68">
        <w:rPr>
          <w:rFonts w:ascii="Arial" w:hAnsi="Arial" w:cs="Arial"/>
        </w:rPr>
        <w:t>For the second part, I created a Social Media Do's and Don'ts checklist. The Do's include things like maintaining a professional profile, thinking before posting, using privacy settings wisely, sharing useful and positive content, and respecting others online. The Don'ts cover not sharing personal information publicly, avoiding offensive content, not engaging in or encouraging cyberbullying, not spreading fake news, and not oversharing private details.</w:t>
      </w:r>
    </w:p>
    <w:p w14:paraId="59D94FB8" w14:textId="77777777" w:rsidR="007C5281" w:rsidRPr="00BC1F68" w:rsidRDefault="00000000" w:rsidP="00256046">
      <w:pPr>
        <w:spacing w:after="200" w:line="360" w:lineRule="auto"/>
        <w:jc w:val="center"/>
        <w:rPr>
          <w:rFonts w:ascii="Arial" w:hAnsi="Arial" w:cs="Arial"/>
        </w:rPr>
      </w:pPr>
      <w:r w:rsidRPr="00BC1F68">
        <w:rPr>
          <w:rFonts w:ascii="Arial" w:hAnsi="Arial" w:cs="Arial"/>
        </w:rPr>
        <w:t>One situation that really stood out to me while thinking through this task was reading about cases where students and young professionals have lost internship offers or job opportunities because of old social media posts — things they shared years ago without thinking about how they might look later. It is a reminder that the internet has a long memory. The one thing I am personally changing after this task is reviewing my own social media accounts to check what is publicly visible and cleaning up anything that does not reflect the kind of person I want to be seen as professionally.</w:t>
      </w:r>
    </w:p>
    <w:p w14:paraId="00D43651" w14:textId="77777777" w:rsidR="007C5281" w:rsidRPr="00BC1F68" w:rsidRDefault="00000000" w:rsidP="00256046">
      <w:pPr>
        <w:spacing w:line="360" w:lineRule="auto"/>
        <w:jc w:val="center"/>
        <w:rPr>
          <w:rFonts w:ascii="Arial" w:hAnsi="Arial" w:cs="Arial"/>
        </w:rPr>
      </w:pPr>
      <w:r w:rsidRPr="00BC1F68">
        <w:rPr>
          <w:rFonts w:ascii="Arial" w:hAnsi="Arial" w:cs="Arial"/>
        </w:rPr>
        <w:br w:type="page"/>
      </w:r>
    </w:p>
    <w:p w14:paraId="68346730" w14:textId="77777777" w:rsidR="007C5281" w:rsidRPr="00BC1F68" w:rsidRDefault="00000000" w:rsidP="00256046">
      <w:pPr>
        <w:pStyle w:val="Heading1"/>
        <w:spacing w:line="360" w:lineRule="auto"/>
        <w:jc w:val="center"/>
        <w:rPr>
          <w:rFonts w:ascii="Arial" w:hAnsi="Arial" w:cs="Arial"/>
          <w:sz w:val="24"/>
          <w:szCs w:val="24"/>
        </w:rPr>
      </w:pPr>
      <w:r w:rsidRPr="00BC1F68">
        <w:rPr>
          <w:rFonts w:ascii="Arial" w:hAnsi="Arial" w:cs="Arial"/>
          <w:sz w:val="24"/>
          <w:szCs w:val="24"/>
        </w:rPr>
        <w:t>6. Task 5 – Cybercrime Awareness Case Study</w:t>
      </w:r>
    </w:p>
    <w:p w14:paraId="3D678B42" w14:textId="77777777" w:rsidR="007C5281" w:rsidRPr="00BC1F68" w:rsidRDefault="00000000" w:rsidP="00256046">
      <w:pPr>
        <w:spacing w:after="200" w:line="360" w:lineRule="auto"/>
        <w:jc w:val="center"/>
        <w:rPr>
          <w:rFonts w:ascii="Arial" w:hAnsi="Arial" w:cs="Arial"/>
        </w:rPr>
      </w:pPr>
      <w:r w:rsidRPr="00BC1F68">
        <w:rPr>
          <w:rFonts w:ascii="Arial" w:hAnsi="Arial" w:cs="Arial"/>
        </w:rPr>
        <w:t>For this task, I chose to research UPI and online payment fraud, which felt like the most relevant topic for college students in India right now given how widely UPI is used in everyday life. I wrote a realistic case study following a fictional first-year student named Arjun who tries to sell his old laptop through his college's Facebook group.</w:t>
      </w:r>
    </w:p>
    <w:p w14:paraId="48563AB8" w14:textId="77777777" w:rsidR="007C5281" w:rsidRPr="00BC1F68" w:rsidRDefault="00000000" w:rsidP="00256046">
      <w:pPr>
        <w:spacing w:after="200" w:line="360" w:lineRule="auto"/>
        <w:jc w:val="center"/>
        <w:rPr>
          <w:rFonts w:ascii="Arial" w:hAnsi="Arial" w:cs="Arial"/>
        </w:rPr>
      </w:pPr>
      <w:r w:rsidRPr="00BC1F68">
        <w:rPr>
          <w:rFonts w:ascii="Arial" w:hAnsi="Arial" w:cs="Arial"/>
        </w:rPr>
        <w:t>A stranger posing as an Army officer contacts Arjun on WhatsApp, offers to pay the full amount immediately via Google Pay, and sends him a QR code — instructing him to scan it and enter his UPI PIN to "confirm his account" and receive the payment. Arjun, who had only been using UPI for a few months and was unfamiliar with how collect requests work, follows the instructions. Within seconds, money is debited from his account instead of credited. By the time he realises what happened, the fraudster has blocked him and disappeared. The case study walks through the step-by-step mechanics of how the fraud worked, who is typically targeted by this kind of scam, and what the consequences are — both financial and emotional.</w:t>
      </w:r>
    </w:p>
    <w:p w14:paraId="2F177338" w14:textId="77777777" w:rsidR="007C5281" w:rsidRPr="00BC1F68" w:rsidRDefault="00000000" w:rsidP="00256046">
      <w:pPr>
        <w:spacing w:after="200" w:line="360" w:lineRule="auto"/>
        <w:jc w:val="center"/>
        <w:rPr>
          <w:rFonts w:ascii="Arial" w:hAnsi="Arial" w:cs="Arial"/>
        </w:rPr>
      </w:pPr>
      <w:r w:rsidRPr="00BC1F68">
        <w:rPr>
          <w:rFonts w:ascii="Arial" w:hAnsi="Arial" w:cs="Arial"/>
        </w:rPr>
        <w:t>I also created a Stay Safe Online prevention checklist with ten specific, actionable tips for college students in India. Two of the tips focus directly on UPI safety: never scan unknown QR codes, and do not approve collect requests from strangers. The checklist also includes the National Cyber Crime Portal (cybercrime.gov.in) and the 24x7 helpline number 1930 for reporting incidents.</w:t>
      </w:r>
    </w:p>
    <w:p w14:paraId="31AC0509" w14:textId="77777777" w:rsidR="007C5281" w:rsidRPr="00BC1F68" w:rsidRDefault="00000000" w:rsidP="00256046">
      <w:pPr>
        <w:spacing w:after="200" w:line="360" w:lineRule="auto"/>
        <w:jc w:val="center"/>
        <w:rPr>
          <w:rFonts w:ascii="Arial" w:hAnsi="Arial" w:cs="Arial"/>
        </w:rPr>
      </w:pPr>
      <w:r w:rsidRPr="00BC1F68">
        <w:rPr>
          <w:rFonts w:ascii="Arial" w:hAnsi="Arial" w:cs="Arial"/>
        </w:rPr>
        <w:t>What surprised me most while researching this topic was how many small, individually harmless-seeming steps can add up to fraud. Arjun did not click a random suspicious link or hand his phone to a stranger. He was having what felt like a normal, friendly conversation with someone who seemed trustworthy. That is what makes this type of fraud so effective and so hard to recognise in the moment. The one habit I am personally changing as a result of this research is to never enter my UPI PIN unless I have personally initiated a payment and I am completely certain about where the money is going. Entering your PIN is only ever for sending money — never for receiving it.</w:t>
      </w:r>
    </w:p>
    <w:p w14:paraId="2F49EE02" w14:textId="77777777" w:rsidR="007C5281" w:rsidRPr="00BC1F68" w:rsidRDefault="00000000" w:rsidP="00256046">
      <w:pPr>
        <w:spacing w:line="360" w:lineRule="auto"/>
        <w:jc w:val="center"/>
        <w:rPr>
          <w:rFonts w:ascii="Arial" w:hAnsi="Arial" w:cs="Arial"/>
        </w:rPr>
      </w:pPr>
      <w:r w:rsidRPr="00BC1F68">
        <w:rPr>
          <w:rFonts w:ascii="Arial" w:hAnsi="Arial" w:cs="Arial"/>
        </w:rPr>
        <w:br w:type="page"/>
      </w:r>
    </w:p>
    <w:p w14:paraId="423C7DFF" w14:textId="77777777" w:rsidR="007C5281" w:rsidRPr="00BC1F68" w:rsidRDefault="00000000" w:rsidP="00256046">
      <w:pPr>
        <w:pStyle w:val="Heading1"/>
        <w:spacing w:line="360" w:lineRule="auto"/>
        <w:jc w:val="center"/>
        <w:rPr>
          <w:rFonts w:ascii="Arial" w:hAnsi="Arial" w:cs="Arial"/>
          <w:sz w:val="24"/>
          <w:szCs w:val="24"/>
        </w:rPr>
      </w:pPr>
      <w:r w:rsidRPr="00BC1F68">
        <w:rPr>
          <w:rFonts w:ascii="Arial" w:hAnsi="Arial" w:cs="Arial"/>
          <w:sz w:val="24"/>
          <w:szCs w:val="24"/>
        </w:rPr>
        <w:t>7. Conclusion</w:t>
      </w:r>
    </w:p>
    <w:p w14:paraId="25BA6D1D" w14:textId="77777777" w:rsidR="007C5281" w:rsidRPr="00BC1F68" w:rsidRDefault="00000000" w:rsidP="00256046">
      <w:pPr>
        <w:spacing w:after="200" w:line="360" w:lineRule="auto"/>
        <w:jc w:val="center"/>
        <w:rPr>
          <w:rFonts w:ascii="Arial" w:hAnsi="Arial" w:cs="Arial"/>
        </w:rPr>
      </w:pPr>
      <w:r w:rsidRPr="00BC1F68">
        <w:rPr>
          <w:rFonts w:ascii="Arial" w:hAnsi="Arial" w:cs="Arial"/>
        </w:rPr>
        <w:t xml:space="preserve">Looking back at this project as a whole, it turned out to be a lot more useful and interesting than I initially expected. Each task added something new — Canva showed me how to communicate ideas visually and simply. Setting up GitHub, LinkedIn, and Kaggle gave me a real digital presence that did not exist before. </w:t>
      </w:r>
      <w:proofErr w:type="spellStart"/>
      <w:r w:rsidRPr="00BC1F68">
        <w:rPr>
          <w:rFonts w:ascii="Arial" w:hAnsi="Arial" w:cs="Arial"/>
        </w:rPr>
        <w:t>HackerRank</w:t>
      </w:r>
      <w:proofErr w:type="spellEnd"/>
      <w:r w:rsidRPr="00BC1F68">
        <w:rPr>
          <w:rFonts w:ascii="Arial" w:hAnsi="Arial" w:cs="Arial"/>
        </w:rPr>
        <w:t xml:space="preserve"> reminded me that learning to code is something you do by actually doing it, not just by watching or reading. The email task made me think carefully about tone, structure, and how the same message can come across very differently depending on how it is written. And the cybercrime research genuinely changed a specific habit of mine when it comes to UPI transactions.</w:t>
      </w:r>
    </w:p>
    <w:p w14:paraId="7BF8C454" w14:textId="77777777" w:rsidR="007C5281" w:rsidRPr="00BC1F68" w:rsidRDefault="00000000" w:rsidP="00256046">
      <w:pPr>
        <w:spacing w:after="200" w:line="360" w:lineRule="auto"/>
        <w:jc w:val="center"/>
        <w:rPr>
          <w:rFonts w:ascii="Arial" w:hAnsi="Arial" w:cs="Arial"/>
        </w:rPr>
      </w:pPr>
      <w:r w:rsidRPr="00BC1F68">
        <w:rPr>
          <w:rFonts w:ascii="Arial" w:hAnsi="Arial" w:cs="Arial"/>
        </w:rPr>
        <w:t>More than any single skill, this project helped me understand that digital literacy is not about knowing every tool or platform — it is about knowing how to approach new tools with confidence, how to protect yourself and your information online, how to communicate professionally, and how to present yourself in a way that reflects well on you across different digital spaces. These are not things you learn once and forget. They are habits and mindsets that I plan to keep developing throughout my four years at VIT Bhopal and beyond.</w:t>
      </w:r>
    </w:p>
    <w:p w14:paraId="1190BFB5" w14:textId="77777777" w:rsidR="007C5281" w:rsidRPr="00BC1F68" w:rsidRDefault="00000000" w:rsidP="00256046">
      <w:pPr>
        <w:spacing w:line="360" w:lineRule="auto"/>
        <w:jc w:val="center"/>
        <w:rPr>
          <w:rFonts w:ascii="Arial" w:hAnsi="Arial" w:cs="Arial"/>
        </w:rPr>
      </w:pPr>
      <w:r w:rsidRPr="00BC1F68">
        <w:rPr>
          <w:rFonts w:ascii="Arial" w:hAnsi="Arial" w:cs="Arial"/>
        </w:rPr>
        <w:br w:type="page"/>
      </w:r>
    </w:p>
    <w:p w14:paraId="79173986" w14:textId="77777777" w:rsidR="007C5281" w:rsidRPr="00BC1F68" w:rsidRDefault="00000000" w:rsidP="00256046">
      <w:pPr>
        <w:pStyle w:val="Heading1"/>
        <w:spacing w:line="360" w:lineRule="auto"/>
        <w:jc w:val="center"/>
        <w:rPr>
          <w:rFonts w:ascii="Arial" w:hAnsi="Arial" w:cs="Arial"/>
          <w:sz w:val="24"/>
          <w:szCs w:val="24"/>
        </w:rPr>
      </w:pPr>
      <w:r w:rsidRPr="00BC1F68">
        <w:rPr>
          <w:rFonts w:ascii="Arial" w:hAnsi="Arial" w:cs="Arial"/>
          <w:sz w:val="24"/>
          <w:szCs w:val="24"/>
        </w:rPr>
        <w:t>8. References</w:t>
      </w:r>
    </w:p>
    <w:p w14:paraId="0B06C16B" w14:textId="77777777" w:rsidR="007C5281" w:rsidRPr="00BC1F68" w:rsidRDefault="00000000" w:rsidP="00256046">
      <w:pPr>
        <w:pStyle w:val="ListParagraph"/>
        <w:numPr>
          <w:ilvl w:val="0"/>
          <w:numId w:val="2"/>
        </w:numPr>
        <w:spacing w:after="120" w:line="360" w:lineRule="auto"/>
        <w:jc w:val="center"/>
        <w:rPr>
          <w:rFonts w:ascii="Arial" w:hAnsi="Arial" w:cs="Arial"/>
        </w:rPr>
      </w:pPr>
      <w:r w:rsidRPr="00BC1F68">
        <w:rPr>
          <w:rFonts w:ascii="Arial" w:hAnsi="Arial" w:cs="Arial"/>
        </w:rPr>
        <w:t>Canva – Design tool used for infographic: https://canva.com</w:t>
      </w:r>
    </w:p>
    <w:p w14:paraId="1D36E38A" w14:textId="77777777" w:rsidR="007C5281" w:rsidRPr="00BC1F68" w:rsidRDefault="00000000" w:rsidP="00256046">
      <w:pPr>
        <w:pStyle w:val="ListParagraph"/>
        <w:numPr>
          <w:ilvl w:val="0"/>
          <w:numId w:val="2"/>
        </w:numPr>
        <w:spacing w:after="120" w:line="360" w:lineRule="auto"/>
        <w:jc w:val="center"/>
        <w:rPr>
          <w:rFonts w:ascii="Arial" w:hAnsi="Arial" w:cs="Arial"/>
        </w:rPr>
      </w:pPr>
      <w:r w:rsidRPr="00BC1F68">
        <w:rPr>
          <w:rFonts w:ascii="Arial" w:hAnsi="Arial" w:cs="Arial"/>
        </w:rPr>
        <w:t>GitHub – Code repository and portfolio platform: https://github.com</w:t>
      </w:r>
    </w:p>
    <w:p w14:paraId="5DC3EB6A" w14:textId="77777777" w:rsidR="007C5281" w:rsidRPr="00BC1F68" w:rsidRDefault="00000000" w:rsidP="00256046">
      <w:pPr>
        <w:pStyle w:val="ListParagraph"/>
        <w:numPr>
          <w:ilvl w:val="0"/>
          <w:numId w:val="2"/>
        </w:numPr>
        <w:spacing w:after="120" w:line="360" w:lineRule="auto"/>
        <w:jc w:val="center"/>
        <w:rPr>
          <w:rFonts w:ascii="Arial" w:hAnsi="Arial" w:cs="Arial"/>
        </w:rPr>
      </w:pPr>
      <w:r w:rsidRPr="00BC1F68">
        <w:rPr>
          <w:rFonts w:ascii="Arial" w:hAnsi="Arial" w:cs="Arial"/>
        </w:rPr>
        <w:t>LinkedIn – Professional networking platform: https://linkedin.com</w:t>
      </w:r>
    </w:p>
    <w:p w14:paraId="402B29E2" w14:textId="77777777" w:rsidR="007C5281" w:rsidRPr="00BC1F68" w:rsidRDefault="00000000" w:rsidP="00256046">
      <w:pPr>
        <w:pStyle w:val="ListParagraph"/>
        <w:numPr>
          <w:ilvl w:val="0"/>
          <w:numId w:val="2"/>
        </w:numPr>
        <w:spacing w:after="120" w:line="360" w:lineRule="auto"/>
        <w:jc w:val="center"/>
        <w:rPr>
          <w:rFonts w:ascii="Arial" w:hAnsi="Arial" w:cs="Arial"/>
        </w:rPr>
      </w:pPr>
      <w:r w:rsidRPr="00BC1F68">
        <w:rPr>
          <w:rFonts w:ascii="Arial" w:hAnsi="Arial" w:cs="Arial"/>
        </w:rPr>
        <w:t>Kaggle – Data science and machine learning platform: https://kaggle.com</w:t>
      </w:r>
    </w:p>
    <w:p w14:paraId="52F29DEA" w14:textId="77777777" w:rsidR="007C5281" w:rsidRPr="00BC1F68" w:rsidRDefault="00000000" w:rsidP="00256046">
      <w:pPr>
        <w:pStyle w:val="ListParagraph"/>
        <w:numPr>
          <w:ilvl w:val="0"/>
          <w:numId w:val="2"/>
        </w:numPr>
        <w:spacing w:after="120" w:line="360" w:lineRule="auto"/>
        <w:jc w:val="center"/>
        <w:rPr>
          <w:rFonts w:ascii="Arial" w:hAnsi="Arial" w:cs="Arial"/>
        </w:rPr>
      </w:pPr>
      <w:proofErr w:type="spellStart"/>
      <w:r w:rsidRPr="00BC1F68">
        <w:rPr>
          <w:rFonts w:ascii="Arial" w:hAnsi="Arial" w:cs="Arial"/>
        </w:rPr>
        <w:t>HackerRank</w:t>
      </w:r>
      <w:proofErr w:type="spellEnd"/>
      <w:r w:rsidRPr="00BC1F68">
        <w:rPr>
          <w:rFonts w:ascii="Arial" w:hAnsi="Arial" w:cs="Arial"/>
        </w:rPr>
        <w:t xml:space="preserve"> – Coding practice platform: https://hackerrank.com</w:t>
      </w:r>
    </w:p>
    <w:p w14:paraId="40A0F98B" w14:textId="77777777" w:rsidR="007C5281" w:rsidRPr="00BC1F68" w:rsidRDefault="00000000" w:rsidP="00256046">
      <w:pPr>
        <w:pStyle w:val="ListParagraph"/>
        <w:numPr>
          <w:ilvl w:val="0"/>
          <w:numId w:val="2"/>
        </w:numPr>
        <w:spacing w:after="120" w:line="360" w:lineRule="auto"/>
        <w:jc w:val="center"/>
        <w:rPr>
          <w:rFonts w:ascii="Arial" w:hAnsi="Arial" w:cs="Arial"/>
        </w:rPr>
      </w:pPr>
      <w:r w:rsidRPr="00BC1F68">
        <w:rPr>
          <w:rFonts w:ascii="Arial" w:hAnsi="Arial" w:cs="Arial"/>
        </w:rPr>
        <w:t>Google Forms – Quiz and survey tool: https://forms.google.com</w:t>
      </w:r>
    </w:p>
    <w:p w14:paraId="7A9213AC" w14:textId="77777777" w:rsidR="007C5281" w:rsidRPr="00BC1F68" w:rsidRDefault="00000000" w:rsidP="00256046">
      <w:pPr>
        <w:pStyle w:val="ListParagraph"/>
        <w:numPr>
          <w:ilvl w:val="0"/>
          <w:numId w:val="2"/>
        </w:numPr>
        <w:spacing w:after="120" w:line="360" w:lineRule="auto"/>
        <w:jc w:val="center"/>
        <w:rPr>
          <w:rFonts w:ascii="Arial" w:hAnsi="Arial" w:cs="Arial"/>
        </w:rPr>
      </w:pPr>
      <w:r w:rsidRPr="00BC1F68">
        <w:rPr>
          <w:rFonts w:ascii="Arial" w:hAnsi="Arial" w:cs="Arial"/>
        </w:rPr>
        <w:t>National Cyber Crime Portal: https://cybercrime.gov.in</w:t>
      </w:r>
    </w:p>
    <w:p w14:paraId="5109A6F1" w14:textId="77777777" w:rsidR="007C5281" w:rsidRPr="00BC1F68" w:rsidRDefault="00000000" w:rsidP="00256046">
      <w:pPr>
        <w:pStyle w:val="ListParagraph"/>
        <w:numPr>
          <w:ilvl w:val="0"/>
          <w:numId w:val="2"/>
        </w:numPr>
        <w:spacing w:after="120" w:line="360" w:lineRule="auto"/>
        <w:jc w:val="center"/>
        <w:rPr>
          <w:rFonts w:ascii="Arial" w:hAnsi="Arial" w:cs="Arial"/>
        </w:rPr>
      </w:pPr>
      <w:r w:rsidRPr="00BC1F68">
        <w:rPr>
          <w:rFonts w:ascii="Arial" w:hAnsi="Arial" w:cs="Arial"/>
        </w:rPr>
        <w:t>RBI Consumer Awareness Advisories on UPI Fraud: https://rbi.org.in</w:t>
      </w:r>
    </w:p>
    <w:p w14:paraId="7A565652" w14:textId="77777777" w:rsidR="007C5281" w:rsidRPr="00BC1F68" w:rsidRDefault="00000000" w:rsidP="00256046">
      <w:pPr>
        <w:pStyle w:val="ListParagraph"/>
        <w:numPr>
          <w:ilvl w:val="0"/>
          <w:numId w:val="2"/>
        </w:numPr>
        <w:spacing w:after="120" w:line="360" w:lineRule="auto"/>
        <w:jc w:val="center"/>
        <w:rPr>
          <w:rFonts w:ascii="Arial" w:hAnsi="Arial" w:cs="Arial"/>
        </w:rPr>
      </w:pPr>
      <w:r w:rsidRPr="00BC1F68">
        <w:rPr>
          <w:rFonts w:ascii="Arial" w:hAnsi="Arial" w:cs="Arial"/>
        </w:rPr>
        <w:t>Cyber Crime Helpline: 1930 (24x7 National Helpline)</w:t>
      </w:r>
    </w:p>
    <w:sectPr w:rsidR="007C5281" w:rsidRPr="00BC1F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82466"/>
    <w:multiLevelType w:val="hybridMultilevel"/>
    <w:tmpl w:val="D31463A6"/>
    <w:lvl w:ilvl="0" w:tplc="6900B87E">
      <w:start w:val="1"/>
      <w:numFmt w:val="bullet"/>
      <w:lvlText w:val="●"/>
      <w:lvlJc w:val="left"/>
      <w:pPr>
        <w:ind w:left="720" w:hanging="360"/>
      </w:pPr>
    </w:lvl>
    <w:lvl w:ilvl="1" w:tplc="68260500">
      <w:start w:val="1"/>
      <w:numFmt w:val="bullet"/>
      <w:lvlText w:val="○"/>
      <w:lvlJc w:val="left"/>
      <w:pPr>
        <w:ind w:left="1440" w:hanging="360"/>
      </w:pPr>
    </w:lvl>
    <w:lvl w:ilvl="2" w:tplc="23EC91AE">
      <w:start w:val="1"/>
      <w:numFmt w:val="bullet"/>
      <w:lvlText w:val="■"/>
      <w:lvlJc w:val="left"/>
      <w:pPr>
        <w:ind w:left="2160" w:hanging="360"/>
      </w:pPr>
    </w:lvl>
    <w:lvl w:ilvl="3" w:tplc="3EFE187E">
      <w:start w:val="1"/>
      <w:numFmt w:val="bullet"/>
      <w:lvlText w:val="●"/>
      <w:lvlJc w:val="left"/>
      <w:pPr>
        <w:ind w:left="2880" w:hanging="360"/>
      </w:pPr>
    </w:lvl>
    <w:lvl w:ilvl="4" w:tplc="F3A0EEFE">
      <w:start w:val="1"/>
      <w:numFmt w:val="bullet"/>
      <w:lvlText w:val="○"/>
      <w:lvlJc w:val="left"/>
      <w:pPr>
        <w:ind w:left="3600" w:hanging="360"/>
      </w:pPr>
    </w:lvl>
    <w:lvl w:ilvl="5" w:tplc="0A2C81B2">
      <w:start w:val="1"/>
      <w:numFmt w:val="bullet"/>
      <w:lvlText w:val="■"/>
      <w:lvlJc w:val="left"/>
      <w:pPr>
        <w:ind w:left="4320" w:hanging="360"/>
      </w:pPr>
    </w:lvl>
    <w:lvl w:ilvl="6" w:tplc="F9BAF742">
      <w:start w:val="1"/>
      <w:numFmt w:val="bullet"/>
      <w:lvlText w:val="●"/>
      <w:lvlJc w:val="left"/>
      <w:pPr>
        <w:ind w:left="5040" w:hanging="360"/>
      </w:pPr>
    </w:lvl>
    <w:lvl w:ilvl="7" w:tplc="2C38ACFE">
      <w:start w:val="1"/>
      <w:numFmt w:val="bullet"/>
      <w:lvlText w:val="●"/>
      <w:lvlJc w:val="left"/>
      <w:pPr>
        <w:ind w:left="5760" w:hanging="360"/>
      </w:pPr>
    </w:lvl>
    <w:lvl w:ilvl="8" w:tplc="1714C8BE">
      <w:start w:val="1"/>
      <w:numFmt w:val="bullet"/>
      <w:lvlText w:val="●"/>
      <w:lvlJc w:val="left"/>
      <w:pPr>
        <w:ind w:left="6480" w:hanging="360"/>
      </w:pPr>
    </w:lvl>
  </w:abstractNum>
  <w:abstractNum w:abstractNumId="1" w15:restartNumberingAfterBreak="0">
    <w:nsid w:val="658B5A93"/>
    <w:multiLevelType w:val="hybridMultilevel"/>
    <w:tmpl w:val="0AA6CBDC"/>
    <w:lvl w:ilvl="0" w:tplc="56569210">
      <w:start w:val="1"/>
      <w:numFmt w:val="bullet"/>
      <w:lvlText w:val="•"/>
      <w:lvlJc w:val="left"/>
      <w:pPr>
        <w:ind w:left="720" w:hanging="360"/>
      </w:pPr>
    </w:lvl>
    <w:lvl w:ilvl="1" w:tplc="DF72D3D4">
      <w:numFmt w:val="decimal"/>
      <w:lvlText w:val=""/>
      <w:lvlJc w:val="left"/>
    </w:lvl>
    <w:lvl w:ilvl="2" w:tplc="EF8C62E0">
      <w:numFmt w:val="decimal"/>
      <w:lvlText w:val=""/>
      <w:lvlJc w:val="left"/>
    </w:lvl>
    <w:lvl w:ilvl="3" w:tplc="7F402620">
      <w:numFmt w:val="decimal"/>
      <w:lvlText w:val=""/>
      <w:lvlJc w:val="left"/>
    </w:lvl>
    <w:lvl w:ilvl="4" w:tplc="0072546C">
      <w:numFmt w:val="decimal"/>
      <w:lvlText w:val=""/>
      <w:lvlJc w:val="left"/>
    </w:lvl>
    <w:lvl w:ilvl="5" w:tplc="2AFA322A">
      <w:numFmt w:val="decimal"/>
      <w:lvlText w:val=""/>
      <w:lvlJc w:val="left"/>
    </w:lvl>
    <w:lvl w:ilvl="6" w:tplc="EC146F32">
      <w:numFmt w:val="decimal"/>
      <w:lvlText w:val=""/>
      <w:lvlJc w:val="left"/>
    </w:lvl>
    <w:lvl w:ilvl="7" w:tplc="4B50C4BE">
      <w:numFmt w:val="decimal"/>
      <w:lvlText w:val=""/>
      <w:lvlJc w:val="left"/>
    </w:lvl>
    <w:lvl w:ilvl="8" w:tplc="499C74E8">
      <w:numFmt w:val="decimal"/>
      <w:lvlText w:val=""/>
      <w:lvlJc w:val="left"/>
    </w:lvl>
  </w:abstractNum>
  <w:abstractNum w:abstractNumId="2" w15:restartNumberingAfterBreak="0">
    <w:nsid w:val="78AA5DDB"/>
    <w:multiLevelType w:val="hybridMultilevel"/>
    <w:tmpl w:val="B9101E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8384017">
    <w:abstractNumId w:val="0"/>
    <w:lvlOverride w:ilvl="0">
      <w:startOverride w:val="1"/>
    </w:lvlOverride>
  </w:num>
  <w:num w:numId="2" w16cid:durableId="689260118">
    <w:abstractNumId w:val="1"/>
    <w:lvlOverride w:ilvl="0">
      <w:startOverride w:val="1"/>
    </w:lvlOverride>
  </w:num>
  <w:num w:numId="3" w16cid:durableId="451095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281"/>
    <w:rsid w:val="001E2330"/>
    <w:rsid w:val="002407F4"/>
    <w:rsid w:val="00256046"/>
    <w:rsid w:val="007C5281"/>
    <w:rsid w:val="0083012B"/>
    <w:rsid w:val="009442C0"/>
    <w:rsid w:val="00BC1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52BB"/>
  <w15:docId w15:val="{4ECA9BF5-0907-4A6B-A4A4-467A490A1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2043</Words>
  <Characters>11648</Characters>
  <Application>Microsoft Office Word</Application>
  <DocSecurity>0</DocSecurity>
  <Lines>97</Lines>
  <Paragraphs>27</Paragraphs>
  <ScaleCrop>false</ScaleCrop>
  <Company/>
  <LinksUpToDate>false</LinksUpToDate>
  <CharactersWithSpaces>13664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Palak Chaturvedi</cp:lastModifiedBy>
  <cp:revision>4</cp:revision>
  <dcterms:created xsi:type="dcterms:W3CDTF">2026-03-23T10:06:00Z</dcterms:created>
  <dcterms:modified xsi:type="dcterms:W3CDTF">2026-03-26T13:48:00Z</dcterms:modified>
</cp:coreProperties>
</file>