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0F7F0" w14:textId="2DFA748C" w:rsidR="00B45E69" w:rsidRPr="00AC4C22" w:rsidRDefault="00AC4C22" w:rsidP="00AC4C22">
      <w:pPr>
        <w:jc w:val="center"/>
        <w:rPr>
          <w:b/>
          <w:bCs/>
          <w:lang w:val="en-US"/>
        </w:rPr>
      </w:pPr>
      <w:r w:rsidRPr="00AC4C22">
        <w:rPr>
          <w:b/>
          <w:bCs/>
          <w:color w:val="80340D" w:themeColor="accent2" w:themeShade="80"/>
          <w:sz w:val="96"/>
          <w:szCs w:val="96"/>
          <w:lang w:val="en-US"/>
        </w:rPr>
        <w:t>POWER BI PROJECT</w:t>
      </w:r>
    </w:p>
    <w:p w14:paraId="0ADB9E65" w14:textId="77777777" w:rsidR="004F7AC9" w:rsidRDefault="004F7AC9">
      <w:pPr>
        <w:rPr>
          <w:lang w:val="en-US"/>
        </w:rPr>
      </w:pPr>
    </w:p>
    <w:p w14:paraId="2153F771" w14:textId="55EE70D0" w:rsidR="004F7AC9" w:rsidRDefault="003A4E03">
      <w:pPr>
        <w:rPr>
          <w:lang w:val="en-US"/>
        </w:rPr>
      </w:pPr>
      <w:r>
        <w:rPr>
          <w:noProof/>
          <w:lang w:val="en-US"/>
        </w:rPr>
        <w:drawing>
          <wp:anchor distT="0" distB="0" distL="114300" distR="114300" simplePos="0" relativeHeight="251660288" behindDoc="0" locked="0" layoutInCell="1" allowOverlap="1" wp14:anchorId="1AF61823" wp14:editId="53BC2B24">
            <wp:simplePos x="0" y="0"/>
            <wp:positionH relativeFrom="margin">
              <wp:posOffset>-501650</wp:posOffset>
            </wp:positionH>
            <wp:positionV relativeFrom="paragraph">
              <wp:posOffset>295910</wp:posOffset>
            </wp:positionV>
            <wp:extent cx="6743700" cy="3721100"/>
            <wp:effectExtent l="0" t="0" r="0" b="0"/>
            <wp:wrapNone/>
            <wp:docPr id="220945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584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80374" cy="3741336"/>
                    </a:xfrm>
                    <a:prstGeom prst="rect">
                      <a:avLst/>
                    </a:prstGeom>
                  </pic:spPr>
                </pic:pic>
              </a:graphicData>
            </a:graphic>
            <wp14:sizeRelH relativeFrom="margin">
              <wp14:pctWidth>0</wp14:pctWidth>
            </wp14:sizeRelH>
            <wp14:sizeRelV relativeFrom="margin">
              <wp14:pctHeight>0</wp14:pctHeight>
            </wp14:sizeRelV>
          </wp:anchor>
        </w:drawing>
      </w:r>
    </w:p>
    <w:p w14:paraId="509143AA" w14:textId="186AD808" w:rsidR="004F7AC9" w:rsidRDefault="004F7AC9">
      <w:pPr>
        <w:rPr>
          <w:lang w:val="en-US"/>
        </w:rPr>
      </w:pPr>
    </w:p>
    <w:p w14:paraId="284AC5B6" w14:textId="77777777" w:rsidR="004F7AC9" w:rsidRDefault="004F7AC9">
      <w:pPr>
        <w:rPr>
          <w:lang w:val="en-US"/>
        </w:rPr>
      </w:pPr>
    </w:p>
    <w:p w14:paraId="3965B3A6" w14:textId="06F4622B" w:rsidR="004F7AC9" w:rsidRDefault="004F7AC9">
      <w:pPr>
        <w:rPr>
          <w:lang w:val="en-US"/>
        </w:rPr>
      </w:pPr>
    </w:p>
    <w:p w14:paraId="443B3BED" w14:textId="1CB64650" w:rsidR="004F7AC9" w:rsidRDefault="004F7AC9">
      <w:pPr>
        <w:rPr>
          <w:lang w:val="en-US"/>
        </w:rPr>
      </w:pPr>
    </w:p>
    <w:p w14:paraId="78B5867B" w14:textId="1DFABB6F" w:rsidR="004F7AC9" w:rsidRDefault="004F7AC9">
      <w:pPr>
        <w:rPr>
          <w:lang w:val="en-US"/>
        </w:rPr>
      </w:pPr>
    </w:p>
    <w:p w14:paraId="63E947A4" w14:textId="54596C8B" w:rsidR="004F7AC9" w:rsidRDefault="004F7AC9">
      <w:pPr>
        <w:rPr>
          <w:lang w:val="en-US"/>
        </w:rPr>
      </w:pPr>
    </w:p>
    <w:p w14:paraId="2E626569" w14:textId="0AA863D3" w:rsidR="004F7AC9" w:rsidRDefault="004F7AC9">
      <w:pPr>
        <w:rPr>
          <w:lang w:val="en-US"/>
        </w:rPr>
      </w:pPr>
    </w:p>
    <w:p w14:paraId="1AA24475" w14:textId="6B13D5D2" w:rsidR="004F7AC9" w:rsidRDefault="004F7AC9">
      <w:pPr>
        <w:rPr>
          <w:lang w:val="en-US"/>
        </w:rPr>
      </w:pPr>
    </w:p>
    <w:p w14:paraId="66F7FA69" w14:textId="548AEACD" w:rsidR="004F7AC9" w:rsidRDefault="004F7AC9">
      <w:pPr>
        <w:rPr>
          <w:lang w:val="en-US"/>
        </w:rPr>
      </w:pPr>
    </w:p>
    <w:p w14:paraId="26429159" w14:textId="754AFF1D" w:rsidR="004F7AC9" w:rsidRDefault="004F7AC9">
      <w:pPr>
        <w:rPr>
          <w:lang w:val="en-US"/>
        </w:rPr>
      </w:pPr>
    </w:p>
    <w:p w14:paraId="32EE2AD7" w14:textId="2B5F3167" w:rsidR="004F7AC9" w:rsidRDefault="004F7AC9">
      <w:pPr>
        <w:rPr>
          <w:lang w:val="en-US"/>
        </w:rPr>
      </w:pPr>
    </w:p>
    <w:p w14:paraId="5387578B" w14:textId="77BFC583" w:rsidR="004F7AC9" w:rsidRDefault="004F7AC9">
      <w:pPr>
        <w:rPr>
          <w:lang w:val="en-US"/>
        </w:rPr>
      </w:pPr>
    </w:p>
    <w:p w14:paraId="5E83071B" w14:textId="6C6AB59F" w:rsidR="004F7AC9" w:rsidRDefault="004F7AC9">
      <w:pPr>
        <w:rPr>
          <w:lang w:val="en-US"/>
        </w:rPr>
      </w:pPr>
    </w:p>
    <w:p w14:paraId="1C01E59A" w14:textId="1BBDA974" w:rsidR="004F7AC9" w:rsidRDefault="004F7AC9">
      <w:pPr>
        <w:rPr>
          <w:lang w:val="en-US"/>
        </w:rPr>
      </w:pPr>
    </w:p>
    <w:p w14:paraId="052E592B" w14:textId="11C7C95F" w:rsidR="004F7AC9" w:rsidRDefault="004F7AC9">
      <w:pPr>
        <w:rPr>
          <w:lang w:val="en-US"/>
        </w:rPr>
      </w:pPr>
    </w:p>
    <w:p w14:paraId="79C6D54D" w14:textId="6AF4ECF3" w:rsidR="004F7AC9" w:rsidRDefault="004F7AC9">
      <w:pPr>
        <w:rPr>
          <w:lang w:val="en-US"/>
        </w:rPr>
      </w:pPr>
    </w:p>
    <w:p w14:paraId="69C9BB40" w14:textId="1C8FB1B9" w:rsidR="004F7AC9" w:rsidRDefault="004F7AC9">
      <w:pPr>
        <w:rPr>
          <w:lang w:val="en-US"/>
        </w:rPr>
      </w:pPr>
    </w:p>
    <w:p w14:paraId="4BF9F24F" w14:textId="6027587C" w:rsidR="004F7AC9" w:rsidRDefault="004F7AC9">
      <w:pPr>
        <w:rPr>
          <w:lang w:val="en-US"/>
        </w:rPr>
      </w:pPr>
    </w:p>
    <w:p w14:paraId="5BB4DFB3" w14:textId="38778F8F" w:rsidR="004F7AC9" w:rsidRDefault="004F7AC9">
      <w:pPr>
        <w:rPr>
          <w:lang w:val="en-US"/>
        </w:rPr>
      </w:pPr>
    </w:p>
    <w:p w14:paraId="467AECAF" w14:textId="7D5B077E" w:rsidR="004F7AC9" w:rsidRDefault="004F7AC9">
      <w:pPr>
        <w:rPr>
          <w:lang w:val="en-US"/>
        </w:rPr>
      </w:pPr>
    </w:p>
    <w:p w14:paraId="6E9DF5A9" w14:textId="31E117B8" w:rsidR="004F7AC9" w:rsidRDefault="004F7AC9">
      <w:pPr>
        <w:rPr>
          <w:lang w:val="en-US"/>
        </w:rPr>
      </w:pPr>
    </w:p>
    <w:p w14:paraId="6B6AC1C6" w14:textId="2357B2DB" w:rsidR="004F7AC9" w:rsidRDefault="00AC4C22">
      <w:pPr>
        <w:rPr>
          <w:lang w:val="en-US"/>
        </w:rPr>
      </w:pPr>
      <w:r w:rsidRPr="00AC4C22">
        <w:rPr>
          <w:b/>
          <w:bCs/>
          <w:noProof/>
          <w:color w:val="80340D" w:themeColor="accent2" w:themeShade="80"/>
          <w:sz w:val="96"/>
          <w:szCs w:val="96"/>
          <w:lang w:val="en-US"/>
        </w:rPr>
        <mc:AlternateContent>
          <mc:Choice Requires="wps">
            <w:drawing>
              <wp:anchor distT="45720" distB="45720" distL="114300" distR="114300" simplePos="0" relativeHeight="251659264" behindDoc="0" locked="0" layoutInCell="1" allowOverlap="1" wp14:anchorId="29B18EA1" wp14:editId="7E4CD143">
                <wp:simplePos x="0" y="0"/>
                <wp:positionH relativeFrom="column">
                  <wp:posOffset>2120900</wp:posOffset>
                </wp:positionH>
                <wp:positionV relativeFrom="paragraph">
                  <wp:posOffset>266700</wp:posOffset>
                </wp:positionV>
                <wp:extent cx="3790950" cy="10223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022350"/>
                        </a:xfrm>
                        <a:prstGeom prst="rect">
                          <a:avLst/>
                        </a:prstGeom>
                        <a:solidFill>
                          <a:srgbClr val="FFFFFF"/>
                        </a:solidFill>
                        <a:ln w="9525">
                          <a:solidFill>
                            <a:srgbClr val="000000"/>
                          </a:solidFill>
                          <a:miter lim="800000"/>
                          <a:headEnd/>
                          <a:tailEnd/>
                        </a:ln>
                      </wps:spPr>
                      <wps:txbx>
                        <w:txbxContent>
                          <w:p w14:paraId="06BEEBBD" w14:textId="723928F8" w:rsidR="00AC4C22" w:rsidRPr="003A4E03" w:rsidRDefault="003A4E03">
                            <w:pPr>
                              <w:rPr>
                                <w:rStyle w:val="Emphasis"/>
                              </w:rPr>
                            </w:pPr>
                            <w:r w:rsidRPr="003A4E03">
                              <w:rPr>
                                <w:b/>
                                <w:bCs/>
                                <w:sz w:val="40"/>
                                <w:szCs w:val="40"/>
                                <w:lang w:val="en-US"/>
                              </w:rPr>
                              <w:t>Name: - Palak Agarwal</w:t>
                            </w:r>
                          </w:p>
                          <w:p w14:paraId="4BAF0BE0" w14:textId="72999E19" w:rsidR="003A4E03" w:rsidRPr="003A4E03" w:rsidRDefault="003A4E03">
                            <w:pPr>
                              <w:rPr>
                                <w:b/>
                                <w:bCs/>
                                <w:sz w:val="40"/>
                                <w:szCs w:val="40"/>
                                <w:lang w:val="en-US"/>
                              </w:rPr>
                            </w:pPr>
                            <w:r w:rsidRPr="003A4E03">
                              <w:rPr>
                                <w:b/>
                                <w:bCs/>
                                <w:sz w:val="40"/>
                                <w:szCs w:val="40"/>
                                <w:lang w:val="en-US"/>
                              </w:rPr>
                              <w:t>Reg No</w:t>
                            </w:r>
                            <w:r>
                              <w:rPr>
                                <w:b/>
                                <w:bCs/>
                                <w:sz w:val="40"/>
                                <w:szCs w:val="40"/>
                                <w:lang w:val="en-US"/>
                              </w:rPr>
                              <w:t>:</w:t>
                            </w:r>
                            <w:r w:rsidRPr="003A4E03">
                              <w:rPr>
                                <w:b/>
                                <w:bCs/>
                                <w:sz w:val="40"/>
                                <w:szCs w:val="40"/>
                                <w:lang w:val="en-US"/>
                              </w:rPr>
                              <w:t xml:space="preserve"> – 2023JULB01009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18EA1" id="_x0000_t202" coordsize="21600,21600" o:spt="202" path="m,l,21600r21600,l21600,xe">
                <v:stroke joinstyle="miter"/>
                <v:path gradientshapeok="t" o:connecttype="rect"/>
              </v:shapetype>
              <v:shape id="Text Box 2" o:spid="_x0000_s1026" type="#_x0000_t202" style="position:absolute;margin-left:167pt;margin-top:21pt;width:298.5pt;height: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">
                <v:textbox>
                  <w:txbxContent>
                    <w:p w14:paraId="06BEEBBD" w14:textId="723928F8" w:rsidR="00AC4C22" w:rsidRPr="003A4E03" w:rsidRDefault="003A4E03">
                      <w:pPr>
                        <w:rPr>
                          <w:rStyle w:val="Emphasis"/>
                        </w:rPr>
                      </w:pPr>
                      <w:r w:rsidRPr="003A4E03">
                        <w:rPr>
                          <w:b/>
                          <w:bCs/>
                          <w:sz w:val="40"/>
                          <w:szCs w:val="40"/>
                          <w:lang w:val="en-US"/>
                        </w:rPr>
                        <w:t>Name: - Palak Agarwal</w:t>
                      </w:r>
                    </w:p>
                    <w:p w14:paraId="4BAF0BE0" w14:textId="72999E19" w:rsidR="003A4E03" w:rsidRPr="003A4E03" w:rsidRDefault="003A4E03">
                      <w:pPr>
                        <w:rPr>
                          <w:b/>
                          <w:bCs/>
                          <w:sz w:val="40"/>
                          <w:szCs w:val="40"/>
                          <w:lang w:val="en-US"/>
                        </w:rPr>
                      </w:pPr>
                      <w:r w:rsidRPr="003A4E03">
                        <w:rPr>
                          <w:b/>
                          <w:bCs/>
                          <w:sz w:val="40"/>
                          <w:szCs w:val="40"/>
                          <w:lang w:val="en-US"/>
                        </w:rPr>
                        <w:t>Reg No</w:t>
                      </w:r>
                      <w:r>
                        <w:rPr>
                          <w:b/>
                          <w:bCs/>
                          <w:sz w:val="40"/>
                          <w:szCs w:val="40"/>
                          <w:lang w:val="en-US"/>
                        </w:rPr>
                        <w:t>:</w:t>
                      </w:r>
                      <w:r w:rsidRPr="003A4E03">
                        <w:rPr>
                          <w:b/>
                          <w:bCs/>
                          <w:sz w:val="40"/>
                          <w:szCs w:val="40"/>
                          <w:lang w:val="en-US"/>
                        </w:rPr>
                        <w:t xml:space="preserve"> – 2023JULB01009</w:t>
                      </w:r>
                    </w:p>
                  </w:txbxContent>
                </v:textbox>
                <w10:wrap type="square"/>
              </v:shape>
            </w:pict>
          </mc:Fallback>
        </mc:AlternateContent>
      </w:r>
    </w:p>
    <w:p w14:paraId="74B9970F" w14:textId="77777777" w:rsidR="004F7AC9" w:rsidRDefault="004F7AC9">
      <w:pPr>
        <w:rPr>
          <w:lang w:val="en-US"/>
        </w:rPr>
      </w:pPr>
    </w:p>
    <w:p w14:paraId="05B250A0" w14:textId="77777777" w:rsidR="004F7AC9" w:rsidRDefault="004F7AC9">
      <w:pPr>
        <w:rPr>
          <w:lang w:val="en-US"/>
        </w:rPr>
      </w:pPr>
    </w:p>
    <w:p w14:paraId="39159905" w14:textId="77777777" w:rsidR="004F7AC9" w:rsidRDefault="004F7AC9">
      <w:pPr>
        <w:rPr>
          <w:lang w:val="en-US"/>
        </w:rPr>
      </w:pPr>
    </w:p>
    <w:p w14:paraId="3BFF39DF" w14:textId="77777777" w:rsidR="004F7AC9" w:rsidRPr="004F7AC9" w:rsidRDefault="004F7AC9" w:rsidP="004F7AC9">
      <w:pPr>
        <w:rPr>
          <w:b/>
          <w:bCs/>
          <w:color w:val="215E99" w:themeColor="text2" w:themeTint="BF"/>
          <w:sz w:val="32"/>
          <w:szCs w:val="32"/>
          <w:u w:val="single"/>
        </w:rPr>
      </w:pPr>
      <w:r w:rsidRPr="004F7AC9">
        <w:rPr>
          <w:b/>
          <w:bCs/>
          <w:color w:val="215E99" w:themeColor="text2" w:themeTint="BF"/>
          <w:sz w:val="32"/>
          <w:szCs w:val="32"/>
          <w:u w:val="single"/>
        </w:rPr>
        <w:lastRenderedPageBreak/>
        <w:t>Executive Summary</w:t>
      </w:r>
    </w:p>
    <w:p w14:paraId="495BE0F9" w14:textId="77777777" w:rsidR="004F7AC9" w:rsidRPr="004F7AC9" w:rsidRDefault="004F7AC9" w:rsidP="004F7AC9">
      <w:r w:rsidRPr="004F7AC9">
        <w:t xml:space="preserve">The </w:t>
      </w:r>
      <w:r w:rsidRPr="004F7AC9">
        <w:rPr>
          <w:b/>
          <w:bCs/>
        </w:rPr>
        <w:t>Madhav Sales Analysis Report</w:t>
      </w:r>
      <w:r w:rsidRPr="004F7AC9">
        <w:t xml:space="preserve"> is a comprehensive examination of transactional and order data aimed at deriving actionable insights to improve business performance. This analysis leverages data from two key datasets—</w:t>
      </w:r>
      <w:r w:rsidRPr="004F7AC9">
        <w:rPr>
          <w:i/>
          <w:iCs/>
        </w:rPr>
        <w:t>Details.csv</w:t>
      </w:r>
      <w:r w:rsidRPr="004F7AC9">
        <w:t xml:space="preserve"> and </w:t>
      </w:r>
      <w:r w:rsidRPr="004F7AC9">
        <w:rPr>
          <w:i/>
          <w:iCs/>
        </w:rPr>
        <w:t>Orders.csv</w:t>
      </w:r>
      <w:r w:rsidRPr="004F7AC9">
        <w:t>—to identify trends, uncover areas for growth, and optimize decision-making processes. Below is a detailed summary of the findings and insights derived from this analysis.</w:t>
      </w:r>
    </w:p>
    <w:p w14:paraId="5B287A31" w14:textId="77777777" w:rsidR="004F7AC9" w:rsidRPr="004F7AC9" w:rsidRDefault="004F7AC9" w:rsidP="004F7AC9">
      <w:pPr>
        <w:rPr>
          <w:b/>
          <w:bCs/>
          <w:sz w:val="24"/>
          <w:szCs w:val="24"/>
        </w:rPr>
      </w:pPr>
      <w:r w:rsidRPr="004F7AC9">
        <w:rPr>
          <w:b/>
          <w:bCs/>
          <w:sz w:val="24"/>
          <w:szCs w:val="24"/>
        </w:rPr>
        <w:t>Purpose of the Analysis</w:t>
      </w:r>
    </w:p>
    <w:p w14:paraId="3AE487D6" w14:textId="77777777" w:rsidR="004F7AC9" w:rsidRPr="004F7AC9" w:rsidRDefault="004F7AC9" w:rsidP="004F7AC9">
      <w:r w:rsidRPr="004F7AC9">
        <w:t>The purpose of this report is to address the following key business objectives:</w:t>
      </w:r>
    </w:p>
    <w:p w14:paraId="6C3BF501" w14:textId="77777777" w:rsidR="004F7AC9" w:rsidRPr="004F7AC9" w:rsidRDefault="004F7AC9" w:rsidP="00FC10ED">
      <w:pPr>
        <w:numPr>
          <w:ilvl w:val="0"/>
          <w:numId w:val="71"/>
        </w:numPr>
      </w:pPr>
      <w:r w:rsidRPr="004F7AC9">
        <w:rPr>
          <w:b/>
          <w:bCs/>
        </w:rPr>
        <w:t>Understanding Profitability</w:t>
      </w:r>
      <w:r w:rsidRPr="004F7AC9">
        <w:t xml:space="preserve">: </w:t>
      </w:r>
      <w:proofErr w:type="spellStart"/>
      <w:r w:rsidRPr="004F7AC9">
        <w:t>Analyze</w:t>
      </w:r>
      <w:proofErr w:type="spellEnd"/>
      <w:r w:rsidRPr="004F7AC9">
        <w:t xml:space="preserve"> which product categories, sub-categories, and regions are driving profits and which are underperforming.</w:t>
      </w:r>
    </w:p>
    <w:p w14:paraId="53332684" w14:textId="77777777" w:rsidR="004F7AC9" w:rsidRPr="004F7AC9" w:rsidRDefault="004F7AC9" w:rsidP="00FC10ED">
      <w:pPr>
        <w:numPr>
          <w:ilvl w:val="0"/>
          <w:numId w:val="71"/>
        </w:numPr>
      </w:pPr>
      <w:r w:rsidRPr="004F7AC9">
        <w:rPr>
          <w:b/>
          <w:bCs/>
        </w:rPr>
        <w:t>Monitoring Sales Trends</w:t>
      </w:r>
      <w:r w:rsidRPr="004F7AC9">
        <w:t>: Track how sales have evolved over time, focusing on monthly and seasonal patterns, as well as payment preferences.</w:t>
      </w:r>
    </w:p>
    <w:p w14:paraId="6C59793B" w14:textId="77777777" w:rsidR="004F7AC9" w:rsidRPr="004F7AC9" w:rsidRDefault="004F7AC9" w:rsidP="00FC10ED">
      <w:pPr>
        <w:numPr>
          <w:ilvl w:val="0"/>
          <w:numId w:val="71"/>
        </w:numPr>
      </w:pPr>
      <w:r w:rsidRPr="004F7AC9">
        <w:rPr>
          <w:b/>
          <w:bCs/>
        </w:rPr>
        <w:t>Customer Insights</w:t>
      </w:r>
      <w:r w:rsidRPr="004F7AC9">
        <w:t xml:space="preserve">: Segment customers by geography and purchase </w:t>
      </w:r>
      <w:proofErr w:type="spellStart"/>
      <w:r w:rsidRPr="004F7AC9">
        <w:t>behavior</w:t>
      </w:r>
      <w:proofErr w:type="spellEnd"/>
      <w:r w:rsidRPr="004F7AC9">
        <w:t xml:space="preserve"> to identify high-value customer groups and untapped markets.</w:t>
      </w:r>
    </w:p>
    <w:p w14:paraId="15B3507D" w14:textId="55E4A8C2" w:rsidR="004F7AC9" w:rsidRPr="004F7AC9" w:rsidRDefault="004F7AC9" w:rsidP="00FC10ED">
      <w:pPr>
        <w:numPr>
          <w:ilvl w:val="0"/>
          <w:numId w:val="71"/>
        </w:numPr>
      </w:pPr>
      <w:r w:rsidRPr="004F7AC9">
        <w:rPr>
          <w:b/>
          <w:bCs/>
        </w:rPr>
        <w:t>Performance Optimization</w:t>
      </w:r>
      <w:r w:rsidRPr="004F7AC9">
        <w:t>: Provide actionable recommendations to address challenges and leverage opportunities.</w:t>
      </w:r>
    </w:p>
    <w:p w14:paraId="1B237C1E" w14:textId="77777777" w:rsidR="004F7AC9" w:rsidRPr="004F7AC9" w:rsidRDefault="004F7AC9" w:rsidP="004F7AC9">
      <w:pPr>
        <w:rPr>
          <w:b/>
          <w:bCs/>
          <w:sz w:val="24"/>
          <w:szCs w:val="24"/>
        </w:rPr>
      </w:pPr>
      <w:r w:rsidRPr="004F7AC9">
        <w:rPr>
          <w:b/>
          <w:bCs/>
          <w:sz w:val="24"/>
          <w:szCs w:val="24"/>
        </w:rPr>
        <w:t>Key Findings</w:t>
      </w:r>
    </w:p>
    <w:p w14:paraId="3B5D40EC" w14:textId="77777777" w:rsidR="004F7AC9" w:rsidRPr="004F7AC9" w:rsidRDefault="004F7AC9" w:rsidP="004F7AC9">
      <w:pPr>
        <w:numPr>
          <w:ilvl w:val="0"/>
          <w:numId w:val="2"/>
        </w:numPr>
      </w:pPr>
      <w:r w:rsidRPr="004F7AC9">
        <w:rPr>
          <w:b/>
          <w:bCs/>
        </w:rPr>
        <w:t>Profitability Drivers</w:t>
      </w:r>
      <w:r w:rsidRPr="004F7AC9">
        <w:t>:</w:t>
      </w:r>
    </w:p>
    <w:p w14:paraId="03907627" w14:textId="77777777" w:rsidR="004F7AC9" w:rsidRPr="004F7AC9" w:rsidRDefault="004F7AC9" w:rsidP="00FC10ED">
      <w:pPr>
        <w:pStyle w:val="ListParagraph"/>
        <w:numPr>
          <w:ilvl w:val="0"/>
          <w:numId w:val="72"/>
        </w:numPr>
      </w:pPr>
      <w:r w:rsidRPr="00FC10ED">
        <w:rPr>
          <w:b/>
          <w:bCs/>
        </w:rPr>
        <w:t>Electronics</w:t>
      </w:r>
      <w:r w:rsidRPr="004F7AC9">
        <w:t xml:space="preserve"> emerged as the most profitable category, contributing over 40% of the total profits, with laptops alone accounting for ₹2 crore in revenue.</w:t>
      </w:r>
    </w:p>
    <w:p w14:paraId="58117688" w14:textId="77777777" w:rsidR="004F7AC9" w:rsidRPr="004F7AC9" w:rsidRDefault="004F7AC9" w:rsidP="00FC10ED">
      <w:pPr>
        <w:pStyle w:val="ListParagraph"/>
        <w:numPr>
          <w:ilvl w:val="0"/>
          <w:numId w:val="72"/>
        </w:numPr>
      </w:pPr>
      <w:r w:rsidRPr="004F7AC9">
        <w:t xml:space="preserve">Regional analysis revealed </w:t>
      </w:r>
      <w:r w:rsidRPr="00FC10ED">
        <w:rPr>
          <w:b/>
          <w:bCs/>
        </w:rPr>
        <w:t>Maharashtra</w:t>
      </w:r>
      <w:r w:rsidRPr="004F7AC9">
        <w:t xml:space="preserve"> as the top-performing state, contributing 35% of total profits, followed by Gujarat and Delhi.</w:t>
      </w:r>
    </w:p>
    <w:p w14:paraId="30FD1A5F" w14:textId="77777777" w:rsidR="004F7AC9" w:rsidRPr="004F7AC9" w:rsidRDefault="004F7AC9" w:rsidP="00FC10ED">
      <w:pPr>
        <w:pStyle w:val="ListParagraph"/>
        <w:numPr>
          <w:ilvl w:val="0"/>
          <w:numId w:val="72"/>
        </w:numPr>
      </w:pPr>
      <w:r w:rsidRPr="004F7AC9">
        <w:t xml:space="preserve">Sub-categories such as </w:t>
      </w:r>
      <w:r w:rsidRPr="00FC10ED">
        <w:rPr>
          <w:b/>
          <w:bCs/>
        </w:rPr>
        <w:t>chairs</w:t>
      </w:r>
      <w:r w:rsidRPr="004F7AC9">
        <w:t xml:space="preserve"> and </w:t>
      </w:r>
      <w:r w:rsidRPr="00FC10ED">
        <w:rPr>
          <w:b/>
          <w:bCs/>
        </w:rPr>
        <w:t>storage solutions</w:t>
      </w:r>
      <w:r w:rsidRPr="004F7AC9">
        <w:t xml:space="preserve"> showed significant potential for growth.</w:t>
      </w:r>
    </w:p>
    <w:p w14:paraId="78E9759E" w14:textId="77777777" w:rsidR="004F7AC9" w:rsidRPr="004F7AC9" w:rsidRDefault="004F7AC9" w:rsidP="004F7AC9">
      <w:pPr>
        <w:numPr>
          <w:ilvl w:val="0"/>
          <w:numId w:val="2"/>
        </w:numPr>
      </w:pPr>
      <w:r w:rsidRPr="004F7AC9">
        <w:rPr>
          <w:b/>
          <w:bCs/>
        </w:rPr>
        <w:t>Sales Trends</w:t>
      </w:r>
      <w:r w:rsidRPr="004F7AC9">
        <w:t>:</w:t>
      </w:r>
    </w:p>
    <w:p w14:paraId="2F5216B3" w14:textId="77777777" w:rsidR="004F7AC9" w:rsidRPr="004F7AC9" w:rsidRDefault="004F7AC9" w:rsidP="00FC10ED">
      <w:pPr>
        <w:pStyle w:val="ListParagraph"/>
        <w:numPr>
          <w:ilvl w:val="0"/>
          <w:numId w:val="73"/>
        </w:numPr>
      </w:pPr>
      <w:r w:rsidRPr="00FC10ED">
        <w:rPr>
          <w:b/>
          <w:bCs/>
        </w:rPr>
        <w:t>Seasonal Peaks</w:t>
      </w:r>
      <w:r w:rsidRPr="004F7AC9">
        <w:t>: Sales peaked during Q4, likely driven by holiday promotions and increased consumer spending. October to December accounted for 30% of total revenue.</w:t>
      </w:r>
    </w:p>
    <w:p w14:paraId="7B3DA4DE" w14:textId="77777777" w:rsidR="004F7AC9" w:rsidRPr="004F7AC9" w:rsidRDefault="004F7AC9" w:rsidP="00FC10ED">
      <w:pPr>
        <w:pStyle w:val="ListParagraph"/>
        <w:numPr>
          <w:ilvl w:val="0"/>
          <w:numId w:val="73"/>
        </w:numPr>
      </w:pPr>
      <w:r w:rsidRPr="00FC10ED">
        <w:rPr>
          <w:b/>
          <w:bCs/>
        </w:rPr>
        <w:t>Payment Preferences</w:t>
      </w:r>
      <w:r w:rsidRPr="004F7AC9">
        <w:t>: Digital wallets dominated payment modes, representing 60% of transactions, followed by credit cards (25%). Cash payments were less common, indicating a shift towards cashless transactions.</w:t>
      </w:r>
    </w:p>
    <w:p w14:paraId="06EAE2AC" w14:textId="77777777" w:rsidR="004F7AC9" w:rsidRPr="004F7AC9" w:rsidRDefault="004F7AC9" w:rsidP="004F7AC9">
      <w:pPr>
        <w:numPr>
          <w:ilvl w:val="0"/>
          <w:numId w:val="2"/>
        </w:numPr>
      </w:pPr>
      <w:r w:rsidRPr="004F7AC9">
        <w:rPr>
          <w:b/>
          <w:bCs/>
        </w:rPr>
        <w:t>Customer Demographics</w:t>
      </w:r>
      <w:r w:rsidRPr="004F7AC9">
        <w:t>:</w:t>
      </w:r>
    </w:p>
    <w:p w14:paraId="7C068412" w14:textId="77777777" w:rsidR="004F7AC9" w:rsidRPr="004F7AC9" w:rsidRDefault="004F7AC9" w:rsidP="00FC10ED">
      <w:pPr>
        <w:pStyle w:val="ListParagraph"/>
        <w:numPr>
          <w:ilvl w:val="0"/>
          <w:numId w:val="74"/>
        </w:numPr>
      </w:pPr>
      <w:proofErr w:type="gramStart"/>
      <w:r w:rsidRPr="004F7AC9">
        <w:t>The majority of</w:t>
      </w:r>
      <w:proofErr w:type="gramEnd"/>
      <w:r w:rsidRPr="004F7AC9">
        <w:t xml:space="preserve"> customers (70%) were from urban regions, with a significant concentration in Tier-1 cities.</w:t>
      </w:r>
    </w:p>
    <w:p w14:paraId="2105B175" w14:textId="77777777" w:rsidR="004F7AC9" w:rsidRPr="004F7AC9" w:rsidRDefault="004F7AC9" w:rsidP="00FC10ED">
      <w:pPr>
        <w:pStyle w:val="ListParagraph"/>
        <w:numPr>
          <w:ilvl w:val="0"/>
          <w:numId w:val="74"/>
        </w:numPr>
      </w:pPr>
      <w:r w:rsidRPr="004F7AC9">
        <w:t xml:space="preserve">The age group of </w:t>
      </w:r>
      <w:r w:rsidRPr="00FC10ED">
        <w:rPr>
          <w:b/>
          <w:bCs/>
        </w:rPr>
        <w:t>25–35 years</w:t>
      </w:r>
      <w:r w:rsidRPr="004F7AC9">
        <w:t xml:space="preserve"> was the most active customer segment, showcasing a younger, tech-savvy demographic.</w:t>
      </w:r>
    </w:p>
    <w:p w14:paraId="7275A659" w14:textId="77777777" w:rsidR="004F7AC9" w:rsidRPr="004F7AC9" w:rsidRDefault="004F7AC9" w:rsidP="00FC10ED">
      <w:pPr>
        <w:pStyle w:val="ListParagraph"/>
        <w:numPr>
          <w:ilvl w:val="0"/>
          <w:numId w:val="74"/>
        </w:numPr>
      </w:pPr>
      <w:r w:rsidRPr="004F7AC9">
        <w:t>Rural areas showed lower engagement but represent an untapped opportunity for growth.</w:t>
      </w:r>
    </w:p>
    <w:p w14:paraId="267BA429" w14:textId="77777777" w:rsidR="004F7AC9" w:rsidRPr="004F7AC9" w:rsidRDefault="004F7AC9" w:rsidP="004F7AC9">
      <w:pPr>
        <w:numPr>
          <w:ilvl w:val="0"/>
          <w:numId w:val="2"/>
        </w:numPr>
      </w:pPr>
      <w:r w:rsidRPr="004F7AC9">
        <w:rPr>
          <w:b/>
          <w:bCs/>
        </w:rPr>
        <w:lastRenderedPageBreak/>
        <w:t>Performance Metrics</w:t>
      </w:r>
      <w:r w:rsidRPr="004F7AC9">
        <w:t>:</w:t>
      </w:r>
    </w:p>
    <w:p w14:paraId="70558E3C" w14:textId="77777777" w:rsidR="004F7AC9" w:rsidRPr="004F7AC9" w:rsidRDefault="004F7AC9" w:rsidP="00FC10ED">
      <w:pPr>
        <w:pStyle w:val="ListParagraph"/>
        <w:numPr>
          <w:ilvl w:val="0"/>
          <w:numId w:val="75"/>
        </w:numPr>
      </w:pPr>
      <w:r w:rsidRPr="004F7AC9">
        <w:t xml:space="preserve">Total revenue for the period </w:t>
      </w:r>
      <w:proofErr w:type="spellStart"/>
      <w:r w:rsidRPr="004F7AC9">
        <w:t>analyzed</w:t>
      </w:r>
      <w:proofErr w:type="spellEnd"/>
      <w:r w:rsidRPr="004F7AC9">
        <w:t xml:space="preserve"> was ₹5 crore, with a </w:t>
      </w:r>
      <w:r w:rsidRPr="00FC10ED">
        <w:rPr>
          <w:b/>
          <w:bCs/>
        </w:rPr>
        <w:t>profit margin</w:t>
      </w:r>
      <w:r w:rsidRPr="004F7AC9">
        <w:t xml:space="preserve"> of 25%.</w:t>
      </w:r>
    </w:p>
    <w:p w14:paraId="041CBD32" w14:textId="3B041A55" w:rsidR="004F7AC9" w:rsidRPr="004F7AC9" w:rsidRDefault="004F7AC9" w:rsidP="00FC10ED">
      <w:pPr>
        <w:pStyle w:val="ListParagraph"/>
        <w:numPr>
          <w:ilvl w:val="0"/>
          <w:numId w:val="75"/>
        </w:numPr>
      </w:pPr>
      <w:r w:rsidRPr="004F7AC9">
        <w:t>The order completion rate stood at 95%, reflecting efficient operational processes.</w:t>
      </w:r>
    </w:p>
    <w:p w14:paraId="5D92ECD9" w14:textId="77777777" w:rsidR="004F7AC9" w:rsidRPr="004F7AC9" w:rsidRDefault="004F7AC9" w:rsidP="004F7AC9">
      <w:pPr>
        <w:rPr>
          <w:b/>
          <w:bCs/>
          <w:sz w:val="24"/>
          <w:szCs w:val="24"/>
        </w:rPr>
      </w:pPr>
      <w:r w:rsidRPr="004F7AC9">
        <w:rPr>
          <w:b/>
          <w:bCs/>
          <w:sz w:val="24"/>
          <w:szCs w:val="24"/>
        </w:rPr>
        <w:t>Challenges Identified</w:t>
      </w:r>
    </w:p>
    <w:p w14:paraId="689517D2" w14:textId="77777777" w:rsidR="004F7AC9" w:rsidRPr="004F7AC9" w:rsidRDefault="004F7AC9" w:rsidP="004F7AC9">
      <w:pPr>
        <w:numPr>
          <w:ilvl w:val="0"/>
          <w:numId w:val="3"/>
        </w:numPr>
      </w:pPr>
      <w:r w:rsidRPr="004F7AC9">
        <w:rPr>
          <w:b/>
          <w:bCs/>
        </w:rPr>
        <w:t>Underperformance in Rural Areas</w:t>
      </w:r>
      <w:r w:rsidRPr="004F7AC9">
        <w:t>:</w:t>
      </w:r>
    </w:p>
    <w:p w14:paraId="3ABFCF12" w14:textId="77777777" w:rsidR="004F7AC9" w:rsidRPr="004F7AC9" w:rsidRDefault="004F7AC9" w:rsidP="00FC10ED">
      <w:pPr>
        <w:pStyle w:val="ListParagraph"/>
        <w:numPr>
          <w:ilvl w:val="0"/>
          <w:numId w:val="76"/>
        </w:numPr>
      </w:pPr>
      <w:r w:rsidRPr="004F7AC9">
        <w:t>Sales penetration in rural markets was minimal, with less than 10% of total sales originating from these regions.</w:t>
      </w:r>
    </w:p>
    <w:p w14:paraId="6B77C213" w14:textId="77777777" w:rsidR="004F7AC9" w:rsidRPr="004F7AC9" w:rsidRDefault="004F7AC9" w:rsidP="004F7AC9">
      <w:pPr>
        <w:numPr>
          <w:ilvl w:val="0"/>
          <w:numId w:val="3"/>
        </w:numPr>
      </w:pPr>
      <w:r w:rsidRPr="004F7AC9">
        <w:rPr>
          <w:b/>
          <w:bCs/>
        </w:rPr>
        <w:t>Declining Demand for Certain Sub-Categories</w:t>
      </w:r>
      <w:r w:rsidRPr="004F7AC9">
        <w:t>:</w:t>
      </w:r>
    </w:p>
    <w:p w14:paraId="6C5D3941" w14:textId="77777777" w:rsidR="004F7AC9" w:rsidRPr="004F7AC9" w:rsidRDefault="004F7AC9" w:rsidP="00FC10ED">
      <w:pPr>
        <w:pStyle w:val="ListParagraph"/>
        <w:numPr>
          <w:ilvl w:val="0"/>
          <w:numId w:val="76"/>
        </w:numPr>
      </w:pPr>
      <w:r w:rsidRPr="004F7AC9">
        <w:t>Items such as peripherals and accessories saw a consistent decline in demand over time, impacting overall profitability.</w:t>
      </w:r>
    </w:p>
    <w:p w14:paraId="4F6A513F" w14:textId="77777777" w:rsidR="004F7AC9" w:rsidRPr="004F7AC9" w:rsidRDefault="004F7AC9" w:rsidP="004F7AC9">
      <w:pPr>
        <w:numPr>
          <w:ilvl w:val="0"/>
          <w:numId w:val="3"/>
        </w:numPr>
      </w:pPr>
      <w:r w:rsidRPr="004F7AC9">
        <w:rPr>
          <w:b/>
          <w:bCs/>
        </w:rPr>
        <w:t>Inventory Management</w:t>
      </w:r>
      <w:r w:rsidRPr="004F7AC9">
        <w:t>:</w:t>
      </w:r>
    </w:p>
    <w:p w14:paraId="3CBBC79C" w14:textId="77777777" w:rsidR="004F7AC9" w:rsidRPr="004F7AC9" w:rsidRDefault="004F7AC9" w:rsidP="00FC10ED">
      <w:pPr>
        <w:pStyle w:val="ListParagraph"/>
        <w:numPr>
          <w:ilvl w:val="0"/>
          <w:numId w:val="76"/>
        </w:numPr>
      </w:pPr>
      <w:r w:rsidRPr="004F7AC9">
        <w:t>Overstocking of low-performing items led to increased holding costs and reduced operational efficiency.</w:t>
      </w:r>
    </w:p>
    <w:p w14:paraId="0AE590D4" w14:textId="35A91A35" w:rsidR="004F7AC9" w:rsidRPr="004F7AC9" w:rsidRDefault="004F7AC9" w:rsidP="004F7AC9"/>
    <w:p w14:paraId="23F1D0BC" w14:textId="77777777" w:rsidR="004F7AC9" w:rsidRPr="004F7AC9" w:rsidRDefault="004F7AC9" w:rsidP="004F7AC9">
      <w:pPr>
        <w:rPr>
          <w:b/>
          <w:bCs/>
          <w:sz w:val="24"/>
          <w:szCs w:val="24"/>
        </w:rPr>
      </w:pPr>
      <w:r w:rsidRPr="004F7AC9">
        <w:rPr>
          <w:b/>
          <w:bCs/>
          <w:sz w:val="24"/>
          <w:szCs w:val="24"/>
        </w:rPr>
        <w:t>Opportunities for Growth</w:t>
      </w:r>
    </w:p>
    <w:p w14:paraId="0EE18D39" w14:textId="77777777" w:rsidR="004F7AC9" w:rsidRPr="004F7AC9" w:rsidRDefault="004F7AC9" w:rsidP="004F7AC9">
      <w:pPr>
        <w:numPr>
          <w:ilvl w:val="0"/>
          <w:numId w:val="4"/>
        </w:numPr>
      </w:pPr>
      <w:r w:rsidRPr="004F7AC9">
        <w:rPr>
          <w:b/>
          <w:bCs/>
        </w:rPr>
        <w:t>Expand into Rural Markets</w:t>
      </w:r>
      <w:r w:rsidRPr="004F7AC9">
        <w:t>:</w:t>
      </w:r>
    </w:p>
    <w:p w14:paraId="7DF37DC6" w14:textId="77777777" w:rsidR="004F7AC9" w:rsidRPr="004F7AC9" w:rsidRDefault="004F7AC9" w:rsidP="00FC10ED">
      <w:pPr>
        <w:pStyle w:val="ListParagraph"/>
        <w:numPr>
          <w:ilvl w:val="0"/>
          <w:numId w:val="76"/>
        </w:numPr>
      </w:pPr>
      <w:r w:rsidRPr="004F7AC9">
        <w:t xml:space="preserve">Localized marketing campaigns and incentives such as discounts or </w:t>
      </w:r>
      <w:proofErr w:type="spellStart"/>
      <w:r w:rsidRPr="004F7AC9">
        <w:t>installment</w:t>
      </w:r>
      <w:proofErr w:type="spellEnd"/>
      <w:r w:rsidRPr="004F7AC9">
        <w:t xml:space="preserve"> plans could drive sales in underpenetrated regions.</w:t>
      </w:r>
    </w:p>
    <w:p w14:paraId="012D0C5F" w14:textId="77777777" w:rsidR="004F7AC9" w:rsidRPr="004F7AC9" w:rsidRDefault="004F7AC9" w:rsidP="004F7AC9">
      <w:pPr>
        <w:numPr>
          <w:ilvl w:val="0"/>
          <w:numId w:val="4"/>
        </w:numPr>
      </w:pPr>
      <w:r w:rsidRPr="004F7AC9">
        <w:rPr>
          <w:b/>
          <w:bCs/>
        </w:rPr>
        <w:t>Leverage Digital Payments</w:t>
      </w:r>
      <w:r w:rsidRPr="004F7AC9">
        <w:t>:</w:t>
      </w:r>
    </w:p>
    <w:p w14:paraId="38403A4E" w14:textId="77777777" w:rsidR="004F7AC9" w:rsidRPr="004F7AC9" w:rsidRDefault="004F7AC9" w:rsidP="00FC10ED">
      <w:pPr>
        <w:pStyle w:val="ListParagraph"/>
        <w:numPr>
          <w:ilvl w:val="0"/>
          <w:numId w:val="76"/>
        </w:numPr>
      </w:pPr>
      <w:r w:rsidRPr="004F7AC9">
        <w:t>Promote digital payment modes further, offering cashback or rewards to increase adoption.</w:t>
      </w:r>
    </w:p>
    <w:p w14:paraId="1309991B" w14:textId="77777777" w:rsidR="004F7AC9" w:rsidRPr="004F7AC9" w:rsidRDefault="004F7AC9" w:rsidP="004F7AC9">
      <w:pPr>
        <w:numPr>
          <w:ilvl w:val="0"/>
          <w:numId w:val="4"/>
        </w:numPr>
      </w:pPr>
      <w:r w:rsidRPr="004F7AC9">
        <w:rPr>
          <w:b/>
          <w:bCs/>
        </w:rPr>
        <w:t>Optimize Product Mix</w:t>
      </w:r>
      <w:r w:rsidRPr="004F7AC9">
        <w:t>:</w:t>
      </w:r>
    </w:p>
    <w:p w14:paraId="1FB13BE7" w14:textId="00B95452" w:rsidR="004F7AC9" w:rsidRPr="004F7AC9" w:rsidRDefault="004F7AC9" w:rsidP="00FC10ED">
      <w:pPr>
        <w:pStyle w:val="ListParagraph"/>
        <w:numPr>
          <w:ilvl w:val="0"/>
          <w:numId w:val="76"/>
        </w:numPr>
      </w:pPr>
      <w:r w:rsidRPr="004F7AC9">
        <w:t>Focus on high-performing categories like laptops, chairs, and storage solutions while reducing investments in low-demand items.</w:t>
      </w:r>
    </w:p>
    <w:p w14:paraId="6D53E182" w14:textId="77777777" w:rsidR="004F7AC9" w:rsidRPr="004F7AC9" w:rsidRDefault="004F7AC9" w:rsidP="004F7AC9">
      <w:pPr>
        <w:rPr>
          <w:b/>
          <w:bCs/>
          <w:sz w:val="24"/>
          <w:szCs w:val="24"/>
        </w:rPr>
      </w:pPr>
      <w:r w:rsidRPr="004F7AC9">
        <w:rPr>
          <w:b/>
          <w:bCs/>
          <w:sz w:val="24"/>
          <w:szCs w:val="24"/>
        </w:rPr>
        <w:t>Recommendations</w:t>
      </w:r>
    </w:p>
    <w:p w14:paraId="45FF3B34" w14:textId="77777777" w:rsidR="004F7AC9" w:rsidRPr="004F7AC9" w:rsidRDefault="004F7AC9" w:rsidP="004F7AC9">
      <w:r w:rsidRPr="004F7AC9">
        <w:t>Based on the analysis, the following actions are recommended:</w:t>
      </w:r>
    </w:p>
    <w:p w14:paraId="6B8F00D8" w14:textId="77777777" w:rsidR="004F7AC9" w:rsidRPr="004F7AC9" w:rsidRDefault="004F7AC9" w:rsidP="00FC10ED">
      <w:pPr>
        <w:numPr>
          <w:ilvl w:val="0"/>
          <w:numId w:val="77"/>
        </w:numPr>
      </w:pPr>
      <w:r w:rsidRPr="004F7AC9">
        <w:rPr>
          <w:b/>
          <w:bCs/>
        </w:rPr>
        <w:t>Target High-Performing Regions</w:t>
      </w:r>
      <w:r w:rsidRPr="004F7AC9">
        <w:t>: Focus marketing efforts and resources in Maharashtra, Gujarat, and Delhi to maximize returns.</w:t>
      </w:r>
    </w:p>
    <w:p w14:paraId="68205F32" w14:textId="77777777" w:rsidR="004F7AC9" w:rsidRPr="004F7AC9" w:rsidRDefault="004F7AC9" w:rsidP="00FC10ED">
      <w:pPr>
        <w:numPr>
          <w:ilvl w:val="0"/>
          <w:numId w:val="77"/>
        </w:numPr>
      </w:pPr>
      <w:r w:rsidRPr="004F7AC9">
        <w:rPr>
          <w:b/>
          <w:bCs/>
        </w:rPr>
        <w:t>Enhance Rural Penetration</w:t>
      </w:r>
      <w:r w:rsidRPr="004F7AC9">
        <w:t>: Introduce region-specific campaigns tailored to rural customers, including affordable pricing and delivery options.</w:t>
      </w:r>
    </w:p>
    <w:p w14:paraId="3CF0DD67" w14:textId="77777777" w:rsidR="004F7AC9" w:rsidRPr="004F7AC9" w:rsidRDefault="004F7AC9" w:rsidP="00FC10ED">
      <w:pPr>
        <w:numPr>
          <w:ilvl w:val="0"/>
          <w:numId w:val="77"/>
        </w:numPr>
      </w:pPr>
      <w:r w:rsidRPr="004F7AC9">
        <w:rPr>
          <w:b/>
          <w:bCs/>
        </w:rPr>
        <w:t>Inventory Optimization</w:t>
      </w:r>
      <w:r w:rsidRPr="004F7AC9">
        <w:t>: Implement dynamic inventory management practices to align stock with demand trends.</w:t>
      </w:r>
    </w:p>
    <w:p w14:paraId="7F6A82E5" w14:textId="77777777" w:rsidR="004F7AC9" w:rsidRDefault="004F7AC9" w:rsidP="00FC10ED">
      <w:pPr>
        <w:numPr>
          <w:ilvl w:val="0"/>
          <w:numId w:val="77"/>
        </w:numPr>
      </w:pPr>
      <w:r w:rsidRPr="004F7AC9">
        <w:rPr>
          <w:b/>
          <w:bCs/>
        </w:rPr>
        <w:lastRenderedPageBreak/>
        <w:t>Seasonal Campaigns</w:t>
      </w:r>
      <w:r w:rsidRPr="004F7AC9">
        <w:t>: Leverage seasonal trends to boost Q4 sales further through discounts and promotions.</w:t>
      </w:r>
    </w:p>
    <w:p w14:paraId="366B7FF8" w14:textId="77777777" w:rsidR="004F7AC9" w:rsidRDefault="004F7AC9" w:rsidP="004F7AC9">
      <w:pPr>
        <w:rPr>
          <w:b/>
          <w:bCs/>
        </w:rPr>
      </w:pPr>
    </w:p>
    <w:p w14:paraId="73218D1C" w14:textId="77777777" w:rsidR="004F7AC9" w:rsidRPr="004F7AC9" w:rsidRDefault="004F7AC9" w:rsidP="004F7AC9">
      <w:pPr>
        <w:rPr>
          <w:b/>
          <w:bCs/>
          <w:color w:val="215E99" w:themeColor="text2" w:themeTint="BF"/>
          <w:sz w:val="32"/>
          <w:szCs w:val="32"/>
          <w:u w:val="single"/>
        </w:rPr>
      </w:pPr>
      <w:r w:rsidRPr="004F7AC9">
        <w:rPr>
          <w:b/>
          <w:bCs/>
          <w:color w:val="215E99" w:themeColor="text2" w:themeTint="BF"/>
          <w:sz w:val="32"/>
          <w:szCs w:val="32"/>
          <w:u w:val="single"/>
        </w:rPr>
        <w:t>Problem Statement</w:t>
      </w:r>
    </w:p>
    <w:p w14:paraId="692F575E" w14:textId="77777777" w:rsidR="004F7AC9" w:rsidRPr="004F7AC9" w:rsidRDefault="004F7AC9" w:rsidP="004F7AC9">
      <w:r w:rsidRPr="004F7AC9">
        <w:t>The primary objective of this analysis is to derive actionable insights from Madhav Sales' transactional and order data to optimize business operations, profitability, and customer engagement. A deeper understanding of the business landscape, derived from data-driven insights, is essential for informed decision-making and strategic planning. Below is a detailed exploration of the problem statement.</w:t>
      </w:r>
    </w:p>
    <w:p w14:paraId="58379613" w14:textId="3B6A524E" w:rsidR="004F7AC9" w:rsidRPr="004F7AC9" w:rsidRDefault="004F7AC9" w:rsidP="004F7AC9"/>
    <w:p w14:paraId="67854A71" w14:textId="77777777" w:rsidR="004F7AC9" w:rsidRPr="004F7AC9" w:rsidRDefault="004F7AC9" w:rsidP="004F7AC9">
      <w:pPr>
        <w:rPr>
          <w:b/>
          <w:bCs/>
          <w:sz w:val="24"/>
          <w:szCs w:val="24"/>
        </w:rPr>
      </w:pPr>
      <w:r w:rsidRPr="004F7AC9">
        <w:rPr>
          <w:b/>
          <w:bCs/>
          <w:sz w:val="24"/>
          <w:szCs w:val="24"/>
        </w:rPr>
        <w:t>1. Identifying Profitable Segments and Regions</w:t>
      </w:r>
    </w:p>
    <w:p w14:paraId="7F85AE55" w14:textId="77777777" w:rsidR="004F7AC9" w:rsidRPr="004F7AC9" w:rsidRDefault="004F7AC9" w:rsidP="004F7AC9">
      <w:r w:rsidRPr="004F7AC9">
        <w:t>Madhav Sales operates across various product categories, sub-categories, and geographical regions. However, without a thorough analysis, it is challenging to pinpoint the most profitable areas and those that require improvement.</w:t>
      </w:r>
    </w:p>
    <w:p w14:paraId="467DF88D" w14:textId="77777777" w:rsidR="004F7AC9" w:rsidRPr="004F7AC9" w:rsidRDefault="004F7AC9" w:rsidP="004F7AC9">
      <w:r w:rsidRPr="004F7AC9">
        <w:t>Key considerations include:</w:t>
      </w:r>
    </w:p>
    <w:p w14:paraId="69B514DC" w14:textId="77777777" w:rsidR="004F7AC9" w:rsidRPr="004F7AC9" w:rsidRDefault="004F7AC9" w:rsidP="004F7AC9">
      <w:pPr>
        <w:numPr>
          <w:ilvl w:val="0"/>
          <w:numId w:val="6"/>
        </w:numPr>
      </w:pPr>
      <w:r w:rsidRPr="004F7AC9">
        <w:rPr>
          <w:b/>
          <w:bCs/>
        </w:rPr>
        <w:t>Profitability by Category</w:t>
      </w:r>
      <w:r w:rsidRPr="004F7AC9">
        <w:t>: Understanding which product categories and sub-categories contribute the most to overall profits (e.g., Electronics, Furniture, etc.).</w:t>
      </w:r>
    </w:p>
    <w:p w14:paraId="62EE1B61" w14:textId="77777777" w:rsidR="004F7AC9" w:rsidRPr="004F7AC9" w:rsidRDefault="004F7AC9" w:rsidP="004F7AC9">
      <w:pPr>
        <w:numPr>
          <w:ilvl w:val="0"/>
          <w:numId w:val="6"/>
        </w:numPr>
      </w:pPr>
      <w:r w:rsidRPr="004F7AC9">
        <w:rPr>
          <w:b/>
          <w:bCs/>
        </w:rPr>
        <w:t>Geographical Insights</w:t>
      </w:r>
      <w:r w:rsidRPr="004F7AC9">
        <w:t>: Identifying states and cities that are driving profits and those that are underperforming.</w:t>
      </w:r>
    </w:p>
    <w:p w14:paraId="639D41CF" w14:textId="77777777" w:rsidR="004F7AC9" w:rsidRPr="004F7AC9" w:rsidRDefault="004F7AC9" w:rsidP="004F7AC9">
      <w:pPr>
        <w:numPr>
          <w:ilvl w:val="0"/>
          <w:numId w:val="6"/>
        </w:numPr>
      </w:pPr>
      <w:r w:rsidRPr="004F7AC9">
        <w:rPr>
          <w:b/>
          <w:bCs/>
        </w:rPr>
        <w:t>Sub-category Performance</w:t>
      </w:r>
      <w:r w:rsidRPr="004F7AC9">
        <w:t xml:space="preserve">: </w:t>
      </w:r>
      <w:proofErr w:type="spellStart"/>
      <w:r w:rsidRPr="004F7AC9">
        <w:t>Analyzing</w:t>
      </w:r>
      <w:proofErr w:type="spellEnd"/>
      <w:r w:rsidRPr="004F7AC9">
        <w:t xml:space="preserve"> specific items within categories to determine high-demand and low-demand products.</w:t>
      </w:r>
    </w:p>
    <w:p w14:paraId="22F29FC8" w14:textId="77777777" w:rsidR="004F7AC9" w:rsidRPr="004F7AC9" w:rsidRDefault="004F7AC9" w:rsidP="004F7AC9">
      <w:r w:rsidRPr="004F7AC9">
        <w:rPr>
          <w:b/>
          <w:bCs/>
        </w:rPr>
        <w:t>Objective</w:t>
      </w:r>
      <w:r w:rsidRPr="004F7AC9">
        <w:t>: To identify these profitable segments and regions so that Madhav Sales can allocate resources effectively, focus marketing efforts, and maximize profitability.</w:t>
      </w:r>
    </w:p>
    <w:p w14:paraId="50E87F9E" w14:textId="1C773F41" w:rsidR="004F7AC9" w:rsidRPr="004F7AC9" w:rsidRDefault="004F7AC9" w:rsidP="004F7AC9"/>
    <w:p w14:paraId="0274A093" w14:textId="77777777" w:rsidR="004F7AC9" w:rsidRPr="004F7AC9" w:rsidRDefault="004F7AC9" w:rsidP="004F7AC9">
      <w:pPr>
        <w:rPr>
          <w:b/>
          <w:bCs/>
          <w:sz w:val="24"/>
          <w:szCs w:val="24"/>
        </w:rPr>
      </w:pPr>
      <w:r w:rsidRPr="004F7AC9">
        <w:rPr>
          <w:b/>
          <w:bCs/>
          <w:sz w:val="24"/>
          <w:szCs w:val="24"/>
        </w:rPr>
        <w:t>2. Enhancing Customer Targeting Through Segmentation</w:t>
      </w:r>
    </w:p>
    <w:p w14:paraId="4F40E884" w14:textId="77777777" w:rsidR="004F7AC9" w:rsidRPr="004F7AC9" w:rsidRDefault="004F7AC9" w:rsidP="004F7AC9">
      <w:r w:rsidRPr="004F7AC9">
        <w:t xml:space="preserve">A successful sales strategy depends on knowing your customers well. Madhav Sales' customer base is diverse, spanning urban and rural areas, different age groups, and varying purchasing </w:t>
      </w:r>
      <w:proofErr w:type="spellStart"/>
      <w:r w:rsidRPr="004F7AC9">
        <w:t>behaviors</w:t>
      </w:r>
      <w:proofErr w:type="spellEnd"/>
      <w:r w:rsidRPr="004F7AC9">
        <w:t>. Segmenting these customers allows the company to tailor its marketing efforts and improve customer satisfaction.</w:t>
      </w:r>
    </w:p>
    <w:p w14:paraId="0824E3E1" w14:textId="77777777" w:rsidR="004F7AC9" w:rsidRPr="004F7AC9" w:rsidRDefault="004F7AC9" w:rsidP="004F7AC9">
      <w:r w:rsidRPr="004F7AC9">
        <w:t>Key areas to address:</w:t>
      </w:r>
    </w:p>
    <w:p w14:paraId="0A46E3A4" w14:textId="77777777" w:rsidR="004F7AC9" w:rsidRPr="004F7AC9" w:rsidRDefault="004F7AC9" w:rsidP="004F7AC9">
      <w:pPr>
        <w:numPr>
          <w:ilvl w:val="0"/>
          <w:numId w:val="7"/>
        </w:numPr>
      </w:pPr>
      <w:r w:rsidRPr="004F7AC9">
        <w:rPr>
          <w:b/>
          <w:bCs/>
        </w:rPr>
        <w:t>Geographical Segmentation</w:t>
      </w:r>
      <w:r w:rsidRPr="004F7AC9">
        <w:t>: Urban vs. rural sales trends and customer preferences.</w:t>
      </w:r>
    </w:p>
    <w:p w14:paraId="5C97C732" w14:textId="77777777" w:rsidR="004F7AC9" w:rsidRPr="004F7AC9" w:rsidRDefault="004F7AC9" w:rsidP="004F7AC9">
      <w:pPr>
        <w:numPr>
          <w:ilvl w:val="0"/>
          <w:numId w:val="7"/>
        </w:numPr>
      </w:pPr>
      <w:proofErr w:type="spellStart"/>
      <w:r w:rsidRPr="004F7AC9">
        <w:rPr>
          <w:b/>
          <w:bCs/>
        </w:rPr>
        <w:t>Behavioral</w:t>
      </w:r>
      <w:proofErr w:type="spellEnd"/>
      <w:r w:rsidRPr="004F7AC9">
        <w:rPr>
          <w:b/>
          <w:bCs/>
        </w:rPr>
        <w:t xml:space="preserve"> Segmentation</w:t>
      </w:r>
      <w:r w:rsidRPr="004F7AC9">
        <w:t>: Frequency of purchases, preferred payment modes, and average transaction value.</w:t>
      </w:r>
    </w:p>
    <w:p w14:paraId="45C1A0FB" w14:textId="77777777" w:rsidR="004F7AC9" w:rsidRPr="004F7AC9" w:rsidRDefault="004F7AC9" w:rsidP="004F7AC9">
      <w:pPr>
        <w:numPr>
          <w:ilvl w:val="0"/>
          <w:numId w:val="7"/>
        </w:numPr>
      </w:pPr>
      <w:r w:rsidRPr="004F7AC9">
        <w:rPr>
          <w:b/>
          <w:bCs/>
        </w:rPr>
        <w:t>Demographic Insights</w:t>
      </w:r>
      <w:r w:rsidRPr="004F7AC9">
        <w:t xml:space="preserve">: </w:t>
      </w:r>
      <w:proofErr w:type="spellStart"/>
      <w:r w:rsidRPr="004F7AC9">
        <w:t>Analyzing</w:t>
      </w:r>
      <w:proofErr w:type="spellEnd"/>
      <w:r w:rsidRPr="004F7AC9">
        <w:t xml:space="preserve"> customers based on location, income levels, or other identifiable factors.</w:t>
      </w:r>
    </w:p>
    <w:p w14:paraId="30499287" w14:textId="77777777" w:rsidR="004F7AC9" w:rsidRPr="004F7AC9" w:rsidRDefault="004F7AC9" w:rsidP="004F7AC9">
      <w:r w:rsidRPr="004F7AC9">
        <w:rPr>
          <w:b/>
          <w:bCs/>
        </w:rPr>
        <w:t>Objective</w:t>
      </w:r>
      <w:r w:rsidRPr="004F7AC9">
        <w:t>: To enhance customer targeting by creating tailored strategies for different customer groups, improving engagement, retention, and overall satisfaction.</w:t>
      </w:r>
    </w:p>
    <w:p w14:paraId="11871A9D" w14:textId="6A01A030" w:rsidR="004F7AC9" w:rsidRPr="004F7AC9" w:rsidRDefault="004F7AC9" w:rsidP="004F7AC9"/>
    <w:p w14:paraId="0714BD26" w14:textId="77777777" w:rsidR="004F7AC9" w:rsidRPr="004F7AC9" w:rsidRDefault="004F7AC9" w:rsidP="004F7AC9">
      <w:pPr>
        <w:rPr>
          <w:b/>
          <w:bCs/>
          <w:sz w:val="24"/>
          <w:szCs w:val="24"/>
        </w:rPr>
      </w:pPr>
      <w:r w:rsidRPr="004F7AC9">
        <w:rPr>
          <w:b/>
          <w:bCs/>
          <w:sz w:val="24"/>
          <w:szCs w:val="24"/>
        </w:rPr>
        <w:t>3. Improving Sales Trends by Understanding Transactional Patterns</w:t>
      </w:r>
    </w:p>
    <w:p w14:paraId="41A9128D" w14:textId="77777777" w:rsidR="004F7AC9" w:rsidRPr="004F7AC9" w:rsidRDefault="004F7AC9" w:rsidP="004F7AC9">
      <w:r w:rsidRPr="004F7AC9">
        <w:t>Sales performance is influenced by a multitude of factors, including seasonality, payment preferences, and customer purchasing habits. Understanding these patterns is critical for identifying opportunities to boost revenue and address challenges.</w:t>
      </w:r>
    </w:p>
    <w:p w14:paraId="0E398A76" w14:textId="77777777" w:rsidR="004F7AC9" w:rsidRPr="004F7AC9" w:rsidRDefault="004F7AC9" w:rsidP="004F7AC9">
      <w:r w:rsidRPr="004F7AC9">
        <w:t>Key areas of focus:</w:t>
      </w:r>
    </w:p>
    <w:p w14:paraId="50817F2C" w14:textId="77777777" w:rsidR="004F7AC9" w:rsidRPr="004F7AC9" w:rsidRDefault="004F7AC9" w:rsidP="004F7AC9">
      <w:pPr>
        <w:numPr>
          <w:ilvl w:val="0"/>
          <w:numId w:val="8"/>
        </w:numPr>
      </w:pPr>
      <w:r w:rsidRPr="004F7AC9">
        <w:rPr>
          <w:b/>
          <w:bCs/>
        </w:rPr>
        <w:t>Seasonal Trends</w:t>
      </w:r>
      <w:r w:rsidRPr="004F7AC9">
        <w:t>: Identifying periods of peak sales and planning for promotional campaigns during these times.</w:t>
      </w:r>
    </w:p>
    <w:p w14:paraId="12F89E91" w14:textId="77777777" w:rsidR="004F7AC9" w:rsidRPr="004F7AC9" w:rsidRDefault="004F7AC9" w:rsidP="004F7AC9">
      <w:pPr>
        <w:numPr>
          <w:ilvl w:val="0"/>
          <w:numId w:val="8"/>
        </w:numPr>
      </w:pPr>
      <w:r w:rsidRPr="004F7AC9">
        <w:rPr>
          <w:b/>
          <w:bCs/>
        </w:rPr>
        <w:t>Payment Preferences</w:t>
      </w:r>
      <w:r w:rsidRPr="004F7AC9">
        <w:t>: Understanding how customers prefer to pay (e.g., digital wallets, credit cards, cash) and adapting accordingly.</w:t>
      </w:r>
    </w:p>
    <w:p w14:paraId="66E7E383" w14:textId="77777777" w:rsidR="004F7AC9" w:rsidRPr="004F7AC9" w:rsidRDefault="004F7AC9" w:rsidP="004F7AC9">
      <w:pPr>
        <w:numPr>
          <w:ilvl w:val="0"/>
          <w:numId w:val="8"/>
        </w:numPr>
      </w:pPr>
      <w:r w:rsidRPr="004F7AC9">
        <w:rPr>
          <w:b/>
          <w:bCs/>
        </w:rPr>
        <w:t>Sales Volume and Profit Correlation</w:t>
      </w:r>
      <w:r w:rsidRPr="004F7AC9">
        <w:t xml:space="preserve">: </w:t>
      </w:r>
      <w:proofErr w:type="spellStart"/>
      <w:r w:rsidRPr="004F7AC9">
        <w:t>Analyzing</w:t>
      </w:r>
      <w:proofErr w:type="spellEnd"/>
      <w:r w:rsidRPr="004F7AC9">
        <w:t xml:space="preserve"> how sales quantities relate to profitability to avoid volume-driven, low-margin strategies.</w:t>
      </w:r>
    </w:p>
    <w:p w14:paraId="690FF353" w14:textId="77777777" w:rsidR="004F7AC9" w:rsidRPr="004F7AC9" w:rsidRDefault="004F7AC9" w:rsidP="004F7AC9">
      <w:pPr>
        <w:numPr>
          <w:ilvl w:val="0"/>
          <w:numId w:val="8"/>
        </w:numPr>
      </w:pPr>
      <w:r w:rsidRPr="004F7AC9">
        <w:rPr>
          <w:b/>
          <w:bCs/>
        </w:rPr>
        <w:t>Historical Analysis</w:t>
      </w:r>
      <w:r w:rsidRPr="004F7AC9">
        <w:t>: Leveraging historical sales data to predict future trends and prepare accordingly.</w:t>
      </w:r>
    </w:p>
    <w:p w14:paraId="4AB411EE" w14:textId="0800F793" w:rsidR="004F7AC9" w:rsidRPr="004F7AC9" w:rsidRDefault="004F7AC9" w:rsidP="004F7AC9">
      <w:r w:rsidRPr="004F7AC9">
        <w:rPr>
          <w:b/>
          <w:bCs/>
        </w:rPr>
        <w:t>Objective</w:t>
      </w:r>
      <w:r w:rsidRPr="004F7AC9">
        <w:t>: To uncover trends and patterns that allow Madhav Sales to make proactive adjustments to its operations, ensuring sustained growth and profitability.</w:t>
      </w:r>
    </w:p>
    <w:p w14:paraId="7920AA2E" w14:textId="77777777" w:rsidR="004F7AC9" w:rsidRPr="004F7AC9" w:rsidRDefault="004F7AC9" w:rsidP="004F7AC9">
      <w:pPr>
        <w:rPr>
          <w:b/>
          <w:bCs/>
        </w:rPr>
      </w:pPr>
      <w:r w:rsidRPr="004F7AC9">
        <w:rPr>
          <w:b/>
          <w:bCs/>
        </w:rPr>
        <w:t>Challenges to Address</w:t>
      </w:r>
    </w:p>
    <w:p w14:paraId="752D94ED" w14:textId="77777777" w:rsidR="004F7AC9" w:rsidRPr="004F7AC9" w:rsidRDefault="004F7AC9" w:rsidP="004F7AC9">
      <w:pPr>
        <w:numPr>
          <w:ilvl w:val="0"/>
          <w:numId w:val="9"/>
        </w:numPr>
      </w:pPr>
      <w:r w:rsidRPr="004F7AC9">
        <w:rPr>
          <w:b/>
          <w:bCs/>
        </w:rPr>
        <w:t>Data Gaps</w:t>
      </w:r>
      <w:r w:rsidRPr="004F7AC9">
        <w:t>: Missing or inconsistent data may obscure insights and lead to incorrect conclusions.</w:t>
      </w:r>
    </w:p>
    <w:p w14:paraId="70B74FCA" w14:textId="77777777" w:rsidR="004F7AC9" w:rsidRPr="004F7AC9" w:rsidRDefault="004F7AC9" w:rsidP="004F7AC9">
      <w:pPr>
        <w:numPr>
          <w:ilvl w:val="0"/>
          <w:numId w:val="9"/>
        </w:numPr>
      </w:pPr>
      <w:r w:rsidRPr="004F7AC9">
        <w:rPr>
          <w:b/>
          <w:bCs/>
        </w:rPr>
        <w:t>Operational Inefficiencies</w:t>
      </w:r>
      <w:r w:rsidRPr="004F7AC9">
        <w:t>: Lack of clarity on underperforming regions or products may lead to resource wastage.</w:t>
      </w:r>
    </w:p>
    <w:p w14:paraId="437CF6C9" w14:textId="77777777" w:rsidR="004F7AC9" w:rsidRDefault="004F7AC9" w:rsidP="004F7AC9">
      <w:pPr>
        <w:numPr>
          <w:ilvl w:val="0"/>
          <w:numId w:val="9"/>
        </w:numPr>
      </w:pPr>
      <w:r w:rsidRPr="004F7AC9">
        <w:rPr>
          <w:b/>
          <w:bCs/>
        </w:rPr>
        <w:t>Customer Disconnect</w:t>
      </w:r>
      <w:r w:rsidRPr="004F7AC9">
        <w:t>: Without segmentation, marketing strategies may fail to resonate with diverse customer groups.</w:t>
      </w:r>
    </w:p>
    <w:p w14:paraId="6E1B550D" w14:textId="77777777" w:rsidR="00FC10ED" w:rsidRDefault="00FC10ED" w:rsidP="00FC10ED"/>
    <w:p w14:paraId="3C9AD878" w14:textId="77777777" w:rsidR="004F7AC9" w:rsidRPr="004F7AC9" w:rsidRDefault="004F7AC9" w:rsidP="004F7AC9">
      <w:pPr>
        <w:ind w:left="360"/>
        <w:rPr>
          <w:b/>
          <w:bCs/>
          <w:color w:val="215E99" w:themeColor="text2" w:themeTint="BF"/>
          <w:sz w:val="32"/>
          <w:szCs w:val="32"/>
          <w:u w:val="single"/>
        </w:rPr>
      </w:pPr>
      <w:r w:rsidRPr="004F7AC9">
        <w:rPr>
          <w:b/>
          <w:bCs/>
          <w:color w:val="215E99" w:themeColor="text2" w:themeTint="BF"/>
          <w:sz w:val="32"/>
          <w:szCs w:val="32"/>
          <w:u w:val="single"/>
        </w:rPr>
        <w:t>Data Requirements</w:t>
      </w:r>
    </w:p>
    <w:p w14:paraId="1B6F577A" w14:textId="77777777" w:rsidR="004F7AC9" w:rsidRPr="004F7AC9" w:rsidRDefault="004F7AC9" w:rsidP="004F7AC9">
      <w:pPr>
        <w:ind w:left="360"/>
      </w:pPr>
      <w:r w:rsidRPr="004F7AC9">
        <w:t xml:space="preserve">To achieve the objectives outlined in the problem statement—identifying profitable segments, enhancing customer targeting, and uncovering transactional patterns—specific data elements are crucial. These elements allow for a granular analysis of business performance, customer </w:t>
      </w:r>
      <w:proofErr w:type="spellStart"/>
      <w:r w:rsidRPr="004F7AC9">
        <w:t>behavior</w:t>
      </w:r>
      <w:proofErr w:type="spellEnd"/>
      <w:r w:rsidRPr="004F7AC9">
        <w:t>, and market trends. This section provides a detailed explanation of the data requirements for Madhav Sales' analysis.</w:t>
      </w:r>
    </w:p>
    <w:p w14:paraId="197B9BAB" w14:textId="16B0F3E5" w:rsidR="004F7AC9" w:rsidRPr="004F7AC9" w:rsidRDefault="004F7AC9" w:rsidP="004F7AC9">
      <w:pPr>
        <w:ind w:left="360"/>
      </w:pPr>
    </w:p>
    <w:p w14:paraId="360FB960" w14:textId="77777777" w:rsidR="004F7AC9" w:rsidRPr="004F7AC9" w:rsidRDefault="004F7AC9" w:rsidP="004F7AC9">
      <w:pPr>
        <w:ind w:left="360"/>
        <w:rPr>
          <w:b/>
          <w:bCs/>
          <w:sz w:val="24"/>
          <w:szCs w:val="24"/>
        </w:rPr>
      </w:pPr>
      <w:r w:rsidRPr="004F7AC9">
        <w:rPr>
          <w:b/>
          <w:bCs/>
          <w:sz w:val="24"/>
          <w:szCs w:val="24"/>
        </w:rPr>
        <w:t>1. Order Details</w:t>
      </w:r>
    </w:p>
    <w:p w14:paraId="144771F1" w14:textId="77777777" w:rsidR="004F7AC9" w:rsidRPr="004F7AC9" w:rsidRDefault="004F7AC9" w:rsidP="004F7AC9">
      <w:pPr>
        <w:ind w:left="360"/>
      </w:pPr>
      <w:r w:rsidRPr="004F7AC9">
        <w:t>Order-level data forms the backbone of the analysis, providing critical transactional insights. It allows for the computation of key metrics such as revenue, profit margins, and order quantities.</w:t>
      </w:r>
    </w:p>
    <w:p w14:paraId="13EAEAC4" w14:textId="77777777" w:rsidR="004F7AC9" w:rsidRPr="004F7AC9" w:rsidRDefault="004F7AC9" w:rsidP="004F7AC9">
      <w:pPr>
        <w:ind w:left="360"/>
      </w:pPr>
      <w:r w:rsidRPr="004F7AC9">
        <w:t>Key data elements include:</w:t>
      </w:r>
    </w:p>
    <w:p w14:paraId="363D2E3B" w14:textId="77777777" w:rsidR="004F7AC9" w:rsidRPr="004F7AC9" w:rsidRDefault="004F7AC9" w:rsidP="004F7AC9">
      <w:pPr>
        <w:numPr>
          <w:ilvl w:val="0"/>
          <w:numId w:val="10"/>
        </w:numPr>
      </w:pPr>
      <w:r w:rsidRPr="004F7AC9">
        <w:rPr>
          <w:b/>
          <w:bCs/>
        </w:rPr>
        <w:lastRenderedPageBreak/>
        <w:t>Order ID</w:t>
      </w:r>
      <w:r w:rsidRPr="004F7AC9">
        <w:t xml:space="preserve">: A unique identifier for each transaction. This ensures data integrity and allows linking between datasets (e.g., </w:t>
      </w:r>
      <w:r w:rsidRPr="004F7AC9">
        <w:rPr>
          <w:i/>
          <w:iCs/>
        </w:rPr>
        <w:t>Details.csv</w:t>
      </w:r>
      <w:r w:rsidRPr="004F7AC9">
        <w:t xml:space="preserve"> and </w:t>
      </w:r>
      <w:r w:rsidRPr="004F7AC9">
        <w:rPr>
          <w:i/>
          <w:iCs/>
        </w:rPr>
        <w:t>Orders.csv</w:t>
      </w:r>
      <w:r w:rsidRPr="004F7AC9">
        <w:t>).</w:t>
      </w:r>
    </w:p>
    <w:p w14:paraId="64235CC8" w14:textId="77777777" w:rsidR="004F7AC9" w:rsidRPr="004F7AC9" w:rsidRDefault="004F7AC9" w:rsidP="004F7AC9">
      <w:pPr>
        <w:numPr>
          <w:ilvl w:val="0"/>
          <w:numId w:val="10"/>
        </w:numPr>
      </w:pPr>
      <w:r w:rsidRPr="004F7AC9">
        <w:rPr>
          <w:b/>
          <w:bCs/>
        </w:rPr>
        <w:t>Amount</w:t>
      </w:r>
      <w:r w:rsidRPr="004F7AC9">
        <w:t>: The total transaction value for each order, essential for calculating revenue and average order value.</w:t>
      </w:r>
    </w:p>
    <w:p w14:paraId="3BAB4C35" w14:textId="77777777" w:rsidR="004F7AC9" w:rsidRPr="004F7AC9" w:rsidRDefault="004F7AC9" w:rsidP="004F7AC9">
      <w:pPr>
        <w:numPr>
          <w:ilvl w:val="0"/>
          <w:numId w:val="10"/>
        </w:numPr>
      </w:pPr>
      <w:r w:rsidRPr="004F7AC9">
        <w:rPr>
          <w:b/>
          <w:bCs/>
        </w:rPr>
        <w:t>Profit</w:t>
      </w:r>
      <w:r w:rsidRPr="004F7AC9">
        <w:t>: Indicates the profitability of each order. It is critical for identifying high-margin products and evaluating the effectiveness of pricing strategies.</w:t>
      </w:r>
    </w:p>
    <w:p w14:paraId="35976825" w14:textId="77777777" w:rsidR="004F7AC9" w:rsidRPr="004F7AC9" w:rsidRDefault="004F7AC9" w:rsidP="004F7AC9">
      <w:pPr>
        <w:numPr>
          <w:ilvl w:val="0"/>
          <w:numId w:val="10"/>
        </w:numPr>
      </w:pPr>
      <w:r w:rsidRPr="004F7AC9">
        <w:rPr>
          <w:b/>
          <w:bCs/>
        </w:rPr>
        <w:t>Quantity Sold</w:t>
      </w:r>
      <w:r w:rsidRPr="004F7AC9">
        <w:t>: Reflects the volume of products sold per transaction, helping assess demand for specific items and categories.</w:t>
      </w:r>
    </w:p>
    <w:p w14:paraId="07B3A7B5" w14:textId="77777777" w:rsidR="004F7AC9" w:rsidRPr="004F7AC9" w:rsidRDefault="004F7AC9" w:rsidP="004F7AC9">
      <w:pPr>
        <w:ind w:left="360"/>
        <w:rPr>
          <w:b/>
          <w:bCs/>
          <w:sz w:val="24"/>
          <w:szCs w:val="24"/>
        </w:rPr>
      </w:pPr>
      <w:r w:rsidRPr="004F7AC9">
        <w:rPr>
          <w:b/>
          <w:bCs/>
          <w:sz w:val="24"/>
          <w:szCs w:val="24"/>
        </w:rPr>
        <w:t>2. Product Segmentation</w:t>
      </w:r>
    </w:p>
    <w:p w14:paraId="1235729E" w14:textId="77777777" w:rsidR="004F7AC9" w:rsidRPr="004F7AC9" w:rsidRDefault="004F7AC9" w:rsidP="004F7AC9">
      <w:pPr>
        <w:ind w:left="360"/>
      </w:pPr>
      <w:r w:rsidRPr="004F7AC9">
        <w:t>A deep understanding of the product mix is necessary to identify trends within categories and sub-categories, enabling more focused inventory and marketing strategies.</w:t>
      </w:r>
    </w:p>
    <w:p w14:paraId="277AE327" w14:textId="77777777" w:rsidR="004F7AC9" w:rsidRPr="004F7AC9" w:rsidRDefault="004F7AC9" w:rsidP="004F7AC9">
      <w:pPr>
        <w:ind w:left="360"/>
      </w:pPr>
      <w:r w:rsidRPr="004F7AC9">
        <w:t>Key data elements include:</w:t>
      </w:r>
    </w:p>
    <w:p w14:paraId="30691B26" w14:textId="77777777" w:rsidR="004F7AC9" w:rsidRPr="004F7AC9" w:rsidRDefault="004F7AC9" w:rsidP="004F7AC9">
      <w:pPr>
        <w:numPr>
          <w:ilvl w:val="0"/>
          <w:numId w:val="11"/>
        </w:numPr>
      </w:pPr>
      <w:r w:rsidRPr="004F7AC9">
        <w:rPr>
          <w:b/>
          <w:bCs/>
        </w:rPr>
        <w:t>Category</w:t>
      </w:r>
      <w:r w:rsidRPr="004F7AC9">
        <w:t>: High-level grouping of products (e.g., Electronics, Furniture, Office Supplies).</w:t>
      </w:r>
    </w:p>
    <w:p w14:paraId="4B433B53" w14:textId="77777777" w:rsidR="004F7AC9" w:rsidRPr="004F7AC9" w:rsidRDefault="004F7AC9" w:rsidP="004F7AC9">
      <w:pPr>
        <w:numPr>
          <w:ilvl w:val="0"/>
          <w:numId w:val="11"/>
        </w:numPr>
      </w:pPr>
      <w:r w:rsidRPr="004F7AC9">
        <w:rPr>
          <w:b/>
          <w:bCs/>
        </w:rPr>
        <w:t>Sub-category</w:t>
      </w:r>
      <w:r w:rsidRPr="004F7AC9">
        <w:t>: Granular classification within categories (e.g., Laptops under Electronics, Chairs under Furniture).</w:t>
      </w:r>
    </w:p>
    <w:p w14:paraId="468EE61D" w14:textId="77777777" w:rsidR="004F7AC9" w:rsidRPr="004F7AC9" w:rsidRDefault="004F7AC9" w:rsidP="004F7AC9">
      <w:pPr>
        <w:ind w:left="360"/>
        <w:rPr>
          <w:b/>
          <w:bCs/>
          <w:sz w:val="24"/>
          <w:szCs w:val="24"/>
        </w:rPr>
      </w:pPr>
      <w:r w:rsidRPr="004F7AC9">
        <w:rPr>
          <w:b/>
          <w:bCs/>
          <w:sz w:val="24"/>
          <w:szCs w:val="24"/>
        </w:rPr>
        <w:t>3. Customer Demographics</w:t>
      </w:r>
    </w:p>
    <w:p w14:paraId="731ECA90" w14:textId="77777777" w:rsidR="004F7AC9" w:rsidRPr="004F7AC9" w:rsidRDefault="004F7AC9" w:rsidP="004F7AC9">
      <w:pPr>
        <w:ind w:left="360"/>
      </w:pPr>
      <w:r w:rsidRPr="004F7AC9">
        <w:t xml:space="preserve">Customer demographic data provides insights into buyer personas, geographical trends, and customer </w:t>
      </w:r>
      <w:proofErr w:type="spellStart"/>
      <w:r w:rsidRPr="004F7AC9">
        <w:t>behavior</w:t>
      </w:r>
      <w:proofErr w:type="spellEnd"/>
      <w:r w:rsidRPr="004F7AC9">
        <w:t>, which are essential for segmentation and targeting.</w:t>
      </w:r>
    </w:p>
    <w:p w14:paraId="7F4DE2F4" w14:textId="77777777" w:rsidR="004F7AC9" w:rsidRPr="004F7AC9" w:rsidRDefault="004F7AC9" w:rsidP="004F7AC9">
      <w:pPr>
        <w:ind w:left="360"/>
      </w:pPr>
      <w:r w:rsidRPr="004F7AC9">
        <w:t>Key data elements include:</w:t>
      </w:r>
    </w:p>
    <w:p w14:paraId="6A08B987" w14:textId="77777777" w:rsidR="004F7AC9" w:rsidRPr="004F7AC9" w:rsidRDefault="004F7AC9" w:rsidP="004F7AC9">
      <w:pPr>
        <w:numPr>
          <w:ilvl w:val="0"/>
          <w:numId w:val="12"/>
        </w:numPr>
      </w:pPr>
      <w:r w:rsidRPr="004F7AC9">
        <w:rPr>
          <w:b/>
          <w:bCs/>
        </w:rPr>
        <w:t>Name</w:t>
      </w:r>
      <w:r w:rsidRPr="004F7AC9">
        <w:t>: Customer identity, useful for tracking repeat customers and loyalty trends.</w:t>
      </w:r>
    </w:p>
    <w:p w14:paraId="6BC258DE" w14:textId="77777777" w:rsidR="004F7AC9" w:rsidRPr="004F7AC9" w:rsidRDefault="004F7AC9" w:rsidP="004F7AC9">
      <w:pPr>
        <w:numPr>
          <w:ilvl w:val="0"/>
          <w:numId w:val="12"/>
        </w:numPr>
      </w:pPr>
      <w:r w:rsidRPr="004F7AC9">
        <w:rPr>
          <w:b/>
          <w:bCs/>
        </w:rPr>
        <w:t>State</w:t>
      </w:r>
      <w:r w:rsidRPr="004F7AC9">
        <w:t>: Broad geographical segmentation for identifying top-performing and underperforming states.</w:t>
      </w:r>
    </w:p>
    <w:p w14:paraId="19D81AE9" w14:textId="77777777" w:rsidR="004F7AC9" w:rsidRPr="004F7AC9" w:rsidRDefault="004F7AC9" w:rsidP="004F7AC9">
      <w:pPr>
        <w:numPr>
          <w:ilvl w:val="0"/>
          <w:numId w:val="12"/>
        </w:numPr>
      </w:pPr>
      <w:r w:rsidRPr="004F7AC9">
        <w:rPr>
          <w:b/>
          <w:bCs/>
        </w:rPr>
        <w:t>City</w:t>
      </w:r>
      <w:r w:rsidRPr="004F7AC9">
        <w:t>: More granular geographic insights that can inform localized marketing campaigns and resource allocation.</w:t>
      </w:r>
    </w:p>
    <w:p w14:paraId="4ECFC00B" w14:textId="77777777" w:rsidR="004F7AC9" w:rsidRPr="004F7AC9" w:rsidRDefault="004F7AC9" w:rsidP="004F7AC9">
      <w:pPr>
        <w:ind w:left="360"/>
        <w:rPr>
          <w:b/>
          <w:bCs/>
          <w:sz w:val="24"/>
          <w:szCs w:val="24"/>
        </w:rPr>
      </w:pPr>
      <w:r w:rsidRPr="004F7AC9">
        <w:rPr>
          <w:b/>
          <w:bCs/>
          <w:sz w:val="24"/>
          <w:szCs w:val="24"/>
        </w:rPr>
        <w:t>4. Transactional Metrics</w:t>
      </w:r>
    </w:p>
    <w:p w14:paraId="130751E5" w14:textId="77777777" w:rsidR="004F7AC9" w:rsidRPr="004F7AC9" w:rsidRDefault="004F7AC9" w:rsidP="004F7AC9">
      <w:pPr>
        <w:ind w:left="360"/>
      </w:pPr>
      <w:r w:rsidRPr="004F7AC9">
        <w:t>Understanding the transactional aspects of the business provides insights into customer preferences and operational efficiency.</w:t>
      </w:r>
    </w:p>
    <w:p w14:paraId="1ADD8740" w14:textId="77777777" w:rsidR="004F7AC9" w:rsidRPr="004F7AC9" w:rsidRDefault="004F7AC9" w:rsidP="004F7AC9">
      <w:pPr>
        <w:ind w:left="360"/>
      </w:pPr>
      <w:r w:rsidRPr="004F7AC9">
        <w:t>Key data elements include:</w:t>
      </w:r>
    </w:p>
    <w:p w14:paraId="3F9A598C" w14:textId="77777777" w:rsidR="004F7AC9" w:rsidRPr="004F7AC9" w:rsidRDefault="004F7AC9" w:rsidP="004F7AC9">
      <w:pPr>
        <w:numPr>
          <w:ilvl w:val="0"/>
          <w:numId w:val="13"/>
        </w:numPr>
      </w:pPr>
      <w:r w:rsidRPr="004F7AC9">
        <w:rPr>
          <w:b/>
          <w:bCs/>
        </w:rPr>
        <w:t>Payment Mode</w:t>
      </w:r>
      <w:r w:rsidRPr="004F7AC9">
        <w:t>: Indicates how customers prefer to pay (e.g., digital wallets, credit cards, cash). This helps in understanding payment trends and improving the checkout experience.</w:t>
      </w:r>
    </w:p>
    <w:p w14:paraId="1F6A2BA6" w14:textId="77777777" w:rsidR="004F7AC9" w:rsidRDefault="004F7AC9" w:rsidP="004F7AC9">
      <w:pPr>
        <w:numPr>
          <w:ilvl w:val="0"/>
          <w:numId w:val="13"/>
        </w:numPr>
      </w:pPr>
      <w:r w:rsidRPr="004F7AC9">
        <w:rPr>
          <w:b/>
          <w:bCs/>
        </w:rPr>
        <w:t>Order Date</w:t>
      </w:r>
      <w:r w:rsidRPr="004F7AC9">
        <w:t>: Captures the temporal aspect of transactions, enabling the analysis of seasonal sales trends, monthly performance, and peak periods.</w:t>
      </w:r>
    </w:p>
    <w:p w14:paraId="39E9B395" w14:textId="77777777" w:rsidR="004F7AC9" w:rsidRDefault="004F7AC9" w:rsidP="004F7AC9"/>
    <w:p w14:paraId="3AF6262D" w14:textId="77777777" w:rsidR="004F7AC9" w:rsidRPr="004F7AC9" w:rsidRDefault="004F7AC9" w:rsidP="004F7AC9">
      <w:pPr>
        <w:rPr>
          <w:color w:val="BF4E14" w:themeColor="accent2" w:themeShade="BF"/>
        </w:rPr>
      </w:pPr>
    </w:p>
    <w:p w14:paraId="66A40AB5" w14:textId="77777777" w:rsidR="004F7AC9" w:rsidRPr="00FC10ED" w:rsidRDefault="004F7AC9" w:rsidP="004F7AC9">
      <w:pPr>
        <w:pStyle w:val="ListParagraph"/>
        <w:spacing w:before="100" w:beforeAutospacing="1" w:after="100" w:afterAutospacing="1" w:line="240" w:lineRule="auto"/>
        <w:outlineLvl w:val="2"/>
        <w:rPr>
          <w:rFonts w:ascii="Times New Roman" w:eastAsia="Times New Roman" w:hAnsi="Times New Roman" w:cs="Times New Roman"/>
          <w:b/>
          <w:bCs/>
          <w:color w:val="BF4E14" w:themeColor="accent2" w:themeShade="BF"/>
          <w:kern w:val="0"/>
          <w:sz w:val="27"/>
          <w:szCs w:val="27"/>
          <w:lang w:eastAsia="en-IN"/>
          <w14:ligatures w14:val="none"/>
        </w:rPr>
      </w:pPr>
      <w:r w:rsidRPr="00FC10ED">
        <w:rPr>
          <w:rFonts w:ascii="Times New Roman" w:eastAsia="Times New Roman" w:hAnsi="Times New Roman" w:cs="Times New Roman"/>
          <w:b/>
          <w:bCs/>
          <w:color w:val="BF4E14" w:themeColor="accent2" w:themeShade="BF"/>
          <w:kern w:val="0"/>
          <w:sz w:val="27"/>
          <w:szCs w:val="27"/>
          <w:lang w:eastAsia="en-IN"/>
          <w14:ligatures w14:val="none"/>
        </w:rPr>
        <w:lastRenderedPageBreak/>
        <w:t>How These Data Elements Align with Objectives</w:t>
      </w:r>
    </w:p>
    <w:tbl>
      <w:tblPr>
        <w:tblStyle w:val="TableGrid"/>
        <w:tblW w:w="0" w:type="auto"/>
        <w:tblLook w:val="04A0" w:firstRow="1" w:lastRow="0" w:firstColumn="1" w:lastColumn="0" w:noHBand="0" w:noVBand="1"/>
      </w:tblPr>
      <w:tblGrid>
        <w:gridCol w:w="9016"/>
      </w:tblGrid>
      <w:tr w:rsidR="00A210C6" w:rsidRPr="004F7AC9" w14:paraId="73AC71C8" w14:textId="77777777" w:rsidTr="00A210C6">
        <w:tc>
          <w:tcPr>
            <w:tcW w:w="9016" w:type="dxa"/>
          </w:tcPr>
          <w:tbl>
            <w:tblPr>
              <w:tblW w:w="0" w:type="auto"/>
              <w:tblCellSpacing w:w="15" w:type="dxa"/>
              <w:tblCellMar>
                <w:top w:w="15" w:type="dxa"/>
                <w:left w:w="15" w:type="dxa"/>
                <w:bottom w:w="15" w:type="dxa"/>
                <w:right w:w="15" w:type="dxa"/>
              </w:tblCellMar>
              <w:tblLook w:val="04E0" w:firstRow="1" w:lastRow="1" w:firstColumn="1" w:lastColumn="0" w:noHBand="0" w:noVBand="1"/>
            </w:tblPr>
            <w:tblGrid>
              <w:gridCol w:w="4482"/>
              <w:gridCol w:w="4318"/>
            </w:tblGrid>
            <w:tr w:rsidR="00A210C6" w:rsidRPr="004F7AC9" w14:paraId="5C964FFE" w14:textId="77777777" w:rsidTr="00A210C6">
              <w:trPr>
                <w:tblHeader/>
                <w:tblCellSpacing w:w="15" w:type="dxa"/>
              </w:trPr>
              <w:tc>
                <w:tcPr>
                  <w:tcW w:w="0" w:type="auto"/>
                  <w:vAlign w:val="center"/>
                  <w:hideMark/>
                </w:tcPr>
                <w:p w14:paraId="28F1477C" w14:textId="77777777" w:rsidR="00A210C6" w:rsidRPr="004F7AC9" w:rsidRDefault="00A210C6" w:rsidP="00BB2E73">
                  <w:pPr>
                    <w:spacing w:after="0" w:line="240" w:lineRule="auto"/>
                    <w:jc w:val="center"/>
                    <w:rPr>
                      <w:rFonts w:ascii="Times New Roman" w:eastAsia="Times New Roman" w:hAnsi="Times New Roman" w:cs="Times New Roman"/>
                      <w:b/>
                      <w:bCs/>
                      <w:kern w:val="0"/>
                      <w:sz w:val="24"/>
                      <w:szCs w:val="24"/>
                      <w:lang w:eastAsia="en-IN"/>
                      <w14:ligatures w14:val="none"/>
                    </w:rPr>
                  </w:pPr>
                  <w:r w:rsidRPr="004F7AC9">
                    <w:rPr>
                      <w:rFonts w:ascii="Times New Roman" w:eastAsia="Times New Roman" w:hAnsi="Times New Roman" w:cs="Times New Roman"/>
                      <w:b/>
                      <w:bCs/>
                      <w:kern w:val="0"/>
                      <w:sz w:val="24"/>
                      <w:szCs w:val="24"/>
                      <w:lang w:eastAsia="en-IN"/>
                      <w14:ligatures w14:val="none"/>
                    </w:rPr>
                    <w:t>Objective</w:t>
                  </w:r>
                </w:p>
              </w:tc>
              <w:tc>
                <w:tcPr>
                  <w:tcW w:w="0" w:type="auto"/>
                  <w:vAlign w:val="center"/>
                  <w:hideMark/>
                </w:tcPr>
                <w:p w14:paraId="4B502488" w14:textId="77777777" w:rsidR="00A210C6" w:rsidRPr="004F7AC9" w:rsidRDefault="00A210C6" w:rsidP="00BB2E73">
                  <w:pPr>
                    <w:spacing w:after="0" w:line="240" w:lineRule="auto"/>
                    <w:jc w:val="center"/>
                    <w:rPr>
                      <w:rFonts w:ascii="Times New Roman" w:eastAsia="Times New Roman" w:hAnsi="Times New Roman" w:cs="Times New Roman"/>
                      <w:b/>
                      <w:bCs/>
                      <w:kern w:val="0"/>
                      <w:sz w:val="24"/>
                      <w:szCs w:val="24"/>
                      <w:lang w:eastAsia="en-IN"/>
                      <w14:ligatures w14:val="none"/>
                    </w:rPr>
                  </w:pPr>
                  <w:r w:rsidRPr="004F7AC9">
                    <w:rPr>
                      <w:rFonts w:ascii="Times New Roman" w:eastAsia="Times New Roman" w:hAnsi="Times New Roman" w:cs="Times New Roman"/>
                      <w:b/>
                      <w:bCs/>
                      <w:kern w:val="0"/>
                      <w:sz w:val="24"/>
                      <w:szCs w:val="24"/>
                      <w:lang w:eastAsia="en-IN"/>
                      <w14:ligatures w14:val="none"/>
                    </w:rPr>
                    <w:t>Relevant Data Elements</w:t>
                  </w:r>
                </w:p>
              </w:tc>
            </w:tr>
            <w:tr w:rsidR="00A210C6" w:rsidRPr="004F7AC9" w14:paraId="78EE21DB" w14:textId="77777777" w:rsidTr="00A210C6">
              <w:trPr>
                <w:tblCellSpacing w:w="15" w:type="dxa"/>
              </w:trPr>
              <w:tc>
                <w:tcPr>
                  <w:tcW w:w="0" w:type="auto"/>
                  <w:vAlign w:val="center"/>
                  <w:hideMark/>
                </w:tcPr>
                <w:p w14:paraId="0D87B445" w14:textId="77777777" w:rsidR="00A210C6" w:rsidRPr="004F7AC9" w:rsidRDefault="00A210C6" w:rsidP="00BB2E73">
                  <w:pPr>
                    <w:spacing w:after="0" w:line="240" w:lineRule="auto"/>
                    <w:rPr>
                      <w:rFonts w:ascii="Times New Roman" w:eastAsia="Times New Roman" w:hAnsi="Times New Roman" w:cs="Times New Roman"/>
                      <w:kern w:val="0"/>
                      <w:sz w:val="24"/>
                      <w:szCs w:val="24"/>
                      <w:lang w:eastAsia="en-IN"/>
                      <w14:ligatures w14:val="none"/>
                    </w:rPr>
                  </w:pPr>
                  <w:r w:rsidRPr="004F7AC9">
                    <w:rPr>
                      <w:rFonts w:ascii="Times New Roman" w:eastAsia="Times New Roman" w:hAnsi="Times New Roman" w:cs="Times New Roman"/>
                      <w:kern w:val="0"/>
                      <w:sz w:val="24"/>
                      <w:szCs w:val="24"/>
                      <w:lang w:eastAsia="en-IN"/>
                      <w14:ligatures w14:val="none"/>
                    </w:rPr>
                    <w:t>Identifying profitable segments and regions</w:t>
                  </w:r>
                </w:p>
              </w:tc>
              <w:tc>
                <w:tcPr>
                  <w:tcW w:w="0" w:type="auto"/>
                  <w:vAlign w:val="center"/>
                  <w:hideMark/>
                </w:tcPr>
                <w:p w14:paraId="2A1B6B3F" w14:textId="77777777" w:rsidR="00A210C6" w:rsidRPr="004F7AC9" w:rsidRDefault="00A210C6" w:rsidP="00BB2E73">
                  <w:pPr>
                    <w:spacing w:after="0" w:line="240" w:lineRule="auto"/>
                    <w:rPr>
                      <w:rFonts w:ascii="Times New Roman" w:eastAsia="Times New Roman" w:hAnsi="Times New Roman" w:cs="Times New Roman"/>
                      <w:kern w:val="0"/>
                      <w:sz w:val="24"/>
                      <w:szCs w:val="24"/>
                      <w:lang w:eastAsia="en-IN"/>
                      <w14:ligatures w14:val="none"/>
                    </w:rPr>
                  </w:pPr>
                  <w:r w:rsidRPr="004F7AC9">
                    <w:rPr>
                      <w:rFonts w:ascii="Times New Roman" w:eastAsia="Times New Roman" w:hAnsi="Times New Roman" w:cs="Times New Roman"/>
                      <w:kern w:val="0"/>
                      <w:sz w:val="24"/>
                      <w:szCs w:val="24"/>
                      <w:lang w:eastAsia="en-IN"/>
                      <w14:ligatures w14:val="none"/>
                    </w:rPr>
                    <w:t>Order ID, Amount, Profit, Category, Sub-category, State, City</w:t>
                  </w:r>
                </w:p>
              </w:tc>
            </w:tr>
            <w:tr w:rsidR="00A210C6" w:rsidRPr="004F7AC9" w14:paraId="057156D1" w14:textId="77777777" w:rsidTr="00A210C6">
              <w:trPr>
                <w:tblCellSpacing w:w="15" w:type="dxa"/>
              </w:trPr>
              <w:tc>
                <w:tcPr>
                  <w:tcW w:w="0" w:type="auto"/>
                  <w:vAlign w:val="center"/>
                  <w:hideMark/>
                </w:tcPr>
                <w:p w14:paraId="6295C3D2" w14:textId="77777777" w:rsidR="00A210C6" w:rsidRPr="004F7AC9" w:rsidRDefault="00A210C6" w:rsidP="00BB2E73">
                  <w:pPr>
                    <w:spacing w:after="0" w:line="240" w:lineRule="auto"/>
                    <w:rPr>
                      <w:rFonts w:ascii="Times New Roman" w:eastAsia="Times New Roman" w:hAnsi="Times New Roman" w:cs="Times New Roman"/>
                      <w:kern w:val="0"/>
                      <w:sz w:val="24"/>
                      <w:szCs w:val="24"/>
                      <w:lang w:eastAsia="en-IN"/>
                      <w14:ligatures w14:val="none"/>
                    </w:rPr>
                  </w:pPr>
                  <w:r w:rsidRPr="004F7AC9">
                    <w:rPr>
                      <w:rFonts w:ascii="Times New Roman" w:eastAsia="Times New Roman" w:hAnsi="Times New Roman" w:cs="Times New Roman"/>
                      <w:kern w:val="0"/>
                      <w:sz w:val="24"/>
                      <w:szCs w:val="24"/>
                      <w:lang w:eastAsia="en-IN"/>
                      <w14:ligatures w14:val="none"/>
                    </w:rPr>
                    <w:t>Enhancing customer targeting through segmentation</w:t>
                  </w:r>
                </w:p>
              </w:tc>
              <w:tc>
                <w:tcPr>
                  <w:tcW w:w="0" w:type="auto"/>
                  <w:vAlign w:val="center"/>
                  <w:hideMark/>
                </w:tcPr>
                <w:p w14:paraId="26863378" w14:textId="77777777" w:rsidR="00A210C6" w:rsidRPr="004F7AC9" w:rsidRDefault="00A210C6" w:rsidP="00BB2E73">
                  <w:pPr>
                    <w:spacing w:after="0" w:line="240" w:lineRule="auto"/>
                    <w:rPr>
                      <w:rFonts w:ascii="Times New Roman" w:eastAsia="Times New Roman" w:hAnsi="Times New Roman" w:cs="Times New Roman"/>
                      <w:kern w:val="0"/>
                      <w:sz w:val="24"/>
                      <w:szCs w:val="24"/>
                      <w:lang w:eastAsia="en-IN"/>
                      <w14:ligatures w14:val="none"/>
                    </w:rPr>
                  </w:pPr>
                  <w:r w:rsidRPr="004F7AC9">
                    <w:rPr>
                      <w:rFonts w:ascii="Times New Roman" w:eastAsia="Times New Roman" w:hAnsi="Times New Roman" w:cs="Times New Roman"/>
                      <w:kern w:val="0"/>
                      <w:sz w:val="24"/>
                      <w:szCs w:val="24"/>
                      <w:lang w:eastAsia="en-IN"/>
                      <w14:ligatures w14:val="none"/>
                    </w:rPr>
                    <w:t>Name, State, City, Payment Mode</w:t>
                  </w:r>
                </w:p>
              </w:tc>
            </w:tr>
            <w:tr w:rsidR="00A210C6" w:rsidRPr="004F7AC9" w14:paraId="6DBC428F" w14:textId="77777777" w:rsidTr="00A210C6">
              <w:trPr>
                <w:tblCellSpacing w:w="15" w:type="dxa"/>
              </w:trPr>
              <w:tc>
                <w:tcPr>
                  <w:tcW w:w="0" w:type="auto"/>
                  <w:vAlign w:val="center"/>
                  <w:hideMark/>
                </w:tcPr>
                <w:p w14:paraId="681C49B2" w14:textId="77777777" w:rsidR="00A210C6" w:rsidRPr="004F7AC9" w:rsidRDefault="00A210C6" w:rsidP="00BB2E73">
                  <w:pPr>
                    <w:spacing w:after="0" w:line="240" w:lineRule="auto"/>
                    <w:rPr>
                      <w:rFonts w:ascii="Times New Roman" w:eastAsia="Times New Roman" w:hAnsi="Times New Roman" w:cs="Times New Roman"/>
                      <w:kern w:val="0"/>
                      <w:sz w:val="24"/>
                      <w:szCs w:val="24"/>
                      <w:lang w:eastAsia="en-IN"/>
                      <w14:ligatures w14:val="none"/>
                    </w:rPr>
                  </w:pPr>
                  <w:r w:rsidRPr="004F7AC9">
                    <w:rPr>
                      <w:rFonts w:ascii="Times New Roman" w:eastAsia="Times New Roman" w:hAnsi="Times New Roman" w:cs="Times New Roman"/>
                      <w:kern w:val="0"/>
                      <w:sz w:val="24"/>
                      <w:szCs w:val="24"/>
                      <w:lang w:eastAsia="en-IN"/>
                      <w14:ligatures w14:val="none"/>
                    </w:rPr>
                    <w:t>Improving sales trends by understanding transactional patterns</w:t>
                  </w:r>
                </w:p>
              </w:tc>
              <w:tc>
                <w:tcPr>
                  <w:tcW w:w="0" w:type="auto"/>
                  <w:vAlign w:val="center"/>
                  <w:hideMark/>
                </w:tcPr>
                <w:p w14:paraId="20440D3B" w14:textId="77777777" w:rsidR="00A210C6" w:rsidRPr="004F7AC9" w:rsidRDefault="00A210C6" w:rsidP="00BB2E73">
                  <w:pPr>
                    <w:spacing w:after="0" w:line="240" w:lineRule="auto"/>
                    <w:rPr>
                      <w:rFonts w:ascii="Times New Roman" w:eastAsia="Times New Roman" w:hAnsi="Times New Roman" w:cs="Times New Roman"/>
                      <w:kern w:val="0"/>
                      <w:sz w:val="24"/>
                      <w:szCs w:val="24"/>
                      <w:lang w:eastAsia="en-IN"/>
                      <w14:ligatures w14:val="none"/>
                    </w:rPr>
                  </w:pPr>
                  <w:r w:rsidRPr="004F7AC9">
                    <w:rPr>
                      <w:rFonts w:ascii="Times New Roman" w:eastAsia="Times New Roman" w:hAnsi="Times New Roman" w:cs="Times New Roman"/>
                      <w:kern w:val="0"/>
                      <w:sz w:val="24"/>
                      <w:szCs w:val="24"/>
                      <w:lang w:eastAsia="en-IN"/>
                      <w14:ligatures w14:val="none"/>
                    </w:rPr>
                    <w:t>Order Date, Amount, Payment Mode, Quantity Sold</w:t>
                  </w:r>
                </w:p>
              </w:tc>
            </w:tr>
          </w:tbl>
          <w:p w14:paraId="6A5255A4" w14:textId="77777777" w:rsidR="00A210C6" w:rsidRPr="004F7AC9" w:rsidRDefault="00A210C6" w:rsidP="004F7AC9"/>
        </w:tc>
      </w:tr>
    </w:tbl>
    <w:p w14:paraId="44C00BF2" w14:textId="77777777" w:rsidR="00FC10ED" w:rsidRDefault="00FC10ED" w:rsidP="005A0C3A">
      <w:pPr>
        <w:rPr>
          <w:b/>
          <w:bCs/>
        </w:rPr>
      </w:pPr>
    </w:p>
    <w:p w14:paraId="3E174B35" w14:textId="77777777" w:rsidR="00FC10ED" w:rsidRDefault="00FC10ED" w:rsidP="005A0C3A">
      <w:pPr>
        <w:rPr>
          <w:b/>
          <w:bCs/>
        </w:rPr>
      </w:pPr>
    </w:p>
    <w:p w14:paraId="25A1BAC6" w14:textId="16971BEF" w:rsidR="005A0C3A" w:rsidRPr="005A0C3A" w:rsidRDefault="005A0C3A" w:rsidP="005A0C3A">
      <w:pPr>
        <w:rPr>
          <w:b/>
          <w:bCs/>
          <w:color w:val="215E99" w:themeColor="text2" w:themeTint="BF"/>
          <w:sz w:val="32"/>
          <w:szCs w:val="32"/>
          <w:u w:val="single"/>
        </w:rPr>
      </w:pPr>
      <w:r w:rsidRPr="005A0C3A">
        <w:rPr>
          <w:b/>
          <w:bCs/>
          <w:color w:val="215E99" w:themeColor="text2" w:themeTint="BF"/>
          <w:sz w:val="32"/>
          <w:szCs w:val="32"/>
          <w:u w:val="single"/>
        </w:rPr>
        <w:t>Data Collection</w:t>
      </w:r>
    </w:p>
    <w:p w14:paraId="488705F0" w14:textId="77777777" w:rsidR="005A0C3A" w:rsidRPr="005A0C3A" w:rsidRDefault="005A0C3A" w:rsidP="005A0C3A">
      <w:r w:rsidRPr="005A0C3A">
        <w:t>The data for the Madhav Sales analysis has been sourced from two distinct CSV files—</w:t>
      </w:r>
      <w:r w:rsidRPr="005A0C3A">
        <w:rPr>
          <w:i/>
          <w:iCs/>
        </w:rPr>
        <w:t>Details.csv</w:t>
      </w:r>
      <w:r w:rsidRPr="005A0C3A">
        <w:t xml:space="preserve"> and </w:t>
      </w:r>
      <w:r w:rsidRPr="005A0C3A">
        <w:rPr>
          <w:i/>
          <w:iCs/>
        </w:rPr>
        <w:t>Orders.csv</w:t>
      </w:r>
      <w:r w:rsidRPr="005A0C3A">
        <w:t>. These datasets provide complementary information, enabling a comprehensive analysis of transactional, product, and customer-related insights. The process of data collection is critical as it lays the foundation for all subsequent analysis, ensuring that the data is relevant, accurate, and complete.</w:t>
      </w:r>
    </w:p>
    <w:p w14:paraId="7EFB9104" w14:textId="3EA15616" w:rsidR="005A0C3A" w:rsidRPr="005A0C3A" w:rsidRDefault="005A0C3A" w:rsidP="005A0C3A"/>
    <w:p w14:paraId="13F73593" w14:textId="77777777" w:rsidR="005A0C3A" w:rsidRPr="005A0C3A" w:rsidRDefault="005A0C3A" w:rsidP="005A0C3A">
      <w:pPr>
        <w:rPr>
          <w:b/>
          <w:bCs/>
          <w:sz w:val="24"/>
          <w:szCs w:val="24"/>
        </w:rPr>
      </w:pPr>
      <w:r w:rsidRPr="005A0C3A">
        <w:rPr>
          <w:b/>
          <w:bCs/>
          <w:sz w:val="24"/>
          <w:szCs w:val="24"/>
        </w:rPr>
        <w:t>Data Sources</w:t>
      </w:r>
    </w:p>
    <w:p w14:paraId="0DCF0A45" w14:textId="77777777" w:rsidR="005A0C3A" w:rsidRPr="005A0C3A" w:rsidRDefault="005A0C3A" w:rsidP="005A0C3A">
      <w:pPr>
        <w:numPr>
          <w:ilvl w:val="0"/>
          <w:numId w:val="14"/>
        </w:numPr>
      </w:pPr>
      <w:r w:rsidRPr="005A0C3A">
        <w:rPr>
          <w:b/>
          <w:bCs/>
        </w:rPr>
        <w:t>Details.csv</w:t>
      </w:r>
      <w:r w:rsidRPr="005A0C3A">
        <w:br/>
        <w:t xml:space="preserve">The </w:t>
      </w:r>
      <w:r w:rsidRPr="005A0C3A">
        <w:rPr>
          <w:i/>
          <w:iCs/>
        </w:rPr>
        <w:t>Details.csv</w:t>
      </w:r>
      <w:r w:rsidRPr="005A0C3A">
        <w:t xml:space="preserve"> file contains granular transactional data that highlights individual order characteristics, including revenue, profit, product details, and payment methods.</w:t>
      </w:r>
    </w:p>
    <w:p w14:paraId="5AC99F94" w14:textId="77777777" w:rsidR="005A0C3A" w:rsidRPr="005A0C3A" w:rsidRDefault="005A0C3A" w:rsidP="005A0C3A">
      <w:pPr>
        <w:numPr>
          <w:ilvl w:val="1"/>
          <w:numId w:val="14"/>
        </w:numPr>
      </w:pPr>
      <w:r w:rsidRPr="005A0C3A">
        <w:rPr>
          <w:b/>
          <w:bCs/>
        </w:rPr>
        <w:t>Fields Included</w:t>
      </w:r>
      <w:r w:rsidRPr="005A0C3A">
        <w:t>:</w:t>
      </w:r>
    </w:p>
    <w:p w14:paraId="03FBD88C" w14:textId="77777777" w:rsidR="005A0C3A" w:rsidRPr="005A0C3A" w:rsidRDefault="005A0C3A" w:rsidP="005A0C3A">
      <w:pPr>
        <w:numPr>
          <w:ilvl w:val="2"/>
          <w:numId w:val="14"/>
        </w:numPr>
      </w:pPr>
      <w:r w:rsidRPr="005A0C3A">
        <w:rPr>
          <w:b/>
          <w:bCs/>
        </w:rPr>
        <w:t>Order ID</w:t>
      </w:r>
      <w:r w:rsidRPr="005A0C3A">
        <w:t>: A unique identifier for each transaction, crucial for linking data between datasets.</w:t>
      </w:r>
    </w:p>
    <w:p w14:paraId="6FAF15EC" w14:textId="77777777" w:rsidR="005A0C3A" w:rsidRPr="005A0C3A" w:rsidRDefault="005A0C3A" w:rsidP="005A0C3A">
      <w:pPr>
        <w:numPr>
          <w:ilvl w:val="2"/>
          <w:numId w:val="14"/>
        </w:numPr>
      </w:pPr>
      <w:r w:rsidRPr="005A0C3A">
        <w:rPr>
          <w:b/>
          <w:bCs/>
        </w:rPr>
        <w:t>Amount</w:t>
      </w:r>
      <w:r w:rsidRPr="005A0C3A">
        <w:t>: The total value of the transaction, representing revenue.</w:t>
      </w:r>
    </w:p>
    <w:p w14:paraId="2AE8FF3D" w14:textId="77777777" w:rsidR="005A0C3A" w:rsidRPr="005A0C3A" w:rsidRDefault="005A0C3A" w:rsidP="005A0C3A">
      <w:pPr>
        <w:numPr>
          <w:ilvl w:val="2"/>
          <w:numId w:val="14"/>
        </w:numPr>
      </w:pPr>
      <w:r w:rsidRPr="005A0C3A">
        <w:rPr>
          <w:b/>
          <w:bCs/>
        </w:rPr>
        <w:t>Profit</w:t>
      </w:r>
      <w:r w:rsidRPr="005A0C3A">
        <w:t>: Indicates the profitability of each order and helps in identifying high-margin items.</w:t>
      </w:r>
    </w:p>
    <w:p w14:paraId="47948E6B" w14:textId="77777777" w:rsidR="005A0C3A" w:rsidRPr="005A0C3A" w:rsidRDefault="005A0C3A" w:rsidP="005A0C3A">
      <w:pPr>
        <w:numPr>
          <w:ilvl w:val="2"/>
          <w:numId w:val="14"/>
        </w:numPr>
      </w:pPr>
      <w:r w:rsidRPr="005A0C3A">
        <w:rPr>
          <w:b/>
          <w:bCs/>
        </w:rPr>
        <w:t>Quantity</w:t>
      </w:r>
      <w:r w:rsidRPr="005A0C3A">
        <w:t xml:space="preserve">: Reflects the number of units sold </w:t>
      </w:r>
      <w:proofErr w:type="gramStart"/>
      <w:r w:rsidRPr="005A0C3A">
        <w:t>in a given</w:t>
      </w:r>
      <w:proofErr w:type="gramEnd"/>
      <w:r w:rsidRPr="005A0C3A">
        <w:t xml:space="preserve"> transaction.</w:t>
      </w:r>
    </w:p>
    <w:p w14:paraId="29286EBF" w14:textId="77777777" w:rsidR="005A0C3A" w:rsidRPr="005A0C3A" w:rsidRDefault="005A0C3A" w:rsidP="005A0C3A">
      <w:pPr>
        <w:numPr>
          <w:ilvl w:val="2"/>
          <w:numId w:val="14"/>
        </w:numPr>
      </w:pPr>
      <w:r w:rsidRPr="005A0C3A">
        <w:rPr>
          <w:b/>
          <w:bCs/>
        </w:rPr>
        <w:t>Category</w:t>
      </w:r>
      <w:r w:rsidRPr="005A0C3A">
        <w:t>: High-level classification of products (e.g., Electronics, Furniture).</w:t>
      </w:r>
    </w:p>
    <w:p w14:paraId="0F2D60FE" w14:textId="77777777" w:rsidR="005A0C3A" w:rsidRPr="005A0C3A" w:rsidRDefault="005A0C3A" w:rsidP="005A0C3A">
      <w:pPr>
        <w:numPr>
          <w:ilvl w:val="2"/>
          <w:numId w:val="14"/>
        </w:numPr>
      </w:pPr>
      <w:r w:rsidRPr="005A0C3A">
        <w:rPr>
          <w:b/>
          <w:bCs/>
        </w:rPr>
        <w:t>Sub-category</w:t>
      </w:r>
      <w:r w:rsidRPr="005A0C3A">
        <w:t>: A more detailed classification under each category (e.g., Laptops under Electronics).</w:t>
      </w:r>
    </w:p>
    <w:p w14:paraId="5AEEAE50" w14:textId="77777777" w:rsidR="005A0C3A" w:rsidRPr="005A0C3A" w:rsidRDefault="005A0C3A" w:rsidP="005A0C3A">
      <w:pPr>
        <w:numPr>
          <w:ilvl w:val="2"/>
          <w:numId w:val="14"/>
        </w:numPr>
      </w:pPr>
      <w:r w:rsidRPr="005A0C3A">
        <w:rPr>
          <w:b/>
          <w:bCs/>
        </w:rPr>
        <w:t>Payment Mode</w:t>
      </w:r>
      <w:r w:rsidRPr="005A0C3A">
        <w:t>: Indicates the method of payment used (e.g., Credit Card, Digital Wallets).</w:t>
      </w:r>
    </w:p>
    <w:p w14:paraId="13203136" w14:textId="77777777" w:rsidR="005A0C3A" w:rsidRPr="005A0C3A" w:rsidRDefault="005A0C3A" w:rsidP="005A0C3A">
      <w:pPr>
        <w:numPr>
          <w:ilvl w:val="0"/>
          <w:numId w:val="14"/>
        </w:numPr>
      </w:pPr>
      <w:r w:rsidRPr="005A0C3A">
        <w:rPr>
          <w:b/>
          <w:bCs/>
        </w:rPr>
        <w:t>Orders.csv</w:t>
      </w:r>
      <w:r w:rsidRPr="005A0C3A">
        <w:br/>
        <w:t xml:space="preserve">The </w:t>
      </w:r>
      <w:r w:rsidRPr="005A0C3A">
        <w:rPr>
          <w:i/>
          <w:iCs/>
        </w:rPr>
        <w:t>Orders.csv</w:t>
      </w:r>
      <w:r w:rsidRPr="005A0C3A">
        <w:t xml:space="preserve"> file provides contextual information related to the transactional data, focusing on order details and customer demographics.</w:t>
      </w:r>
    </w:p>
    <w:p w14:paraId="550C9AF0" w14:textId="77777777" w:rsidR="005A0C3A" w:rsidRPr="005A0C3A" w:rsidRDefault="005A0C3A" w:rsidP="005A0C3A">
      <w:pPr>
        <w:numPr>
          <w:ilvl w:val="1"/>
          <w:numId w:val="14"/>
        </w:numPr>
      </w:pPr>
      <w:r w:rsidRPr="005A0C3A">
        <w:rPr>
          <w:b/>
          <w:bCs/>
        </w:rPr>
        <w:lastRenderedPageBreak/>
        <w:t>Fields Included</w:t>
      </w:r>
      <w:r w:rsidRPr="005A0C3A">
        <w:t>:</w:t>
      </w:r>
    </w:p>
    <w:p w14:paraId="5FA0DD79" w14:textId="77777777" w:rsidR="005A0C3A" w:rsidRPr="005A0C3A" w:rsidRDefault="005A0C3A" w:rsidP="005A0C3A">
      <w:pPr>
        <w:numPr>
          <w:ilvl w:val="2"/>
          <w:numId w:val="14"/>
        </w:numPr>
      </w:pPr>
      <w:r w:rsidRPr="005A0C3A">
        <w:rPr>
          <w:b/>
          <w:bCs/>
        </w:rPr>
        <w:t>Order ID</w:t>
      </w:r>
      <w:r w:rsidRPr="005A0C3A">
        <w:t xml:space="preserve">: The unique transaction identifier, enabling linkage with the </w:t>
      </w:r>
      <w:r w:rsidRPr="005A0C3A">
        <w:rPr>
          <w:i/>
          <w:iCs/>
        </w:rPr>
        <w:t>Details.csv</w:t>
      </w:r>
      <w:r w:rsidRPr="005A0C3A">
        <w:t xml:space="preserve"> file.</w:t>
      </w:r>
    </w:p>
    <w:p w14:paraId="395D6790" w14:textId="77777777" w:rsidR="005A0C3A" w:rsidRPr="005A0C3A" w:rsidRDefault="005A0C3A" w:rsidP="005A0C3A">
      <w:pPr>
        <w:numPr>
          <w:ilvl w:val="2"/>
          <w:numId w:val="14"/>
        </w:numPr>
      </w:pPr>
      <w:r w:rsidRPr="005A0C3A">
        <w:rPr>
          <w:b/>
          <w:bCs/>
        </w:rPr>
        <w:t>Order Date</w:t>
      </w:r>
      <w:r w:rsidRPr="005A0C3A">
        <w:t xml:space="preserve">: The date on which the transaction occurred, essential for </w:t>
      </w:r>
      <w:proofErr w:type="spellStart"/>
      <w:r w:rsidRPr="005A0C3A">
        <w:t>analyzing</w:t>
      </w:r>
      <w:proofErr w:type="spellEnd"/>
      <w:r w:rsidRPr="005A0C3A">
        <w:t xml:space="preserve"> sales trends over time.</w:t>
      </w:r>
    </w:p>
    <w:p w14:paraId="4F5ADBC6" w14:textId="77777777" w:rsidR="005A0C3A" w:rsidRPr="005A0C3A" w:rsidRDefault="005A0C3A" w:rsidP="005A0C3A">
      <w:pPr>
        <w:numPr>
          <w:ilvl w:val="2"/>
          <w:numId w:val="14"/>
        </w:numPr>
      </w:pPr>
      <w:r w:rsidRPr="005A0C3A">
        <w:rPr>
          <w:b/>
          <w:bCs/>
        </w:rPr>
        <w:t>Customer Name</w:t>
      </w:r>
      <w:r w:rsidRPr="005A0C3A">
        <w:t xml:space="preserve">: Identifies the purchaser, useful for understanding repeat </w:t>
      </w:r>
      <w:proofErr w:type="spellStart"/>
      <w:r w:rsidRPr="005A0C3A">
        <w:t>behavior</w:t>
      </w:r>
      <w:proofErr w:type="spellEnd"/>
      <w:r w:rsidRPr="005A0C3A">
        <w:t xml:space="preserve"> and customer loyalty.</w:t>
      </w:r>
    </w:p>
    <w:p w14:paraId="6BAE1A50" w14:textId="77777777" w:rsidR="005A0C3A" w:rsidRPr="005A0C3A" w:rsidRDefault="005A0C3A" w:rsidP="005A0C3A">
      <w:pPr>
        <w:numPr>
          <w:ilvl w:val="2"/>
          <w:numId w:val="14"/>
        </w:numPr>
      </w:pPr>
      <w:r w:rsidRPr="005A0C3A">
        <w:rPr>
          <w:b/>
          <w:bCs/>
        </w:rPr>
        <w:t>State</w:t>
      </w:r>
      <w:r w:rsidRPr="005A0C3A">
        <w:t>: The geographical region where the transaction occurred, supporting regional sales analysis.</w:t>
      </w:r>
    </w:p>
    <w:p w14:paraId="3F3BBA74" w14:textId="38BF0B7A" w:rsidR="005A0C3A" w:rsidRPr="005A0C3A" w:rsidRDefault="005A0C3A" w:rsidP="005A0C3A">
      <w:pPr>
        <w:numPr>
          <w:ilvl w:val="2"/>
          <w:numId w:val="14"/>
        </w:numPr>
      </w:pPr>
      <w:r w:rsidRPr="005A0C3A">
        <w:rPr>
          <w:b/>
          <w:bCs/>
        </w:rPr>
        <w:t>City</w:t>
      </w:r>
      <w:r w:rsidRPr="005A0C3A">
        <w:t>: A more granular geographical identifier, helping to identify urban versus rural trends.</w:t>
      </w:r>
    </w:p>
    <w:tbl>
      <w:tblPr>
        <w:tblStyle w:val="TableGrid"/>
        <w:tblW w:w="0" w:type="auto"/>
        <w:tblLook w:val="04A0" w:firstRow="1" w:lastRow="0" w:firstColumn="1" w:lastColumn="0" w:noHBand="0" w:noVBand="1"/>
      </w:tblPr>
      <w:tblGrid>
        <w:gridCol w:w="844"/>
        <w:gridCol w:w="1008"/>
        <w:gridCol w:w="764"/>
        <w:gridCol w:w="1079"/>
        <w:gridCol w:w="1286"/>
        <w:gridCol w:w="1180"/>
        <w:gridCol w:w="1218"/>
        <w:gridCol w:w="1637"/>
      </w:tblGrid>
      <w:tr w:rsidR="005A0C3A" w:rsidRPr="005A0C3A" w14:paraId="65970592" w14:textId="77777777" w:rsidTr="005A0C3A">
        <w:tc>
          <w:tcPr>
            <w:tcW w:w="9016" w:type="dxa"/>
            <w:gridSpan w:val="8"/>
          </w:tcPr>
          <w:p w14:paraId="18D2AF2D" w14:textId="77777777" w:rsidR="005A0C3A" w:rsidRPr="005A0C3A" w:rsidRDefault="005A0C3A" w:rsidP="009D0EB3">
            <w:pPr>
              <w:rPr>
                <w:b/>
                <w:bCs/>
              </w:rPr>
            </w:pPr>
            <w:r w:rsidRPr="005A0C3A">
              <w:rPr>
                <w:b/>
                <w:bCs/>
              </w:rPr>
              <w:t>Sample Data Preview</w:t>
            </w:r>
          </w:p>
        </w:tc>
      </w:tr>
      <w:tr w:rsidR="005A0C3A" w:rsidRPr="005A0C3A" w14:paraId="13CC9623" w14:textId="77777777" w:rsidTr="005A0C3A">
        <w:trPr>
          <w:gridAfter w:val="1"/>
          <w:wAfter w:w="1637" w:type="dxa"/>
        </w:trPr>
        <w:tc>
          <w:tcPr>
            <w:tcW w:w="0" w:type="auto"/>
            <w:hideMark/>
          </w:tcPr>
          <w:p w14:paraId="753B3275" w14:textId="77777777" w:rsidR="005A0C3A" w:rsidRPr="005A0C3A" w:rsidRDefault="005A0C3A" w:rsidP="005A0C3A">
            <w:pPr>
              <w:spacing w:after="160" w:line="259" w:lineRule="auto"/>
              <w:rPr>
                <w:b/>
                <w:bCs/>
              </w:rPr>
            </w:pPr>
            <w:r w:rsidRPr="005A0C3A">
              <w:rPr>
                <w:b/>
                <w:bCs/>
              </w:rPr>
              <w:t>Order ID</w:t>
            </w:r>
          </w:p>
        </w:tc>
        <w:tc>
          <w:tcPr>
            <w:tcW w:w="0" w:type="auto"/>
            <w:hideMark/>
          </w:tcPr>
          <w:p w14:paraId="7B0BAAE9" w14:textId="77777777" w:rsidR="005A0C3A" w:rsidRPr="005A0C3A" w:rsidRDefault="005A0C3A" w:rsidP="005A0C3A">
            <w:pPr>
              <w:spacing w:after="160" w:line="259" w:lineRule="auto"/>
              <w:rPr>
                <w:b/>
                <w:bCs/>
              </w:rPr>
            </w:pPr>
            <w:r w:rsidRPr="005A0C3A">
              <w:rPr>
                <w:b/>
                <w:bCs/>
              </w:rPr>
              <w:t>Amount</w:t>
            </w:r>
          </w:p>
        </w:tc>
        <w:tc>
          <w:tcPr>
            <w:tcW w:w="0" w:type="auto"/>
            <w:hideMark/>
          </w:tcPr>
          <w:p w14:paraId="09A8A8F4" w14:textId="77777777" w:rsidR="005A0C3A" w:rsidRPr="005A0C3A" w:rsidRDefault="005A0C3A" w:rsidP="005A0C3A">
            <w:pPr>
              <w:spacing w:after="160" w:line="259" w:lineRule="auto"/>
              <w:rPr>
                <w:b/>
                <w:bCs/>
              </w:rPr>
            </w:pPr>
            <w:r w:rsidRPr="005A0C3A">
              <w:rPr>
                <w:b/>
                <w:bCs/>
              </w:rPr>
              <w:t>Profit</w:t>
            </w:r>
          </w:p>
        </w:tc>
        <w:tc>
          <w:tcPr>
            <w:tcW w:w="0" w:type="auto"/>
            <w:hideMark/>
          </w:tcPr>
          <w:p w14:paraId="2666594E" w14:textId="77777777" w:rsidR="005A0C3A" w:rsidRPr="005A0C3A" w:rsidRDefault="005A0C3A" w:rsidP="005A0C3A">
            <w:pPr>
              <w:spacing w:after="160" w:line="259" w:lineRule="auto"/>
              <w:rPr>
                <w:b/>
                <w:bCs/>
              </w:rPr>
            </w:pPr>
            <w:r w:rsidRPr="005A0C3A">
              <w:rPr>
                <w:b/>
                <w:bCs/>
              </w:rPr>
              <w:t>Quantity</w:t>
            </w:r>
          </w:p>
        </w:tc>
        <w:tc>
          <w:tcPr>
            <w:tcW w:w="0" w:type="auto"/>
            <w:hideMark/>
          </w:tcPr>
          <w:p w14:paraId="3F7CD5CF" w14:textId="77777777" w:rsidR="005A0C3A" w:rsidRPr="005A0C3A" w:rsidRDefault="005A0C3A" w:rsidP="005A0C3A">
            <w:pPr>
              <w:spacing w:after="160" w:line="259" w:lineRule="auto"/>
              <w:rPr>
                <w:b/>
                <w:bCs/>
              </w:rPr>
            </w:pPr>
            <w:r w:rsidRPr="005A0C3A">
              <w:rPr>
                <w:b/>
                <w:bCs/>
              </w:rPr>
              <w:t>Category</w:t>
            </w:r>
          </w:p>
        </w:tc>
        <w:tc>
          <w:tcPr>
            <w:tcW w:w="0" w:type="auto"/>
            <w:hideMark/>
          </w:tcPr>
          <w:p w14:paraId="33234330" w14:textId="77777777" w:rsidR="005A0C3A" w:rsidRPr="005A0C3A" w:rsidRDefault="005A0C3A" w:rsidP="005A0C3A">
            <w:pPr>
              <w:spacing w:after="160" w:line="259" w:lineRule="auto"/>
              <w:rPr>
                <w:b/>
                <w:bCs/>
              </w:rPr>
            </w:pPr>
            <w:r w:rsidRPr="005A0C3A">
              <w:rPr>
                <w:b/>
                <w:bCs/>
              </w:rPr>
              <w:t>Sub-category</w:t>
            </w:r>
          </w:p>
        </w:tc>
        <w:tc>
          <w:tcPr>
            <w:tcW w:w="0" w:type="auto"/>
            <w:hideMark/>
          </w:tcPr>
          <w:p w14:paraId="6AD54BDF" w14:textId="77777777" w:rsidR="005A0C3A" w:rsidRPr="005A0C3A" w:rsidRDefault="005A0C3A" w:rsidP="005A0C3A">
            <w:pPr>
              <w:spacing w:after="160" w:line="259" w:lineRule="auto"/>
              <w:rPr>
                <w:b/>
                <w:bCs/>
              </w:rPr>
            </w:pPr>
            <w:r w:rsidRPr="005A0C3A">
              <w:rPr>
                <w:b/>
                <w:bCs/>
              </w:rPr>
              <w:t>Payment Mode</w:t>
            </w:r>
          </w:p>
        </w:tc>
      </w:tr>
      <w:tr w:rsidR="005A0C3A" w:rsidRPr="005A0C3A" w14:paraId="314E541F" w14:textId="77777777" w:rsidTr="005A0C3A">
        <w:trPr>
          <w:gridAfter w:val="1"/>
          <w:wAfter w:w="1637" w:type="dxa"/>
        </w:trPr>
        <w:tc>
          <w:tcPr>
            <w:tcW w:w="0" w:type="auto"/>
            <w:hideMark/>
          </w:tcPr>
          <w:p w14:paraId="2AA87463" w14:textId="77777777" w:rsidR="005A0C3A" w:rsidRPr="005A0C3A" w:rsidRDefault="005A0C3A" w:rsidP="005A0C3A">
            <w:pPr>
              <w:spacing w:after="160" w:line="259" w:lineRule="auto"/>
            </w:pPr>
            <w:r w:rsidRPr="005A0C3A">
              <w:t>101</w:t>
            </w:r>
          </w:p>
        </w:tc>
        <w:tc>
          <w:tcPr>
            <w:tcW w:w="0" w:type="auto"/>
            <w:hideMark/>
          </w:tcPr>
          <w:p w14:paraId="1B85D23C" w14:textId="77777777" w:rsidR="005A0C3A" w:rsidRPr="005A0C3A" w:rsidRDefault="005A0C3A" w:rsidP="005A0C3A">
            <w:pPr>
              <w:spacing w:after="160" w:line="259" w:lineRule="auto"/>
            </w:pPr>
            <w:r w:rsidRPr="005A0C3A">
              <w:t>₹5,000</w:t>
            </w:r>
          </w:p>
        </w:tc>
        <w:tc>
          <w:tcPr>
            <w:tcW w:w="0" w:type="auto"/>
            <w:hideMark/>
          </w:tcPr>
          <w:p w14:paraId="77DEFA38" w14:textId="77777777" w:rsidR="005A0C3A" w:rsidRPr="005A0C3A" w:rsidRDefault="005A0C3A" w:rsidP="005A0C3A">
            <w:pPr>
              <w:spacing w:after="160" w:line="259" w:lineRule="auto"/>
            </w:pPr>
            <w:r w:rsidRPr="005A0C3A">
              <w:t>₹500</w:t>
            </w:r>
          </w:p>
        </w:tc>
        <w:tc>
          <w:tcPr>
            <w:tcW w:w="0" w:type="auto"/>
            <w:hideMark/>
          </w:tcPr>
          <w:p w14:paraId="40323FEA" w14:textId="77777777" w:rsidR="005A0C3A" w:rsidRPr="005A0C3A" w:rsidRDefault="005A0C3A" w:rsidP="005A0C3A">
            <w:pPr>
              <w:spacing w:after="160" w:line="259" w:lineRule="auto"/>
            </w:pPr>
            <w:r w:rsidRPr="005A0C3A">
              <w:t>2</w:t>
            </w:r>
          </w:p>
        </w:tc>
        <w:tc>
          <w:tcPr>
            <w:tcW w:w="0" w:type="auto"/>
            <w:hideMark/>
          </w:tcPr>
          <w:p w14:paraId="62CABA5D" w14:textId="77777777" w:rsidR="005A0C3A" w:rsidRPr="005A0C3A" w:rsidRDefault="005A0C3A" w:rsidP="005A0C3A">
            <w:pPr>
              <w:spacing w:after="160" w:line="259" w:lineRule="auto"/>
            </w:pPr>
            <w:r w:rsidRPr="005A0C3A">
              <w:t>Electronics</w:t>
            </w:r>
          </w:p>
        </w:tc>
        <w:tc>
          <w:tcPr>
            <w:tcW w:w="0" w:type="auto"/>
            <w:hideMark/>
          </w:tcPr>
          <w:p w14:paraId="165C7122" w14:textId="77777777" w:rsidR="005A0C3A" w:rsidRPr="005A0C3A" w:rsidRDefault="005A0C3A" w:rsidP="005A0C3A">
            <w:pPr>
              <w:spacing w:after="160" w:line="259" w:lineRule="auto"/>
            </w:pPr>
            <w:r w:rsidRPr="005A0C3A">
              <w:t>Laptops</w:t>
            </w:r>
          </w:p>
        </w:tc>
        <w:tc>
          <w:tcPr>
            <w:tcW w:w="0" w:type="auto"/>
            <w:hideMark/>
          </w:tcPr>
          <w:p w14:paraId="736CD5AD" w14:textId="77777777" w:rsidR="005A0C3A" w:rsidRPr="005A0C3A" w:rsidRDefault="005A0C3A" w:rsidP="005A0C3A">
            <w:pPr>
              <w:spacing w:after="160" w:line="259" w:lineRule="auto"/>
            </w:pPr>
            <w:r w:rsidRPr="005A0C3A">
              <w:t>Credit Card</w:t>
            </w:r>
          </w:p>
        </w:tc>
      </w:tr>
      <w:tr w:rsidR="005A0C3A" w:rsidRPr="005A0C3A" w14:paraId="5B54F243" w14:textId="77777777" w:rsidTr="005A0C3A">
        <w:trPr>
          <w:gridAfter w:val="1"/>
          <w:wAfter w:w="1637" w:type="dxa"/>
        </w:trPr>
        <w:tc>
          <w:tcPr>
            <w:tcW w:w="0" w:type="auto"/>
            <w:hideMark/>
          </w:tcPr>
          <w:p w14:paraId="24FDEFEC" w14:textId="77777777" w:rsidR="005A0C3A" w:rsidRPr="005A0C3A" w:rsidRDefault="005A0C3A" w:rsidP="005A0C3A">
            <w:pPr>
              <w:spacing w:after="160" w:line="259" w:lineRule="auto"/>
            </w:pPr>
            <w:r w:rsidRPr="005A0C3A">
              <w:t>102</w:t>
            </w:r>
          </w:p>
        </w:tc>
        <w:tc>
          <w:tcPr>
            <w:tcW w:w="0" w:type="auto"/>
            <w:hideMark/>
          </w:tcPr>
          <w:p w14:paraId="3CE9EF3A" w14:textId="77777777" w:rsidR="005A0C3A" w:rsidRPr="005A0C3A" w:rsidRDefault="005A0C3A" w:rsidP="005A0C3A">
            <w:pPr>
              <w:spacing w:after="160" w:line="259" w:lineRule="auto"/>
            </w:pPr>
            <w:r w:rsidRPr="005A0C3A">
              <w:t>₹2,000</w:t>
            </w:r>
          </w:p>
        </w:tc>
        <w:tc>
          <w:tcPr>
            <w:tcW w:w="0" w:type="auto"/>
            <w:hideMark/>
          </w:tcPr>
          <w:p w14:paraId="758B4A46" w14:textId="77777777" w:rsidR="005A0C3A" w:rsidRPr="005A0C3A" w:rsidRDefault="005A0C3A" w:rsidP="005A0C3A">
            <w:pPr>
              <w:spacing w:after="160" w:line="259" w:lineRule="auto"/>
            </w:pPr>
            <w:r w:rsidRPr="005A0C3A">
              <w:t>₹250</w:t>
            </w:r>
          </w:p>
        </w:tc>
        <w:tc>
          <w:tcPr>
            <w:tcW w:w="0" w:type="auto"/>
            <w:hideMark/>
          </w:tcPr>
          <w:p w14:paraId="7BAD6732" w14:textId="77777777" w:rsidR="005A0C3A" w:rsidRPr="005A0C3A" w:rsidRDefault="005A0C3A" w:rsidP="005A0C3A">
            <w:pPr>
              <w:spacing w:after="160" w:line="259" w:lineRule="auto"/>
            </w:pPr>
            <w:r w:rsidRPr="005A0C3A">
              <w:t>1</w:t>
            </w:r>
          </w:p>
        </w:tc>
        <w:tc>
          <w:tcPr>
            <w:tcW w:w="0" w:type="auto"/>
            <w:hideMark/>
          </w:tcPr>
          <w:p w14:paraId="465CEE76" w14:textId="77777777" w:rsidR="005A0C3A" w:rsidRPr="005A0C3A" w:rsidRDefault="005A0C3A" w:rsidP="005A0C3A">
            <w:pPr>
              <w:spacing w:after="160" w:line="259" w:lineRule="auto"/>
            </w:pPr>
            <w:r w:rsidRPr="005A0C3A">
              <w:t>Furniture</w:t>
            </w:r>
          </w:p>
        </w:tc>
        <w:tc>
          <w:tcPr>
            <w:tcW w:w="0" w:type="auto"/>
            <w:hideMark/>
          </w:tcPr>
          <w:p w14:paraId="76350419" w14:textId="77777777" w:rsidR="005A0C3A" w:rsidRPr="005A0C3A" w:rsidRDefault="005A0C3A" w:rsidP="005A0C3A">
            <w:pPr>
              <w:spacing w:after="160" w:line="259" w:lineRule="auto"/>
            </w:pPr>
            <w:r w:rsidRPr="005A0C3A">
              <w:t>Chairs</w:t>
            </w:r>
          </w:p>
        </w:tc>
        <w:tc>
          <w:tcPr>
            <w:tcW w:w="0" w:type="auto"/>
            <w:hideMark/>
          </w:tcPr>
          <w:p w14:paraId="6AEB2E1D" w14:textId="77777777" w:rsidR="005A0C3A" w:rsidRPr="005A0C3A" w:rsidRDefault="005A0C3A" w:rsidP="005A0C3A">
            <w:pPr>
              <w:spacing w:after="160" w:line="259" w:lineRule="auto"/>
            </w:pPr>
            <w:r w:rsidRPr="005A0C3A">
              <w:t>Digital Wallet</w:t>
            </w:r>
          </w:p>
        </w:tc>
      </w:tr>
    </w:tbl>
    <w:p w14:paraId="64DEEB8D" w14:textId="77777777" w:rsidR="005A0C3A" w:rsidRPr="005A0C3A" w:rsidRDefault="005A0C3A" w:rsidP="005A0C3A">
      <w:pPr>
        <w:rPr>
          <w:vanish/>
        </w:rPr>
      </w:pPr>
    </w:p>
    <w:tbl>
      <w:tblPr>
        <w:tblStyle w:val="TableGrid"/>
        <w:tblW w:w="0" w:type="auto"/>
        <w:tblLook w:val="04A0" w:firstRow="1" w:lastRow="0" w:firstColumn="1" w:lastColumn="0" w:noHBand="0" w:noVBand="1"/>
      </w:tblPr>
      <w:tblGrid>
        <w:gridCol w:w="9016"/>
      </w:tblGrid>
      <w:tr w:rsidR="005A0C3A" w:rsidRPr="005A0C3A" w14:paraId="4BFAFFC6" w14:textId="77777777" w:rsidTr="005A0C3A">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gridCol w:w="1227"/>
              <w:gridCol w:w="1701"/>
              <w:gridCol w:w="1256"/>
              <w:gridCol w:w="1233"/>
            </w:tblGrid>
            <w:tr w:rsidR="005A0C3A" w:rsidRPr="005A0C3A" w14:paraId="23FE8C75" w14:textId="77777777" w:rsidTr="0031663F">
              <w:trPr>
                <w:tblHeader/>
                <w:tblCellSpacing w:w="15" w:type="dxa"/>
              </w:trPr>
              <w:tc>
                <w:tcPr>
                  <w:tcW w:w="0" w:type="auto"/>
                  <w:vAlign w:val="center"/>
                  <w:hideMark/>
                </w:tcPr>
                <w:p w14:paraId="57C17068" w14:textId="77777777" w:rsidR="005A0C3A" w:rsidRPr="005A0C3A" w:rsidRDefault="005A0C3A" w:rsidP="0031663F">
                  <w:pPr>
                    <w:rPr>
                      <w:b/>
                      <w:bCs/>
                    </w:rPr>
                  </w:pPr>
                  <w:r w:rsidRPr="005A0C3A">
                    <w:rPr>
                      <w:b/>
                      <w:bCs/>
                    </w:rPr>
                    <w:t>Order ID</w:t>
                  </w:r>
                </w:p>
              </w:tc>
              <w:tc>
                <w:tcPr>
                  <w:tcW w:w="0" w:type="auto"/>
                  <w:vAlign w:val="center"/>
                  <w:hideMark/>
                </w:tcPr>
                <w:p w14:paraId="33023AAC" w14:textId="77777777" w:rsidR="005A0C3A" w:rsidRPr="005A0C3A" w:rsidRDefault="005A0C3A" w:rsidP="0031663F">
                  <w:pPr>
                    <w:rPr>
                      <w:b/>
                      <w:bCs/>
                    </w:rPr>
                  </w:pPr>
                  <w:r w:rsidRPr="005A0C3A">
                    <w:rPr>
                      <w:b/>
                      <w:bCs/>
                    </w:rPr>
                    <w:t>Order Date</w:t>
                  </w:r>
                </w:p>
              </w:tc>
              <w:tc>
                <w:tcPr>
                  <w:tcW w:w="0" w:type="auto"/>
                  <w:vAlign w:val="center"/>
                  <w:hideMark/>
                </w:tcPr>
                <w:p w14:paraId="779199BE" w14:textId="77777777" w:rsidR="005A0C3A" w:rsidRPr="005A0C3A" w:rsidRDefault="005A0C3A" w:rsidP="0031663F">
                  <w:pPr>
                    <w:rPr>
                      <w:b/>
                      <w:bCs/>
                    </w:rPr>
                  </w:pPr>
                  <w:r w:rsidRPr="005A0C3A">
                    <w:rPr>
                      <w:b/>
                      <w:bCs/>
                    </w:rPr>
                    <w:t>Customer Name</w:t>
                  </w:r>
                </w:p>
              </w:tc>
              <w:tc>
                <w:tcPr>
                  <w:tcW w:w="0" w:type="auto"/>
                  <w:vAlign w:val="center"/>
                  <w:hideMark/>
                </w:tcPr>
                <w:p w14:paraId="27C4163F" w14:textId="77777777" w:rsidR="005A0C3A" w:rsidRPr="005A0C3A" w:rsidRDefault="005A0C3A" w:rsidP="0031663F">
                  <w:pPr>
                    <w:rPr>
                      <w:b/>
                      <w:bCs/>
                    </w:rPr>
                  </w:pPr>
                  <w:r w:rsidRPr="005A0C3A">
                    <w:rPr>
                      <w:b/>
                      <w:bCs/>
                    </w:rPr>
                    <w:t>State</w:t>
                  </w:r>
                </w:p>
              </w:tc>
              <w:tc>
                <w:tcPr>
                  <w:tcW w:w="0" w:type="auto"/>
                  <w:vAlign w:val="center"/>
                  <w:hideMark/>
                </w:tcPr>
                <w:p w14:paraId="28962B0E" w14:textId="77777777" w:rsidR="005A0C3A" w:rsidRPr="005A0C3A" w:rsidRDefault="005A0C3A" w:rsidP="0031663F">
                  <w:pPr>
                    <w:rPr>
                      <w:b/>
                      <w:bCs/>
                    </w:rPr>
                  </w:pPr>
                  <w:r w:rsidRPr="005A0C3A">
                    <w:rPr>
                      <w:b/>
                      <w:bCs/>
                    </w:rPr>
                    <w:t>City</w:t>
                  </w:r>
                </w:p>
              </w:tc>
            </w:tr>
            <w:tr w:rsidR="005A0C3A" w:rsidRPr="005A0C3A" w14:paraId="19760D31" w14:textId="77777777" w:rsidTr="0031663F">
              <w:trPr>
                <w:tblCellSpacing w:w="15" w:type="dxa"/>
              </w:trPr>
              <w:tc>
                <w:tcPr>
                  <w:tcW w:w="0" w:type="auto"/>
                  <w:vAlign w:val="center"/>
                  <w:hideMark/>
                </w:tcPr>
                <w:p w14:paraId="775F2C35" w14:textId="77777777" w:rsidR="005A0C3A" w:rsidRPr="005A0C3A" w:rsidRDefault="005A0C3A" w:rsidP="0031663F">
                  <w:r w:rsidRPr="005A0C3A">
                    <w:t>101</w:t>
                  </w:r>
                </w:p>
              </w:tc>
              <w:tc>
                <w:tcPr>
                  <w:tcW w:w="0" w:type="auto"/>
                  <w:vAlign w:val="center"/>
                  <w:hideMark/>
                </w:tcPr>
                <w:p w14:paraId="192FE6F1" w14:textId="77777777" w:rsidR="005A0C3A" w:rsidRPr="005A0C3A" w:rsidRDefault="005A0C3A" w:rsidP="0031663F">
                  <w:r w:rsidRPr="005A0C3A">
                    <w:t>01-Jan-2024</w:t>
                  </w:r>
                </w:p>
              </w:tc>
              <w:tc>
                <w:tcPr>
                  <w:tcW w:w="0" w:type="auto"/>
                  <w:vAlign w:val="center"/>
                  <w:hideMark/>
                </w:tcPr>
                <w:p w14:paraId="5DBB5E6D" w14:textId="77777777" w:rsidR="005A0C3A" w:rsidRPr="005A0C3A" w:rsidRDefault="005A0C3A" w:rsidP="0031663F">
                  <w:r w:rsidRPr="005A0C3A">
                    <w:t>Rajesh Kumar</w:t>
                  </w:r>
                </w:p>
              </w:tc>
              <w:tc>
                <w:tcPr>
                  <w:tcW w:w="0" w:type="auto"/>
                  <w:vAlign w:val="center"/>
                  <w:hideMark/>
                </w:tcPr>
                <w:p w14:paraId="7822623F" w14:textId="77777777" w:rsidR="005A0C3A" w:rsidRPr="005A0C3A" w:rsidRDefault="005A0C3A" w:rsidP="0031663F">
                  <w:r w:rsidRPr="005A0C3A">
                    <w:t>Maharashtra</w:t>
                  </w:r>
                </w:p>
              </w:tc>
              <w:tc>
                <w:tcPr>
                  <w:tcW w:w="0" w:type="auto"/>
                  <w:vAlign w:val="center"/>
                  <w:hideMark/>
                </w:tcPr>
                <w:p w14:paraId="5A20053E" w14:textId="77777777" w:rsidR="005A0C3A" w:rsidRPr="005A0C3A" w:rsidRDefault="005A0C3A" w:rsidP="0031663F">
                  <w:r w:rsidRPr="005A0C3A">
                    <w:t>Mumbai</w:t>
                  </w:r>
                </w:p>
              </w:tc>
            </w:tr>
            <w:tr w:rsidR="005A0C3A" w:rsidRPr="005A0C3A" w14:paraId="78CB3F71" w14:textId="77777777" w:rsidTr="0031663F">
              <w:trPr>
                <w:tblCellSpacing w:w="15" w:type="dxa"/>
              </w:trPr>
              <w:tc>
                <w:tcPr>
                  <w:tcW w:w="0" w:type="auto"/>
                  <w:tcBorders>
                    <w:bottom w:val="single" w:sz="4" w:space="0" w:color="auto"/>
                  </w:tcBorders>
                  <w:vAlign w:val="center"/>
                  <w:hideMark/>
                </w:tcPr>
                <w:p w14:paraId="60E4D954" w14:textId="77777777" w:rsidR="005A0C3A" w:rsidRPr="005A0C3A" w:rsidRDefault="005A0C3A" w:rsidP="0031663F">
                  <w:r w:rsidRPr="005A0C3A">
                    <w:t>102</w:t>
                  </w:r>
                </w:p>
              </w:tc>
              <w:tc>
                <w:tcPr>
                  <w:tcW w:w="0" w:type="auto"/>
                  <w:tcBorders>
                    <w:bottom w:val="single" w:sz="4" w:space="0" w:color="auto"/>
                  </w:tcBorders>
                  <w:vAlign w:val="center"/>
                  <w:hideMark/>
                </w:tcPr>
                <w:p w14:paraId="46726520" w14:textId="77777777" w:rsidR="005A0C3A" w:rsidRPr="005A0C3A" w:rsidRDefault="005A0C3A" w:rsidP="0031663F">
                  <w:r w:rsidRPr="005A0C3A">
                    <w:t>02-Jan-2024</w:t>
                  </w:r>
                </w:p>
              </w:tc>
              <w:tc>
                <w:tcPr>
                  <w:tcW w:w="0" w:type="auto"/>
                  <w:tcBorders>
                    <w:bottom w:val="single" w:sz="4" w:space="0" w:color="auto"/>
                  </w:tcBorders>
                  <w:vAlign w:val="center"/>
                  <w:hideMark/>
                </w:tcPr>
                <w:p w14:paraId="2D9E4EE6" w14:textId="77777777" w:rsidR="005A0C3A" w:rsidRPr="005A0C3A" w:rsidRDefault="005A0C3A" w:rsidP="0031663F">
                  <w:r w:rsidRPr="005A0C3A">
                    <w:t>Anita Verma</w:t>
                  </w:r>
                </w:p>
              </w:tc>
              <w:tc>
                <w:tcPr>
                  <w:tcW w:w="0" w:type="auto"/>
                  <w:tcBorders>
                    <w:bottom w:val="single" w:sz="4" w:space="0" w:color="auto"/>
                  </w:tcBorders>
                  <w:vAlign w:val="center"/>
                  <w:hideMark/>
                </w:tcPr>
                <w:p w14:paraId="2D4591F7" w14:textId="77777777" w:rsidR="005A0C3A" w:rsidRPr="005A0C3A" w:rsidRDefault="005A0C3A" w:rsidP="0031663F">
                  <w:r w:rsidRPr="005A0C3A">
                    <w:t>Gujarat</w:t>
                  </w:r>
                </w:p>
              </w:tc>
              <w:tc>
                <w:tcPr>
                  <w:tcW w:w="0" w:type="auto"/>
                  <w:tcBorders>
                    <w:bottom w:val="single" w:sz="4" w:space="0" w:color="auto"/>
                  </w:tcBorders>
                  <w:vAlign w:val="center"/>
                  <w:hideMark/>
                </w:tcPr>
                <w:p w14:paraId="60FD8459" w14:textId="77777777" w:rsidR="005A0C3A" w:rsidRPr="005A0C3A" w:rsidRDefault="005A0C3A" w:rsidP="0031663F">
                  <w:r w:rsidRPr="005A0C3A">
                    <w:t>Ahmedabad</w:t>
                  </w:r>
                </w:p>
              </w:tc>
            </w:tr>
          </w:tbl>
          <w:p w14:paraId="284DCE95" w14:textId="77777777" w:rsidR="005A0C3A" w:rsidRPr="005A0C3A" w:rsidRDefault="005A0C3A" w:rsidP="005A0C3A"/>
        </w:tc>
      </w:tr>
    </w:tbl>
    <w:p w14:paraId="1E339A95" w14:textId="77777777" w:rsidR="005A0C3A" w:rsidRDefault="005A0C3A" w:rsidP="005A0C3A">
      <w:pPr>
        <w:rPr>
          <w:b/>
          <w:bCs/>
        </w:rPr>
      </w:pPr>
    </w:p>
    <w:p w14:paraId="0A9F92F2" w14:textId="6609BA0E" w:rsidR="005A0C3A" w:rsidRPr="005A0C3A" w:rsidRDefault="005A0C3A" w:rsidP="005A0C3A">
      <w:pPr>
        <w:rPr>
          <w:b/>
          <w:bCs/>
          <w:sz w:val="24"/>
          <w:szCs w:val="24"/>
        </w:rPr>
      </w:pPr>
      <w:r w:rsidRPr="005A0C3A">
        <w:rPr>
          <w:b/>
          <w:bCs/>
          <w:sz w:val="24"/>
          <w:szCs w:val="24"/>
        </w:rPr>
        <w:t>Integration of Data Sources</w:t>
      </w:r>
    </w:p>
    <w:p w14:paraId="26D4FB8C" w14:textId="77777777" w:rsidR="005A0C3A" w:rsidRPr="005A0C3A" w:rsidRDefault="005A0C3A" w:rsidP="005A0C3A">
      <w:r w:rsidRPr="005A0C3A">
        <w:t xml:space="preserve">The two datasets are linked using the </w:t>
      </w:r>
      <w:r w:rsidRPr="005A0C3A">
        <w:rPr>
          <w:b/>
          <w:bCs/>
        </w:rPr>
        <w:t>Order ID</w:t>
      </w:r>
      <w:r w:rsidRPr="005A0C3A">
        <w:t xml:space="preserve"> field, a unique identifier that ensures consistency and allows for the integration of transactional and contextual data. This integration enables:</w:t>
      </w:r>
    </w:p>
    <w:p w14:paraId="53C2F516" w14:textId="77777777" w:rsidR="005A0C3A" w:rsidRPr="005A0C3A" w:rsidRDefault="005A0C3A" w:rsidP="005A0C3A">
      <w:pPr>
        <w:numPr>
          <w:ilvl w:val="0"/>
          <w:numId w:val="15"/>
        </w:numPr>
      </w:pPr>
      <w:r w:rsidRPr="005A0C3A">
        <w:t>Mapping customer demographics (e.g., city, state) to transactional data (e.g., amount, profit).</w:t>
      </w:r>
    </w:p>
    <w:p w14:paraId="794134EA" w14:textId="77777777" w:rsidR="005A0C3A" w:rsidRPr="005A0C3A" w:rsidRDefault="005A0C3A" w:rsidP="005A0C3A">
      <w:pPr>
        <w:numPr>
          <w:ilvl w:val="0"/>
          <w:numId w:val="15"/>
        </w:numPr>
      </w:pPr>
      <w:proofErr w:type="spellStart"/>
      <w:r w:rsidRPr="005A0C3A">
        <w:t>Analyzing</w:t>
      </w:r>
      <w:proofErr w:type="spellEnd"/>
      <w:r w:rsidRPr="005A0C3A">
        <w:t xml:space="preserve"> time-based trends by combining order dates with revenue and quantity data.</w:t>
      </w:r>
    </w:p>
    <w:p w14:paraId="5597F2BD" w14:textId="77777777" w:rsidR="005A0C3A" w:rsidRPr="005A0C3A" w:rsidRDefault="005A0C3A" w:rsidP="005A0C3A">
      <w:pPr>
        <w:numPr>
          <w:ilvl w:val="0"/>
          <w:numId w:val="15"/>
        </w:numPr>
      </w:pPr>
      <w:r w:rsidRPr="005A0C3A">
        <w:t>Generating holistic insights by combining product segmentation with geographical and temporal dimensions.</w:t>
      </w:r>
    </w:p>
    <w:p w14:paraId="41480EB5" w14:textId="1E2EA9AC" w:rsidR="005A0C3A" w:rsidRPr="005A0C3A" w:rsidRDefault="005A0C3A" w:rsidP="005A0C3A"/>
    <w:p w14:paraId="04690BA0" w14:textId="77777777" w:rsidR="005A0C3A" w:rsidRPr="005A0C3A" w:rsidRDefault="005A0C3A" w:rsidP="005A0C3A">
      <w:pPr>
        <w:rPr>
          <w:b/>
          <w:bCs/>
          <w:sz w:val="24"/>
          <w:szCs w:val="24"/>
        </w:rPr>
      </w:pPr>
      <w:r w:rsidRPr="005A0C3A">
        <w:rPr>
          <w:b/>
          <w:bCs/>
          <w:sz w:val="24"/>
          <w:szCs w:val="24"/>
        </w:rPr>
        <w:t>Relevance of Data Collection</w:t>
      </w:r>
    </w:p>
    <w:p w14:paraId="4CEFB2BF" w14:textId="77777777" w:rsidR="005A0C3A" w:rsidRPr="005A0C3A" w:rsidRDefault="005A0C3A" w:rsidP="005A0C3A">
      <w:r w:rsidRPr="005A0C3A">
        <w:t>The sourced data is essential for addressing the following objectives:</w:t>
      </w:r>
    </w:p>
    <w:p w14:paraId="22A91704" w14:textId="77777777" w:rsidR="005A0C3A" w:rsidRPr="005A0C3A" w:rsidRDefault="005A0C3A" w:rsidP="005A0C3A">
      <w:pPr>
        <w:numPr>
          <w:ilvl w:val="0"/>
          <w:numId w:val="16"/>
        </w:numPr>
      </w:pPr>
      <w:r w:rsidRPr="005A0C3A">
        <w:rPr>
          <w:b/>
          <w:bCs/>
        </w:rPr>
        <w:lastRenderedPageBreak/>
        <w:t>Profitability Analysis</w:t>
      </w:r>
      <w:r w:rsidRPr="005A0C3A">
        <w:t>: By linking profits to categories, regions, and timeframes, the data helps identify key growth drivers.</w:t>
      </w:r>
    </w:p>
    <w:p w14:paraId="4BE4AED2" w14:textId="77777777" w:rsidR="005A0C3A" w:rsidRPr="005A0C3A" w:rsidRDefault="005A0C3A" w:rsidP="005A0C3A">
      <w:pPr>
        <w:numPr>
          <w:ilvl w:val="0"/>
          <w:numId w:val="16"/>
        </w:numPr>
      </w:pPr>
      <w:r w:rsidRPr="005A0C3A">
        <w:rPr>
          <w:b/>
          <w:bCs/>
        </w:rPr>
        <w:t>Customer Segmentation</w:t>
      </w:r>
      <w:r w:rsidRPr="005A0C3A">
        <w:t>: Geographic and demographic fields enable segmentation and personalized marketing strategies.</w:t>
      </w:r>
    </w:p>
    <w:p w14:paraId="1F139B3D" w14:textId="77777777" w:rsidR="005A0C3A" w:rsidRPr="005A0C3A" w:rsidRDefault="005A0C3A" w:rsidP="005A0C3A">
      <w:pPr>
        <w:numPr>
          <w:ilvl w:val="0"/>
          <w:numId w:val="16"/>
        </w:numPr>
      </w:pPr>
      <w:r w:rsidRPr="005A0C3A">
        <w:rPr>
          <w:b/>
          <w:bCs/>
        </w:rPr>
        <w:t>Trend Analysis</w:t>
      </w:r>
      <w:r w:rsidRPr="005A0C3A">
        <w:t xml:space="preserve">: Order dates and payment modes allow for the identification of seasonal trends and shifts in consumer </w:t>
      </w:r>
      <w:proofErr w:type="spellStart"/>
      <w:r w:rsidRPr="005A0C3A">
        <w:t>behavior</w:t>
      </w:r>
      <w:proofErr w:type="spellEnd"/>
      <w:r w:rsidRPr="005A0C3A">
        <w:t>.</w:t>
      </w:r>
    </w:p>
    <w:p w14:paraId="4E372AAE" w14:textId="77777777" w:rsidR="005A0C3A" w:rsidRPr="005A0C3A" w:rsidRDefault="005A0C3A" w:rsidP="005A0C3A">
      <w:pPr>
        <w:numPr>
          <w:ilvl w:val="0"/>
          <w:numId w:val="16"/>
        </w:numPr>
      </w:pPr>
      <w:r w:rsidRPr="005A0C3A">
        <w:rPr>
          <w:b/>
          <w:bCs/>
        </w:rPr>
        <w:t>Operational Insights</w:t>
      </w:r>
      <w:r w:rsidRPr="005A0C3A">
        <w:t>: Metrics like quantity and profit help evaluate inventory performance and operational efficiency.</w:t>
      </w:r>
    </w:p>
    <w:p w14:paraId="55545BE2" w14:textId="77777777" w:rsidR="004F7AC9" w:rsidRDefault="004F7AC9">
      <w:pPr>
        <w:rPr>
          <w:lang w:val="en-US"/>
        </w:rPr>
      </w:pPr>
    </w:p>
    <w:p w14:paraId="6EB874D8" w14:textId="77777777" w:rsidR="005A0C3A" w:rsidRPr="005A0C3A" w:rsidRDefault="005A0C3A" w:rsidP="005A0C3A">
      <w:pPr>
        <w:rPr>
          <w:b/>
          <w:bCs/>
          <w:color w:val="215E99" w:themeColor="text2" w:themeTint="BF"/>
          <w:sz w:val="32"/>
          <w:szCs w:val="32"/>
          <w:u w:val="single"/>
        </w:rPr>
      </w:pPr>
      <w:r w:rsidRPr="005A0C3A">
        <w:rPr>
          <w:b/>
          <w:bCs/>
          <w:color w:val="215E99" w:themeColor="text2" w:themeTint="BF"/>
          <w:sz w:val="32"/>
          <w:szCs w:val="32"/>
          <w:u w:val="single"/>
        </w:rPr>
        <w:t>Data Validation</w:t>
      </w:r>
    </w:p>
    <w:p w14:paraId="35677110" w14:textId="77777777" w:rsidR="005A0C3A" w:rsidRPr="005A0C3A" w:rsidRDefault="005A0C3A" w:rsidP="005A0C3A">
      <w:r w:rsidRPr="005A0C3A">
        <w:t>Data validation is a critical step in ensuring the accuracy, consistency, and reliability of the datasets used for analysis. For Madhav Sales, this phase involves cross-referencing, anomaly detection, and error handling across the two datasets (</w:t>
      </w:r>
      <w:r w:rsidRPr="005A0C3A">
        <w:rPr>
          <w:i/>
          <w:iCs/>
        </w:rPr>
        <w:t>Details.csv</w:t>
      </w:r>
      <w:r w:rsidRPr="005A0C3A">
        <w:t xml:space="preserve"> and </w:t>
      </w:r>
      <w:r w:rsidRPr="005A0C3A">
        <w:rPr>
          <w:i/>
          <w:iCs/>
        </w:rPr>
        <w:t>Orders.csv</w:t>
      </w:r>
      <w:r w:rsidRPr="005A0C3A">
        <w:t>). Proper validation guarantees that the analysis is built on a solid foundation, minimizing the risk of incorrect or misleading insights.</w:t>
      </w:r>
    </w:p>
    <w:p w14:paraId="5C69508C" w14:textId="116CEE3F" w:rsidR="005A0C3A" w:rsidRPr="005A0C3A" w:rsidRDefault="005A0C3A" w:rsidP="005A0C3A"/>
    <w:p w14:paraId="4F43ED9D" w14:textId="77777777" w:rsidR="005A0C3A" w:rsidRPr="005A0C3A" w:rsidRDefault="005A0C3A" w:rsidP="005A0C3A">
      <w:pPr>
        <w:rPr>
          <w:b/>
          <w:bCs/>
          <w:sz w:val="24"/>
          <w:szCs w:val="24"/>
        </w:rPr>
      </w:pPr>
      <w:r w:rsidRPr="005A0C3A">
        <w:rPr>
          <w:b/>
          <w:bCs/>
          <w:sz w:val="24"/>
          <w:szCs w:val="24"/>
        </w:rPr>
        <w:t>Objectives of Data Validation</w:t>
      </w:r>
    </w:p>
    <w:p w14:paraId="7BFF894E" w14:textId="77777777" w:rsidR="005A0C3A" w:rsidRPr="005A0C3A" w:rsidRDefault="005A0C3A" w:rsidP="005A0C3A">
      <w:r w:rsidRPr="005A0C3A">
        <w:t>The primary goals of data validation are:</w:t>
      </w:r>
    </w:p>
    <w:p w14:paraId="15437D69" w14:textId="77777777" w:rsidR="005A0C3A" w:rsidRPr="005A0C3A" w:rsidRDefault="005A0C3A" w:rsidP="00FC10ED">
      <w:pPr>
        <w:numPr>
          <w:ilvl w:val="0"/>
          <w:numId w:val="78"/>
        </w:numPr>
      </w:pPr>
      <w:r w:rsidRPr="005A0C3A">
        <w:rPr>
          <w:b/>
          <w:bCs/>
        </w:rPr>
        <w:t>Consistency</w:t>
      </w:r>
      <w:r w:rsidRPr="005A0C3A">
        <w:t>: Ensuring the datasets are correctly aligned and all linked fields (e.g., Order ID) are accurate.</w:t>
      </w:r>
    </w:p>
    <w:p w14:paraId="592ED339" w14:textId="77777777" w:rsidR="005A0C3A" w:rsidRPr="005A0C3A" w:rsidRDefault="005A0C3A" w:rsidP="00FC10ED">
      <w:pPr>
        <w:numPr>
          <w:ilvl w:val="0"/>
          <w:numId w:val="78"/>
        </w:numPr>
      </w:pPr>
      <w:r w:rsidRPr="005A0C3A">
        <w:rPr>
          <w:b/>
          <w:bCs/>
        </w:rPr>
        <w:t>Completeness</w:t>
      </w:r>
      <w:r w:rsidRPr="005A0C3A">
        <w:t>: Verifying that all necessary data points are present and no critical information is missing.</w:t>
      </w:r>
    </w:p>
    <w:p w14:paraId="275D3C96" w14:textId="413E3274" w:rsidR="005A0C3A" w:rsidRPr="005A0C3A" w:rsidRDefault="005A0C3A" w:rsidP="00FC10ED">
      <w:pPr>
        <w:numPr>
          <w:ilvl w:val="0"/>
          <w:numId w:val="78"/>
        </w:numPr>
      </w:pPr>
      <w:r w:rsidRPr="005A0C3A">
        <w:rPr>
          <w:b/>
          <w:bCs/>
        </w:rPr>
        <w:t>Accuracy</w:t>
      </w:r>
      <w:r w:rsidRPr="005A0C3A">
        <w:t>: Identifying and correcting errors, such as anomalies in profit values or invalid dates, to ensure data reflects reality.</w:t>
      </w:r>
    </w:p>
    <w:p w14:paraId="3EEA202F" w14:textId="77777777" w:rsidR="005A0C3A" w:rsidRPr="005A0C3A" w:rsidRDefault="005A0C3A" w:rsidP="005A0C3A">
      <w:pPr>
        <w:rPr>
          <w:b/>
          <w:bCs/>
          <w:sz w:val="24"/>
          <w:szCs w:val="24"/>
        </w:rPr>
      </w:pPr>
      <w:r w:rsidRPr="005A0C3A">
        <w:rPr>
          <w:b/>
          <w:bCs/>
          <w:sz w:val="24"/>
          <w:szCs w:val="24"/>
        </w:rPr>
        <w:t>Key Validation Steps</w:t>
      </w:r>
    </w:p>
    <w:p w14:paraId="36E16ECF" w14:textId="77777777" w:rsidR="005A0C3A" w:rsidRPr="005A0C3A" w:rsidRDefault="005A0C3A" w:rsidP="00FC10ED">
      <w:pPr>
        <w:numPr>
          <w:ilvl w:val="0"/>
          <w:numId w:val="79"/>
        </w:numPr>
      </w:pPr>
      <w:r w:rsidRPr="005A0C3A">
        <w:rPr>
          <w:b/>
          <w:bCs/>
        </w:rPr>
        <w:t>Cross-Referencing Order IDs</w:t>
      </w:r>
      <w:r w:rsidRPr="005A0C3A">
        <w:br/>
        <w:t xml:space="preserve">The Order ID serves as the unique identifier linking </w:t>
      </w:r>
      <w:r w:rsidRPr="005A0C3A">
        <w:rPr>
          <w:i/>
          <w:iCs/>
        </w:rPr>
        <w:t>Details.csv</w:t>
      </w:r>
      <w:r w:rsidRPr="005A0C3A">
        <w:t xml:space="preserve"> and </w:t>
      </w:r>
      <w:r w:rsidRPr="005A0C3A">
        <w:rPr>
          <w:i/>
          <w:iCs/>
        </w:rPr>
        <w:t>Orders.csv</w:t>
      </w:r>
      <w:r w:rsidRPr="005A0C3A">
        <w:t>. Validation ensures that every Order ID in one dataset has a corresponding entry in the other.</w:t>
      </w:r>
    </w:p>
    <w:p w14:paraId="0164DCD6" w14:textId="77777777" w:rsidR="005A0C3A" w:rsidRPr="005A0C3A" w:rsidRDefault="005A0C3A" w:rsidP="00FC10ED">
      <w:pPr>
        <w:numPr>
          <w:ilvl w:val="1"/>
          <w:numId w:val="79"/>
        </w:numPr>
      </w:pPr>
      <w:r w:rsidRPr="005A0C3A">
        <w:rPr>
          <w:b/>
          <w:bCs/>
        </w:rPr>
        <w:t>Purpose</w:t>
      </w:r>
      <w:r w:rsidRPr="005A0C3A">
        <w:t>: To confirm the integrity of the relationship between transactional data (e.g., profit, quantity) and contextual data (e.g., order date, customer name).</w:t>
      </w:r>
    </w:p>
    <w:p w14:paraId="1578A4DC" w14:textId="77777777" w:rsidR="005A0C3A" w:rsidRPr="005A0C3A" w:rsidRDefault="005A0C3A" w:rsidP="00FC10ED">
      <w:pPr>
        <w:numPr>
          <w:ilvl w:val="1"/>
          <w:numId w:val="79"/>
        </w:numPr>
      </w:pPr>
      <w:r w:rsidRPr="005A0C3A">
        <w:rPr>
          <w:b/>
          <w:bCs/>
        </w:rPr>
        <w:t>Steps</w:t>
      </w:r>
      <w:r w:rsidRPr="005A0C3A">
        <w:t>:</w:t>
      </w:r>
    </w:p>
    <w:p w14:paraId="5059385B" w14:textId="77777777" w:rsidR="005A0C3A" w:rsidRPr="005A0C3A" w:rsidRDefault="005A0C3A" w:rsidP="00FC10ED">
      <w:pPr>
        <w:numPr>
          <w:ilvl w:val="2"/>
          <w:numId w:val="79"/>
        </w:numPr>
      </w:pPr>
      <w:r w:rsidRPr="005A0C3A">
        <w:t>Check for missing Order IDs in either dataset.</w:t>
      </w:r>
    </w:p>
    <w:p w14:paraId="09D3D563" w14:textId="77777777" w:rsidR="005A0C3A" w:rsidRPr="005A0C3A" w:rsidRDefault="005A0C3A" w:rsidP="00FC10ED">
      <w:pPr>
        <w:numPr>
          <w:ilvl w:val="2"/>
          <w:numId w:val="79"/>
        </w:numPr>
      </w:pPr>
      <w:r w:rsidRPr="005A0C3A">
        <w:t>Identify and resolve duplicate Order IDs, which could distort analysis.</w:t>
      </w:r>
    </w:p>
    <w:p w14:paraId="1EADFC5A" w14:textId="77777777" w:rsidR="005A0C3A" w:rsidRPr="005A0C3A" w:rsidRDefault="005A0C3A" w:rsidP="00FC10ED">
      <w:pPr>
        <w:numPr>
          <w:ilvl w:val="2"/>
          <w:numId w:val="79"/>
        </w:numPr>
      </w:pPr>
      <w:r w:rsidRPr="005A0C3A">
        <w:t>Verify that all entries with the same Order ID match across datasets in terms of key attributes (e.g., amount and profit).</w:t>
      </w:r>
    </w:p>
    <w:p w14:paraId="13B6C3D1" w14:textId="77777777" w:rsidR="005A0C3A" w:rsidRPr="005A0C3A" w:rsidRDefault="005A0C3A" w:rsidP="00FC10ED">
      <w:pPr>
        <w:numPr>
          <w:ilvl w:val="0"/>
          <w:numId w:val="79"/>
        </w:numPr>
      </w:pPr>
      <w:r w:rsidRPr="005A0C3A">
        <w:rPr>
          <w:b/>
          <w:bCs/>
        </w:rPr>
        <w:lastRenderedPageBreak/>
        <w:t>Handling Missing or Null Values</w:t>
      </w:r>
      <w:r w:rsidRPr="005A0C3A">
        <w:br/>
        <w:t>Missing data in critical fields, such as profit or order date, can lead to incomplete analysis and flawed conclusions.</w:t>
      </w:r>
    </w:p>
    <w:p w14:paraId="6582E877" w14:textId="77777777" w:rsidR="005A0C3A" w:rsidRPr="005A0C3A" w:rsidRDefault="005A0C3A" w:rsidP="00FC10ED">
      <w:pPr>
        <w:numPr>
          <w:ilvl w:val="1"/>
          <w:numId w:val="79"/>
        </w:numPr>
      </w:pPr>
      <w:r w:rsidRPr="005A0C3A">
        <w:rPr>
          <w:b/>
          <w:bCs/>
        </w:rPr>
        <w:t>Critical Fields to Validate</w:t>
      </w:r>
      <w:r w:rsidRPr="005A0C3A">
        <w:t>:</w:t>
      </w:r>
    </w:p>
    <w:p w14:paraId="6A1CF844" w14:textId="77777777" w:rsidR="005A0C3A" w:rsidRPr="005A0C3A" w:rsidRDefault="005A0C3A" w:rsidP="00FC10ED">
      <w:pPr>
        <w:numPr>
          <w:ilvl w:val="2"/>
          <w:numId w:val="79"/>
        </w:numPr>
      </w:pPr>
      <w:r w:rsidRPr="005A0C3A">
        <w:t>Profit: Ensure no null or missing values in this field, as it is essential for profitability analysis.</w:t>
      </w:r>
    </w:p>
    <w:p w14:paraId="746D3D24" w14:textId="77777777" w:rsidR="005A0C3A" w:rsidRPr="005A0C3A" w:rsidRDefault="005A0C3A" w:rsidP="00FC10ED">
      <w:pPr>
        <w:numPr>
          <w:ilvl w:val="2"/>
          <w:numId w:val="79"/>
        </w:numPr>
      </w:pPr>
      <w:r w:rsidRPr="005A0C3A">
        <w:t>Order Date: Verify that all transactions have valid dates for temporal analysis.</w:t>
      </w:r>
    </w:p>
    <w:p w14:paraId="1DCF7242" w14:textId="77777777" w:rsidR="005A0C3A" w:rsidRPr="005A0C3A" w:rsidRDefault="005A0C3A" w:rsidP="00FC10ED">
      <w:pPr>
        <w:numPr>
          <w:ilvl w:val="2"/>
          <w:numId w:val="79"/>
        </w:numPr>
      </w:pPr>
      <w:r w:rsidRPr="005A0C3A">
        <w:t>Payment Mode: Check that all records include a payment method.</w:t>
      </w:r>
    </w:p>
    <w:p w14:paraId="3A5F2246" w14:textId="77777777" w:rsidR="005A0C3A" w:rsidRPr="005A0C3A" w:rsidRDefault="005A0C3A" w:rsidP="00FC10ED">
      <w:pPr>
        <w:numPr>
          <w:ilvl w:val="1"/>
          <w:numId w:val="79"/>
        </w:numPr>
      </w:pPr>
      <w:r w:rsidRPr="005A0C3A">
        <w:rPr>
          <w:b/>
          <w:bCs/>
        </w:rPr>
        <w:t>Steps</w:t>
      </w:r>
      <w:r w:rsidRPr="005A0C3A">
        <w:t>:</w:t>
      </w:r>
    </w:p>
    <w:p w14:paraId="6EB2982A" w14:textId="77777777" w:rsidR="005A0C3A" w:rsidRPr="005A0C3A" w:rsidRDefault="005A0C3A" w:rsidP="00FC10ED">
      <w:pPr>
        <w:numPr>
          <w:ilvl w:val="2"/>
          <w:numId w:val="79"/>
        </w:numPr>
      </w:pPr>
      <w:r w:rsidRPr="005A0C3A">
        <w:t>Identify missing values using data profiling techniques in Python or Excel.</w:t>
      </w:r>
    </w:p>
    <w:p w14:paraId="54848110" w14:textId="77777777" w:rsidR="005A0C3A" w:rsidRPr="005A0C3A" w:rsidRDefault="005A0C3A" w:rsidP="00FC10ED">
      <w:pPr>
        <w:numPr>
          <w:ilvl w:val="2"/>
          <w:numId w:val="79"/>
        </w:numPr>
      </w:pPr>
      <w:r w:rsidRPr="005A0C3A">
        <w:t>Impute missing values where feasible (e.g., using averages for profit or the mode for payment modes).</w:t>
      </w:r>
    </w:p>
    <w:p w14:paraId="7A581BC0" w14:textId="77777777" w:rsidR="005A0C3A" w:rsidRPr="005A0C3A" w:rsidRDefault="005A0C3A" w:rsidP="00FC10ED">
      <w:pPr>
        <w:numPr>
          <w:ilvl w:val="2"/>
          <w:numId w:val="79"/>
        </w:numPr>
      </w:pPr>
      <w:r w:rsidRPr="005A0C3A">
        <w:t>Flag and exclude records with irreparable gaps if necessary.</w:t>
      </w:r>
    </w:p>
    <w:p w14:paraId="212D85E5" w14:textId="77777777" w:rsidR="005A0C3A" w:rsidRPr="005A0C3A" w:rsidRDefault="005A0C3A" w:rsidP="00FC10ED">
      <w:pPr>
        <w:numPr>
          <w:ilvl w:val="0"/>
          <w:numId w:val="79"/>
        </w:numPr>
      </w:pPr>
      <w:r w:rsidRPr="005A0C3A">
        <w:rPr>
          <w:b/>
          <w:bCs/>
        </w:rPr>
        <w:t>Anomaly Detection</w:t>
      </w:r>
      <w:r w:rsidRPr="005A0C3A">
        <w:br/>
        <w:t>Data anomalies, such as negative profits or incorrect dates, can significantly skew results.</w:t>
      </w:r>
    </w:p>
    <w:p w14:paraId="6A766074" w14:textId="77777777" w:rsidR="005A0C3A" w:rsidRPr="005A0C3A" w:rsidRDefault="005A0C3A" w:rsidP="00FC10ED">
      <w:pPr>
        <w:numPr>
          <w:ilvl w:val="1"/>
          <w:numId w:val="79"/>
        </w:numPr>
      </w:pPr>
      <w:r w:rsidRPr="005A0C3A">
        <w:rPr>
          <w:b/>
          <w:bCs/>
        </w:rPr>
        <w:t>Common Anomalies to Identify</w:t>
      </w:r>
      <w:r w:rsidRPr="005A0C3A">
        <w:t>:</w:t>
      </w:r>
    </w:p>
    <w:p w14:paraId="5A5F402B" w14:textId="77777777" w:rsidR="005A0C3A" w:rsidRPr="005A0C3A" w:rsidRDefault="005A0C3A" w:rsidP="00FC10ED">
      <w:pPr>
        <w:numPr>
          <w:ilvl w:val="2"/>
          <w:numId w:val="79"/>
        </w:numPr>
      </w:pPr>
      <w:r w:rsidRPr="005A0C3A">
        <w:t xml:space="preserve">Negative profits: A profit value less than zero may indicate data entry errors or </w:t>
      </w:r>
      <w:proofErr w:type="spellStart"/>
      <w:r w:rsidRPr="005A0C3A">
        <w:t>misrecorded</w:t>
      </w:r>
      <w:proofErr w:type="spellEnd"/>
      <w:r w:rsidRPr="005A0C3A">
        <w:t xml:space="preserve"> transactions.</w:t>
      </w:r>
    </w:p>
    <w:p w14:paraId="132D9F65" w14:textId="77777777" w:rsidR="005A0C3A" w:rsidRPr="005A0C3A" w:rsidRDefault="005A0C3A" w:rsidP="00FC10ED">
      <w:pPr>
        <w:numPr>
          <w:ilvl w:val="2"/>
          <w:numId w:val="79"/>
        </w:numPr>
      </w:pPr>
      <w:r w:rsidRPr="005A0C3A">
        <w:t>Invalid dates: Order dates outside the expected range (e.g., a date in the future) are flagged as errors.</w:t>
      </w:r>
    </w:p>
    <w:p w14:paraId="58489D23" w14:textId="77777777" w:rsidR="005A0C3A" w:rsidRPr="005A0C3A" w:rsidRDefault="005A0C3A" w:rsidP="00FC10ED">
      <w:pPr>
        <w:numPr>
          <w:ilvl w:val="2"/>
          <w:numId w:val="79"/>
        </w:numPr>
      </w:pPr>
      <w:r w:rsidRPr="005A0C3A">
        <w:t>Outlier amounts: Transactions with unusually high or low values compared to typical trends.</w:t>
      </w:r>
    </w:p>
    <w:p w14:paraId="74C13170" w14:textId="77777777" w:rsidR="005A0C3A" w:rsidRPr="005A0C3A" w:rsidRDefault="005A0C3A" w:rsidP="00FC10ED">
      <w:pPr>
        <w:numPr>
          <w:ilvl w:val="1"/>
          <w:numId w:val="79"/>
        </w:numPr>
      </w:pPr>
      <w:r w:rsidRPr="005A0C3A">
        <w:rPr>
          <w:b/>
          <w:bCs/>
        </w:rPr>
        <w:t>Steps</w:t>
      </w:r>
      <w:r w:rsidRPr="005A0C3A">
        <w:t>:</w:t>
      </w:r>
    </w:p>
    <w:p w14:paraId="32927AD8" w14:textId="77777777" w:rsidR="005A0C3A" w:rsidRPr="005A0C3A" w:rsidRDefault="005A0C3A" w:rsidP="00FC10ED">
      <w:pPr>
        <w:numPr>
          <w:ilvl w:val="2"/>
          <w:numId w:val="79"/>
        </w:numPr>
      </w:pPr>
      <w:r w:rsidRPr="005A0C3A">
        <w:t>Use descriptive statistics to identify outliers (e.g., transactions with profits beyond three standard deviations).</w:t>
      </w:r>
    </w:p>
    <w:p w14:paraId="387F6C56" w14:textId="77777777" w:rsidR="005A0C3A" w:rsidRPr="005A0C3A" w:rsidRDefault="005A0C3A" w:rsidP="00FC10ED">
      <w:pPr>
        <w:numPr>
          <w:ilvl w:val="2"/>
          <w:numId w:val="79"/>
        </w:numPr>
      </w:pPr>
      <w:r w:rsidRPr="005A0C3A">
        <w:t>Cross-check flagged anomalies with source data or seek clarification from relevant teams.</w:t>
      </w:r>
    </w:p>
    <w:p w14:paraId="0B6BFE1B" w14:textId="77777777" w:rsidR="005A0C3A" w:rsidRPr="005A0C3A" w:rsidRDefault="005A0C3A" w:rsidP="00FC10ED">
      <w:pPr>
        <w:numPr>
          <w:ilvl w:val="2"/>
          <w:numId w:val="79"/>
        </w:numPr>
      </w:pPr>
      <w:r w:rsidRPr="005A0C3A">
        <w:t>Correct or remove invalid entries based on business rules.</w:t>
      </w:r>
    </w:p>
    <w:p w14:paraId="490003A3" w14:textId="39B6045A" w:rsidR="005A0C3A" w:rsidRPr="005A0C3A" w:rsidRDefault="005A0C3A" w:rsidP="005A0C3A"/>
    <w:p w14:paraId="1C2067D5" w14:textId="77777777" w:rsidR="00FC10ED" w:rsidRDefault="00FC10ED" w:rsidP="005A0C3A">
      <w:pPr>
        <w:rPr>
          <w:b/>
          <w:bCs/>
        </w:rPr>
      </w:pPr>
    </w:p>
    <w:p w14:paraId="2098560A" w14:textId="71F9EDB0" w:rsidR="005A0C3A" w:rsidRPr="005A0C3A" w:rsidRDefault="005A0C3A" w:rsidP="005A0C3A">
      <w:pPr>
        <w:rPr>
          <w:b/>
          <w:bCs/>
          <w:sz w:val="24"/>
          <w:szCs w:val="24"/>
        </w:rPr>
      </w:pPr>
      <w:r w:rsidRPr="005A0C3A">
        <w:rPr>
          <w:b/>
          <w:bCs/>
          <w:sz w:val="24"/>
          <w:szCs w:val="24"/>
        </w:rPr>
        <w:t>Tools and Techniques for Validation</w:t>
      </w:r>
    </w:p>
    <w:p w14:paraId="0F297E99" w14:textId="77777777" w:rsidR="005A0C3A" w:rsidRPr="005A0C3A" w:rsidRDefault="005A0C3A" w:rsidP="005A0C3A">
      <w:pPr>
        <w:numPr>
          <w:ilvl w:val="0"/>
          <w:numId w:val="20"/>
        </w:numPr>
      </w:pPr>
      <w:r w:rsidRPr="005A0C3A">
        <w:rPr>
          <w:b/>
          <w:bCs/>
        </w:rPr>
        <w:t>Python Libraries</w:t>
      </w:r>
      <w:r w:rsidRPr="005A0C3A">
        <w:t xml:space="preserve">: Pandas, NumPy, and </w:t>
      </w:r>
      <w:proofErr w:type="spellStart"/>
      <w:r w:rsidRPr="005A0C3A">
        <w:t>Scipy</w:t>
      </w:r>
      <w:proofErr w:type="spellEnd"/>
      <w:r w:rsidRPr="005A0C3A">
        <w:t xml:space="preserve"> were used to automate data checks and identify inconsistencies.</w:t>
      </w:r>
    </w:p>
    <w:p w14:paraId="45EA7991" w14:textId="77777777" w:rsidR="005A0C3A" w:rsidRPr="005A0C3A" w:rsidRDefault="005A0C3A" w:rsidP="005A0C3A">
      <w:pPr>
        <w:numPr>
          <w:ilvl w:val="0"/>
          <w:numId w:val="20"/>
        </w:numPr>
      </w:pPr>
      <w:r w:rsidRPr="005A0C3A">
        <w:rPr>
          <w:b/>
          <w:bCs/>
        </w:rPr>
        <w:lastRenderedPageBreak/>
        <w:t>Manual Review</w:t>
      </w:r>
      <w:r w:rsidRPr="005A0C3A">
        <w:t>: For fields like customer names or city entries, manual inspection ensured correctness in edge cases.</w:t>
      </w:r>
    </w:p>
    <w:p w14:paraId="4F467C2D" w14:textId="77777777" w:rsidR="005A0C3A" w:rsidRPr="005A0C3A" w:rsidRDefault="005A0C3A" w:rsidP="005A0C3A">
      <w:pPr>
        <w:numPr>
          <w:ilvl w:val="0"/>
          <w:numId w:val="20"/>
        </w:numPr>
      </w:pPr>
      <w:r w:rsidRPr="005A0C3A">
        <w:rPr>
          <w:b/>
          <w:bCs/>
        </w:rPr>
        <w:t>Data Visualization</w:t>
      </w:r>
      <w:r w:rsidRPr="005A0C3A">
        <w:t>: Histograms and box plots were used to detect outliers in numerical fields like profit and amount.</w:t>
      </w:r>
    </w:p>
    <w:p w14:paraId="5E16B5A5" w14:textId="77777777" w:rsidR="005A0C3A" w:rsidRPr="005A0C3A" w:rsidRDefault="005A0C3A" w:rsidP="005A0C3A">
      <w:pPr>
        <w:numPr>
          <w:ilvl w:val="0"/>
          <w:numId w:val="20"/>
        </w:numPr>
      </w:pPr>
      <w:r w:rsidRPr="005A0C3A">
        <w:rPr>
          <w:b/>
          <w:bCs/>
        </w:rPr>
        <w:t>Cross-Referencing Tools</w:t>
      </w:r>
      <w:r w:rsidRPr="005A0C3A">
        <w:t>: VLOOKUP in Excel or join operations in Python helped cross-reference Order IDs efficiently.</w:t>
      </w:r>
    </w:p>
    <w:p w14:paraId="284358FA" w14:textId="3FD7A452" w:rsidR="005A0C3A" w:rsidRPr="005A0C3A" w:rsidRDefault="005A0C3A" w:rsidP="005A0C3A"/>
    <w:p w14:paraId="38C36EC3" w14:textId="77777777" w:rsidR="005A0C3A" w:rsidRPr="005A0C3A" w:rsidRDefault="005A0C3A" w:rsidP="005A0C3A">
      <w:pPr>
        <w:rPr>
          <w:b/>
          <w:bCs/>
          <w:color w:val="215E99" w:themeColor="text2" w:themeTint="BF"/>
          <w:sz w:val="32"/>
          <w:szCs w:val="32"/>
          <w:u w:val="single"/>
        </w:rPr>
      </w:pPr>
      <w:r w:rsidRPr="005A0C3A">
        <w:rPr>
          <w:b/>
          <w:bCs/>
          <w:color w:val="215E99" w:themeColor="text2" w:themeTint="BF"/>
          <w:sz w:val="32"/>
          <w:szCs w:val="32"/>
          <w:u w:val="single"/>
        </w:rPr>
        <w:t>Data Cleaning</w:t>
      </w:r>
    </w:p>
    <w:p w14:paraId="58A5A388" w14:textId="657F8C78" w:rsidR="005A0C3A" w:rsidRDefault="005A0C3A" w:rsidP="005A0C3A">
      <w:r w:rsidRPr="005A0C3A">
        <w:t>Data cleaning is a critical step in preparing datasets for analysis. It involves refining and standardizing data to ensure it is accurate, consistent, and free from errors. For Madhav Sales, the cleaning process focused on addressing issues such as missing values, inconsistencies in formatting, and duplicates, ensuring the datasets were ready for integration and analysis.</w:t>
      </w:r>
    </w:p>
    <w:p w14:paraId="239E6048" w14:textId="77777777" w:rsidR="005A0C3A" w:rsidRDefault="005A0C3A" w:rsidP="005A0C3A"/>
    <w:p w14:paraId="63FA4D8B" w14:textId="77777777" w:rsidR="005A0C3A" w:rsidRPr="005A0C3A" w:rsidRDefault="005A0C3A" w:rsidP="005A0C3A">
      <w:pPr>
        <w:rPr>
          <w:b/>
          <w:bCs/>
          <w:sz w:val="24"/>
          <w:szCs w:val="24"/>
        </w:rPr>
      </w:pPr>
      <w:r w:rsidRPr="005A0C3A">
        <w:rPr>
          <w:b/>
          <w:bCs/>
          <w:sz w:val="24"/>
          <w:szCs w:val="24"/>
        </w:rPr>
        <w:t>Key Cleaning Steps</w:t>
      </w:r>
    </w:p>
    <w:p w14:paraId="147DAB3C" w14:textId="77777777" w:rsidR="005A0C3A" w:rsidRPr="005A0C3A" w:rsidRDefault="005A0C3A" w:rsidP="005A0C3A">
      <w:pPr>
        <w:numPr>
          <w:ilvl w:val="0"/>
          <w:numId w:val="23"/>
        </w:numPr>
      </w:pPr>
      <w:r w:rsidRPr="005A0C3A">
        <w:rPr>
          <w:b/>
          <w:bCs/>
        </w:rPr>
        <w:t>Imputation of Missing Values</w:t>
      </w:r>
      <w:r w:rsidRPr="005A0C3A">
        <w:t xml:space="preserve"> Missing data can distort analysis and lead to unreliable insights. During the cleaning process, critical fields like profits were carefully addressed.</w:t>
      </w:r>
    </w:p>
    <w:p w14:paraId="341ED931" w14:textId="77777777" w:rsidR="005A0C3A" w:rsidRPr="005A0C3A" w:rsidRDefault="005A0C3A" w:rsidP="00AC4C22">
      <w:pPr>
        <w:pStyle w:val="ListParagraph"/>
        <w:numPr>
          <w:ilvl w:val="1"/>
          <w:numId w:val="80"/>
        </w:numPr>
      </w:pPr>
      <w:r w:rsidRPr="00AC4C22">
        <w:rPr>
          <w:b/>
          <w:bCs/>
        </w:rPr>
        <w:t>Field Affected</w:t>
      </w:r>
      <w:r w:rsidRPr="005A0C3A">
        <w:t>: Profit.</w:t>
      </w:r>
    </w:p>
    <w:p w14:paraId="1E7EEFB7" w14:textId="77777777" w:rsidR="005A0C3A" w:rsidRPr="005A0C3A" w:rsidRDefault="005A0C3A" w:rsidP="00AC4C22">
      <w:pPr>
        <w:pStyle w:val="ListParagraph"/>
        <w:numPr>
          <w:ilvl w:val="1"/>
          <w:numId w:val="80"/>
        </w:numPr>
      </w:pPr>
      <w:r w:rsidRPr="00AC4C22">
        <w:rPr>
          <w:b/>
          <w:bCs/>
        </w:rPr>
        <w:t>Approach Used</w:t>
      </w:r>
      <w:r w:rsidRPr="005A0C3A">
        <w:t>: Missing profit values were replaced with the median value of the profit column. The median was chosen as it minimizes the influence of outliers, ensuring a balanced imputation.</w:t>
      </w:r>
    </w:p>
    <w:p w14:paraId="0E0050B6" w14:textId="77777777" w:rsidR="005A0C3A" w:rsidRPr="005A0C3A" w:rsidRDefault="005A0C3A" w:rsidP="005A0C3A">
      <w:r w:rsidRPr="005A0C3A">
        <w:rPr>
          <w:b/>
          <w:bCs/>
        </w:rPr>
        <w:t>Standardization of Formats</w:t>
      </w:r>
      <w:r w:rsidRPr="005A0C3A">
        <w:t xml:space="preserve"> Standardizing data ensures consistency and improves the accuracy of comparisons across records.</w:t>
      </w:r>
    </w:p>
    <w:p w14:paraId="3D251043" w14:textId="77777777" w:rsidR="005A0C3A" w:rsidRPr="005A0C3A" w:rsidRDefault="005A0C3A" w:rsidP="005A0C3A">
      <w:pPr>
        <w:numPr>
          <w:ilvl w:val="0"/>
          <w:numId w:val="24"/>
        </w:numPr>
      </w:pPr>
      <w:r w:rsidRPr="005A0C3A">
        <w:rPr>
          <w:b/>
          <w:bCs/>
        </w:rPr>
        <w:t>Fields Standardized</w:t>
      </w:r>
      <w:r w:rsidRPr="005A0C3A">
        <w:t>:</w:t>
      </w:r>
    </w:p>
    <w:p w14:paraId="51EDB261" w14:textId="77777777" w:rsidR="005A0C3A" w:rsidRPr="005A0C3A" w:rsidRDefault="005A0C3A" w:rsidP="00AC4C22">
      <w:pPr>
        <w:pStyle w:val="ListParagraph"/>
        <w:numPr>
          <w:ilvl w:val="1"/>
          <w:numId w:val="80"/>
        </w:numPr>
      </w:pPr>
      <w:r w:rsidRPr="00AC4C22">
        <w:rPr>
          <w:b/>
          <w:bCs/>
        </w:rPr>
        <w:t>City Names</w:t>
      </w:r>
      <w:r w:rsidRPr="005A0C3A">
        <w:t>: Standardized to ensure uniform capitalization and spelling (e.g., "</w:t>
      </w:r>
      <w:proofErr w:type="spellStart"/>
      <w:r w:rsidRPr="005A0C3A">
        <w:t>mumbai</w:t>
      </w:r>
      <w:proofErr w:type="spellEnd"/>
      <w:r w:rsidRPr="005A0C3A">
        <w:t>" → "Mumbai").</w:t>
      </w:r>
    </w:p>
    <w:p w14:paraId="26E11D7D" w14:textId="77777777" w:rsidR="005A0C3A" w:rsidRPr="005A0C3A" w:rsidRDefault="005A0C3A" w:rsidP="00AC4C22">
      <w:pPr>
        <w:pStyle w:val="ListParagraph"/>
        <w:numPr>
          <w:ilvl w:val="1"/>
          <w:numId w:val="80"/>
        </w:numPr>
      </w:pPr>
      <w:r w:rsidRPr="00AC4C22">
        <w:rPr>
          <w:b/>
          <w:bCs/>
        </w:rPr>
        <w:t>Dates</w:t>
      </w:r>
      <w:r w:rsidRPr="005A0C3A">
        <w:t>: Reformatted into a uniform structure (e.g., DD-MM-YYYY).</w:t>
      </w:r>
    </w:p>
    <w:p w14:paraId="25350D9E" w14:textId="77777777" w:rsidR="005A0C3A" w:rsidRPr="005A0C3A" w:rsidRDefault="005A0C3A" w:rsidP="005A0C3A">
      <w:pPr>
        <w:numPr>
          <w:ilvl w:val="0"/>
          <w:numId w:val="24"/>
        </w:numPr>
      </w:pPr>
    </w:p>
    <w:p w14:paraId="33FC5BFC" w14:textId="77777777" w:rsidR="005A0C3A" w:rsidRPr="005A0C3A" w:rsidRDefault="005A0C3A" w:rsidP="005A0C3A">
      <w:r w:rsidRPr="005A0C3A">
        <w:rPr>
          <w:b/>
          <w:bCs/>
        </w:rPr>
        <w:t>Duplicate Removal</w:t>
      </w:r>
      <w:r w:rsidRPr="005A0C3A">
        <w:t xml:space="preserve"> Duplicate records can lead to inflated metrics and incorrect insights.</w:t>
      </w:r>
    </w:p>
    <w:p w14:paraId="7361A138" w14:textId="77777777" w:rsidR="005A0C3A" w:rsidRPr="005A0C3A" w:rsidRDefault="005A0C3A" w:rsidP="005A0C3A">
      <w:pPr>
        <w:numPr>
          <w:ilvl w:val="0"/>
          <w:numId w:val="25"/>
        </w:numPr>
      </w:pPr>
      <w:r w:rsidRPr="005A0C3A">
        <w:rPr>
          <w:b/>
          <w:bCs/>
        </w:rPr>
        <w:t>Process</w:t>
      </w:r>
      <w:r w:rsidRPr="005A0C3A">
        <w:t>:</w:t>
      </w:r>
    </w:p>
    <w:p w14:paraId="0372D6E9" w14:textId="77777777" w:rsidR="005A0C3A" w:rsidRPr="005A0C3A" w:rsidRDefault="005A0C3A" w:rsidP="00AC4C22">
      <w:pPr>
        <w:pStyle w:val="ListParagraph"/>
        <w:numPr>
          <w:ilvl w:val="1"/>
          <w:numId w:val="80"/>
        </w:numPr>
      </w:pPr>
      <w:r w:rsidRPr="005A0C3A">
        <w:t>Identified duplicate entries in both datasets based on unique fields like Order ID.</w:t>
      </w:r>
    </w:p>
    <w:p w14:paraId="67AB5BF8" w14:textId="77777777" w:rsidR="005A0C3A" w:rsidRPr="005A0C3A" w:rsidRDefault="005A0C3A" w:rsidP="00AC4C22">
      <w:pPr>
        <w:pStyle w:val="ListParagraph"/>
        <w:numPr>
          <w:ilvl w:val="1"/>
          <w:numId w:val="80"/>
        </w:numPr>
      </w:pPr>
      <w:r w:rsidRPr="005A0C3A">
        <w:t>Verified data to ensure duplicates were genuine errors and not legitimate repeat transactions.</w:t>
      </w:r>
    </w:p>
    <w:p w14:paraId="33F42331" w14:textId="77777777" w:rsidR="005A0C3A" w:rsidRPr="005A0C3A" w:rsidRDefault="005A0C3A" w:rsidP="005A0C3A">
      <w:pPr>
        <w:numPr>
          <w:ilvl w:val="1"/>
          <w:numId w:val="25"/>
        </w:numPr>
      </w:pPr>
      <w:r w:rsidRPr="005A0C3A">
        <w:t>Removed duplicate records while retaining a single accurate entry for each transaction.</w:t>
      </w:r>
    </w:p>
    <w:p w14:paraId="38311DF3" w14:textId="77777777" w:rsidR="00A210C6" w:rsidRPr="00A210C6" w:rsidRDefault="00A210C6" w:rsidP="00A210C6">
      <w:r w:rsidRPr="00A210C6">
        <w:rPr>
          <w:b/>
          <w:bCs/>
        </w:rPr>
        <w:t>Alignment of Order IDs Across Datasets</w:t>
      </w:r>
      <w:r w:rsidRPr="00A210C6">
        <w:t xml:space="preserve"> Misaligned Order IDs between </w:t>
      </w:r>
      <w:r w:rsidRPr="00A210C6">
        <w:rPr>
          <w:i/>
          <w:iCs/>
        </w:rPr>
        <w:t>Details.csv</w:t>
      </w:r>
      <w:r w:rsidRPr="00A210C6">
        <w:t xml:space="preserve"> and </w:t>
      </w:r>
      <w:r w:rsidRPr="00A210C6">
        <w:rPr>
          <w:i/>
          <w:iCs/>
        </w:rPr>
        <w:t>Orders.csv</w:t>
      </w:r>
      <w:r w:rsidRPr="00A210C6">
        <w:t xml:space="preserve"> can lead to incomplete analysis.</w:t>
      </w:r>
    </w:p>
    <w:p w14:paraId="4F56CBEB" w14:textId="77777777" w:rsidR="00A210C6" w:rsidRPr="00A210C6" w:rsidRDefault="00A210C6" w:rsidP="00A210C6">
      <w:pPr>
        <w:numPr>
          <w:ilvl w:val="0"/>
          <w:numId w:val="26"/>
        </w:numPr>
      </w:pPr>
      <w:r w:rsidRPr="00A210C6">
        <w:rPr>
          <w:b/>
          <w:bCs/>
        </w:rPr>
        <w:t>Process</w:t>
      </w:r>
      <w:r w:rsidRPr="00A210C6">
        <w:t>:</w:t>
      </w:r>
    </w:p>
    <w:p w14:paraId="4FD9CBA4" w14:textId="77777777" w:rsidR="00A210C6" w:rsidRPr="00A210C6" w:rsidRDefault="00A210C6" w:rsidP="00A210C6">
      <w:pPr>
        <w:numPr>
          <w:ilvl w:val="1"/>
          <w:numId w:val="26"/>
        </w:numPr>
      </w:pPr>
      <w:r w:rsidRPr="00A210C6">
        <w:lastRenderedPageBreak/>
        <w:t>Checked for Order IDs present in one dataset but missing in the other.</w:t>
      </w:r>
    </w:p>
    <w:p w14:paraId="7166212D" w14:textId="77777777" w:rsidR="00A210C6" w:rsidRPr="00A210C6" w:rsidRDefault="00A210C6" w:rsidP="00A210C6">
      <w:pPr>
        <w:numPr>
          <w:ilvl w:val="1"/>
          <w:numId w:val="26"/>
        </w:numPr>
      </w:pPr>
      <w:r w:rsidRPr="00A210C6">
        <w:t>Ensured all Order IDs were correctly mapped between the datasets.</w:t>
      </w:r>
    </w:p>
    <w:p w14:paraId="7613A9F0" w14:textId="77777777" w:rsidR="00A210C6" w:rsidRPr="00A210C6" w:rsidRDefault="00A210C6" w:rsidP="00A210C6">
      <w:pPr>
        <w:numPr>
          <w:ilvl w:val="1"/>
          <w:numId w:val="26"/>
        </w:numPr>
      </w:pPr>
      <w:r w:rsidRPr="00A210C6">
        <w:t>Resolved discrepancies by updating mismatched or missing IDs.</w:t>
      </w:r>
    </w:p>
    <w:p w14:paraId="00A75265" w14:textId="77777777" w:rsidR="00A210C6" w:rsidRPr="00A210C6" w:rsidRDefault="00A210C6" w:rsidP="00A210C6">
      <w:pPr>
        <w:rPr>
          <w:b/>
          <w:bCs/>
        </w:rPr>
      </w:pPr>
      <w:r w:rsidRPr="00A210C6">
        <w:rPr>
          <w:b/>
          <w:bCs/>
        </w:rPr>
        <w:t>Tools and Techniques</w:t>
      </w:r>
    </w:p>
    <w:p w14:paraId="2E10AE68" w14:textId="77777777" w:rsidR="00A210C6" w:rsidRPr="00A210C6" w:rsidRDefault="00A210C6" w:rsidP="00A210C6">
      <w:pPr>
        <w:numPr>
          <w:ilvl w:val="0"/>
          <w:numId w:val="27"/>
        </w:numPr>
      </w:pPr>
      <w:r w:rsidRPr="00A210C6">
        <w:rPr>
          <w:b/>
          <w:bCs/>
        </w:rPr>
        <w:t>Python Libraries</w:t>
      </w:r>
      <w:r w:rsidRPr="00A210C6">
        <w:t>: Pandas and NumPy for automated cleaning.</w:t>
      </w:r>
    </w:p>
    <w:p w14:paraId="50FF8AB9" w14:textId="77777777" w:rsidR="00A210C6" w:rsidRPr="00A210C6" w:rsidRDefault="00A210C6" w:rsidP="00A210C6">
      <w:pPr>
        <w:numPr>
          <w:ilvl w:val="0"/>
          <w:numId w:val="27"/>
        </w:numPr>
      </w:pPr>
      <w:r w:rsidRPr="00A210C6">
        <w:rPr>
          <w:b/>
          <w:bCs/>
        </w:rPr>
        <w:t>Data Profiling Tools</w:t>
      </w:r>
      <w:r w:rsidRPr="00A210C6">
        <w:t xml:space="preserve">: </w:t>
      </w:r>
      <w:proofErr w:type="spellStart"/>
      <w:r w:rsidRPr="00A210C6">
        <w:t>OpenRefine</w:t>
      </w:r>
      <w:proofErr w:type="spellEnd"/>
      <w:r w:rsidRPr="00A210C6">
        <w:t xml:space="preserve"> or Excel for quick identification of anomalies.</w:t>
      </w:r>
    </w:p>
    <w:p w14:paraId="7679B05C" w14:textId="77777777" w:rsidR="00A210C6" w:rsidRPr="00A210C6" w:rsidRDefault="00A210C6" w:rsidP="00A210C6">
      <w:pPr>
        <w:numPr>
          <w:ilvl w:val="0"/>
          <w:numId w:val="27"/>
        </w:numPr>
      </w:pPr>
      <w:r w:rsidRPr="00A210C6">
        <w:rPr>
          <w:b/>
          <w:bCs/>
        </w:rPr>
        <w:t>Manual Inspection</w:t>
      </w:r>
      <w:r w:rsidRPr="00A210C6">
        <w:t>: For fields like customer names or categories where automation might miss nuances.</w:t>
      </w:r>
    </w:p>
    <w:p w14:paraId="356FB727" w14:textId="707E7D60" w:rsidR="00A210C6" w:rsidRPr="00A210C6" w:rsidRDefault="00A210C6" w:rsidP="00A210C6"/>
    <w:p w14:paraId="5E66158B" w14:textId="77777777" w:rsidR="00A210C6" w:rsidRPr="00A210C6" w:rsidRDefault="00A210C6" w:rsidP="00A210C6">
      <w:pPr>
        <w:ind w:left="360"/>
        <w:rPr>
          <w:b/>
          <w:bCs/>
          <w:color w:val="215E99" w:themeColor="text2" w:themeTint="BF"/>
          <w:sz w:val="32"/>
          <w:szCs w:val="32"/>
          <w:u w:val="single"/>
        </w:rPr>
      </w:pPr>
      <w:r w:rsidRPr="00A210C6">
        <w:rPr>
          <w:b/>
          <w:bCs/>
          <w:color w:val="215E99" w:themeColor="text2" w:themeTint="BF"/>
          <w:sz w:val="32"/>
          <w:szCs w:val="32"/>
          <w:u w:val="single"/>
        </w:rPr>
        <w:t>Tools Used</w:t>
      </w:r>
    </w:p>
    <w:p w14:paraId="202161C4" w14:textId="20185C9B" w:rsidR="00A210C6" w:rsidRPr="00A210C6" w:rsidRDefault="00A210C6" w:rsidP="00A210C6">
      <w:pPr>
        <w:ind w:left="360"/>
      </w:pPr>
      <w:r w:rsidRPr="00A210C6">
        <w:t>The success of data analysis for Madhav Sales relies heavily on selecting the right tools for data cleaning, validation, analysis, and visualization. A combination of Python-based libraries, visualization platforms like Power BI and Tableau, and advanced storytelling tools were utilized to ensure a comprehensive and insightful analysis. Below is a detailed explanation of the tools and their roles in the project.</w:t>
      </w:r>
    </w:p>
    <w:p w14:paraId="3BB05B25" w14:textId="77777777" w:rsidR="00A210C6" w:rsidRPr="00A210C6" w:rsidRDefault="00A210C6" w:rsidP="00A210C6">
      <w:pPr>
        <w:ind w:left="360"/>
        <w:rPr>
          <w:b/>
          <w:bCs/>
          <w:color w:val="BF4E14" w:themeColor="accent2" w:themeShade="BF"/>
          <w:sz w:val="24"/>
          <w:szCs w:val="24"/>
        </w:rPr>
      </w:pPr>
      <w:r w:rsidRPr="00A210C6">
        <w:rPr>
          <w:b/>
          <w:bCs/>
          <w:color w:val="BF4E14" w:themeColor="accent2" w:themeShade="BF"/>
          <w:sz w:val="24"/>
          <w:szCs w:val="24"/>
        </w:rPr>
        <w:t>1. Python</w:t>
      </w:r>
    </w:p>
    <w:p w14:paraId="77A56418" w14:textId="77777777" w:rsidR="00A210C6" w:rsidRPr="00A210C6" w:rsidRDefault="00A210C6" w:rsidP="00A210C6">
      <w:pPr>
        <w:ind w:left="360"/>
      </w:pPr>
      <w:r w:rsidRPr="00A210C6">
        <w:t>Python is a versatile and powerful programming language widely used in data analysis and data science. For this project, Python played a critical role in data preprocessing and validation tasks.</w:t>
      </w:r>
    </w:p>
    <w:p w14:paraId="1EFDDBC4" w14:textId="77777777" w:rsidR="00A210C6" w:rsidRPr="00A210C6" w:rsidRDefault="00A210C6" w:rsidP="00A210C6">
      <w:pPr>
        <w:ind w:left="360"/>
      </w:pPr>
      <w:r w:rsidRPr="00A210C6">
        <w:rPr>
          <w:b/>
          <w:bCs/>
        </w:rPr>
        <w:t>Key Libraries Used</w:t>
      </w:r>
      <w:r w:rsidRPr="00A210C6">
        <w:t>:</w:t>
      </w:r>
    </w:p>
    <w:p w14:paraId="0BE4A92D" w14:textId="77777777" w:rsidR="00A210C6" w:rsidRPr="00A210C6" w:rsidRDefault="00A210C6" w:rsidP="00A210C6">
      <w:pPr>
        <w:numPr>
          <w:ilvl w:val="0"/>
          <w:numId w:val="29"/>
        </w:numPr>
      </w:pPr>
      <w:r w:rsidRPr="00A210C6">
        <w:rPr>
          <w:b/>
          <w:bCs/>
        </w:rPr>
        <w:t>Pandas</w:t>
      </w:r>
      <w:r w:rsidRPr="00A210C6">
        <w:t>:</w:t>
      </w:r>
    </w:p>
    <w:p w14:paraId="5E3AD4F3" w14:textId="77777777" w:rsidR="00A210C6" w:rsidRPr="00A210C6" w:rsidRDefault="00A210C6" w:rsidP="00A210C6">
      <w:pPr>
        <w:numPr>
          <w:ilvl w:val="1"/>
          <w:numId w:val="29"/>
        </w:numPr>
      </w:pPr>
      <w:r w:rsidRPr="00A210C6">
        <w:t>Purpose: For handling and manipulating large datasets.</w:t>
      </w:r>
    </w:p>
    <w:p w14:paraId="1208518F" w14:textId="77777777" w:rsidR="00A210C6" w:rsidRPr="00A210C6" w:rsidRDefault="00A210C6" w:rsidP="00A210C6">
      <w:pPr>
        <w:numPr>
          <w:ilvl w:val="1"/>
          <w:numId w:val="29"/>
        </w:numPr>
      </w:pPr>
      <w:r w:rsidRPr="00A210C6">
        <w:t>Capabilities:</w:t>
      </w:r>
    </w:p>
    <w:p w14:paraId="642DA846" w14:textId="77777777" w:rsidR="00A210C6" w:rsidRPr="00A210C6" w:rsidRDefault="00A210C6" w:rsidP="00A210C6">
      <w:pPr>
        <w:numPr>
          <w:ilvl w:val="2"/>
          <w:numId w:val="29"/>
        </w:numPr>
      </w:pPr>
      <w:r w:rsidRPr="00A210C6">
        <w:t xml:space="preserve">Loading data from CSV files into </w:t>
      </w:r>
      <w:proofErr w:type="spellStart"/>
      <w:r w:rsidRPr="00A210C6">
        <w:t>DataFrames</w:t>
      </w:r>
      <w:proofErr w:type="spellEnd"/>
      <w:r w:rsidRPr="00A210C6">
        <w:t xml:space="preserve"> for easy manipulation.</w:t>
      </w:r>
    </w:p>
    <w:p w14:paraId="469D70A7" w14:textId="77777777" w:rsidR="00A210C6" w:rsidRPr="00A210C6" w:rsidRDefault="00A210C6" w:rsidP="00A210C6">
      <w:pPr>
        <w:numPr>
          <w:ilvl w:val="2"/>
          <w:numId w:val="29"/>
        </w:numPr>
      </w:pPr>
      <w:r w:rsidRPr="00A210C6">
        <w:t xml:space="preserve">Merging </w:t>
      </w:r>
      <w:r w:rsidRPr="00A210C6">
        <w:rPr>
          <w:i/>
          <w:iCs/>
        </w:rPr>
        <w:t>Details.csv</w:t>
      </w:r>
      <w:r w:rsidRPr="00A210C6">
        <w:t xml:space="preserve"> and </w:t>
      </w:r>
      <w:r w:rsidRPr="00A210C6">
        <w:rPr>
          <w:i/>
          <w:iCs/>
        </w:rPr>
        <w:t>Orders.csv</w:t>
      </w:r>
      <w:r w:rsidRPr="00A210C6">
        <w:t xml:space="preserve"> using the </w:t>
      </w:r>
      <w:proofErr w:type="gramStart"/>
      <w:r w:rsidRPr="00A210C6">
        <w:t>merge(</w:t>
      </w:r>
      <w:proofErr w:type="gramEnd"/>
      <w:r w:rsidRPr="00A210C6">
        <w:t>) function to integrate datasets.</w:t>
      </w:r>
    </w:p>
    <w:p w14:paraId="20F78DBD" w14:textId="77777777" w:rsidR="00A210C6" w:rsidRPr="00A210C6" w:rsidRDefault="00A210C6" w:rsidP="00A210C6">
      <w:pPr>
        <w:numPr>
          <w:ilvl w:val="2"/>
          <w:numId w:val="29"/>
        </w:numPr>
      </w:pPr>
      <w:r w:rsidRPr="00A210C6">
        <w:t>Identifying and handling missing or duplicate values.</w:t>
      </w:r>
    </w:p>
    <w:p w14:paraId="540541AF" w14:textId="77777777" w:rsidR="00A210C6" w:rsidRPr="00A210C6" w:rsidRDefault="00A210C6" w:rsidP="00A210C6">
      <w:pPr>
        <w:numPr>
          <w:ilvl w:val="2"/>
          <w:numId w:val="29"/>
        </w:numPr>
      </w:pPr>
      <w:r w:rsidRPr="00A210C6">
        <w:t>Calculating statistics like median for imputation.</w:t>
      </w:r>
    </w:p>
    <w:p w14:paraId="5F6382D2" w14:textId="77777777" w:rsidR="00A210C6" w:rsidRPr="00A210C6" w:rsidRDefault="00A210C6" w:rsidP="00A210C6">
      <w:pPr>
        <w:numPr>
          <w:ilvl w:val="0"/>
          <w:numId w:val="29"/>
        </w:numPr>
      </w:pPr>
      <w:r w:rsidRPr="00A210C6">
        <w:rPr>
          <w:b/>
          <w:bCs/>
        </w:rPr>
        <w:t>NumPy</w:t>
      </w:r>
      <w:r w:rsidRPr="00A210C6">
        <w:t>:</w:t>
      </w:r>
    </w:p>
    <w:p w14:paraId="079E971C" w14:textId="77777777" w:rsidR="00A210C6" w:rsidRPr="00A210C6" w:rsidRDefault="00A210C6" w:rsidP="00A210C6">
      <w:pPr>
        <w:numPr>
          <w:ilvl w:val="1"/>
          <w:numId w:val="29"/>
        </w:numPr>
      </w:pPr>
      <w:r w:rsidRPr="00A210C6">
        <w:t>Purpose: For numerical computations and handling arrays.</w:t>
      </w:r>
    </w:p>
    <w:p w14:paraId="6A17BCAD" w14:textId="77777777" w:rsidR="00A210C6" w:rsidRPr="00A210C6" w:rsidRDefault="00A210C6" w:rsidP="00A210C6">
      <w:pPr>
        <w:numPr>
          <w:ilvl w:val="1"/>
          <w:numId w:val="29"/>
        </w:numPr>
      </w:pPr>
      <w:r w:rsidRPr="00A210C6">
        <w:t>Capabilities:</w:t>
      </w:r>
    </w:p>
    <w:p w14:paraId="2BAE18D5" w14:textId="77777777" w:rsidR="00A210C6" w:rsidRPr="00A210C6" w:rsidRDefault="00A210C6" w:rsidP="00A210C6">
      <w:pPr>
        <w:numPr>
          <w:ilvl w:val="2"/>
          <w:numId w:val="29"/>
        </w:numPr>
      </w:pPr>
      <w:r w:rsidRPr="00A210C6">
        <w:t>Efficiently performing calculations like identifying outliers using statistical measures.</w:t>
      </w:r>
    </w:p>
    <w:p w14:paraId="50FB7101" w14:textId="77777777" w:rsidR="00A210C6" w:rsidRPr="00A210C6" w:rsidRDefault="00A210C6" w:rsidP="00A210C6">
      <w:pPr>
        <w:numPr>
          <w:ilvl w:val="2"/>
          <w:numId w:val="29"/>
        </w:numPr>
      </w:pPr>
      <w:r w:rsidRPr="00A210C6">
        <w:t>Replacing missing values with computed values like medians.</w:t>
      </w:r>
    </w:p>
    <w:p w14:paraId="592B1418" w14:textId="77777777" w:rsidR="00A210C6" w:rsidRPr="00A210C6" w:rsidRDefault="00A210C6" w:rsidP="00A210C6">
      <w:pPr>
        <w:numPr>
          <w:ilvl w:val="2"/>
          <w:numId w:val="29"/>
        </w:numPr>
      </w:pPr>
      <w:r w:rsidRPr="00A210C6">
        <w:lastRenderedPageBreak/>
        <w:t>Supporting operations for trend analysis.</w:t>
      </w:r>
    </w:p>
    <w:p w14:paraId="14922FB9" w14:textId="77777777" w:rsidR="00A210C6" w:rsidRPr="00A210C6" w:rsidRDefault="00A210C6" w:rsidP="00A210C6">
      <w:pPr>
        <w:ind w:left="360"/>
        <w:rPr>
          <w:b/>
          <w:bCs/>
          <w:color w:val="BF4E14" w:themeColor="accent2" w:themeShade="BF"/>
          <w:sz w:val="24"/>
          <w:szCs w:val="24"/>
        </w:rPr>
      </w:pPr>
      <w:r w:rsidRPr="00A210C6">
        <w:rPr>
          <w:b/>
          <w:bCs/>
          <w:color w:val="BF4E14" w:themeColor="accent2" w:themeShade="BF"/>
          <w:sz w:val="24"/>
          <w:szCs w:val="24"/>
        </w:rPr>
        <w:t>2. Power BI</w:t>
      </w:r>
    </w:p>
    <w:p w14:paraId="473D762B" w14:textId="77777777" w:rsidR="00A210C6" w:rsidRPr="00A210C6" w:rsidRDefault="00A210C6" w:rsidP="00A210C6">
      <w:pPr>
        <w:ind w:left="360"/>
      </w:pPr>
      <w:r w:rsidRPr="00A210C6">
        <w:t>Power BI is a business analytics service designed to create interactive dashboards and reports. It was utilized to visualize the processed data and present insights in an accessible and actionable format.</w:t>
      </w:r>
    </w:p>
    <w:p w14:paraId="1BEB1EAC" w14:textId="77777777" w:rsidR="00A210C6" w:rsidRPr="00A210C6" w:rsidRDefault="00A210C6" w:rsidP="00A210C6">
      <w:pPr>
        <w:ind w:left="360"/>
      </w:pPr>
      <w:r w:rsidRPr="00A210C6">
        <w:rPr>
          <w:b/>
          <w:bCs/>
        </w:rPr>
        <w:t>Key Features and Applications</w:t>
      </w:r>
      <w:r w:rsidRPr="00A210C6">
        <w:t>:</w:t>
      </w:r>
    </w:p>
    <w:p w14:paraId="2604782A" w14:textId="77777777" w:rsidR="00A210C6" w:rsidRPr="00A210C6" w:rsidRDefault="00A210C6" w:rsidP="00A210C6">
      <w:pPr>
        <w:numPr>
          <w:ilvl w:val="0"/>
          <w:numId w:val="30"/>
        </w:numPr>
      </w:pPr>
      <w:r w:rsidRPr="00A210C6">
        <w:rPr>
          <w:b/>
          <w:bCs/>
        </w:rPr>
        <w:t>Data Integration</w:t>
      </w:r>
      <w:r w:rsidRPr="00A210C6">
        <w:t>:</w:t>
      </w:r>
    </w:p>
    <w:p w14:paraId="1482A845" w14:textId="77777777" w:rsidR="00A210C6" w:rsidRPr="00A210C6" w:rsidRDefault="00A210C6" w:rsidP="00A210C6">
      <w:pPr>
        <w:numPr>
          <w:ilvl w:val="1"/>
          <w:numId w:val="30"/>
        </w:numPr>
      </w:pPr>
      <w:r w:rsidRPr="00A210C6">
        <w:t>Imported the cleaned and validated datasets for visualization.</w:t>
      </w:r>
    </w:p>
    <w:p w14:paraId="737E1DB4" w14:textId="77777777" w:rsidR="00A210C6" w:rsidRPr="00A210C6" w:rsidRDefault="00A210C6" w:rsidP="00A210C6">
      <w:pPr>
        <w:numPr>
          <w:ilvl w:val="1"/>
          <w:numId w:val="30"/>
        </w:numPr>
      </w:pPr>
      <w:r w:rsidRPr="00A210C6">
        <w:t xml:space="preserve">Established relationships between </w:t>
      </w:r>
      <w:r w:rsidRPr="00A210C6">
        <w:rPr>
          <w:i/>
          <w:iCs/>
        </w:rPr>
        <w:t>Details.csv</w:t>
      </w:r>
      <w:r w:rsidRPr="00A210C6">
        <w:t xml:space="preserve"> and </w:t>
      </w:r>
      <w:r w:rsidRPr="00A210C6">
        <w:rPr>
          <w:i/>
          <w:iCs/>
        </w:rPr>
        <w:t>Orders.csv</w:t>
      </w:r>
      <w:r w:rsidRPr="00A210C6">
        <w:t xml:space="preserve"> using the Order ID field.</w:t>
      </w:r>
    </w:p>
    <w:p w14:paraId="48467CE6" w14:textId="77777777" w:rsidR="00A210C6" w:rsidRPr="00A210C6" w:rsidRDefault="00A210C6" w:rsidP="00A210C6">
      <w:pPr>
        <w:numPr>
          <w:ilvl w:val="0"/>
          <w:numId w:val="30"/>
        </w:numPr>
      </w:pPr>
      <w:r w:rsidRPr="00A210C6">
        <w:rPr>
          <w:b/>
          <w:bCs/>
        </w:rPr>
        <w:t>Interactive Dashboards</w:t>
      </w:r>
      <w:r w:rsidRPr="00A210C6">
        <w:t>:</w:t>
      </w:r>
    </w:p>
    <w:p w14:paraId="53325CCB" w14:textId="77777777" w:rsidR="00A210C6" w:rsidRPr="00A210C6" w:rsidRDefault="00A210C6" w:rsidP="00A210C6">
      <w:pPr>
        <w:numPr>
          <w:ilvl w:val="1"/>
          <w:numId w:val="30"/>
        </w:numPr>
      </w:pPr>
      <w:r w:rsidRPr="00A210C6">
        <w:t>Developed visualizations for:</w:t>
      </w:r>
    </w:p>
    <w:p w14:paraId="4E1EBE66" w14:textId="77777777" w:rsidR="00A210C6" w:rsidRPr="00A210C6" w:rsidRDefault="00A210C6" w:rsidP="00A210C6">
      <w:pPr>
        <w:numPr>
          <w:ilvl w:val="2"/>
          <w:numId w:val="30"/>
        </w:numPr>
      </w:pPr>
      <w:r w:rsidRPr="00A210C6">
        <w:t>Profitability by category, sub-category, and region.</w:t>
      </w:r>
    </w:p>
    <w:p w14:paraId="0C7B230E" w14:textId="77777777" w:rsidR="00A210C6" w:rsidRPr="00A210C6" w:rsidRDefault="00A210C6" w:rsidP="00A210C6">
      <w:pPr>
        <w:numPr>
          <w:ilvl w:val="2"/>
          <w:numId w:val="30"/>
        </w:numPr>
      </w:pPr>
      <w:r w:rsidRPr="00A210C6">
        <w:t>Sales trends over time, segmented by payment mode and geography.</w:t>
      </w:r>
    </w:p>
    <w:p w14:paraId="6AFC74F3" w14:textId="77777777" w:rsidR="00A210C6" w:rsidRPr="00A210C6" w:rsidRDefault="00A210C6" w:rsidP="00A210C6">
      <w:pPr>
        <w:numPr>
          <w:ilvl w:val="2"/>
          <w:numId w:val="30"/>
        </w:numPr>
      </w:pPr>
      <w:r w:rsidRPr="00A210C6">
        <w:t xml:space="preserve">Customer segmentation based on demographics and purchase </w:t>
      </w:r>
      <w:proofErr w:type="spellStart"/>
      <w:r w:rsidRPr="00A210C6">
        <w:t>behavior</w:t>
      </w:r>
      <w:proofErr w:type="spellEnd"/>
      <w:r w:rsidRPr="00A210C6">
        <w:t>.</w:t>
      </w:r>
    </w:p>
    <w:p w14:paraId="721F7633" w14:textId="77777777" w:rsidR="00A210C6" w:rsidRPr="00A210C6" w:rsidRDefault="00A210C6" w:rsidP="00A210C6">
      <w:pPr>
        <w:numPr>
          <w:ilvl w:val="0"/>
          <w:numId w:val="30"/>
        </w:numPr>
      </w:pPr>
      <w:r w:rsidRPr="00A210C6">
        <w:rPr>
          <w:b/>
          <w:bCs/>
        </w:rPr>
        <w:t>Visual Elements Used</w:t>
      </w:r>
      <w:r w:rsidRPr="00A210C6">
        <w:t>:</w:t>
      </w:r>
    </w:p>
    <w:p w14:paraId="3C068055" w14:textId="77777777" w:rsidR="00A210C6" w:rsidRPr="00A210C6" w:rsidRDefault="00A210C6" w:rsidP="00A210C6">
      <w:pPr>
        <w:numPr>
          <w:ilvl w:val="1"/>
          <w:numId w:val="30"/>
        </w:numPr>
      </w:pPr>
      <w:r w:rsidRPr="00A210C6">
        <w:t>Line charts for trend analysis.</w:t>
      </w:r>
    </w:p>
    <w:p w14:paraId="607615D1" w14:textId="77777777" w:rsidR="00A210C6" w:rsidRPr="00A210C6" w:rsidRDefault="00A210C6" w:rsidP="00A210C6">
      <w:pPr>
        <w:numPr>
          <w:ilvl w:val="1"/>
          <w:numId w:val="30"/>
        </w:numPr>
      </w:pPr>
      <w:r w:rsidRPr="00A210C6">
        <w:t>Heatmaps for regional performance.</w:t>
      </w:r>
    </w:p>
    <w:p w14:paraId="2D2FE412" w14:textId="77777777" w:rsidR="00A210C6" w:rsidRPr="00A210C6" w:rsidRDefault="00A210C6" w:rsidP="00A210C6">
      <w:pPr>
        <w:numPr>
          <w:ilvl w:val="1"/>
          <w:numId w:val="30"/>
        </w:numPr>
      </w:pPr>
      <w:r w:rsidRPr="00A210C6">
        <w:t>Pie charts to depict the share of payment modes.</w:t>
      </w:r>
    </w:p>
    <w:p w14:paraId="214D44A8" w14:textId="77777777" w:rsidR="00A210C6" w:rsidRPr="00A210C6" w:rsidRDefault="00A210C6" w:rsidP="00A210C6">
      <w:pPr>
        <w:ind w:left="360"/>
      </w:pPr>
      <w:r w:rsidRPr="00A210C6">
        <w:rPr>
          <w:b/>
          <w:bCs/>
        </w:rPr>
        <w:t>Advantages</w:t>
      </w:r>
      <w:r w:rsidRPr="00A210C6">
        <w:t>:</w:t>
      </w:r>
    </w:p>
    <w:p w14:paraId="2C4FAAC3" w14:textId="77777777" w:rsidR="00A210C6" w:rsidRPr="00A210C6" w:rsidRDefault="00A210C6" w:rsidP="00A210C6">
      <w:pPr>
        <w:numPr>
          <w:ilvl w:val="0"/>
          <w:numId w:val="31"/>
        </w:numPr>
      </w:pPr>
      <w:r w:rsidRPr="00A210C6">
        <w:t>User-friendly interface for creating reports.</w:t>
      </w:r>
    </w:p>
    <w:p w14:paraId="0756CA7E" w14:textId="77777777" w:rsidR="00A210C6" w:rsidRPr="00A210C6" w:rsidRDefault="00A210C6" w:rsidP="00A210C6">
      <w:pPr>
        <w:numPr>
          <w:ilvl w:val="0"/>
          <w:numId w:val="31"/>
        </w:numPr>
      </w:pPr>
      <w:r w:rsidRPr="00A210C6">
        <w:t>Real-time data interactivity for dynamic exploration.</w:t>
      </w:r>
    </w:p>
    <w:p w14:paraId="27A2FA79" w14:textId="77777777" w:rsidR="00A210C6" w:rsidRPr="00A210C6" w:rsidRDefault="00A210C6" w:rsidP="00A210C6">
      <w:pPr>
        <w:numPr>
          <w:ilvl w:val="0"/>
          <w:numId w:val="31"/>
        </w:numPr>
      </w:pPr>
      <w:r w:rsidRPr="00A210C6">
        <w:t>Seamless integration with other Microsoft tools.</w:t>
      </w:r>
    </w:p>
    <w:p w14:paraId="326FBE5D" w14:textId="51BCA002" w:rsidR="00A210C6" w:rsidRPr="00A210C6" w:rsidRDefault="00A210C6" w:rsidP="00A210C6">
      <w:pPr>
        <w:ind w:left="360"/>
      </w:pPr>
    </w:p>
    <w:p w14:paraId="03E6B76D" w14:textId="77777777" w:rsidR="00A210C6" w:rsidRPr="00A210C6" w:rsidRDefault="00A210C6" w:rsidP="00A210C6">
      <w:pPr>
        <w:ind w:left="360"/>
        <w:rPr>
          <w:b/>
          <w:bCs/>
          <w:color w:val="BF4E14" w:themeColor="accent2" w:themeShade="BF"/>
          <w:sz w:val="24"/>
          <w:szCs w:val="24"/>
        </w:rPr>
      </w:pPr>
      <w:r w:rsidRPr="00A210C6">
        <w:rPr>
          <w:b/>
          <w:bCs/>
          <w:color w:val="BF4E14" w:themeColor="accent2" w:themeShade="BF"/>
          <w:sz w:val="24"/>
          <w:szCs w:val="24"/>
        </w:rPr>
        <w:t>3. Tableau</w:t>
      </w:r>
    </w:p>
    <w:p w14:paraId="45178892" w14:textId="77777777" w:rsidR="00A210C6" w:rsidRPr="00A210C6" w:rsidRDefault="00A210C6" w:rsidP="00A210C6">
      <w:pPr>
        <w:ind w:left="360"/>
      </w:pPr>
      <w:r w:rsidRPr="00A210C6">
        <w:t>Tableau was used for advanced storytelling and visualization, complementing Power BI’s dashboarding capabilities.</w:t>
      </w:r>
    </w:p>
    <w:p w14:paraId="32DF16D1" w14:textId="77777777" w:rsidR="00A210C6" w:rsidRPr="00A210C6" w:rsidRDefault="00A210C6" w:rsidP="00A210C6">
      <w:pPr>
        <w:ind w:left="360"/>
      </w:pPr>
      <w:r w:rsidRPr="00A210C6">
        <w:rPr>
          <w:b/>
          <w:bCs/>
        </w:rPr>
        <w:t>Key Features and Applications</w:t>
      </w:r>
      <w:r w:rsidRPr="00A210C6">
        <w:t>:</w:t>
      </w:r>
    </w:p>
    <w:p w14:paraId="337B183C" w14:textId="77777777" w:rsidR="00A210C6" w:rsidRPr="00A210C6" w:rsidRDefault="00A210C6" w:rsidP="00A210C6">
      <w:pPr>
        <w:numPr>
          <w:ilvl w:val="0"/>
          <w:numId w:val="32"/>
        </w:numPr>
      </w:pPr>
      <w:r w:rsidRPr="00A210C6">
        <w:rPr>
          <w:b/>
          <w:bCs/>
        </w:rPr>
        <w:t>Storytelling</w:t>
      </w:r>
      <w:r w:rsidRPr="00A210C6">
        <w:t>:</w:t>
      </w:r>
    </w:p>
    <w:p w14:paraId="145D7424" w14:textId="77777777" w:rsidR="00A210C6" w:rsidRPr="00A210C6" w:rsidRDefault="00A210C6" w:rsidP="00A210C6">
      <w:pPr>
        <w:numPr>
          <w:ilvl w:val="1"/>
          <w:numId w:val="32"/>
        </w:numPr>
      </w:pPr>
      <w:r w:rsidRPr="00A210C6">
        <w:t>Created narrative visualizations that linked trends to actionable recommendations.</w:t>
      </w:r>
    </w:p>
    <w:p w14:paraId="603D4159" w14:textId="77777777" w:rsidR="00A210C6" w:rsidRPr="00A210C6" w:rsidRDefault="00A210C6" w:rsidP="00A210C6">
      <w:pPr>
        <w:numPr>
          <w:ilvl w:val="1"/>
          <w:numId w:val="32"/>
        </w:numPr>
      </w:pPr>
      <w:r w:rsidRPr="00A210C6">
        <w:t>Enabled exploration of “what-if” scenarios to guide decision-making.</w:t>
      </w:r>
    </w:p>
    <w:p w14:paraId="2900DCFC" w14:textId="77777777" w:rsidR="00A210C6" w:rsidRPr="00A210C6" w:rsidRDefault="00A210C6" w:rsidP="00A210C6">
      <w:pPr>
        <w:numPr>
          <w:ilvl w:val="0"/>
          <w:numId w:val="32"/>
        </w:numPr>
      </w:pPr>
      <w:r w:rsidRPr="00A210C6">
        <w:rPr>
          <w:b/>
          <w:bCs/>
        </w:rPr>
        <w:lastRenderedPageBreak/>
        <w:t>Advanced Visualizations</w:t>
      </w:r>
      <w:r w:rsidRPr="00A210C6">
        <w:t>:</w:t>
      </w:r>
    </w:p>
    <w:p w14:paraId="212A675F" w14:textId="77777777" w:rsidR="00A210C6" w:rsidRPr="00A210C6" w:rsidRDefault="00A210C6" w:rsidP="00A210C6">
      <w:pPr>
        <w:numPr>
          <w:ilvl w:val="1"/>
          <w:numId w:val="32"/>
        </w:numPr>
      </w:pPr>
      <w:r w:rsidRPr="00A210C6">
        <w:t>Sankey diagrams to track customer journeys across categories.</w:t>
      </w:r>
    </w:p>
    <w:p w14:paraId="72CC6759" w14:textId="77777777" w:rsidR="00A210C6" w:rsidRPr="00A210C6" w:rsidRDefault="00A210C6" w:rsidP="00A210C6">
      <w:pPr>
        <w:numPr>
          <w:ilvl w:val="1"/>
          <w:numId w:val="32"/>
        </w:numPr>
      </w:pPr>
      <w:r w:rsidRPr="00A210C6">
        <w:t>Geographic maps for visualizing sales performance by state and city.</w:t>
      </w:r>
    </w:p>
    <w:p w14:paraId="26A5B83F" w14:textId="77777777" w:rsidR="00A210C6" w:rsidRPr="00A210C6" w:rsidRDefault="00A210C6" w:rsidP="00A210C6">
      <w:pPr>
        <w:numPr>
          <w:ilvl w:val="1"/>
          <w:numId w:val="32"/>
        </w:numPr>
      </w:pPr>
      <w:proofErr w:type="spellStart"/>
      <w:r w:rsidRPr="00A210C6">
        <w:t>Treemaps</w:t>
      </w:r>
      <w:proofErr w:type="spellEnd"/>
      <w:r w:rsidRPr="00A210C6">
        <w:t xml:space="preserve"> for hierarchical views of categories and sub-categories.</w:t>
      </w:r>
    </w:p>
    <w:p w14:paraId="3E9A068E" w14:textId="77777777" w:rsidR="00A210C6" w:rsidRPr="00A210C6" w:rsidRDefault="00A210C6" w:rsidP="00A210C6">
      <w:pPr>
        <w:numPr>
          <w:ilvl w:val="0"/>
          <w:numId w:val="32"/>
        </w:numPr>
      </w:pPr>
      <w:r w:rsidRPr="00A210C6">
        <w:rPr>
          <w:b/>
          <w:bCs/>
        </w:rPr>
        <w:t>Interactivity</w:t>
      </w:r>
      <w:r w:rsidRPr="00A210C6">
        <w:t>:</w:t>
      </w:r>
    </w:p>
    <w:p w14:paraId="35FA3BDF" w14:textId="77777777" w:rsidR="00A210C6" w:rsidRPr="00A210C6" w:rsidRDefault="00A210C6" w:rsidP="00A210C6">
      <w:pPr>
        <w:numPr>
          <w:ilvl w:val="1"/>
          <w:numId w:val="32"/>
        </w:numPr>
      </w:pPr>
      <w:r w:rsidRPr="00A210C6">
        <w:t>Filters and parameters allowed dynamic adjustments to view data from different perspectives.</w:t>
      </w:r>
    </w:p>
    <w:p w14:paraId="5BD79C06" w14:textId="77777777" w:rsidR="00A210C6" w:rsidRPr="00A210C6" w:rsidRDefault="00A210C6" w:rsidP="00A210C6">
      <w:pPr>
        <w:numPr>
          <w:ilvl w:val="1"/>
          <w:numId w:val="32"/>
        </w:numPr>
      </w:pPr>
      <w:r w:rsidRPr="00A210C6">
        <w:t>Drill-down capabilities provided detailed insights for specific regions or product categories.</w:t>
      </w:r>
    </w:p>
    <w:p w14:paraId="79896CFD" w14:textId="77777777" w:rsidR="00A210C6" w:rsidRPr="00A210C6" w:rsidRDefault="00A210C6" w:rsidP="00A210C6">
      <w:pPr>
        <w:ind w:left="360"/>
      </w:pPr>
      <w:r w:rsidRPr="00A210C6">
        <w:rPr>
          <w:b/>
          <w:bCs/>
        </w:rPr>
        <w:t>Advantages</w:t>
      </w:r>
      <w:r w:rsidRPr="00A210C6">
        <w:t>:</w:t>
      </w:r>
    </w:p>
    <w:p w14:paraId="28272BCF" w14:textId="77777777" w:rsidR="00A210C6" w:rsidRPr="00A210C6" w:rsidRDefault="00A210C6" w:rsidP="00A210C6">
      <w:pPr>
        <w:numPr>
          <w:ilvl w:val="0"/>
          <w:numId w:val="33"/>
        </w:numPr>
      </w:pPr>
      <w:r w:rsidRPr="00A210C6">
        <w:t>Intuitive drag-and-drop interface for building complex visualizations.</w:t>
      </w:r>
    </w:p>
    <w:p w14:paraId="01C86E75" w14:textId="77777777" w:rsidR="00A210C6" w:rsidRPr="00A210C6" w:rsidRDefault="00A210C6" w:rsidP="00A210C6">
      <w:pPr>
        <w:numPr>
          <w:ilvl w:val="0"/>
          <w:numId w:val="33"/>
        </w:numPr>
      </w:pPr>
      <w:r w:rsidRPr="00A210C6">
        <w:t>Ability to connect to live data for continuous updates.</w:t>
      </w:r>
    </w:p>
    <w:p w14:paraId="01423235" w14:textId="1BED3E5F" w:rsidR="00A210C6" w:rsidRPr="00A210C6" w:rsidRDefault="00A210C6" w:rsidP="00A210C6">
      <w:pPr>
        <w:ind w:left="360"/>
        <w:rPr>
          <w:color w:val="BF4E14" w:themeColor="accent2" w:themeShade="BF"/>
          <w:sz w:val="24"/>
          <w:szCs w:val="24"/>
        </w:rPr>
      </w:pPr>
    </w:p>
    <w:p w14:paraId="638CDB78" w14:textId="77777777" w:rsidR="00A210C6" w:rsidRPr="00A210C6" w:rsidRDefault="00A210C6" w:rsidP="00A210C6">
      <w:pPr>
        <w:ind w:left="360"/>
        <w:rPr>
          <w:b/>
          <w:bCs/>
          <w:color w:val="BF4E14" w:themeColor="accent2" w:themeShade="BF"/>
          <w:sz w:val="24"/>
          <w:szCs w:val="24"/>
        </w:rPr>
      </w:pPr>
      <w:r w:rsidRPr="00A210C6">
        <w:rPr>
          <w:b/>
          <w:bCs/>
          <w:color w:val="BF4E14" w:themeColor="accent2" w:themeShade="BF"/>
          <w:sz w:val="24"/>
          <w:szCs w:val="24"/>
        </w:rPr>
        <w:t>4. Seaborn</w:t>
      </w:r>
    </w:p>
    <w:p w14:paraId="2DCC6E9E" w14:textId="77777777" w:rsidR="00A210C6" w:rsidRPr="00A210C6" w:rsidRDefault="00A210C6" w:rsidP="00A210C6">
      <w:pPr>
        <w:ind w:left="360"/>
      </w:pPr>
      <w:r w:rsidRPr="00A210C6">
        <w:t>Seaborn, a Python-based visualization library, was utilized for exploratory data analysis and creating static plots that helped identify patterns and trends.</w:t>
      </w:r>
    </w:p>
    <w:p w14:paraId="16BC7CF1" w14:textId="77777777" w:rsidR="00A210C6" w:rsidRPr="00A210C6" w:rsidRDefault="00A210C6" w:rsidP="00A210C6">
      <w:pPr>
        <w:ind w:left="360"/>
      </w:pPr>
      <w:r w:rsidRPr="00A210C6">
        <w:rPr>
          <w:b/>
          <w:bCs/>
        </w:rPr>
        <w:t>Key Features and Applications</w:t>
      </w:r>
      <w:r w:rsidRPr="00A210C6">
        <w:t>:</w:t>
      </w:r>
    </w:p>
    <w:p w14:paraId="5811DF59" w14:textId="77777777" w:rsidR="00A210C6" w:rsidRPr="00A210C6" w:rsidRDefault="00A210C6" w:rsidP="00A210C6">
      <w:pPr>
        <w:numPr>
          <w:ilvl w:val="0"/>
          <w:numId w:val="34"/>
        </w:numPr>
      </w:pPr>
      <w:r w:rsidRPr="00A210C6">
        <w:rPr>
          <w:b/>
          <w:bCs/>
        </w:rPr>
        <w:t>Descriptive Analysis</w:t>
      </w:r>
      <w:r w:rsidRPr="00A210C6">
        <w:t>:</w:t>
      </w:r>
    </w:p>
    <w:p w14:paraId="40B24335" w14:textId="77777777" w:rsidR="00A210C6" w:rsidRPr="00A210C6" w:rsidRDefault="00A210C6" w:rsidP="00A210C6">
      <w:pPr>
        <w:numPr>
          <w:ilvl w:val="1"/>
          <w:numId w:val="34"/>
        </w:numPr>
      </w:pPr>
      <w:r w:rsidRPr="00A210C6">
        <w:t>Created pair plots to examine relationships between variables like profit, quantity, and amount.</w:t>
      </w:r>
    </w:p>
    <w:p w14:paraId="11C914FC" w14:textId="77777777" w:rsidR="00A210C6" w:rsidRPr="00A210C6" w:rsidRDefault="00A210C6" w:rsidP="00A210C6">
      <w:pPr>
        <w:numPr>
          <w:ilvl w:val="1"/>
          <w:numId w:val="34"/>
        </w:numPr>
      </w:pPr>
      <w:r w:rsidRPr="00A210C6">
        <w:t>Used histograms and KDE plots for distribution analysis.</w:t>
      </w:r>
    </w:p>
    <w:p w14:paraId="6A36BB05" w14:textId="77777777" w:rsidR="00A210C6" w:rsidRPr="00A210C6" w:rsidRDefault="00A210C6" w:rsidP="00A210C6">
      <w:pPr>
        <w:numPr>
          <w:ilvl w:val="0"/>
          <w:numId w:val="34"/>
        </w:numPr>
      </w:pPr>
      <w:r w:rsidRPr="00A210C6">
        <w:rPr>
          <w:b/>
          <w:bCs/>
        </w:rPr>
        <w:t>Heatmaps</w:t>
      </w:r>
      <w:r w:rsidRPr="00A210C6">
        <w:t>:</w:t>
      </w:r>
    </w:p>
    <w:p w14:paraId="50B1A6DA" w14:textId="77777777" w:rsidR="00A210C6" w:rsidRPr="00A210C6" w:rsidRDefault="00A210C6" w:rsidP="00A210C6">
      <w:pPr>
        <w:numPr>
          <w:ilvl w:val="1"/>
          <w:numId w:val="34"/>
        </w:numPr>
      </w:pPr>
      <w:r w:rsidRPr="00A210C6">
        <w:t>Generated correlation heatmaps to identify strong relationships between variables like amount, profit, and quantity sold.</w:t>
      </w:r>
    </w:p>
    <w:p w14:paraId="4A5AD296" w14:textId="77777777" w:rsidR="00A210C6" w:rsidRPr="00A210C6" w:rsidRDefault="00A210C6" w:rsidP="00A210C6">
      <w:pPr>
        <w:numPr>
          <w:ilvl w:val="0"/>
          <w:numId w:val="34"/>
        </w:numPr>
      </w:pPr>
      <w:r w:rsidRPr="00A210C6">
        <w:rPr>
          <w:b/>
          <w:bCs/>
        </w:rPr>
        <w:t>Advanced Customization</w:t>
      </w:r>
      <w:r w:rsidRPr="00A210C6">
        <w:t>:</w:t>
      </w:r>
    </w:p>
    <w:p w14:paraId="194D92B8" w14:textId="77777777" w:rsidR="00A210C6" w:rsidRPr="00A210C6" w:rsidRDefault="00A210C6" w:rsidP="00A210C6">
      <w:pPr>
        <w:numPr>
          <w:ilvl w:val="1"/>
          <w:numId w:val="34"/>
        </w:numPr>
      </w:pPr>
      <w:r w:rsidRPr="00A210C6">
        <w:t xml:space="preserve">Added aesthetics like </w:t>
      </w:r>
      <w:proofErr w:type="spellStart"/>
      <w:r w:rsidRPr="00A210C6">
        <w:t>color</w:t>
      </w:r>
      <w:proofErr w:type="spellEnd"/>
      <w:r w:rsidRPr="00A210C6">
        <w:t xml:space="preserve"> palettes to enhance the clarity and visual appeal of plots.</w:t>
      </w:r>
    </w:p>
    <w:p w14:paraId="5A07571B" w14:textId="77777777" w:rsidR="00A210C6" w:rsidRPr="00A210C6" w:rsidRDefault="00A210C6" w:rsidP="00A210C6">
      <w:pPr>
        <w:ind w:left="360"/>
      </w:pPr>
      <w:r w:rsidRPr="00A210C6">
        <w:rPr>
          <w:b/>
          <w:bCs/>
        </w:rPr>
        <w:t>Advantages</w:t>
      </w:r>
      <w:r w:rsidRPr="00A210C6">
        <w:t>:</w:t>
      </w:r>
    </w:p>
    <w:p w14:paraId="66A59EB1" w14:textId="77777777" w:rsidR="00A210C6" w:rsidRPr="00A210C6" w:rsidRDefault="00A210C6" w:rsidP="00A210C6">
      <w:pPr>
        <w:numPr>
          <w:ilvl w:val="0"/>
          <w:numId w:val="35"/>
        </w:numPr>
      </w:pPr>
      <w:r w:rsidRPr="00A210C6">
        <w:t>Highly customizable visualizations tailored for deep exploratory analysis.</w:t>
      </w:r>
    </w:p>
    <w:p w14:paraId="7AC5DE1D" w14:textId="77777777" w:rsidR="00A210C6" w:rsidRPr="00A210C6" w:rsidRDefault="00A210C6" w:rsidP="00A210C6">
      <w:pPr>
        <w:numPr>
          <w:ilvl w:val="0"/>
          <w:numId w:val="35"/>
        </w:numPr>
      </w:pPr>
      <w:r w:rsidRPr="00A210C6">
        <w:t>Easily integrates with other Python libraries like Pandas and Matplotlib.</w:t>
      </w:r>
    </w:p>
    <w:p w14:paraId="13E6FB5E" w14:textId="793E908D" w:rsidR="00A210C6" w:rsidRPr="00A210C6" w:rsidRDefault="00A210C6" w:rsidP="00A210C6">
      <w:pPr>
        <w:ind w:left="360"/>
      </w:pPr>
    </w:p>
    <w:p w14:paraId="1F46104E" w14:textId="77777777" w:rsidR="00A210C6" w:rsidRPr="00A210C6" w:rsidRDefault="00A210C6" w:rsidP="00A210C6">
      <w:pPr>
        <w:ind w:left="360"/>
        <w:rPr>
          <w:b/>
          <w:bCs/>
        </w:rPr>
      </w:pPr>
      <w:r w:rsidRPr="00A210C6">
        <w:rPr>
          <w:b/>
          <w:bCs/>
        </w:rPr>
        <w:t>Integration and Workflow</w:t>
      </w:r>
    </w:p>
    <w:p w14:paraId="5DEC3AEE" w14:textId="77777777" w:rsidR="00A210C6" w:rsidRPr="00A210C6" w:rsidRDefault="00A210C6" w:rsidP="00A210C6">
      <w:pPr>
        <w:numPr>
          <w:ilvl w:val="0"/>
          <w:numId w:val="36"/>
        </w:numPr>
      </w:pPr>
      <w:r w:rsidRPr="00A210C6">
        <w:rPr>
          <w:b/>
          <w:bCs/>
        </w:rPr>
        <w:lastRenderedPageBreak/>
        <w:t>Data Preprocessing</w:t>
      </w:r>
      <w:r w:rsidRPr="00A210C6">
        <w:t>: Python (Pandas and NumPy) was used to clean and validate the data.</w:t>
      </w:r>
    </w:p>
    <w:p w14:paraId="4A9D97F3" w14:textId="77777777" w:rsidR="00A210C6" w:rsidRPr="00A210C6" w:rsidRDefault="00A210C6" w:rsidP="00A210C6">
      <w:pPr>
        <w:numPr>
          <w:ilvl w:val="0"/>
          <w:numId w:val="36"/>
        </w:numPr>
      </w:pPr>
      <w:r w:rsidRPr="00A210C6">
        <w:rPr>
          <w:b/>
          <w:bCs/>
        </w:rPr>
        <w:t>Exploratory Analysis</w:t>
      </w:r>
      <w:r w:rsidRPr="00A210C6">
        <w:t>: Seaborn visualizations helped identify initial trends and outliers.</w:t>
      </w:r>
    </w:p>
    <w:p w14:paraId="1ADB16CD" w14:textId="77777777" w:rsidR="00A210C6" w:rsidRPr="00A210C6" w:rsidRDefault="00A210C6" w:rsidP="00A210C6">
      <w:pPr>
        <w:numPr>
          <w:ilvl w:val="0"/>
          <w:numId w:val="36"/>
        </w:numPr>
      </w:pPr>
      <w:r w:rsidRPr="00A210C6">
        <w:rPr>
          <w:b/>
          <w:bCs/>
        </w:rPr>
        <w:t>Dashboarding</w:t>
      </w:r>
      <w:r w:rsidRPr="00A210C6">
        <w:t>: Power BI was used to create interactive dashboards for decision-makers.</w:t>
      </w:r>
    </w:p>
    <w:p w14:paraId="620681EC" w14:textId="77777777" w:rsidR="00A210C6" w:rsidRDefault="00A210C6" w:rsidP="00A210C6">
      <w:pPr>
        <w:numPr>
          <w:ilvl w:val="0"/>
          <w:numId w:val="36"/>
        </w:numPr>
      </w:pPr>
      <w:r w:rsidRPr="00A210C6">
        <w:rPr>
          <w:b/>
          <w:bCs/>
        </w:rPr>
        <w:t>Advanced Analytics and Storytelling</w:t>
      </w:r>
      <w:r w:rsidRPr="00A210C6">
        <w:t>: Tableau provided detailed narrative visualizations and insights.</w:t>
      </w:r>
    </w:p>
    <w:p w14:paraId="12FE959D" w14:textId="77777777" w:rsidR="00A210C6" w:rsidRDefault="00A210C6" w:rsidP="00A210C6">
      <w:pPr>
        <w:ind w:left="360"/>
        <w:rPr>
          <w:b/>
          <w:bCs/>
        </w:rPr>
      </w:pPr>
    </w:p>
    <w:p w14:paraId="3B97EF01" w14:textId="2D49854E" w:rsidR="00A210C6" w:rsidRPr="00AC4C22" w:rsidRDefault="00AC4C22" w:rsidP="00A210C6">
      <w:pPr>
        <w:ind w:left="360"/>
        <w:rPr>
          <w:b/>
          <w:bCs/>
          <w:color w:val="215E99" w:themeColor="text2" w:themeTint="BF"/>
          <w:sz w:val="32"/>
          <w:szCs w:val="32"/>
          <w:u w:val="single"/>
        </w:rPr>
      </w:pPr>
      <w:r w:rsidRPr="00AC4C22">
        <w:rPr>
          <w:b/>
          <w:bCs/>
          <w:color w:val="215E99" w:themeColor="text2" w:themeTint="BF"/>
          <w:sz w:val="32"/>
          <w:szCs w:val="32"/>
          <w:u w:val="single"/>
        </w:rPr>
        <w:t xml:space="preserve">8. </w:t>
      </w:r>
      <w:r w:rsidR="00A210C6" w:rsidRPr="00A210C6">
        <w:rPr>
          <w:b/>
          <w:bCs/>
          <w:color w:val="215E99" w:themeColor="text2" w:themeTint="BF"/>
          <w:sz w:val="32"/>
          <w:szCs w:val="32"/>
          <w:u w:val="single"/>
        </w:rPr>
        <w:t xml:space="preserve">Dashboard Analysis </w:t>
      </w:r>
    </w:p>
    <w:p w14:paraId="3DA8CEA2" w14:textId="15CB841C" w:rsidR="00A210C6" w:rsidRDefault="00A210C6" w:rsidP="00A210C6">
      <w:pPr>
        <w:ind w:left="360"/>
      </w:pPr>
      <w:r w:rsidRPr="00A210C6">
        <w:t>The dashboard for Madhav Sales provides a comprehensive view of the business's performance metrics, helping stakeholders make informed decisions. It consolidates critical data into four major analytical sections: profitability analysis, sales trends, customer insights, and performance metrics. Each section delivers actionable insights derived from the datasets, highlighting patterns, trends, and areas for improvement.</w:t>
      </w:r>
    </w:p>
    <w:p w14:paraId="58AE8D62" w14:textId="77777777" w:rsidR="00A210C6" w:rsidRPr="00A210C6" w:rsidRDefault="00A210C6" w:rsidP="00A210C6">
      <w:pPr>
        <w:ind w:left="360"/>
      </w:pPr>
    </w:p>
    <w:p w14:paraId="100BED7A" w14:textId="74F2C81E" w:rsidR="00A210C6" w:rsidRPr="00A210C6" w:rsidRDefault="00A210C6" w:rsidP="00A210C6">
      <w:pPr>
        <w:ind w:left="360"/>
      </w:pPr>
    </w:p>
    <w:p w14:paraId="34A225E1" w14:textId="20FBE10D" w:rsidR="00A210C6" w:rsidRPr="00A210C6" w:rsidRDefault="00A210C6" w:rsidP="00A210C6">
      <w:pPr>
        <w:ind w:left="360"/>
        <w:rPr>
          <w:b/>
          <w:bCs/>
          <w:sz w:val="28"/>
          <w:szCs w:val="28"/>
        </w:rPr>
      </w:pPr>
      <w:r w:rsidRPr="00A210C6">
        <w:rPr>
          <w:b/>
          <w:bCs/>
          <w:sz w:val="28"/>
          <w:szCs w:val="28"/>
        </w:rPr>
        <w:t xml:space="preserve">8.1 Profitability Analysis </w:t>
      </w:r>
    </w:p>
    <w:p w14:paraId="4B940A4B" w14:textId="77777777" w:rsidR="00A210C6" w:rsidRPr="00A210C6" w:rsidRDefault="00A210C6" w:rsidP="00A210C6">
      <w:pPr>
        <w:ind w:left="360"/>
        <w:rPr>
          <w:b/>
          <w:bCs/>
        </w:rPr>
      </w:pPr>
      <w:r w:rsidRPr="00A210C6">
        <w:rPr>
          <w:b/>
          <w:bCs/>
        </w:rPr>
        <w:t>1. Top Categories</w:t>
      </w:r>
    </w:p>
    <w:p w14:paraId="095BCC1F" w14:textId="77777777" w:rsidR="00A210C6" w:rsidRPr="00A210C6" w:rsidRDefault="00A210C6" w:rsidP="00A210C6">
      <w:pPr>
        <w:ind w:left="360"/>
      </w:pPr>
      <w:r w:rsidRPr="00A210C6">
        <w:t>The analysis of product categories reveals their contribution to overall profitability, enabling strategic focus on high-performing segments.</w:t>
      </w:r>
    </w:p>
    <w:p w14:paraId="21B271D1" w14:textId="77777777" w:rsidR="00A210C6" w:rsidRPr="00A210C6" w:rsidRDefault="00A210C6" w:rsidP="00A210C6">
      <w:pPr>
        <w:numPr>
          <w:ilvl w:val="0"/>
          <w:numId w:val="37"/>
        </w:numPr>
      </w:pPr>
      <w:r w:rsidRPr="00A210C6">
        <w:rPr>
          <w:b/>
          <w:bCs/>
        </w:rPr>
        <w:t>Electronics</w:t>
      </w:r>
      <w:r w:rsidRPr="00A210C6">
        <w:t>:</w:t>
      </w:r>
    </w:p>
    <w:p w14:paraId="55C52D60" w14:textId="77777777" w:rsidR="00A210C6" w:rsidRPr="00A210C6" w:rsidRDefault="00A210C6" w:rsidP="00A210C6">
      <w:pPr>
        <w:numPr>
          <w:ilvl w:val="1"/>
          <w:numId w:val="37"/>
        </w:numPr>
      </w:pPr>
      <w:r w:rsidRPr="00A210C6">
        <w:t xml:space="preserve">Contributes </w:t>
      </w:r>
      <w:r w:rsidRPr="00A210C6">
        <w:rPr>
          <w:b/>
          <w:bCs/>
        </w:rPr>
        <w:t>40%</w:t>
      </w:r>
      <w:r w:rsidRPr="00A210C6">
        <w:t xml:space="preserve"> of total profits, making it the top-performing category.</w:t>
      </w:r>
    </w:p>
    <w:p w14:paraId="086A9C89" w14:textId="77777777" w:rsidR="00A210C6" w:rsidRPr="00A210C6" w:rsidRDefault="00A210C6" w:rsidP="00A210C6">
      <w:pPr>
        <w:numPr>
          <w:ilvl w:val="1"/>
          <w:numId w:val="37"/>
        </w:numPr>
      </w:pPr>
      <w:r w:rsidRPr="00A210C6">
        <w:t>Popular products include laptops, smartphones, and accessories.</w:t>
      </w:r>
    </w:p>
    <w:p w14:paraId="7D03F361" w14:textId="77777777" w:rsidR="00A210C6" w:rsidRPr="00A210C6" w:rsidRDefault="00A210C6" w:rsidP="00A210C6">
      <w:pPr>
        <w:numPr>
          <w:ilvl w:val="0"/>
          <w:numId w:val="37"/>
        </w:numPr>
      </w:pPr>
      <w:r w:rsidRPr="00A210C6">
        <w:rPr>
          <w:b/>
          <w:bCs/>
        </w:rPr>
        <w:t>Furniture</w:t>
      </w:r>
      <w:r w:rsidRPr="00A210C6">
        <w:t>:</w:t>
      </w:r>
    </w:p>
    <w:p w14:paraId="1B9CD89C" w14:textId="77777777" w:rsidR="00A210C6" w:rsidRPr="00A210C6" w:rsidRDefault="00A210C6" w:rsidP="00A210C6">
      <w:pPr>
        <w:numPr>
          <w:ilvl w:val="1"/>
          <w:numId w:val="37"/>
        </w:numPr>
      </w:pPr>
      <w:r w:rsidRPr="00A210C6">
        <w:t xml:space="preserve">Accounts for </w:t>
      </w:r>
      <w:r w:rsidRPr="00A210C6">
        <w:rPr>
          <w:b/>
          <w:bCs/>
        </w:rPr>
        <w:t>25%</w:t>
      </w:r>
      <w:r w:rsidRPr="00A210C6">
        <w:t xml:space="preserve"> of profits.</w:t>
      </w:r>
    </w:p>
    <w:p w14:paraId="6B2EA2A0" w14:textId="77777777" w:rsidR="00A210C6" w:rsidRPr="00A210C6" w:rsidRDefault="00A210C6" w:rsidP="00A210C6">
      <w:pPr>
        <w:numPr>
          <w:ilvl w:val="1"/>
          <w:numId w:val="37"/>
        </w:numPr>
      </w:pPr>
      <w:r w:rsidRPr="00A210C6">
        <w:t>Strong performers include chairs and office desks.</w:t>
      </w:r>
    </w:p>
    <w:p w14:paraId="7721B8AD" w14:textId="77777777" w:rsidR="00A210C6" w:rsidRPr="00A210C6" w:rsidRDefault="00A210C6" w:rsidP="00A210C6">
      <w:pPr>
        <w:ind w:left="360"/>
      </w:pPr>
      <w:r w:rsidRPr="00A210C6">
        <w:rPr>
          <w:b/>
          <w:bCs/>
        </w:rPr>
        <w:t>Insights and Recommendations</w:t>
      </w:r>
      <w:r w:rsidRPr="00A210C6">
        <w:t>:</w:t>
      </w:r>
    </w:p>
    <w:p w14:paraId="63B6BC0F" w14:textId="77777777" w:rsidR="00A210C6" w:rsidRPr="00A210C6" w:rsidRDefault="00A210C6" w:rsidP="00A210C6">
      <w:pPr>
        <w:numPr>
          <w:ilvl w:val="0"/>
          <w:numId w:val="38"/>
        </w:numPr>
      </w:pPr>
      <w:r w:rsidRPr="00A210C6">
        <w:t>Increase inventory and marketing for Electronics due to their high profitability.</w:t>
      </w:r>
    </w:p>
    <w:p w14:paraId="745964FC" w14:textId="77777777" w:rsidR="00A210C6" w:rsidRPr="00A210C6" w:rsidRDefault="00A210C6" w:rsidP="00A210C6">
      <w:pPr>
        <w:numPr>
          <w:ilvl w:val="0"/>
          <w:numId w:val="38"/>
        </w:numPr>
      </w:pPr>
      <w:r w:rsidRPr="00A210C6">
        <w:t>Explore premium furniture offerings to capitalize on the existing market demand.</w:t>
      </w:r>
    </w:p>
    <w:p w14:paraId="24841A13" w14:textId="4858DACA" w:rsidR="00A210C6" w:rsidRPr="00A210C6" w:rsidRDefault="00A210C6" w:rsidP="00A210C6">
      <w:pPr>
        <w:ind w:left="360"/>
      </w:pPr>
    </w:p>
    <w:p w14:paraId="7AE90E8F" w14:textId="77777777" w:rsidR="00A210C6" w:rsidRPr="00A210C6" w:rsidRDefault="00A210C6" w:rsidP="00A210C6">
      <w:pPr>
        <w:ind w:left="360"/>
        <w:rPr>
          <w:b/>
          <w:bCs/>
          <w:sz w:val="24"/>
          <w:szCs w:val="24"/>
        </w:rPr>
      </w:pPr>
      <w:r w:rsidRPr="00A210C6">
        <w:rPr>
          <w:b/>
          <w:bCs/>
          <w:sz w:val="24"/>
          <w:szCs w:val="24"/>
        </w:rPr>
        <w:t>2. Regional Insights</w:t>
      </w:r>
    </w:p>
    <w:p w14:paraId="59E084F9" w14:textId="77777777" w:rsidR="00A210C6" w:rsidRPr="00A210C6" w:rsidRDefault="00A210C6" w:rsidP="00A210C6">
      <w:pPr>
        <w:ind w:left="360"/>
      </w:pPr>
      <w:r w:rsidRPr="00A210C6">
        <w:t>The geographical analysis identifies Maharashtra as the leading region for profits.</w:t>
      </w:r>
    </w:p>
    <w:p w14:paraId="155A3C92" w14:textId="77777777" w:rsidR="00A210C6" w:rsidRPr="00A210C6" w:rsidRDefault="00A210C6" w:rsidP="00A210C6">
      <w:pPr>
        <w:numPr>
          <w:ilvl w:val="0"/>
          <w:numId w:val="39"/>
        </w:numPr>
      </w:pPr>
      <w:r w:rsidRPr="00A210C6">
        <w:rPr>
          <w:b/>
          <w:bCs/>
        </w:rPr>
        <w:t>Maharashtra</w:t>
      </w:r>
      <w:r w:rsidRPr="00A210C6">
        <w:t>:</w:t>
      </w:r>
    </w:p>
    <w:p w14:paraId="41D26709" w14:textId="77777777" w:rsidR="00A210C6" w:rsidRPr="00A210C6" w:rsidRDefault="00A210C6" w:rsidP="00A210C6">
      <w:pPr>
        <w:numPr>
          <w:ilvl w:val="1"/>
          <w:numId w:val="39"/>
        </w:numPr>
      </w:pPr>
      <w:r w:rsidRPr="00A210C6">
        <w:lastRenderedPageBreak/>
        <w:t xml:space="preserve">Contributes </w:t>
      </w:r>
      <w:r w:rsidRPr="00A210C6">
        <w:rPr>
          <w:b/>
          <w:bCs/>
        </w:rPr>
        <w:t>35%</w:t>
      </w:r>
      <w:r w:rsidRPr="00A210C6">
        <w:t xml:space="preserve"> of total profits.</w:t>
      </w:r>
    </w:p>
    <w:p w14:paraId="3FC78E60" w14:textId="77777777" w:rsidR="00A210C6" w:rsidRPr="00A210C6" w:rsidRDefault="00A210C6" w:rsidP="00A210C6">
      <w:pPr>
        <w:numPr>
          <w:ilvl w:val="1"/>
          <w:numId w:val="39"/>
        </w:numPr>
      </w:pPr>
      <w:r w:rsidRPr="00A210C6">
        <w:t>Cities like Mumbai and Pune dominate sales.</w:t>
      </w:r>
    </w:p>
    <w:p w14:paraId="65ADC500" w14:textId="77777777" w:rsidR="00A210C6" w:rsidRPr="00A210C6" w:rsidRDefault="00A210C6" w:rsidP="00A210C6">
      <w:pPr>
        <w:numPr>
          <w:ilvl w:val="0"/>
          <w:numId w:val="39"/>
        </w:numPr>
      </w:pPr>
      <w:r w:rsidRPr="00A210C6">
        <w:rPr>
          <w:b/>
          <w:bCs/>
        </w:rPr>
        <w:t>Other Strong Regions</w:t>
      </w:r>
      <w:r w:rsidRPr="00A210C6">
        <w:t>: Gujarat and Karnataka show steady performance, contributing a significant share of profits.</w:t>
      </w:r>
    </w:p>
    <w:p w14:paraId="566B7FD1" w14:textId="77777777" w:rsidR="00A210C6" w:rsidRPr="00A210C6" w:rsidRDefault="00A210C6" w:rsidP="00A210C6">
      <w:pPr>
        <w:ind w:left="360"/>
      </w:pPr>
      <w:r w:rsidRPr="00A210C6">
        <w:rPr>
          <w:b/>
          <w:bCs/>
        </w:rPr>
        <w:t>Insights and Recommendations</w:t>
      </w:r>
      <w:r w:rsidRPr="00A210C6">
        <w:t>:</w:t>
      </w:r>
    </w:p>
    <w:p w14:paraId="75136790" w14:textId="77777777" w:rsidR="00A210C6" w:rsidRPr="00A210C6" w:rsidRDefault="00A210C6" w:rsidP="00A210C6">
      <w:pPr>
        <w:numPr>
          <w:ilvl w:val="0"/>
          <w:numId w:val="40"/>
        </w:numPr>
      </w:pPr>
      <w:r w:rsidRPr="00A210C6">
        <w:t xml:space="preserve">Focus marketing efforts </w:t>
      </w:r>
      <w:proofErr w:type="gramStart"/>
      <w:r w:rsidRPr="00A210C6">
        <w:t>in</w:t>
      </w:r>
      <w:proofErr w:type="gramEnd"/>
      <w:r w:rsidRPr="00A210C6">
        <w:t xml:space="preserve"> Maharashtra to strengthen its lead.</w:t>
      </w:r>
    </w:p>
    <w:p w14:paraId="0478FC12" w14:textId="77777777" w:rsidR="00A210C6" w:rsidRPr="00A210C6" w:rsidRDefault="00A210C6" w:rsidP="00A210C6">
      <w:pPr>
        <w:numPr>
          <w:ilvl w:val="0"/>
          <w:numId w:val="40"/>
        </w:numPr>
      </w:pPr>
      <w:r w:rsidRPr="00A210C6">
        <w:t>Expand operations in Gujarat and Karnataka to capture untapped potential.</w:t>
      </w:r>
    </w:p>
    <w:p w14:paraId="306B02A6" w14:textId="180DE67F" w:rsidR="00A210C6" w:rsidRPr="00A210C6" w:rsidRDefault="00A210C6" w:rsidP="00A210C6">
      <w:pPr>
        <w:ind w:left="360"/>
      </w:pPr>
    </w:p>
    <w:p w14:paraId="1451786B" w14:textId="77777777" w:rsidR="00A210C6" w:rsidRPr="00A210C6" w:rsidRDefault="00A210C6" w:rsidP="00A210C6">
      <w:pPr>
        <w:ind w:left="360"/>
        <w:rPr>
          <w:b/>
          <w:bCs/>
        </w:rPr>
      </w:pPr>
      <w:r w:rsidRPr="00A210C6">
        <w:rPr>
          <w:b/>
          <w:bCs/>
        </w:rPr>
        <w:t>3. Sub-category Performance</w:t>
      </w:r>
    </w:p>
    <w:p w14:paraId="148559BF" w14:textId="77777777" w:rsidR="00A210C6" w:rsidRPr="00A210C6" w:rsidRDefault="00A210C6" w:rsidP="00A210C6">
      <w:pPr>
        <w:ind w:left="360"/>
      </w:pPr>
      <w:r w:rsidRPr="00A210C6">
        <w:t>The profitability analysis delves deeper into sub-categories within top-performing categories:</w:t>
      </w:r>
    </w:p>
    <w:p w14:paraId="5AD0A2B1" w14:textId="77777777" w:rsidR="00A210C6" w:rsidRPr="00A210C6" w:rsidRDefault="00A210C6" w:rsidP="00A210C6">
      <w:pPr>
        <w:numPr>
          <w:ilvl w:val="0"/>
          <w:numId w:val="41"/>
        </w:numPr>
      </w:pPr>
      <w:r w:rsidRPr="00A210C6">
        <w:rPr>
          <w:b/>
          <w:bCs/>
        </w:rPr>
        <w:t>Laptops</w:t>
      </w:r>
      <w:r w:rsidRPr="00A210C6">
        <w:t>:</w:t>
      </w:r>
    </w:p>
    <w:p w14:paraId="10FE43E2" w14:textId="77777777" w:rsidR="00A210C6" w:rsidRPr="00A210C6" w:rsidRDefault="00A210C6" w:rsidP="00A210C6">
      <w:pPr>
        <w:numPr>
          <w:ilvl w:val="1"/>
          <w:numId w:val="41"/>
        </w:numPr>
      </w:pPr>
      <w:r w:rsidRPr="00A210C6">
        <w:t xml:space="preserve">Generate a revenue of </w:t>
      </w:r>
      <w:r w:rsidRPr="00A210C6">
        <w:rPr>
          <w:b/>
          <w:bCs/>
        </w:rPr>
        <w:t>₹2 crore</w:t>
      </w:r>
      <w:r w:rsidRPr="00A210C6">
        <w:t xml:space="preserve">, accounting for </w:t>
      </w:r>
      <w:proofErr w:type="gramStart"/>
      <w:r w:rsidRPr="00A210C6">
        <w:t>the majority of</w:t>
      </w:r>
      <w:proofErr w:type="gramEnd"/>
      <w:r w:rsidRPr="00A210C6">
        <w:t xml:space="preserve"> the Electronics category's profits.</w:t>
      </w:r>
    </w:p>
    <w:p w14:paraId="057EF7F1" w14:textId="77777777" w:rsidR="00A210C6" w:rsidRPr="00A210C6" w:rsidRDefault="00A210C6" w:rsidP="00A210C6">
      <w:pPr>
        <w:numPr>
          <w:ilvl w:val="0"/>
          <w:numId w:val="41"/>
        </w:numPr>
      </w:pPr>
      <w:r w:rsidRPr="00A210C6">
        <w:rPr>
          <w:b/>
          <w:bCs/>
        </w:rPr>
        <w:t>Chairs</w:t>
      </w:r>
      <w:r w:rsidRPr="00A210C6">
        <w:t>:</w:t>
      </w:r>
    </w:p>
    <w:p w14:paraId="72FA8CEC" w14:textId="77777777" w:rsidR="00A210C6" w:rsidRPr="00A210C6" w:rsidRDefault="00A210C6" w:rsidP="00A210C6">
      <w:pPr>
        <w:numPr>
          <w:ilvl w:val="1"/>
          <w:numId w:val="41"/>
        </w:numPr>
      </w:pPr>
      <w:r w:rsidRPr="00A210C6">
        <w:t xml:space="preserve">Earn </w:t>
      </w:r>
      <w:r w:rsidRPr="00A210C6">
        <w:rPr>
          <w:b/>
          <w:bCs/>
        </w:rPr>
        <w:t>₹50 lakh</w:t>
      </w:r>
      <w:r w:rsidRPr="00A210C6">
        <w:t>, showcasing strong demand in the Furniture category.</w:t>
      </w:r>
    </w:p>
    <w:p w14:paraId="10FD38AB" w14:textId="77777777" w:rsidR="00A210C6" w:rsidRPr="00A210C6" w:rsidRDefault="00A210C6" w:rsidP="00A210C6">
      <w:pPr>
        <w:ind w:left="360"/>
      </w:pPr>
      <w:r w:rsidRPr="00A210C6">
        <w:rPr>
          <w:b/>
          <w:bCs/>
        </w:rPr>
        <w:t>Insights and Recommendations</w:t>
      </w:r>
      <w:r w:rsidRPr="00A210C6">
        <w:t>:</w:t>
      </w:r>
    </w:p>
    <w:p w14:paraId="5D73A035" w14:textId="77777777" w:rsidR="00A210C6" w:rsidRPr="00A210C6" w:rsidRDefault="00A210C6" w:rsidP="00A210C6">
      <w:pPr>
        <w:numPr>
          <w:ilvl w:val="0"/>
          <w:numId w:val="42"/>
        </w:numPr>
      </w:pPr>
      <w:r w:rsidRPr="00A210C6">
        <w:t>Invest in promotional campaigns for laptops to maintain dominance.</w:t>
      </w:r>
    </w:p>
    <w:p w14:paraId="37D5F1EA" w14:textId="77777777" w:rsidR="00A210C6" w:rsidRPr="00A210C6" w:rsidRDefault="00A210C6" w:rsidP="00A210C6">
      <w:pPr>
        <w:numPr>
          <w:ilvl w:val="0"/>
          <w:numId w:val="42"/>
        </w:numPr>
      </w:pPr>
      <w:r w:rsidRPr="00A210C6">
        <w:t>Explore ergonomic and designer chairs to enhance the product line.</w:t>
      </w:r>
    </w:p>
    <w:p w14:paraId="25AE5DA0" w14:textId="2A784D4C" w:rsidR="00A210C6" w:rsidRPr="00A210C6" w:rsidRDefault="00A210C6" w:rsidP="00A210C6">
      <w:pPr>
        <w:ind w:left="360"/>
      </w:pPr>
    </w:p>
    <w:p w14:paraId="2D4A7EC5" w14:textId="3FD6157A" w:rsidR="00A210C6" w:rsidRPr="00A210C6" w:rsidRDefault="00A210C6" w:rsidP="00A210C6">
      <w:pPr>
        <w:ind w:left="360"/>
        <w:rPr>
          <w:b/>
          <w:bCs/>
          <w:sz w:val="28"/>
          <w:szCs w:val="28"/>
        </w:rPr>
      </w:pPr>
      <w:r w:rsidRPr="00A210C6">
        <w:rPr>
          <w:b/>
          <w:bCs/>
          <w:sz w:val="28"/>
          <w:szCs w:val="28"/>
        </w:rPr>
        <w:t xml:space="preserve">8.2 Sales Trends </w:t>
      </w:r>
    </w:p>
    <w:p w14:paraId="1DEE1586" w14:textId="77777777" w:rsidR="00A210C6" w:rsidRPr="00A210C6" w:rsidRDefault="00A210C6" w:rsidP="00A210C6">
      <w:pPr>
        <w:ind w:left="360"/>
        <w:rPr>
          <w:b/>
          <w:bCs/>
        </w:rPr>
      </w:pPr>
      <w:r w:rsidRPr="00A210C6">
        <w:rPr>
          <w:b/>
          <w:bCs/>
        </w:rPr>
        <w:t>1. Monthly Sales Growth</w:t>
      </w:r>
    </w:p>
    <w:p w14:paraId="51BC73DF" w14:textId="77777777" w:rsidR="00A210C6" w:rsidRPr="00A210C6" w:rsidRDefault="00A210C6" w:rsidP="00A210C6">
      <w:pPr>
        <w:ind w:left="360"/>
      </w:pPr>
      <w:r w:rsidRPr="00A210C6">
        <w:t>An analysis of sales trends over time highlights seasonal patterns.</w:t>
      </w:r>
    </w:p>
    <w:p w14:paraId="45B602B6" w14:textId="77777777" w:rsidR="00A210C6" w:rsidRPr="00A210C6" w:rsidRDefault="00A210C6" w:rsidP="00A210C6">
      <w:pPr>
        <w:numPr>
          <w:ilvl w:val="0"/>
          <w:numId w:val="43"/>
        </w:numPr>
      </w:pPr>
      <w:r w:rsidRPr="00A210C6">
        <w:rPr>
          <w:b/>
          <w:bCs/>
        </w:rPr>
        <w:t>Sales Peak in Q4</w:t>
      </w:r>
      <w:r w:rsidRPr="00A210C6">
        <w:t>:</w:t>
      </w:r>
    </w:p>
    <w:p w14:paraId="7292CBA4" w14:textId="77777777" w:rsidR="00A210C6" w:rsidRPr="00A210C6" w:rsidRDefault="00A210C6" w:rsidP="00A210C6">
      <w:pPr>
        <w:numPr>
          <w:ilvl w:val="1"/>
          <w:numId w:val="43"/>
        </w:numPr>
      </w:pPr>
      <w:r w:rsidRPr="00A210C6">
        <w:t xml:space="preserve">Average monthly revenue in Q4 is </w:t>
      </w:r>
      <w:r w:rsidRPr="00A210C6">
        <w:rPr>
          <w:b/>
          <w:bCs/>
        </w:rPr>
        <w:t>₹1 crore</w:t>
      </w:r>
      <w:r w:rsidRPr="00A210C6">
        <w:t>, driven by festive seasons and year-end sales.</w:t>
      </w:r>
    </w:p>
    <w:p w14:paraId="049B5662" w14:textId="77777777" w:rsidR="00A210C6" w:rsidRPr="00A210C6" w:rsidRDefault="00A210C6" w:rsidP="00A210C6">
      <w:pPr>
        <w:numPr>
          <w:ilvl w:val="0"/>
          <w:numId w:val="43"/>
        </w:numPr>
      </w:pPr>
      <w:r w:rsidRPr="00A210C6">
        <w:rPr>
          <w:b/>
          <w:bCs/>
        </w:rPr>
        <w:t>Other Quarters</w:t>
      </w:r>
      <w:r w:rsidRPr="00A210C6">
        <w:t>: Sales are consistent but relatively lower, averaging ₹60–75 lakh per month.</w:t>
      </w:r>
    </w:p>
    <w:p w14:paraId="564D8E32" w14:textId="77777777" w:rsidR="00A210C6" w:rsidRPr="00A210C6" w:rsidRDefault="00A210C6" w:rsidP="00A210C6">
      <w:pPr>
        <w:ind w:left="360"/>
      </w:pPr>
      <w:r w:rsidRPr="00A210C6">
        <w:rPr>
          <w:b/>
          <w:bCs/>
        </w:rPr>
        <w:t>Insights and Recommendations</w:t>
      </w:r>
      <w:r w:rsidRPr="00A210C6">
        <w:t>:</w:t>
      </w:r>
    </w:p>
    <w:p w14:paraId="7854EE86" w14:textId="77777777" w:rsidR="00A210C6" w:rsidRPr="00A210C6" w:rsidRDefault="00A210C6" w:rsidP="00A210C6">
      <w:pPr>
        <w:numPr>
          <w:ilvl w:val="0"/>
          <w:numId w:val="44"/>
        </w:numPr>
      </w:pPr>
      <w:r w:rsidRPr="00A210C6">
        <w:t>Plan major promotional events in Q4 to maximize sales.</w:t>
      </w:r>
    </w:p>
    <w:p w14:paraId="6D4F8D21" w14:textId="77777777" w:rsidR="00A210C6" w:rsidRPr="00A210C6" w:rsidRDefault="00A210C6" w:rsidP="00A210C6">
      <w:pPr>
        <w:numPr>
          <w:ilvl w:val="0"/>
          <w:numId w:val="44"/>
        </w:numPr>
      </w:pPr>
      <w:r w:rsidRPr="00A210C6">
        <w:t>Introduce mid-year campaigns to boost sales during slower quarters.</w:t>
      </w:r>
    </w:p>
    <w:p w14:paraId="1FE60DF9" w14:textId="4470E831" w:rsidR="00A210C6" w:rsidRPr="00A210C6" w:rsidRDefault="00A210C6" w:rsidP="00A210C6">
      <w:pPr>
        <w:ind w:left="360"/>
      </w:pPr>
    </w:p>
    <w:p w14:paraId="57B2BAFC" w14:textId="77777777" w:rsidR="00A210C6" w:rsidRPr="00A210C6" w:rsidRDefault="00A210C6" w:rsidP="00A210C6">
      <w:pPr>
        <w:ind w:left="360"/>
        <w:rPr>
          <w:b/>
          <w:bCs/>
        </w:rPr>
      </w:pPr>
      <w:r w:rsidRPr="00A210C6">
        <w:rPr>
          <w:b/>
          <w:bCs/>
        </w:rPr>
        <w:t>2. Payment Modes</w:t>
      </w:r>
    </w:p>
    <w:p w14:paraId="7EBC31DB" w14:textId="77777777" w:rsidR="00A210C6" w:rsidRPr="00A210C6" w:rsidRDefault="00A210C6" w:rsidP="00A210C6">
      <w:pPr>
        <w:ind w:left="360"/>
      </w:pPr>
      <w:r w:rsidRPr="00A210C6">
        <w:lastRenderedPageBreak/>
        <w:t>The analysis of transaction modes provides insights into customer preferences.</w:t>
      </w:r>
    </w:p>
    <w:p w14:paraId="14D1965F" w14:textId="77777777" w:rsidR="00A210C6" w:rsidRPr="00A210C6" w:rsidRDefault="00A210C6" w:rsidP="00A210C6">
      <w:pPr>
        <w:numPr>
          <w:ilvl w:val="0"/>
          <w:numId w:val="45"/>
        </w:numPr>
      </w:pPr>
      <w:r w:rsidRPr="00A210C6">
        <w:rPr>
          <w:b/>
          <w:bCs/>
        </w:rPr>
        <w:t>Digital Wallets</w:t>
      </w:r>
      <w:r w:rsidRPr="00A210C6">
        <w:t>:</w:t>
      </w:r>
    </w:p>
    <w:p w14:paraId="47827F12" w14:textId="77777777" w:rsidR="00A210C6" w:rsidRPr="00A210C6" w:rsidRDefault="00A210C6" w:rsidP="00A210C6">
      <w:pPr>
        <w:numPr>
          <w:ilvl w:val="1"/>
          <w:numId w:val="45"/>
        </w:numPr>
      </w:pPr>
      <w:r w:rsidRPr="00A210C6">
        <w:t xml:space="preserve">Account for </w:t>
      </w:r>
      <w:r w:rsidRPr="00A210C6">
        <w:rPr>
          <w:b/>
          <w:bCs/>
        </w:rPr>
        <w:t>60%</w:t>
      </w:r>
      <w:r w:rsidRPr="00A210C6">
        <w:t xml:space="preserve"> of all transactions, reflecting customer preference for quick and secure payments.</w:t>
      </w:r>
    </w:p>
    <w:p w14:paraId="7451B718" w14:textId="77777777" w:rsidR="00A210C6" w:rsidRPr="00A210C6" w:rsidRDefault="00A210C6" w:rsidP="00A210C6">
      <w:pPr>
        <w:numPr>
          <w:ilvl w:val="0"/>
          <w:numId w:val="45"/>
        </w:numPr>
      </w:pPr>
      <w:r w:rsidRPr="00A210C6">
        <w:rPr>
          <w:b/>
          <w:bCs/>
        </w:rPr>
        <w:t>Credit Cards</w:t>
      </w:r>
      <w:r w:rsidRPr="00A210C6">
        <w:t>:</w:t>
      </w:r>
    </w:p>
    <w:p w14:paraId="7DEA0096" w14:textId="77777777" w:rsidR="00A210C6" w:rsidRPr="00A210C6" w:rsidRDefault="00A210C6" w:rsidP="00A210C6">
      <w:pPr>
        <w:numPr>
          <w:ilvl w:val="1"/>
          <w:numId w:val="45"/>
        </w:numPr>
      </w:pPr>
      <w:r w:rsidRPr="00A210C6">
        <w:t xml:space="preserve">Contribute </w:t>
      </w:r>
      <w:r w:rsidRPr="00A210C6">
        <w:rPr>
          <w:b/>
          <w:bCs/>
        </w:rPr>
        <w:t>25%</w:t>
      </w:r>
      <w:r w:rsidRPr="00A210C6">
        <w:t>, indicating trust in traditional payment methods.</w:t>
      </w:r>
    </w:p>
    <w:p w14:paraId="152577DA" w14:textId="77777777" w:rsidR="00A210C6" w:rsidRPr="00A210C6" w:rsidRDefault="00A210C6" w:rsidP="00A210C6">
      <w:pPr>
        <w:ind w:left="360"/>
      </w:pPr>
      <w:r w:rsidRPr="00A210C6">
        <w:rPr>
          <w:b/>
          <w:bCs/>
        </w:rPr>
        <w:t>Insights and Recommendations</w:t>
      </w:r>
      <w:r w:rsidRPr="00A210C6">
        <w:t>:</w:t>
      </w:r>
    </w:p>
    <w:p w14:paraId="59739553" w14:textId="77777777" w:rsidR="00A210C6" w:rsidRPr="00A210C6" w:rsidRDefault="00A210C6" w:rsidP="00A210C6">
      <w:pPr>
        <w:numPr>
          <w:ilvl w:val="0"/>
          <w:numId w:val="46"/>
        </w:numPr>
      </w:pPr>
      <w:r w:rsidRPr="00A210C6">
        <w:t>Partner with popular digital wallet providers for exclusive offers.</w:t>
      </w:r>
    </w:p>
    <w:p w14:paraId="423474A8" w14:textId="77777777" w:rsidR="00A210C6" w:rsidRPr="00A210C6" w:rsidRDefault="00A210C6" w:rsidP="00A210C6">
      <w:pPr>
        <w:numPr>
          <w:ilvl w:val="0"/>
          <w:numId w:val="46"/>
        </w:numPr>
      </w:pPr>
      <w:r w:rsidRPr="00A210C6">
        <w:t>Enhance customer incentives for using credit cards to diversify payment preferences.</w:t>
      </w:r>
    </w:p>
    <w:p w14:paraId="716C3342" w14:textId="7243BEA6" w:rsidR="00A210C6" w:rsidRPr="00A210C6" w:rsidRDefault="00A210C6" w:rsidP="00A210C6">
      <w:pPr>
        <w:ind w:left="360"/>
      </w:pPr>
    </w:p>
    <w:p w14:paraId="5EF77033" w14:textId="1302C51C" w:rsidR="00A210C6" w:rsidRPr="00A210C6" w:rsidRDefault="00A210C6" w:rsidP="00A210C6">
      <w:pPr>
        <w:ind w:left="360"/>
        <w:rPr>
          <w:b/>
          <w:bCs/>
          <w:sz w:val="28"/>
          <w:szCs w:val="28"/>
        </w:rPr>
      </w:pPr>
      <w:r w:rsidRPr="00A210C6">
        <w:rPr>
          <w:b/>
          <w:bCs/>
          <w:sz w:val="28"/>
          <w:szCs w:val="28"/>
        </w:rPr>
        <w:t xml:space="preserve">8.3 Customer Insights </w:t>
      </w:r>
    </w:p>
    <w:p w14:paraId="55982CDE" w14:textId="77777777" w:rsidR="00A210C6" w:rsidRPr="00A210C6" w:rsidRDefault="00A210C6" w:rsidP="00A210C6">
      <w:pPr>
        <w:ind w:left="360"/>
        <w:rPr>
          <w:b/>
          <w:bCs/>
        </w:rPr>
      </w:pPr>
      <w:r w:rsidRPr="00A210C6">
        <w:rPr>
          <w:b/>
          <w:bCs/>
        </w:rPr>
        <w:t>1. Key Demographics</w:t>
      </w:r>
    </w:p>
    <w:p w14:paraId="49FE2068" w14:textId="77777777" w:rsidR="00A210C6" w:rsidRPr="00A210C6" w:rsidRDefault="00A210C6" w:rsidP="00A210C6">
      <w:pPr>
        <w:ind w:left="360"/>
      </w:pPr>
      <w:r w:rsidRPr="00A210C6">
        <w:t>The customer analysis identifies significant patterns in demographics.</w:t>
      </w:r>
    </w:p>
    <w:p w14:paraId="352E14DE" w14:textId="77777777" w:rsidR="00A210C6" w:rsidRPr="00A210C6" w:rsidRDefault="00A210C6" w:rsidP="00A210C6">
      <w:pPr>
        <w:numPr>
          <w:ilvl w:val="0"/>
          <w:numId w:val="47"/>
        </w:numPr>
      </w:pPr>
      <w:r w:rsidRPr="00A210C6">
        <w:rPr>
          <w:b/>
          <w:bCs/>
        </w:rPr>
        <w:t>Urban Customers</w:t>
      </w:r>
      <w:r w:rsidRPr="00A210C6">
        <w:t>:</w:t>
      </w:r>
    </w:p>
    <w:p w14:paraId="43E34F61" w14:textId="77777777" w:rsidR="00A210C6" w:rsidRPr="00A210C6" w:rsidRDefault="00A210C6" w:rsidP="00A210C6">
      <w:pPr>
        <w:numPr>
          <w:ilvl w:val="1"/>
          <w:numId w:val="47"/>
        </w:numPr>
      </w:pPr>
      <w:r w:rsidRPr="00A210C6">
        <w:t xml:space="preserve">Represent </w:t>
      </w:r>
      <w:r w:rsidRPr="00A210C6">
        <w:rPr>
          <w:b/>
          <w:bCs/>
        </w:rPr>
        <w:t>70%</w:t>
      </w:r>
      <w:r w:rsidRPr="00A210C6">
        <w:t xml:space="preserve"> of the customer base, with the majority from metropolitan areas.</w:t>
      </w:r>
    </w:p>
    <w:p w14:paraId="02692810" w14:textId="77777777" w:rsidR="00A210C6" w:rsidRPr="00A210C6" w:rsidRDefault="00A210C6" w:rsidP="00A210C6">
      <w:pPr>
        <w:numPr>
          <w:ilvl w:val="0"/>
          <w:numId w:val="47"/>
        </w:numPr>
      </w:pPr>
      <w:r w:rsidRPr="00A210C6">
        <w:rPr>
          <w:b/>
          <w:bCs/>
        </w:rPr>
        <w:t>Age Group</w:t>
      </w:r>
      <w:r w:rsidRPr="00A210C6">
        <w:t>:</w:t>
      </w:r>
    </w:p>
    <w:p w14:paraId="1732AFE7" w14:textId="77777777" w:rsidR="00A210C6" w:rsidRPr="00A210C6" w:rsidRDefault="00A210C6" w:rsidP="00A210C6">
      <w:pPr>
        <w:numPr>
          <w:ilvl w:val="1"/>
          <w:numId w:val="47"/>
        </w:numPr>
      </w:pPr>
      <w:r w:rsidRPr="00A210C6">
        <w:rPr>
          <w:b/>
          <w:bCs/>
        </w:rPr>
        <w:t>25–35 years old</w:t>
      </w:r>
      <w:r w:rsidRPr="00A210C6">
        <w:t xml:space="preserve"> form the dominant segment, showcasing tech-savvy, financially stable customers.</w:t>
      </w:r>
    </w:p>
    <w:p w14:paraId="0E92EC57" w14:textId="77777777" w:rsidR="00A210C6" w:rsidRPr="00A210C6" w:rsidRDefault="00A210C6" w:rsidP="00A210C6">
      <w:pPr>
        <w:ind w:left="360"/>
      </w:pPr>
      <w:r w:rsidRPr="00A210C6">
        <w:rPr>
          <w:b/>
          <w:bCs/>
        </w:rPr>
        <w:t>Insights and Recommendations</w:t>
      </w:r>
      <w:r w:rsidRPr="00A210C6">
        <w:t>:</w:t>
      </w:r>
    </w:p>
    <w:p w14:paraId="358191A9" w14:textId="77777777" w:rsidR="00A210C6" w:rsidRPr="00A210C6" w:rsidRDefault="00A210C6" w:rsidP="00A210C6">
      <w:pPr>
        <w:numPr>
          <w:ilvl w:val="0"/>
          <w:numId w:val="48"/>
        </w:numPr>
      </w:pPr>
      <w:r w:rsidRPr="00A210C6">
        <w:t>Tailor marketing campaigns for urban millennials, focusing on digital platforms.</w:t>
      </w:r>
    </w:p>
    <w:p w14:paraId="46BDC1E2" w14:textId="77777777" w:rsidR="00A210C6" w:rsidRPr="00A210C6" w:rsidRDefault="00A210C6" w:rsidP="00A210C6">
      <w:pPr>
        <w:numPr>
          <w:ilvl w:val="0"/>
          <w:numId w:val="48"/>
        </w:numPr>
      </w:pPr>
      <w:r w:rsidRPr="00A210C6">
        <w:t>Highlight innovative and trendy products to attract this demographic.</w:t>
      </w:r>
    </w:p>
    <w:p w14:paraId="78C3CB7F" w14:textId="0D60FEF4" w:rsidR="00A210C6" w:rsidRPr="00A210C6" w:rsidRDefault="00A210C6" w:rsidP="00A210C6">
      <w:pPr>
        <w:ind w:left="360"/>
      </w:pPr>
    </w:p>
    <w:p w14:paraId="0A62C385" w14:textId="77777777" w:rsidR="00A210C6" w:rsidRPr="00A210C6" w:rsidRDefault="00A210C6" w:rsidP="00A210C6">
      <w:pPr>
        <w:ind w:left="360"/>
        <w:rPr>
          <w:b/>
          <w:bCs/>
        </w:rPr>
      </w:pPr>
      <w:r w:rsidRPr="00A210C6">
        <w:rPr>
          <w:b/>
          <w:bCs/>
        </w:rPr>
        <w:t>2. State-wise Distribution</w:t>
      </w:r>
    </w:p>
    <w:p w14:paraId="09F38CE0" w14:textId="77777777" w:rsidR="00A210C6" w:rsidRPr="00A210C6" w:rsidRDefault="00A210C6" w:rsidP="00A210C6">
      <w:pPr>
        <w:ind w:left="360"/>
      </w:pPr>
      <w:r w:rsidRPr="00A210C6">
        <w:t>The geographical breakdown identifies state-wise performance.</w:t>
      </w:r>
    </w:p>
    <w:p w14:paraId="5F7032C2" w14:textId="77777777" w:rsidR="00A210C6" w:rsidRPr="00A210C6" w:rsidRDefault="00A210C6" w:rsidP="00A210C6">
      <w:pPr>
        <w:numPr>
          <w:ilvl w:val="0"/>
          <w:numId w:val="49"/>
        </w:numPr>
      </w:pPr>
      <w:r w:rsidRPr="00A210C6">
        <w:rPr>
          <w:b/>
          <w:bCs/>
        </w:rPr>
        <w:t>Maharashtra</w:t>
      </w:r>
      <w:r w:rsidRPr="00A210C6">
        <w:t>:</w:t>
      </w:r>
    </w:p>
    <w:p w14:paraId="6E581DF5" w14:textId="77777777" w:rsidR="00A210C6" w:rsidRPr="00A210C6" w:rsidRDefault="00A210C6" w:rsidP="00A210C6">
      <w:pPr>
        <w:numPr>
          <w:ilvl w:val="1"/>
          <w:numId w:val="49"/>
        </w:numPr>
      </w:pPr>
      <w:r w:rsidRPr="00A210C6">
        <w:t>Leads in both revenue and customer base.</w:t>
      </w:r>
    </w:p>
    <w:p w14:paraId="458225E8" w14:textId="77777777" w:rsidR="00A210C6" w:rsidRPr="00A210C6" w:rsidRDefault="00A210C6" w:rsidP="00A210C6">
      <w:pPr>
        <w:numPr>
          <w:ilvl w:val="0"/>
          <w:numId w:val="49"/>
        </w:numPr>
      </w:pPr>
      <w:r w:rsidRPr="00A210C6">
        <w:rPr>
          <w:b/>
          <w:bCs/>
        </w:rPr>
        <w:t>Gujarat</w:t>
      </w:r>
      <w:r w:rsidRPr="00A210C6">
        <w:t>:</w:t>
      </w:r>
    </w:p>
    <w:p w14:paraId="2CF51052" w14:textId="77777777" w:rsidR="00A210C6" w:rsidRPr="00A210C6" w:rsidRDefault="00A210C6" w:rsidP="00A210C6">
      <w:pPr>
        <w:numPr>
          <w:ilvl w:val="1"/>
          <w:numId w:val="49"/>
        </w:numPr>
      </w:pPr>
      <w:r w:rsidRPr="00A210C6">
        <w:t>A strong contender with steady growth in customer acquisition.</w:t>
      </w:r>
    </w:p>
    <w:p w14:paraId="507FE7DD" w14:textId="77777777" w:rsidR="00A210C6" w:rsidRPr="00A210C6" w:rsidRDefault="00A210C6" w:rsidP="00A210C6">
      <w:pPr>
        <w:ind w:left="360"/>
      </w:pPr>
      <w:r w:rsidRPr="00A210C6">
        <w:rPr>
          <w:b/>
          <w:bCs/>
        </w:rPr>
        <w:t>Insights and Recommendations</w:t>
      </w:r>
      <w:r w:rsidRPr="00A210C6">
        <w:t>:</w:t>
      </w:r>
    </w:p>
    <w:p w14:paraId="55EEED77" w14:textId="77777777" w:rsidR="00A210C6" w:rsidRPr="00A210C6" w:rsidRDefault="00A210C6" w:rsidP="00A210C6">
      <w:pPr>
        <w:numPr>
          <w:ilvl w:val="0"/>
          <w:numId w:val="50"/>
        </w:numPr>
      </w:pPr>
      <w:r w:rsidRPr="00A210C6">
        <w:t>Leverage customer loyalty programs in Maharashtra.</w:t>
      </w:r>
    </w:p>
    <w:p w14:paraId="4A18C273" w14:textId="77777777" w:rsidR="00A210C6" w:rsidRPr="00A210C6" w:rsidRDefault="00A210C6" w:rsidP="00A210C6">
      <w:pPr>
        <w:numPr>
          <w:ilvl w:val="0"/>
          <w:numId w:val="50"/>
        </w:numPr>
      </w:pPr>
      <w:r w:rsidRPr="00A210C6">
        <w:t>Invest in local promotions and outreach in Gujarat to strengthen presence.</w:t>
      </w:r>
    </w:p>
    <w:p w14:paraId="32E895E9" w14:textId="6902F1BC" w:rsidR="00A210C6" w:rsidRPr="00A210C6" w:rsidRDefault="00A210C6" w:rsidP="00A210C6">
      <w:pPr>
        <w:ind w:left="360"/>
      </w:pPr>
    </w:p>
    <w:p w14:paraId="1FCBE736" w14:textId="6C508A34" w:rsidR="00A210C6" w:rsidRPr="00A210C6" w:rsidRDefault="00A210C6" w:rsidP="00A210C6">
      <w:pPr>
        <w:ind w:left="360"/>
        <w:rPr>
          <w:b/>
          <w:bCs/>
          <w:sz w:val="28"/>
          <w:szCs w:val="28"/>
        </w:rPr>
      </w:pPr>
      <w:r w:rsidRPr="00A210C6">
        <w:rPr>
          <w:b/>
          <w:bCs/>
          <w:sz w:val="28"/>
          <w:szCs w:val="28"/>
        </w:rPr>
        <w:t xml:space="preserve">8.4 Performance Metrics </w:t>
      </w:r>
    </w:p>
    <w:p w14:paraId="6C71B4BE" w14:textId="77777777" w:rsidR="00A210C6" w:rsidRPr="00A210C6" w:rsidRDefault="00A210C6" w:rsidP="00A210C6">
      <w:pPr>
        <w:ind w:left="360"/>
        <w:rPr>
          <w:b/>
          <w:bCs/>
        </w:rPr>
      </w:pPr>
      <w:r w:rsidRPr="00A210C6">
        <w:rPr>
          <w:b/>
          <w:bCs/>
        </w:rPr>
        <w:t>1. Revenue</w:t>
      </w:r>
    </w:p>
    <w:p w14:paraId="612FCAB7" w14:textId="77777777" w:rsidR="00A210C6" w:rsidRPr="00A210C6" w:rsidRDefault="00A210C6" w:rsidP="00A210C6">
      <w:pPr>
        <w:ind w:left="360"/>
      </w:pPr>
      <w:r w:rsidRPr="00A210C6">
        <w:t>The overall revenue performance showcases the company's financial health.</w:t>
      </w:r>
    </w:p>
    <w:p w14:paraId="0180CBB1" w14:textId="77777777" w:rsidR="00A210C6" w:rsidRPr="00A210C6" w:rsidRDefault="00A210C6" w:rsidP="00A210C6">
      <w:pPr>
        <w:numPr>
          <w:ilvl w:val="0"/>
          <w:numId w:val="51"/>
        </w:numPr>
      </w:pPr>
      <w:r w:rsidRPr="00A210C6">
        <w:rPr>
          <w:b/>
          <w:bCs/>
        </w:rPr>
        <w:t>Total Revenue</w:t>
      </w:r>
      <w:r w:rsidRPr="00A210C6">
        <w:t>:</w:t>
      </w:r>
    </w:p>
    <w:p w14:paraId="4512E66B" w14:textId="77777777" w:rsidR="00A210C6" w:rsidRPr="00A210C6" w:rsidRDefault="00A210C6" w:rsidP="00A210C6">
      <w:pPr>
        <w:numPr>
          <w:ilvl w:val="1"/>
          <w:numId w:val="51"/>
        </w:numPr>
      </w:pPr>
      <w:r w:rsidRPr="00A210C6">
        <w:t xml:space="preserve">Reached an impressive </w:t>
      </w:r>
      <w:r w:rsidRPr="00A210C6">
        <w:rPr>
          <w:b/>
          <w:bCs/>
        </w:rPr>
        <w:t>₹5 crore</w:t>
      </w:r>
      <w:r w:rsidRPr="00A210C6">
        <w:t>, demonstrating strong market presence.</w:t>
      </w:r>
    </w:p>
    <w:p w14:paraId="011E7BA8" w14:textId="77777777" w:rsidR="00A210C6" w:rsidRPr="00A210C6" w:rsidRDefault="00A210C6" w:rsidP="00A210C6">
      <w:pPr>
        <w:ind w:left="360"/>
      </w:pPr>
      <w:r w:rsidRPr="00A210C6">
        <w:rPr>
          <w:b/>
          <w:bCs/>
        </w:rPr>
        <w:t>Insights and Recommendations</w:t>
      </w:r>
      <w:r w:rsidRPr="00A210C6">
        <w:t>:</w:t>
      </w:r>
    </w:p>
    <w:p w14:paraId="097A8060" w14:textId="77777777" w:rsidR="00A210C6" w:rsidRPr="00A210C6" w:rsidRDefault="00A210C6" w:rsidP="00A210C6">
      <w:pPr>
        <w:numPr>
          <w:ilvl w:val="0"/>
          <w:numId w:val="52"/>
        </w:numPr>
      </w:pPr>
      <w:r w:rsidRPr="00A210C6">
        <w:t>Focus on expanding product lines and upselling premium items to boost revenue further.</w:t>
      </w:r>
    </w:p>
    <w:p w14:paraId="3B9B9A06" w14:textId="4A7F82B5" w:rsidR="00A210C6" w:rsidRPr="00A210C6" w:rsidRDefault="00A210C6" w:rsidP="00A210C6">
      <w:pPr>
        <w:ind w:left="360"/>
      </w:pPr>
    </w:p>
    <w:p w14:paraId="5B70B188" w14:textId="77777777" w:rsidR="00A210C6" w:rsidRPr="00A210C6" w:rsidRDefault="00A210C6" w:rsidP="00A210C6">
      <w:pPr>
        <w:ind w:left="360"/>
        <w:rPr>
          <w:b/>
          <w:bCs/>
        </w:rPr>
      </w:pPr>
      <w:r w:rsidRPr="00A210C6">
        <w:rPr>
          <w:b/>
          <w:bCs/>
        </w:rPr>
        <w:t>2. Profit Margin</w:t>
      </w:r>
    </w:p>
    <w:p w14:paraId="0D578C5F" w14:textId="77777777" w:rsidR="00A210C6" w:rsidRPr="00A210C6" w:rsidRDefault="00A210C6" w:rsidP="00A210C6">
      <w:pPr>
        <w:ind w:left="360"/>
      </w:pPr>
      <w:r w:rsidRPr="00A210C6">
        <w:t>Profitability analysis indicates the company's efficiency in generating profits from revenue.</w:t>
      </w:r>
    </w:p>
    <w:p w14:paraId="72B0C371" w14:textId="77777777" w:rsidR="00A210C6" w:rsidRPr="00A210C6" w:rsidRDefault="00A210C6" w:rsidP="00A210C6">
      <w:pPr>
        <w:numPr>
          <w:ilvl w:val="0"/>
          <w:numId w:val="53"/>
        </w:numPr>
      </w:pPr>
      <w:r w:rsidRPr="00A210C6">
        <w:rPr>
          <w:b/>
          <w:bCs/>
        </w:rPr>
        <w:t>Profit Margin</w:t>
      </w:r>
      <w:r w:rsidRPr="00A210C6">
        <w:t>:</w:t>
      </w:r>
    </w:p>
    <w:p w14:paraId="0246C954" w14:textId="77777777" w:rsidR="00A210C6" w:rsidRPr="00A210C6" w:rsidRDefault="00A210C6" w:rsidP="00A210C6">
      <w:pPr>
        <w:numPr>
          <w:ilvl w:val="1"/>
          <w:numId w:val="53"/>
        </w:numPr>
      </w:pPr>
      <w:r w:rsidRPr="00A210C6">
        <w:t xml:space="preserve">A healthy </w:t>
      </w:r>
      <w:r w:rsidRPr="00A210C6">
        <w:rPr>
          <w:b/>
          <w:bCs/>
        </w:rPr>
        <w:t>25%</w:t>
      </w:r>
      <w:r w:rsidRPr="00A210C6">
        <w:t>, reflecting effective cost management and pricing strategies.</w:t>
      </w:r>
    </w:p>
    <w:p w14:paraId="70A657FB" w14:textId="77777777" w:rsidR="00A210C6" w:rsidRPr="00A210C6" w:rsidRDefault="00A210C6" w:rsidP="00A210C6">
      <w:pPr>
        <w:ind w:left="360"/>
      </w:pPr>
      <w:r w:rsidRPr="00A210C6">
        <w:rPr>
          <w:b/>
          <w:bCs/>
        </w:rPr>
        <w:t>Insights and Recommendations</w:t>
      </w:r>
      <w:r w:rsidRPr="00A210C6">
        <w:t>:</w:t>
      </w:r>
    </w:p>
    <w:p w14:paraId="388A286E" w14:textId="77777777" w:rsidR="00A210C6" w:rsidRPr="00A210C6" w:rsidRDefault="00A210C6" w:rsidP="00A210C6">
      <w:pPr>
        <w:numPr>
          <w:ilvl w:val="0"/>
          <w:numId w:val="54"/>
        </w:numPr>
      </w:pPr>
      <w:proofErr w:type="spellStart"/>
      <w:r w:rsidRPr="00A210C6">
        <w:t>Analyze</w:t>
      </w:r>
      <w:proofErr w:type="spellEnd"/>
      <w:r w:rsidRPr="00A210C6">
        <w:t xml:space="preserve"> cost structures to explore opportunities for improving margins.</w:t>
      </w:r>
    </w:p>
    <w:p w14:paraId="273DD243" w14:textId="77777777" w:rsidR="00A210C6" w:rsidRPr="00A210C6" w:rsidRDefault="00A210C6" w:rsidP="00A210C6">
      <w:pPr>
        <w:numPr>
          <w:ilvl w:val="0"/>
          <w:numId w:val="54"/>
        </w:numPr>
      </w:pPr>
      <w:r w:rsidRPr="00A210C6">
        <w:t>Maintain competitive pricing to retain customer loyalty.</w:t>
      </w:r>
    </w:p>
    <w:p w14:paraId="09B82710" w14:textId="0BF7C370" w:rsidR="00A210C6" w:rsidRPr="00A210C6" w:rsidRDefault="00A210C6" w:rsidP="00A210C6">
      <w:pPr>
        <w:ind w:left="360"/>
      </w:pPr>
    </w:p>
    <w:p w14:paraId="78BF58AA" w14:textId="77777777" w:rsidR="00A210C6" w:rsidRPr="00A210C6" w:rsidRDefault="00A210C6" w:rsidP="00A210C6">
      <w:pPr>
        <w:ind w:left="360"/>
        <w:rPr>
          <w:b/>
          <w:bCs/>
        </w:rPr>
      </w:pPr>
      <w:r w:rsidRPr="00A210C6">
        <w:rPr>
          <w:b/>
          <w:bCs/>
        </w:rPr>
        <w:t>3. Order Completion Rate</w:t>
      </w:r>
    </w:p>
    <w:p w14:paraId="5FB97960" w14:textId="77777777" w:rsidR="00A210C6" w:rsidRPr="00A210C6" w:rsidRDefault="00A210C6" w:rsidP="00A210C6">
      <w:pPr>
        <w:ind w:left="360"/>
      </w:pPr>
      <w:r w:rsidRPr="00A210C6">
        <w:t>The operational efficiency metric highlights service reliability.</w:t>
      </w:r>
    </w:p>
    <w:p w14:paraId="69724F62" w14:textId="77777777" w:rsidR="00A210C6" w:rsidRPr="00A210C6" w:rsidRDefault="00A210C6" w:rsidP="00A210C6">
      <w:pPr>
        <w:numPr>
          <w:ilvl w:val="0"/>
          <w:numId w:val="55"/>
        </w:numPr>
      </w:pPr>
      <w:r w:rsidRPr="00A210C6">
        <w:rPr>
          <w:b/>
          <w:bCs/>
        </w:rPr>
        <w:t>Order Completion</w:t>
      </w:r>
      <w:r w:rsidRPr="00A210C6">
        <w:t>:</w:t>
      </w:r>
    </w:p>
    <w:p w14:paraId="615C57F0" w14:textId="77777777" w:rsidR="00A210C6" w:rsidRPr="00A210C6" w:rsidRDefault="00A210C6" w:rsidP="00A210C6">
      <w:pPr>
        <w:numPr>
          <w:ilvl w:val="1"/>
          <w:numId w:val="55"/>
        </w:numPr>
      </w:pPr>
      <w:r w:rsidRPr="00A210C6">
        <w:t xml:space="preserve">Maintains a high rate of </w:t>
      </w:r>
      <w:r w:rsidRPr="00A210C6">
        <w:rPr>
          <w:b/>
          <w:bCs/>
        </w:rPr>
        <w:t>95%</w:t>
      </w:r>
      <w:r w:rsidRPr="00A210C6">
        <w:t>, indicating strong logistics and customer satisfaction.</w:t>
      </w:r>
    </w:p>
    <w:p w14:paraId="2EA67D43" w14:textId="77777777" w:rsidR="00A210C6" w:rsidRPr="00A210C6" w:rsidRDefault="00A210C6" w:rsidP="00A210C6">
      <w:pPr>
        <w:ind w:left="360"/>
      </w:pPr>
      <w:r w:rsidRPr="00A210C6">
        <w:rPr>
          <w:b/>
          <w:bCs/>
        </w:rPr>
        <w:t>Insights and Recommendations</w:t>
      </w:r>
      <w:r w:rsidRPr="00A210C6">
        <w:t>:</w:t>
      </w:r>
    </w:p>
    <w:p w14:paraId="44203C78" w14:textId="77777777" w:rsidR="00A210C6" w:rsidRPr="00A210C6" w:rsidRDefault="00A210C6" w:rsidP="00A210C6">
      <w:pPr>
        <w:numPr>
          <w:ilvl w:val="0"/>
          <w:numId w:val="56"/>
        </w:numPr>
      </w:pPr>
      <w:r w:rsidRPr="00A210C6">
        <w:t>Optimize delivery processes to target a 100% completion rate.</w:t>
      </w:r>
    </w:p>
    <w:p w14:paraId="23BCAC39" w14:textId="77777777" w:rsidR="00A210C6" w:rsidRDefault="00A210C6" w:rsidP="00A210C6">
      <w:pPr>
        <w:numPr>
          <w:ilvl w:val="0"/>
          <w:numId w:val="56"/>
        </w:numPr>
      </w:pPr>
      <w:r w:rsidRPr="00A210C6">
        <w:t>Implement customer feedback systems to address and resolve complaints quickly.</w:t>
      </w:r>
    </w:p>
    <w:p w14:paraId="6C13C8F4" w14:textId="77777777" w:rsidR="00A210C6" w:rsidRDefault="00A210C6" w:rsidP="00A210C6">
      <w:pPr>
        <w:ind w:left="360"/>
      </w:pPr>
    </w:p>
    <w:p w14:paraId="1D2E21CA" w14:textId="12C07EF6" w:rsidR="00FC10ED" w:rsidRPr="00FC10ED" w:rsidRDefault="00FC10ED" w:rsidP="00FC10ED">
      <w:pPr>
        <w:ind w:left="360"/>
        <w:rPr>
          <w:b/>
          <w:bCs/>
          <w:color w:val="215E99" w:themeColor="text2" w:themeTint="BF"/>
          <w:sz w:val="32"/>
          <w:szCs w:val="32"/>
          <w:u w:val="single"/>
        </w:rPr>
      </w:pPr>
      <w:r w:rsidRPr="00FC10ED">
        <w:rPr>
          <w:b/>
          <w:bCs/>
          <w:color w:val="215E99" w:themeColor="text2" w:themeTint="BF"/>
          <w:sz w:val="32"/>
          <w:szCs w:val="32"/>
          <w:u w:val="single"/>
        </w:rPr>
        <w:t xml:space="preserve">9. Storytelling and Insights </w:t>
      </w:r>
    </w:p>
    <w:p w14:paraId="0DD30D17" w14:textId="77777777" w:rsidR="00FC10ED" w:rsidRPr="00FC10ED" w:rsidRDefault="00FC10ED" w:rsidP="00FC10ED">
      <w:pPr>
        <w:ind w:left="360"/>
      </w:pPr>
      <w:r w:rsidRPr="00FC10ED">
        <w:t>Storytelling transforms raw data and analysis into meaningful narratives that highlight key success factors, challenges, and growth opportunities for Madhav Sales. By weaving insights into actionable recommendations, storytelling provides a roadmap for strategic decision-making. Below is a detailed breakdown of the key narratives and insights derived from the dashboard.</w:t>
      </w:r>
    </w:p>
    <w:p w14:paraId="74A9E280" w14:textId="1C6ABF14" w:rsidR="00FC10ED" w:rsidRPr="00FC10ED" w:rsidRDefault="00FC10ED" w:rsidP="00FC10ED">
      <w:pPr>
        <w:ind w:left="360"/>
      </w:pPr>
    </w:p>
    <w:p w14:paraId="34633CB7" w14:textId="77777777" w:rsidR="00FC10ED" w:rsidRPr="00FC10ED" w:rsidRDefault="00FC10ED" w:rsidP="00FC10ED">
      <w:pPr>
        <w:ind w:left="360"/>
        <w:rPr>
          <w:b/>
          <w:bCs/>
          <w:sz w:val="28"/>
          <w:szCs w:val="28"/>
        </w:rPr>
      </w:pPr>
      <w:r w:rsidRPr="00FC10ED">
        <w:rPr>
          <w:b/>
          <w:bCs/>
          <w:sz w:val="28"/>
          <w:szCs w:val="28"/>
        </w:rPr>
        <w:t>9.1 Success Drivers</w:t>
      </w:r>
    </w:p>
    <w:p w14:paraId="5E1D07D4" w14:textId="77777777" w:rsidR="00FC10ED" w:rsidRPr="00FC10ED" w:rsidRDefault="00FC10ED" w:rsidP="00FC10ED">
      <w:pPr>
        <w:ind w:left="360"/>
        <w:rPr>
          <w:b/>
          <w:bCs/>
        </w:rPr>
      </w:pPr>
      <w:r w:rsidRPr="00FC10ED">
        <w:rPr>
          <w:b/>
          <w:bCs/>
        </w:rPr>
        <w:t>1. Dominance of Electronics and Urban Markets</w:t>
      </w:r>
    </w:p>
    <w:p w14:paraId="1AC23792" w14:textId="77777777" w:rsidR="00FC10ED" w:rsidRPr="00FC10ED" w:rsidRDefault="00FC10ED" w:rsidP="00FC10ED">
      <w:pPr>
        <w:ind w:left="360"/>
      </w:pPr>
      <w:r w:rsidRPr="00FC10ED">
        <w:t>Electronics emerge as the most profitable category, contributing 40% of overall profits. Similarly, urban markets account for 70% of the customer base, driven by demand in metropolitan regions like Maharashtra and Gujarat.</w:t>
      </w:r>
    </w:p>
    <w:p w14:paraId="27DA9091" w14:textId="77777777" w:rsidR="00FC10ED" w:rsidRPr="00FC10ED" w:rsidRDefault="00FC10ED" w:rsidP="00FC10ED">
      <w:pPr>
        <w:numPr>
          <w:ilvl w:val="0"/>
          <w:numId w:val="57"/>
        </w:numPr>
      </w:pPr>
      <w:r w:rsidRPr="00FC10ED">
        <w:rPr>
          <w:b/>
          <w:bCs/>
        </w:rPr>
        <w:t>Insights</w:t>
      </w:r>
      <w:r w:rsidRPr="00FC10ED">
        <w:t>:</w:t>
      </w:r>
    </w:p>
    <w:p w14:paraId="06E8CAD1" w14:textId="77777777" w:rsidR="00FC10ED" w:rsidRPr="00FC10ED" w:rsidRDefault="00FC10ED" w:rsidP="00FC10ED">
      <w:pPr>
        <w:numPr>
          <w:ilvl w:val="1"/>
          <w:numId w:val="57"/>
        </w:numPr>
      </w:pPr>
      <w:r w:rsidRPr="00FC10ED">
        <w:rPr>
          <w:b/>
          <w:bCs/>
        </w:rPr>
        <w:t>Customer Preferences</w:t>
      </w:r>
      <w:r w:rsidRPr="00FC10ED">
        <w:t>: Urban customers, especially millennials aged 25–35, prefer high-value items like laptops, smartphones, and home appliances.</w:t>
      </w:r>
    </w:p>
    <w:p w14:paraId="2BB979FC" w14:textId="77777777" w:rsidR="00FC10ED" w:rsidRPr="00FC10ED" w:rsidRDefault="00FC10ED" w:rsidP="00FC10ED">
      <w:pPr>
        <w:numPr>
          <w:ilvl w:val="1"/>
          <w:numId w:val="57"/>
        </w:numPr>
      </w:pPr>
      <w:r w:rsidRPr="00FC10ED">
        <w:rPr>
          <w:b/>
          <w:bCs/>
        </w:rPr>
        <w:t>Economic Conditions</w:t>
      </w:r>
      <w:r w:rsidRPr="00FC10ED">
        <w:t>: Urban areas have higher disposable incomes, supporting demand for premium products.</w:t>
      </w:r>
    </w:p>
    <w:p w14:paraId="05898C05" w14:textId="77777777" w:rsidR="00FC10ED" w:rsidRPr="00FC10ED" w:rsidRDefault="00FC10ED" w:rsidP="00FC10ED">
      <w:pPr>
        <w:numPr>
          <w:ilvl w:val="0"/>
          <w:numId w:val="57"/>
        </w:numPr>
      </w:pPr>
      <w:r w:rsidRPr="00FC10ED">
        <w:rPr>
          <w:b/>
          <w:bCs/>
        </w:rPr>
        <w:t>Recommendations</w:t>
      </w:r>
      <w:r w:rsidRPr="00FC10ED">
        <w:t>:</w:t>
      </w:r>
    </w:p>
    <w:p w14:paraId="08CD5CA2" w14:textId="77777777" w:rsidR="00FC10ED" w:rsidRPr="00FC10ED" w:rsidRDefault="00FC10ED" w:rsidP="00FC10ED">
      <w:pPr>
        <w:numPr>
          <w:ilvl w:val="1"/>
          <w:numId w:val="57"/>
        </w:numPr>
      </w:pPr>
      <w:r w:rsidRPr="00FC10ED">
        <w:t>Launch exclusive offers and bundles for electronics to retain dominance.</w:t>
      </w:r>
    </w:p>
    <w:p w14:paraId="49676AE6" w14:textId="77777777" w:rsidR="00FC10ED" w:rsidRPr="00FC10ED" w:rsidRDefault="00FC10ED" w:rsidP="00FC10ED">
      <w:pPr>
        <w:numPr>
          <w:ilvl w:val="1"/>
          <w:numId w:val="57"/>
        </w:numPr>
      </w:pPr>
      <w:r w:rsidRPr="00FC10ED">
        <w:t>Focus marketing campaigns on urban populations through digital channels, leveraging social media and e-commerce platforms.</w:t>
      </w:r>
    </w:p>
    <w:p w14:paraId="1F7CCE4D" w14:textId="5E0AB6EC" w:rsidR="00FC10ED" w:rsidRPr="00FC10ED" w:rsidRDefault="00FC10ED" w:rsidP="00FC10ED">
      <w:pPr>
        <w:ind w:left="360"/>
      </w:pPr>
    </w:p>
    <w:p w14:paraId="12032429" w14:textId="77777777" w:rsidR="00FC10ED" w:rsidRPr="00FC10ED" w:rsidRDefault="00FC10ED" w:rsidP="00FC10ED">
      <w:pPr>
        <w:ind w:left="360"/>
        <w:rPr>
          <w:b/>
          <w:bCs/>
        </w:rPr>
      </w:pPr>
      <w:r w:rsidRPr="00FC10ED">
        <w:rPr>
          <w:b/>
          <w:bCs/>
        </w:rPr>
        <w:t>2. Adoption of Digital Payment Options</w:t>
      </w:r>
    </w:p>
    <w:p w14:paraId="1D8EF79D" w14:textId="77777777" w:rsidR="00FC10ED" w:rsidRPr="00FC10ED" w:rsidRDefault="00FC10ED" w:rsidP="00FC10ED">
      <w:pPr>
        <w:ind w:left="360"/>
      </w:pPr>
      <w:r w:rsidRPr="00FC10ED">
        <w:t>Digital wallets account for 60% of transactions, reflecting the growing preference for cashless payments among customers. Credit cards follow at 25%, indicating trust in secure, traditional methods.</w:t>
      </w:r>
    </w:p>
    <w:p w14:paraId="10BDF6CA" w14:textId="77777777" w:rsidR="00FC10ED" w:rsidRPr="00FC10ED" w:rsidRDefault="00FC10ED" w:rsidP="00FC10ED">
      <w:pPr>
        <w:numPr>
          <w:ilvl w:val="0"/>
          <w:numId w:val="58"/>
        </w:numPr>
      </w:pPr>
      <w:r w:rsidRPr="00FC10ED">
        <w:rPr>
          <w:b/>
          <w:bCs/>
        </w:rPr>
        <w:t>Insights</w:t>
      </w:r>
      <w:r w:rsidRPr="00FC10ED">
        <w:t>:</w:t>
      </w:r>
    </w:p>
    <w:p w14:paraId="62B15210" w14:textId="77777777" w:rsidR="00FC10ED" w:rsidRPr="00FC10ED" w:rsidRDefault="00FC10ED" w:rsidP="00FC10ED">
      <w:pPr>
        <w:numPr>
          <w:ilvl w:val="1"/>
          <w:numId w:val="58"/>
        </w:numPr>
      </w:pPr>
      <w:r w:rsidRPr="00FC10ED">
        <w:rPr>
          <w:b/>
          <w:bCs/>
        </w:rPr>
        <w:t>Customer Convenience</w:t>
      </w:r>
      <w:r w:rsidRPr="00FC10ED">
        <w:t>: Digital payments are fast and easy, especially for tech-savvy customers.</w:t>
      </w:r>
    </w:p>
    <w:p w14:paraId="47A60FDF" w14:textId="77777777" w:rsidR="00FC10ED" w:rsidRPr="00FC10ED" w:rsidRDefault="00FC10ED" w:rsidP="00FC10ED">
      <w:pPr>
        <w:numPr>
          <w:ilvl w:val="1"/>
          <w:numId w:val="58"/>
        </w:numPr>
      </w:pPr>
      <w:r w:rsidRPr="00FC10ED">
        <w:rPr>
          <w:b/>
          <w:bCs/>
        </w:rPr>
        <w:t>Market Trends</w:t>
      </w:r>
      <w:r w:rsidRPr="00FC10ED">
        <w:t>: The shift to digital aligns with nationwide initiatives promoting cashless economies.</w:t>
      </w:r>
    </w:p>
    <w:p w14:paraId="48BBB29B" w14:textId="77777777" w:rsidR="00FC10ED" w:rsidRPr="00FC10ED" w:rsidRDefault="00FC10ED" w:rsidP="00FC10ED">
      <w:pPr>
        <w:numPr>
          <w:ilvl w:val="0"/>
          <w:numId w:val="58"/>
        </w:numPr>
      </w:pPr>
      <w:r w:rsidRPr="00FC10ED">
        <w:rPr>
          <w:b/>
          <w:bCs/>
        </w:rPr>
        <w:t>Recommendations</w:t>
      </w:r>
      <w:r w:rsidRPr="00FC10ED">
        <w:t>:</w:t>
      </w:r>
    </w:p>
    <w:p w14:paraId="63BFC0EB" w14:textId="77777777" w:rsidR="00FC10ED" w:rsidRPr="00FC10ED" w:rsidRDefault="00FC10ED" w:rsidP="00FC10ED">
      <w:pPr>
        <w:numPr>
          <w:ilvl w:val="1"/>
          <w:numId w:val="58"/>
        </w:numPr>
      </w:pPr>
      <w:r w:rsidRPr="00FC10ED">
        <w:t>Partner with leading digital wallet providers to offer exclusive discounts or cashback.</w:t>
      </w:r>
    </w:p>
    <w:p w14:paraId="4E58E4B1" w14:textId="77777777" w:rsidR="00FC10ED" w:rsidRDefault="00FC10ED" w:rsidP="00FC10ED">
      <w:pPr>
        <w:numPr>
          <w:ilvl w:val="1"/>
          <w:numId w:val="58"/>
        </w:numPr>
      </w:pPr>
      <w:r w:rsidRPr="00FC10ED">
        <w:t>Enhance payment gateways for a seamless checkout experience across all platforms.</w:t>
      </w:r>
    </w:p>
    <w:p w14:paraId="493442FD" w14:textId="77777777" w:rsidR="00AC4C22" w:rsidRPr="00FC10ED" w:rsidRDefault="00AC4C22" w:rsidP="00AC4C22">
      <w:pPr>
        <w:ind w:left="1440"/>
      </w:pPr>
    </w:p>
    <w:p w14:paraId="434A34AA" w14:textId="22097BB5" w:rsidR="00FC10ED" w:rsidRPr="00FC10ED" w:rsidRDefault="00FC10ED" w:rsidP="00FC10ED">
      <w:pPr>
        <w:ind w:left="360"/>
      </w:pPr>
    </w:p>
    <w:p w14:paraId="10D339D9" w14:textId="77777777" w:rsidR="00FC10ED" w:rsidRPr="00FC10ED" w:rsidRDefault="00FC10ED" w:rsidP="00FC10ED">
      <w:pPr>
        <w:ind w:left="360"/>
        <w:rPr>
          <w:b/>
          <w:bCs/>
          <w:sz w:val="28"/>
          <w:szCs w:val="28"/>
        </w:rPr>
      </w:pPr>
      <w:r w:rsidRPr="00FC10ED">
        <w:rPr>
          <w:b/>
          <w:bCs/>
          <w:sz w:val="28"/>
          <w:szCs w:val="28"/>
        </w:rPr>
        <w:t>9.2 Challenges</w:t>
      </w:r>
    </w:p>
    <w:p w14:paraId="125EF661" w14:textId="77777777" w:rsidR="00FC10ED" w:rsidRPr="00FC10ED" w:rsidRDefault="00FC10ED" w:rsidP="00FC10ED">
      <w:pPr>
        <w:ind w:left="360"/>
        <w:rPr>
          <w:b/>
          <w:bCs/>
        </w:rPr>
      </w:pPr>
      <w:r w:rsidRPr="00FC10ED">
        <w:rPr>
          <w:b/>
          <w:bCs/>
        </w:rPr>
        <w:t>1. Underperformance in Rural Markets</w:t>
      </w:r>
    </w:p>
    <w:p w14:paraId="601E91B9" w14:textId="77777777" w:rsidR="00FC10ED" w:rsidRPr="00FC10ED" w:rsidRDefault="00FC10ED" w:rsidP="00FC10ED">
      <w:pPr>
        <w:ind w:left="360"/>
      </w:pPr>
      <w:r w:rsidRPr="00FC10ED">
        <w:lastRenderedPageBreak/>
        <w:t>Despite their potential, rural regions contribute minimally to overall sales and profits. Limited access to infrastructure and lower awareness of product offerings hinder growth in these areas.</w:t>
      </w:r>
    </w:p>
    <w:p w14:paraId="0FC93FAD" w14:textId="77777777" w:rsidR="00FC10ED" w:rsidRPr="00FC10ED" w:rsidRDefault="00FC10ED" w:rsidP="00FC10ED">
      <w:pPr>
        <w:numPr>
          <w:ilvl w:val="0"/>
          <w:numId w:val="59"/>
        </w:numPr>
      </w:pPr>
      <w:r w:rsidRPr="00FC10ED">
        <w:rPr>
          <w:b/>
          <w:bCs/>
        </w:rPr>
        <w:t>Insights</w:t>
      </w:r>
      <w:r w:rsidRPr="00FC10ED">
        <w:t>:</w:t>
      </w:r>
    </w:p>
    <w:p w14:paraId="369C7EAE" w14:textId="77777777" w:rsidR="00FC10ED" w:rsidRPr="00FC10ED" w:rsidRDefault="00FC10ED" w:rsidP="00FC10ED">
      <w:pPr>
        <w:numPr>
          <w:ilvl w:val="1"/>
          <w:numId w:val="59"/>
        </w:numPr>
      </w:pPr>
      <w:r w:rsidRPr="00FC10ED">
        <w:rPr>
          <w:b/>
          <w:bCs/>
        </w:rPr>
        <w:t>Accessibility Issues</w:t>
      </w:r>
      <w:r w:rsidRPr="00FC10ED">
        <w:t>: Delivery networks may not fully cover rural regions, reducing product availability.</w:t>
      </w:r>
    </w:p>
    <w:p w14:paraId="2CB4A0D8" w14:textId="77777777" w:rsidR="00FC10ED" w:rsidRPr="00FC10ED" w:rsidRDefault="00FC10ED" w:rsidP="00FC10ED">
      <w:pPr>
        <w:numPr>
          <w:ilvl w:val="1"/>
          <w:numId w:val="59"/>
        </w:numPr>
      </w:pPr>
      <w:r w:rsidRPr="00FC10ED">
        <w:rPr>
          <w:b/>
          <w:bCs/>
        </w:rPr>
        <w:t>Product Appeal</w:t>
      </w:r>
      <w:r w:rsidRPr="00FC10ED">
        <w:t>: Current offerings might not resonate with rural customer needs or budgets.</w:t>
      </w:r>
    </w:p>
    <w:p w14:paraId="288B4AD3" w14:textId="77777777" w:rsidR="00FC10ED" w:rsidRPr="00FC10ED" w:rsidRDefault="00FC10ED" w:rsidP="00FC10ED">
      <w:pPr>
        <w:numPr>
          <w:ilvl w:val="0"/>
          <w:numId w:val="59"/>
        </w:numPr>
      </w:pPr>
      <w:r w:rsidRPr="00FC10ED">
        <w:rPr>
          <w:b/>
          <w:bCs/>
        </w:rPr>
        <w:t>Recommendations</w:t>
      </w:r>
      <w:r w:rsidRPr="00FC10ED">
        <w:t>:</w:t>
      </w:r>
    </w:p>
    <w:p w14:paraId="02C237A7" w14:textId="77777777" w:rsidR="00FC10ED" w:rsidRPr="00FC10ED" w:rsidRDefault="00FC10ED" w:rsidP="00FC10ED">
      <w:pPr>
        <w:numPr>
          <w:ilvl w:val="1"/>
          <w:numId w:val="59"/>
        </w:numPr>
      </w:pPr>
      <w:r w:rsidRPr="00FC10ED">
        <w:t>Develop targeted marketing campaigns highlighting affordable and essential products for rural areas.</w:t>
      </w:r>
    </w:p>
    <w:p w14:paraId="6FDDC194" w14:textId="77777777" w:rsidR="00FC10ED" w:rsidRPr="00FC10ED" w:rsidRDefault="00FC10ED" w:rsidP="00FC10ED">
      <w:pPr>
        <w:numPr>
          <w:ilvl w:val="1"/>
          <w:numId w:val="59"/>
        </w:numPr>
      </w:pPr>
      <w:r w:rsidRPr="00FC10ED">
        <w:t>Strengthen logistics and delivery networks to improve accessibility.</w:t>
      </w:r>
    </w:p>
    <w:p w14:paraId="295848A6" w14:textId="77777777" w:rsidR="00FC10ED" w:rsidRPr="00FC10ED" w:rsidRDefault="00FC10ED" w:rsidP="00FC10ED">
      <w:pPr>
        <w:numPr>
          <w:ilvl w:val="1"/>
          <w:numId w:val="59"/>
        </w:numPr>
      </w:pPr>
      <w:r w:rsidRPr="00FC10ED">
        <w:t>Partner with local retailers to increase brand visibility and customer trust.</w:t>
      </w:r>
    </w:p>
    <w:p w14:paraId="3AE7D8DA" w14:textId="623DF868" w:rsidR="00FC10ED" w:rsidRPr="00FC10ED" w:rsidRDefault="00FC10ED" w:rsidP="00FC10ED">
      <w:pPr>
        <w:ind w:left="360"/>
      </w:pPr>
    </w:p>
    <w:p w14:paraId="6B770726" w14:textId="77777777" w:rsidR="00FC10ED" w:rsidRPr="00FC10ED" w:rsidRDefault="00FC10ED" w:rsidP="00FC10ED">
      <w:pPr>
        <w:ind w:left="360"/>
        <w:rPr>
          <w:b/>
          <w:bCs/>
        </w:rPr>
      </w:pPr>
      <w:r w:rsidRPr="00FC10ED">
        <w:rPr>
          <w:b/>
          <w:bCs/>
        </w:rPr>
        <w:t>2. Low Demand for Peripherals and Accessories</w:t>
      </w:r>
    </w:p>
    <w:p w14:paraId="505A227B" w14:textId="77777777" w:rsidR="00FC10ED" w:rsidRPr="00FC10ED" w:rsidRDefault="00FC10ED" w:rsidP="00FC10ED">
      <w:pPr>
        <w:ind w:left="360"/>
      </w:pPr>
      <w:r w:rsidRPr="00FC10ED">
        <w:t>Sub-categories like peripherals (e.g., computer accessories) and furniture accessories show relatively low sales and profitability.</w:t>
      </w:r>
    </w:p>
    <w:p w14:paraId="2CE9B542" w14:textId="77777777" w:rsidR="00FC10ED" w:rsidRPr="00FC10ED" w:rsidRDefault="00FC10ED" w:rsidP="00FC10ED">
      <w:pPr>
        <w:numPr>
          <w:ilvl w:val="0"/>
          <w:numId w:val="60"/>
        </w:numPr>
      </w:pPr>
      <w:r w:rsidRPr="00FC10ED">
        <w:rPr>
          <w:b/>
          <w:bCs/>
        </w:rPr>
        <w:t>Insights</w:t>
      </w:r>
      <w:r w:rsidRPr="00FC10ED">
        <w:t>:</w:t>
      </w:r>
    </w:p>
    <w:p w14:paraId="1CDB6006" w14:textId="77777777" w:rsidR="00FC10ED" w:rsidRPr="00FC10ED" w:rsidRDefault="00FC10ED" w:rsidP="00FC10ED">
      <w:pPr>
        <w:numPr>
          <w:ilvl w:val="1"/>
          <w:numId w:val="60"/>
        </w:numPr>
      </w:pPr>
      <w:r w:rsidRPr="00FC10ED">
        <w:rPr>
          <w:b/>
          <w:bCs/>
        </w:rPr>
        <w:t>Limited Awareness</w:t>
      </w:r>
      <w:r w:rsidRPr="00FC10ED">
        <w:t>: Customers may not see these products as essential.</w:t>
      </w:r>
    </w:p>
    <w:p w14:paraId="26FF7EC1" w14:textId="77777777" w:rsidR="00FC10ED" w:rsidRPr="00FC10ED" w:rsidRDefault="00FC10ED" w:rsidP="00FC10ED">
      <w:pPr>
        <w:numPr>
          <w:ilvl w:val="1"/>
          <w:numId w:val="60"/>
        </w:numPr>
      </w:pPr>
      <w:r w:rsidRPr="00FC10ED">
        <w:rPr>
          <w:b/>
          <w:bCs/>
        </w:rPr>
        <w:t>High Competition</w:t>
      </w:r>
      <w:r w:rsidRPr="00FC10ED">
        <w:t>: The market for accessories often faces intense price competition from local and online retailers.</w:t>
      </w:r>
    </w:p>
    <w:p w14:paraId="32AE6AE9" w14:textId="77777777" w:rsidR="00FC10ED" w:rsidRPr="00FC10ED" w:rsidRDefault="00FC10ED" w:rsidP="00FC10ED">
      <w:pPr>
        <w:numPr>
          <w:ilvl w:val="0"/>
          <w:numId w:val="60"/>
        </w:numPr>
      </w:pPr>
      <w:r w:rsidRPr="00FC10ED">
        <w:rPr>
          <w:b/>
          <w:bCs/>
        </w:rPr>
        <w:t>Recommendations</w:t>
      </w:r>
      <w:r w:rsidRPr="00FC10ED">
        <w:t>:</w:t>
      </w:r>
    </w:p>
    <w:p w14:paraId="68483A58" w14:textId="77777777" w:rsidR="00FC10ED" w:rsidRPr="00FC10ED" w:rsidRDefault="00FC10ED" w:rsidP="00FC10ED">
      <w:pPr>
        <w:numPr>
          <w:ilvl w:val="1"/>
          <w:numId w:val="60"/>
        </w:numPr>
      </w:pPr>
      <w:r w:rsidRPr="00FC10ED">
        <w:t>Bundle peripherals with high-demand items (e.g., selling keyboards with laptops).</w:t>
      </w:r>
    </w:p>
    <w:p w14:paraId="35F329AC" w14:textId="77777777" w:rsidR="00FC10ED" w:rsidRPr="00FC10ED" w:rsidRDefault="00FC10ED" w:rsidP="00FC10ED">
      <w:pPr>
        <w:numPr>
          <w:ilvl w:val="1"/>
          <w:numId w:val="60"/>
        </w:numPr>
      </w:pPr>
      <w:r w:rsidRPr="00FC10ED">
        <w:t>Offer discounts or promotional campaigns to attract buyers.</w:t>
      </w:r>
    </w:p>
    <w:p w14:paraId="4C926DF2" w14:textId="77777777" w:rsidR="00FC10ED" w:rsidRDefault="00FC10ED" w:rsidP="00FC10ED">
      <w:pPr>
        <w:numPr>
          <w:ilvl w:val="1"/>
          <w:numId w:val="60"/>
        </w:numPr>
      </w:pPr>
      <w:r w:rsidRPr="00FC10ED">
        <w:t>Explore niche marketing for accessories to create demand among specific customer groups.</w:t>
      </w:r>
    </w:p>
    <w:p w14:paraId="525F7FA5" w14:textId="77777777" w:rsidR="00AC4C22" w:rsidRDefault="00AC4C22" w:rsidP="00AC4C22"/>
    <w:p w14:paraId="7C5AD190" w14:textId="77777777" w:rsidR="00AC4C22" w:rsidRDefault="00AC4C22" w:rsidP="00AC4C22"/>
    <w:p w14:paraId="37BC3145" w14:textId="77777777" w:rsidR="00AC4C22" w:rsidRDefault="00AC4C22" w:rsidP="00AC4C22"/>
    <w:p w14:paraId="23B47596" w14:textId="77777777" w:rsidR="00AC4C22" w:rsidRPr="00FC10ED" w:rsidRDefault="00AC4C22" w:rsidP="00AC4C22"/>
    <w:p w14:paraId="2890BB2D" w14:textId="5FF9079E" w:rsidR="00FC10ED" w:rsidRPr="00FC10ED" w:rsidRDefault="00FC10ED" w:rsidP="00FC10ED">
      <w:pPr>
        <w:ind w:left="360"/>
      </w:pPr>
    </w:p>
    <w:p w14:paraId="53697427" w14:textId="77777777" w:rsidR="00FC10ED" w:rsidRPr="00FC10ED" w:rsidRDefault="00FC10ED" w:rsidP="00FC10ED">
      <w:pPr>
        <w:ind w:left="360"/>
        <w:rPr>
          <w:b/>
          <w:bCs/>
          <w:sz w:val="28"/>
          <w:szCs w:val="28"/>
        </w:rPr>
      </w:pPr>
      <w:r w:rsidRPr="00FC10ED">
        <w:rPr>
          <w:b/>
          <w:bCs/>
          <w:sz w:val="28"/>
          <w:szCs w:val="28"/>
        </w:rPr>
        <w:t>9.3 Opportunities</w:t>
      </w:r>
    </w:p>
    <w:p w14:paraId="0F99EEF6" w14:textId="77777777" w:rsidR="00FC10ED" w:rsidRPr="00FC10ED" w:rsidRDefault="00FC10ED" w:rsidP="00FC10ED">
      <w:pPr>
        <w:ind w:left="360"/>
        <w:rPr>
          <w:b/>
          <w:bCs/>
        </w:rPr>
      </w:pPr>
      <w:r w:rsidRPr="00FC10ED">
        <w:rPr>
          <w:b/>
          <w:bCs/>
        </w:rPr>
        <w:t>1. Expansion into Rural Regions</w:t>
      </w:r>
    </w:p>
    <w:p w14:paraId="1F711156" w14:textId="77777777" w:rsidR="00FC10ED" w:rsidRPr="00FC10ED" w:rsidRDefault="00FC10ED" w:rsidP="00FC10ED">
      <w:pPr>
        <w:ind w:left="360"/>
      </w:pPr>
      <w:r w:rsidRPr="00FC10ED">
        <w:lastRenderedPageBreak/>
        <w:t>Rural markets represent a significant untapped potential for Madhav Sales. By addressing accessibility and awareness challenges, the company can increase its market share and revenue.</w:t>
      </w:r>
    </w:p>
    <w:p w14:paraId="4FB2CC09" w14:textId="77777777" w:rsidR="00FC10ED" w:rsidRPr="00FC10ED" w:rsidRDefault="00FC10ED" w:rsidP="00FC10ED">
      <w:pPr>
        <w:numPr>
          <w:ilvl w:val="0"/>
          <w:numId w:val="61"/>
        </w:numPr>
      </w:pPr>
      <w:r w:rsidRPr="00FC10ED">
        <w:rPr>
          <w:b/>
          <w:bCs/>
        </w:rPr>
        <w:t>Insights</w:t>
      </w:r>
      <w:r w:rsidRPr="00FC10ED">
        <w:t>:</w:t>
      </w:r>
    </w:p>
    <w:p w14:paraId="194A4D2A" w14:textId="77777777" w:rsidR="00FC10ED" w:rsidRPr="00FC10ED" w:rsidRDefault="00FC10ED" w:rsidP="00FC10ED">
      <w:pPr>
        <w:numPr>
          <w:ilvl w:val="1"/>
          <w:numId w:val="61"/>
        </w:numPr>
      </w:pPr>
      <w:r w:rsidRPr="00FC10ED">
        <w:rPr>
          <w:b/>
          <w:bCs/>
        </w:rPr>
        <w:t>Population Base</w:t>
      </w:r>
      <w:r w:rsidRPr="00FC10ED">
        <w:t>: Rural areas account for a large proportion of the population, offering a broad customer base.</w:t>
      </w:r>
    </w:p>
    <w:p w14:paraId="527EFA35" w14:textId="77777777" w:rsidR="00FC10ED" w:rsidRPr="00FC10ED" w:rsidRDefault="00FC10ED" w:rsidP="00FC10ED">
      <w:pPr>
        <w:numPr>
          <w:ilvl w:val="1"/>
          <w:numId w:val="61"/>
        </w:numPr>
      </w:pPr>
      <w:r w:rsidRPr="00FC10ED">
        <w:rPr>
          <w:b/>
          <w:bCs/>
        </w:rPr>
        <w:t>Emerging Economies</w:t>
      </w:r>
      <w:r w:rsidRPr="00FC10ED">
        <w:t>: With rising incomes and digital penetration, rural regions are poised for growth.</w:t>
      </w:r>
    </w:p>
    <w:p w14:paraId="6C5194B3" w14:textId="77777777" w:rsidR="00FC10ED" w:rsidRPr="00FC10ED" w:rsidRDefault="00FC10ED" w:rsidP="00FC10ED">
      <w:pPr>
        <w:numPr>
          <w:ilvl w:val="0"/>
          <w:numId w:val="61"/>
        </w:numPr>
      </w:pPr>
      <w:r w:rsidRPr="00FC10ED">
        <w:rPr>
          <w:b/>
          <w:bCs/>
        </w:rPr>
        <w:t>Recommendations</w:t>
      </w:r>
      <w:r w:rsidRPr="00FC10ED">
        <w:t>:</w:t>
      </w:r>
    </w:p>
    <w:p w14:paraId="10C281E1" w14:textId="77777777" w:rsidR="00FC10ED" w:rsidRPr="00FC10ED" w:rsidRDefault="00FC10ED" w:rsidP="00FC10ED">
      <w:pPr>
        <w:numPr>
          <w:ilvl w:val="1"/>
          <w:numId w:val="61"/>
        </w:numPr>
      </w:pPr>
      <w:r w:rsidRPr="00FC10ED">
        <w:t>Launch mobile-friendly platforms and apps to facilitate online shopping in rural areas.</w:t>
      </w:r>
    </w:p>
    <w:p w14:paraId="10FD491E" w14:textId="77777777" w:rsidR="00FC10ED" w:rsidRPr="00FC10ED" w:rsidRDefault="00FC10ED" w:rsidP="00FC10ED">
      <w:pPr>
        <w:numPr>
          <w:ilvl w:val="1"/>
          <w:numId w:val="61"/>
        </w:numPr>
      </w:pPr>
      <w:r w:rsidRPr="00FC10ED">
        <w:t>Provide localized content and customer support to address language barriers.</w:t>
      </w:r>
    </w:p>
    <w:p w14:paraId="5FEAB619" w14:textId="77777777" w:rsidR="00FC10ED" w:rsidRPr="00FC10ED" w:rsidRDefault="00FC10ED" w:rsidP="00FC10ED">
      <w:pPr>
        <w:numPr>
          <w:ilvl w:val="1"/>
          <w:numId w:val="61"/>
        </w:numPr>
      </w:pPr>
      <w:r w:rsidRPr="00FC10ED">
        <w:t>Introduce affordable product lines tailored to rural customer needs.</w:t>
      </w:r>
    </w:p>
    <w:p w14:paraId="4A58D1BF" w14:textId="07F5B2D2" w:rsidR="00FC10ED" w:rsidRPr="00FC10ED" w:rsidRDefault="00FC10ED" w:rsidP="00FC10ED">
      <w:pPr>
        <w:ind w:left="360"/>
      </w:pPr>
    </w:p>
    <w:p w14:paraId="4C735F1B" w14:textId="77777777" w:rsidR="00FC10ED" w:rsidRPr="00FC10ED" w:rsidRDefault="00FC10ED" w:rsidP="00FC10ED">
      <w:pPr>
        <w:ind w:left="360"/>
        <w:rPr>
          <w:b/>
          <w:bCs/>
        </w:rPr>
      </w:pPr>
      <w:r w:rsidRPr="00FC10ED">
        <w:rPr>
          <w:b/>
          <w:bCs/>
        </w:rPr>
        <w:t>2. Inventory Optimization for Low-performing Items</w:t>
      </w:r>
    </w:p>
    <w:p w14:paraId="01147D08" w14:textId="77777777" w:rsidR="00FC10ED" w:rsidRPr="00FC10ED" w:rsidRDefault="00FC10ED" w:rsidP="00FC10ED">
      <w:pPr>
        <w:ind w:left="360"/>
      </w:pPr>
      <w:r w:rsidRPr="00FC10ED">
        <w:t>Improving inventory management for underperforming sub-categories can minimize losses and enhance operational efficiency.</w:t>
      </w:r>
    </w:p>
    <w:p w14:paraId="0A0D56CE" w14:textId="77777777" w:rsidR="00FC10ED" w:rsidRPr="00FC10ED" w:rsidRDefault="00FC10ED" w:rsidP="00FC10ED">
      <w:pPr>
        <w:numPr>
          <w:ilvl w:val="0"/>
          <w:numId w:val="62"/>
        </w:numPr>
      </w:pPr>
      <w:r w:rsidRPr="00FC10ED">
        <w:rPr>
          <w:b/>
          <w:bCs/>
        </w:rPr>
        <w:t>Insights</w:t>
      </w:r>
      <w:r w:rsidRPr="00FC10ED">
        <w:t>:</w:t>
      </w:r>
    </w:p>
    <w:p w14:paraId="3CC7C779" w14:textId="77777777" w:rsidR="00FC10ED" w:rsidRPr="00FC10ED" w:rsidRDefault="00FC10ED" w:rsidP="00FC10ED">
      <w:pPr>
        <w:numPr>
          <w:ilvl w:val="1"/>
          <w:numId w:val="62"/>
        </w:numPr>
      </w:pPr>
      <w:r w:rsidRPr="00FC10ED">
        <w:rPr>
          <w:b/>
          <w:bCs/>
        </w:rPr>
        <w:t>Overstocking Risks</w:t>
      </w:r>
      <w:r w:rsidRPr="00FC10ED">
        <w:t>: Excess inventory for low-demand items increases holding costs.</w:t>
      </w:r>
    </w:p>
    <w:p w14:paraId="573C397F" w14:textId="77777777" w:rsidR="00FC10ED" w:rsidRDefault="00FC10ED" w:rsidP="00FC10ED">
      <w:pPr>
        <w:numPr>
          <w:ilvl w:val="1"/>
          <w:numId w:val="62"/>
        </w:numPr>
      </w:pPr>
      <w:r w:rsidRPr="00FC10ED">
        <w:rPr>
          <w:b/>
          <w:bCs/>
        </w:rPr>
        <w:t>Customer Feedback</w:t>
      </w:r>
      <w:r w:rsidRPr="00FC10ED">
        <w:t>: Lack of customer interest in certain products indicates the need for a better understanding of demand.</w:t>
      </w:r>
    </w:p>
    <w:p w14:paraId="32D1FA59" w14:textId="77777777" w:rsidR="00FC10ED" w:rsidRPr="00FC10ED" w:rsidRDefault="00FC10ED" w:rsidP="00FC10ED">
      <w:pPr>
        <w:ind w:left="1440"/>
      </w:pPr>
    </w:p>
    <w:p w14:paraId="3C7698B3" w14:textId="77777777" w:rsidR="00FC10ED" w:rsidRPr="00FC10ED" w:rsidRDefault="00FC10ED" w:rsidP="00FC10ED">
      <w:pPr>
        <w:numPr>
          <w:ilvl w:val="0"/>
          <w:numId w:val="62"/>
        </w:numPr>
      </w:pPr>
      <w:r w:rsidRPr="00FC10ED">
        <w:rPr>
          <w:b/>
          <w:bCs/>
        </w:rPr>
        <w:t>Recommendations</w:t>
      </w:r>
      <w:r w:rsidRPr="00FC10ED">
        <w:t>:</w:t>
      </w:r>
    </w:p>
    <w:p w14:paraId="2CCCE385" w14:textId="77777777" w:rsidR="00FC10ED" w:rsidRPr="00FC10ED" w:rsidRDefault="00FC10ED" w:rsidP="00FC10ED">
      <w:pPr>
        <w:numPr>
          <w:ilvl w:val="1"/>
          <w:numId w:val="62"/>
        </w:numPr>
      </w:pPr>
      <w:r w:rsidRPr="00FC10ED">
        <w:t>Use predictive analytics to optimize stock levels based on demand patterns.</w:t>
      </w:r>
    </w:p>
    <w:p w14:paraId="4B412CA6" w14:textId="77777777" w:rsidR="00FC10ED" w:rsidRPr="00FC10ED" w:rsidRDefault="00FC10ED" w:rsidP="00FC10ED">
      <w:pPr>
        <w:numPr>
          <w:ilvl w:val="1"/>
          <w:numId w:val="62"/>
        </w:numPr>
      </w:pPr>
      <w:r w:rsidRPr="00FC10ED">
        <w:t>Regularly review sales data to identify and phase out underperforming products.</w:t>
      </w:r>
    </w:p>
    <w:p w14:paraId="1E5AB326" w14:textId="77777777" w:rsidR="00FC10ED" w:rsidRDefault="00FC10ED" w:rsidP="00FC10ED">
      <w:pPr>
        <w:numPr>
          <w:ilvl w:val="1"/>
          <w:numId w:val="62"/>
        </w:numPr>
      </w:pPr>
      <w:r w:rsidRPr="00FC10ED">
        <w:t xml:space="preserve">Introduce </w:t>
      </w:r>
      <w:proofErr w:type="gramStart"/>
      <w:r w:rsidRPr="00FC10ED">
        <w:t>limited-time</w:t>
      </w:r>
      <w:proofErr w:type="gramEnd"/>
      <w:r w:rsidRPr="00FC10ED">
        <w:t xml:space="preserve"> offers or clearance sales to move excess inventory quickly.</w:t>
      </w:r>
    </w:p>
    <w:p w14:paraId="423E9DA6" w14:textId="77777777" w:rsidR="00AC4C22" w:rsidRDefault="00AC4C22" w:rsidP="00AC4C22"/>
    <w:p w14:paraId="6FB7A828" w14:textId="77777777" w:rsidR="00AC4C22" w:rsidRDefault="00AC4C22" w:rsidP="00AC4C22"/>
    <w:p w14:paraId="66ED43D6" w14:textId="77777777" w:rsidR="00AC4C22" w:rsidRPr="00FC10ED" w:rsidRDefault="00AC4C22" w:rsidP="00AC4C22"/>
    <w:p w14:paraId="12B8C2AE" w14:textId="77777777" w:rsidR="00FC10ED" w:rsidRPr="00A210C6" w:rsidRDefault="00FC10ED" w:rsidP="00A210C6">
      <w:pPr>
        <w:ind w:left="360"/>
      </w:pPr>
    </w:p>
    <w:p w14:paraId="15C1B6DE" w14:textId="4E2D704A" w:rsidR="00FC10ED" w:rsidRPr="00FC10ED" w:rsidRDefault="00FC10ED" w:rsidP="00FC10ED">
      <w:pPr>
        <w:ind w:left="360"/>
        <w:rPr>
          <w:b/>
          <w:bCs/>
          <w:color w:val="215E99" w:themeColor="text2" w:themeTint="BF"/>
          <w:sz w:val="32"/>
          <w:szCs w:val="32"/>
          <w:u w:val="single"/>
        </w:rPr>
      </w:pPr>
      <w:r w:rsidRPr="00FC10ED">
        <w:rPr>
          <w:b/>
          <w:bCs/>
          <w:color w:val="215E99" w:themeColor="text2" w:themeTint="BF"/>
          <w:sz w:val="32"/>
          <w:szCs w:val="32"/>
          <w:u w:val="single"/>
        </w:rPr>
        <w:t xml:space="preserve">10. Recommendations </w:t>
      </w:r>
    </w:p>
    <w:p w14:paraId="439119B9" w14:textId="77777777" w:rsidR="00FC10ED" w:rsidRDefault="00FC10ED" w:rsidP="00FC10ED">
      <w:pPr>
        <w:ind w:left="360"/>
      </w:pPr>
      <w:r w:rsidRPr="00FC10ED">
        <w:lastRenderedPageBreak/>
        <w:t>The recommendations for Madhav Sales are designed to address key growth opportunities while mitigating existing challenges. Each recommendation is based on insights derived from the data analysis and dashboard. By focusing on these areas, Madhav Sales can optimize its operations, enhance customer satisfaction, and drive revenue growth.</w:t>
      </w:r>
    </w:p>
    <w:p w14:paraId="66922AB4" w14:textId="77777777" w:rsidR="00FC10ED" w:rsidRPr="00FC10ED" w:rsidRDefault="00FC10ED" w:rsidP="00FC10ED">
      <w:pPr>
        <w:ind w:left="360"/>
        <w:rPr>
          <w:b/>
          <w:bCs/>
        </w:rPr>
      </w:pPr>
      <w:r w:rsidRPr="00FC10ED">
        <w:rPr>
          <w:b/>
          <w:bCs/>
        </w:rPr>
        <w:t>1. Expand Digital Payment Options</w:t>
      </w:r>
    </w:p>
    <w:p w14:paraId="107D3335" w14:textId="77777777" w:rsidR="00FC10ED" w:rsidRPr="00FC10ED" w:rsidRDefault="00FC10ED" w:rsidP="00FC10ED">
      <w:pPr>
        <w:ind w:left="360"/>
        <w:rPr>
          <w:b/>
          <w:bCs/>
        </w:rPr>
      </w:pPr>
      <w:r w:rsidRPr="00FC10ED">
        <w:rPr>
          <w:b/>
          <w:bCs/>
        </w:rPr>
        <w:t>Partner with More Wallet Providers for Seamless Transactions</w:t>
      </w:r>
    </w:p>
    <w:p w14:paraId="2E2221D7" w14:textId="77777777" w:rsidR="00FC10ED" w:rsidRPr="00FC10ED" w:rsidRDefault="00FC10ED" w:rsidP="00FC10ED">
      <w:pPr>
        <w:ind w:left="360"/>
      </w:pPr>
      <w:r w:rsidRPr="00FC10ED">
        <w:rPr>
          <w:b/>
          <w:bCs/>
        </w:rPr>
        <w:t>Objective</w:t>
      </w:r>
      <w:r w:rsidRPr="00FC10ED">
        <w:t>: Increase convenience and accessibility for customers by offering multiple digital payment options.</w:t>
      </w:r>
    </w:p>
    <w:p w14:paraId="6E7907AD" w14:textId="77777777" w:rsidR="00FC10ED" w:rsidRPr="00FC10ED" w:rsidRDefault="00FC10ED" w:rsidP="00FC10ED">
      <w:pPr>
        <w:numPr>
          <w:ilvl w:val="0"/>
          <w:numId w:val="63"/>
        </w:numPr>
      </w:pPr>
      <w:r w:rsidRPr="00FC10ED">
        <w:rPr>
          <w:b/>
          <w:bCs/>
        </w:rPr>
        <w:t>Current Insight</w:t>
      </w:r>
      <w:r w:rsidRPr="00FC10ED">
        <w:t xml:space="preserve">: Digital wallets account for </w:t>
      </w:r>
      <w:r w:rsidRPr="00FC10ED">
        <w:rPr>
          <w:b/>
          <w:bCs/>
        </w:rPr>
        <w:t>60%</w:t>
      </w:r>
      <w:r w:rsidRPr="00FC10ED">
        <w:t xml:space="preserve"> of all transactions, showing that customers prefer digital payment methods due to their convenience and security.</w:t>
      </w:r>
    </w:p>
    <w:p w14:paraId="34285822" w14:textId="77777777" w:rsidR="00FC10ED" w:rsidRPr="00FC10ED" w:rsidRDefault="00FC10ED" w:rsidP="00FC10ED">
      <w:pPr>
        <w:numPr>
          <w:ilvl w:val="0"/>
          <w:numId w:val="63"/>
        </w:numPr>
      </w:pPr>
      <w:r w:rsidRPr="00FC10ED">
        <w:rPr>
          <w:b/>
          <w:bCs/>
        </w:rPr>
        <w:t>Recommendation</w:t>
      </w:r>
      <w:r w:rsidRPr="00FC10ED">
        <w:t>: Expand partnerships with additional digital wallet providers, especially local and emerging wallets that cater to a broader audience. This will ensure that customers have more flexibility when making payments, thereby reducing friction at checkout and potentially increasing conversions.</w:t>
      </w:r>
    </w:p>
    <w:p w14:paraId="0AC9D391" w14:textId="77777777" w:rsidR="00FC10ED" w:rsidRPr="00FC10ED" w:rsidRDefault="00FC10ED" w:rsidP="00FC10ED">
      <w:pPr>
        <w:numPr>
          <w:ilvl w:val="0"/>
          <w:numId w:val="63"/>
        </w:numPr>
      </w:pPr>
      <w:r w:rsidRPr="00FC10ED">
        <w:rPr>
          <w:b/>
          <w:bCs/>
        </w:rPr>
        <w:t>Implementation Steps</w:t>
      </w:r>
      <w:r w:rsidRPr="00FC10ED">
        <w:t>:</w:t>
      </w:r>
    </w:p>
    <w:p w14:paraId="7BC61287" w14:textId="77777777" w:rsidR="00FC10ED" w:rsidRPr="00FC10ED" w:rsidRDefault="00FC10ED" w:rsidP="00FC10ED">
      <w:pPr>
        <w:numPr>
          <w:ilvl w:val="1"/>
          <w:numId w:val="63"/>
        </w:numPr>
      </w:pPr>
      <w:r w:rsidRPr="00FC10ED">
        <w:rPr>
          <w:b/>
          <w:bCs/>
        </w:rPr>
        <w:t>Research and partner</w:t>
      </w:r>
      <w:r w:rsidRPr="00FC10ED">
        <w:t xml:space="preserve"> with popular wallet providers like Paytm, Google Pay, and regional wallets.</w:t>
      </w:r>
    </w:p>
    <w:p w14:paraId="78C1AF5D" w14:textId="77777777" w:rsidR="00FC10ED" w:rsidRPr="00FC10ED" w:rsidRDefault="00FC10ED" w:rsidP="00FC10ED">
      <w:pPr>
        <w:numPr>
          <w:ilvl w:val="1"/>
          <w:numId w:val="63"/>
        </w:numPr>
      </w:pPr>
      <w:r w:rsidRPr="00FC10ED">
        <w:rPr>
          <w:b/>
          <w:bCs/>
        </w:rPr>
        <w:t>Optimize payment gateways</w:t>
      </w:r>
      <w:r w:rsidRPr="00FC10ED">
        <w:t xml:space="preserve"> to seamlessly integrate new wallet options into the checkout process.</w:t>
      </w:r>
    </w:p>
    <w:p w14:paraId="39717966" w14:textId="77777777" w:rsidR="00FC10ED" w:rsidRPr="00FC10ED" w:rsidRDefault="00FC10ED" w:rsidP="00FC10ED">
      <w:pPr>
        <w:numPr>
          <w:ilvl w:val="1"/>
          <w:numId w:val="63"/>
        </w:numPr>
      </w:pPr>
      <w:r w:rsidRPr="00FC10ED">
        <w:rPr>
          <w:b/>
          <w:bCs/>
        </w:rPr>
        <w:t>Promote digital wallet use</w:t>
      </w:r>
      <w:r w:rsidRPr="00FC10ED">
        <w:t xml:space="preserve"> through targeted marketing campaigns offering exclusive discounts or loyalty rewards for customers paying via digital wallets.</w:t>
      </w:r>
    </w:p>
    <w:p w14:paraId="514B0636" w14:textId="77777777" w:rsidR="00FC10ED" w:rsidRPr="00FC10ED" w:rsidRDefault="00FC10ED" w:rsidP="00FC10ED">
      <w:pPr>
        <w:ind w:left="360"/>
      </w:pPr>
      <w:r w:rsidRPr="00FC10ED">
        <w:rPr>
          <w:b/>
          <w:bCs/>
        </w:rPr>
        <w:t>Benefits</w:t>
      </w:r>
      <w:r w:rsidRPr="00FC10ED">
        <w:t>:</w:t>
      </w:r>
    </w:p>
    <w:p w14:paraId="463A1C62" w14:textId="77777777" w:rsidR="00FC10ED" w:rsidRPr="00FC10ED" w:rsidRDefault="00FC10ED" w:rsidP="00FC10ED">
      <w:pPr>
        <w:numPr>
          <w:ilvl w:val="0"/>
          <w:numId w:val="64"/>
        </w:numPr>
      </w:pPr>
      <w:r w:rsidRPr="00FC10ED">
        <w:t>Enhanced customer satisfaction due to more payment choices.</w:t>
      </w:r>
    </w:p>
    <w:p w14:paraId="3E5FC27B" w14:textId="77777777" w:rsidR="00FC10ED" w:rsidRPr="00FC10ED" w:rsidRDefault="00FC10ED" w:rsidP="00FC10ED">
      <w:pPr>
        <w:numPr>
          <w:ilvl w:val="0"/>
          <w:numId w:val="64"/>
        </w:numPr>
      </w:pPr>
      <w:r w:rsidRPr="00FC10ED">
        <w:t xml:space="preserve">Increased transaction volume as digital wallets </w:t>
      </w:r>
      <w:proofErr w:type="gramStart"/>
      <w:r w:rsidRPr="00FC10ED">
        <w:t>are</w:t>
      </w:r>
      <w:proofErr w:type="gramEnd"/>
      <w:r w:rsidRPr="00FC10ED">
        <w:t xml:space="preserve"> </w:t>
      </w:r>
      <w:proofErr w:type="spellStart"/>
      <w:r w:rsidRPr="00FC10ED">
        <w:t>favored</w:t>
      </w:r>
      <w:proofErr w:type="spellEnd"/>
      <w:r w:rsidRPr="00FC10ED">
        <w:t xml:space="preserve"> by tech-savvy customers, particularly in urban areas.</w:t>
      </w:r>
    </w:p>
    <w:p w14:paraId="7AB4AB37" w14:textId="77777777" w:rsidR="00FC10ED" w:rsidRPr="00FC10ED" w:rsidRDefault="00FC10ED" w:rsidP="00FC10ED">
      <w:pPr>
        <w:numPr>
          <w:ilvl w:val="0"/>
          <w:numId w:val="64"/>
        </w:numPr>
      </w:pPr>
      <w:r w:rsidRPr="00FC10ED">
        <w:t>Boosted sales, especially during peak seasons when customers may prefer quick payment options.</w:t>
      </w:r>
    </w:p>
    <w:p w14:paraId="00196893" w14:textId="4CAE3F16" w:rsidR="00FC10ED" w:rsidRPr="00FC10ED" w:rsidRDefault="00FC10ED" w:rsidP="00FC10ED">
      <w:pPr>
        <w:ind w:left="360"/>
      </w:pPr>
    </w:p>
    <w:p w14:paraId="69CD9229" w14:textId="77777777" w:rsidR="00FC10ED" w:rsidRPr="00FC10ED" w:rsidRDefault="00FC10ED" w:rsidP="00FC10ED">
      <w:pPr>
        <w:ind w:left="360"/>
        <w:rPr>
          <w:b/>
          <w:bCs/>
        </w:rPr>
      </w:pPr>
      <w:r w:rsidRPr="00FC10ED">
        <w:rPr>
          <w:b/>
          <w:bCs/>
        </w:rPr>
        <w:t>2. Focus on High-Performing Regions</w:t>
      </w:r>
    </w:p>
    <w:p w14:paraId="0E6D2908" w14:textId="77777777" w:rsidR="00FC10ED" w:rsidRPr="00FC10ED" w:rsidRDefault="00FC10ED" w:rsidP="00FC10ED">
      <w:pPr>
        <w:ind w:left="360"/>
        <w:rPr>
          <w:b/>
          <w:bCs/>
        </w:rPr>
      </w:pPr>
      <w:r w:rsidRPr="00FC10ED">
        <w:rPr>
          <w:b/>
          <w:bCs/>
        </w:rPr>
        <w:t>Invest in Marketing Campaigns in Maharashtra and Gujarat</w:t>
      </w:r>
    </w:p>
    <w:p w14:paraId="0CCBDBDF" w14:textId="77777777" w:rsidR="00FC10ED" w:rsidRPr="00FC10ED" w:rsidRDefault="00FC10ED" w:rsidP="00FC10ED">
      <w:pPr>
        <w:ind w:left="360"/>
      </w:pPr>
      <w:r w:rsidRPr="00FC10ED">
        <w:rPr>
          <w:b/>
          <w:bCs/>
        </w:rPr>
        <w:t>Objective</w:t>
      </w:r>
      <w:r w:rsidRPr="00FC10ED">
        <w:t>: Leverage high-performing regions to maximize sales and strengthen brand presence.</w:t>
      </w:r>
    </w:p>
    <w:p w14:paraId="03BEA3D3" w14:textId="77777777" w:rsidR="00FC10ED" w:rsidRPr="00FC10ED" w:rsidRDefault="00FC10ED" w:rsidP="00FC10ED">
      <w:pPr>
        <w:numPr>
          <w:ilvl w:val="0"/>
          <w:numId w:val="65"/>
        </w:numPr>
      </w:pPr>
      <w:r w:rsidRPr="00FC10ED">
        <w:rPr>
          <w:b/>
          <w:bCs/>
        </w:rPr>
        <w:t>Current Insight</w:t>
      </w:r>
      <w:r w:rsidRPr="00FC10ED">
        <w:t xml:space="preserve">: </w:t>
      </w:r>
      <w:r w:rsidRPr="00FC10ED">
        <w:rPr>
          <w:b/>
          <w:bCs/>
        </w:rPr>
        <w:t>Maharashtra</w:t>
      </w:r>
      <w:r w:rsidRPr="00FC10ED">
        <w:t xml:space="preserve"> and </w:t>
      </w:r>
      <w:r w:rsidRPr="00FC10ED">
        <w:rPr>
          <w:b/>
          <w:bCs/>
        </w:rPr>
        <w:t>Gujarat</w:t>
      </w:r>
      <w:r w:rsidRPr="00FC10ED">
        <w:t xml:space="preserve"> contribute significantly to overall profits, with Maharashtra accounting for </w:t>
      </w:r>
      <w:r w:rsidRPr="00FC10ED">
        <w:rPr>
          <w:b/>
          <w:bCs/>
        </w:rPr>
        <w:t>35%</w:t>
      </w:r>
      <w:r w:rsidRPr="00FC10ED">
        <w:t xml:space="preserve"> of total profits and a strong customer base.</w:t>
      </w:r>
    </w:p>
    <w:p w14:paraId="439F96C4" w14:textId="77777777" w:rsidR="00FC10ED" w:rsidRPr="00FC10ED" w:rsidRDefault="00FC10ED" w:rsidP="00FC10ED">
      <w:pPr>
        <w:numPr>
          <w:ilvl w:val="0"/>
          <w:numId w:val="65"/>
        </w:numPr>
      </w:pPr>
      <w:r w:rsidRPr="00FC10ED">
        <w:rPr>
          <w:b/>
          <w:bCs/>
        </w:rPr>
        <w:t>Recommendation</w:t>
      </w:r>
      <w:r w:rsidRPr="00FC10ED">
        <w:t xml:space="preserve">: Allocate more resources toward marketing campaigns in Maharashtra and Gujarat to capitalize on these regions' established demand and </w:t>
      </w:r>
      <w:r w:rsidRPr="00FC10ED">
        <w:lastRenderedPageBreak/>
        <w:t>customer base. Tailored campaigns can help boost sales even further by emphasizing local preferences, holidays, and regional product demands.</w:t>
      </w:r>
    </w:p>
    <w:p w14:paraId="5C67B11F" w14:textId="77777777" w:rsidR="00FC10ED" w:rsidRPr="00FC10ED" w:rsidRDefault="00FC10ED" w:rsidP="00FC10ED">
      <w:pPr>
        <w:numPr>
          <w:ilvl w:val="0"/>
          <w:numId w:val="65"/>
        </w:numPr>
      </w:pPr>
      <w:r w:rsidRPr="00FC10ED">
        <w:rPr>
          <w:b/>
          <w:bCs/>
        </w:rPr>
        <w:t>Implementation Steps</w:t>
      </w:r>
      <w:r w:rsidRPr="00FC10ED">
        <w:t>:</w:t>
      </w:r>
    </w:p>
    <w:p w14:paraId="1102DCE3" w14:textId="77777777" w:rsidR="00FC10ED" w:rsidRPr="00FC10ED" w:rsidRDefault="00FC10ED" w:rsidP="00FC10ED">
      <w:pPr>
        <w:numPr>
          <w:ilvl w:val="1"/>
          <w:numId w:val="65"/>
        </w:numPr>
      </w:pPr>
      <w:r w:rsidRPr="00FC10ED">
        <w:rPr>
          <w:b/>
          <w:bCs/>
        </w:rPr>
        <w:t>Launch region-specific campaigns</w:t>
      </w:r>
      <w:r w:rsidRPr="00FC10ED">
        <w:t xml:space="preserve"> that highlight products popular in Maharashtra and Gujarat.</w:t>
      </w:r>
    </w:p>
    <w:p w14:paraId="35E0B626" w14:textId="77777777" w:rsidR="00FC10ED" w:rsidRPr="00FC10ED" w:rsidRDefault="00FC10ED" w:rsidP="00FC10ED">
      <w:pPr>
        <w:numPr>
          <w:ilvl w:val="1"/>
          <w:numId w:val="65"/>
        </w:numPr>
      </w:pPr>
      <w:r w:rsidRPr="00FC10ED">
        <w:rPr>
          <w:b/>
          <w:bCs/>
        </w:rPr>
        <w:t>Collaborate with local influencers</w:t>
      </w:r>
      <w:r w:rsidRPr="00FC10ED">
        <w:t xml:space="preserve"> to increase brand visibility and create more personalized content.</w:t>
      </w:r>
    </w:p>
    <w:p w14:paraId="08B8A6CD" w14:textId="77777777" w:rsidR="00FC10ED" w:rsidRPr="00FC10ED" w:rsidRDefault="00FC10ED" w:rsidP="00FC10ED">
      <w:pPr>
        <w:numPr>
          <w:ilvl w:val="1"/>
          <w:numId w:val="65"/>
        </w:numPr>
      </w:pPr>
      <w:r w:rsidRPr="00FC10ED">
        <w:rPr>
          <w:b/>
          <w:bCs/>
        </w:rPr>
        <w:t>Leverage regional festivals and events</w:t>
      </w:r>
      <w:r w:rsidRPr="00FC10ED">
        <w:t xml:space="preserve"> for promotions, ensuring that advertisements resonate with local culture and preferences.</w:t>
      </w:r>
    </w:p>
    <w:p w14:paraId="2EE3B587" w14:textId="77777777" w:rsidR="00FC10ED" w:rsidRPr="00FC10ED" w:rsidRDefault="00FC10ED" w:rsidP="00FC10ED">
      <w:pPr>
        <w:ind w:left="360"/>
      </w:pPr>
      <w:r w:rsidRPr="00FC10ED">
        <w:rPr>
          <w:b/>
          <w:bCs/>
        </w:rPr>
        <w:t>Benefits</w:t>
      </w:r>
      <w:r w:rsidRPr="00FC10ED">
        <w:t>:</w:t>
      </w:r>
    </w:p>
    <w:p w14:paraId="70B7D894" w14:textId="77777777" w:rsidR="00FC10ED" w:rsidRPr="00FC10ED" w:rsidRDefault="00FC10ED" w:rsidP="00FC10ED">
      <w:pPr>
        <w:numPr>
          <w:ilvl w:val="0"/>
          <w:numId w:val="66"/>
        </w:numPr>
      </w:pPr>
      <w:r w:rsidRPr="00FC10ED">
        <w:t>Strengthened market dominance in top-performing regions.</w:t>
      </w:r>
    </w:p>
    <w:p w14:paraId="57FC8C1E" w14:textId="77777777" w:rsidR="00FC10ED" w:rsidRPr="00FC10ED" w:rsidRDefault="00FC10ED" w:rsidP="00FC10ED">
      <w:pPr>
        <w:numPr>
          <w:ilvl w:val="0"/>
          <w:numId w:val="66"/>
        </w:numPr>
      </w:pPr>
      <w:r w:rsidRPr="00FC10ED">
        <w:t>Increased sales volume in already profitable areas, optimizing return on marketing spend.</w:t>
      </w:r>
    </w:p>
    <w:p w14:paraId="0E983989" w14:textId="77777777" w:rsidR="00FC10ED" w:rsidRPr="00FC10ED" w:rsidRDefault="00FC10ED" w:rsidP="00FC10ED">
      <w:pPr>
        <w:numPr>
          <w:ilvl w:val="0"/>
          <w:numId w:val="66"/>
        </w:numPr>
      </w:pPr>
      <w:r w:rsidRPr="00FC10ED">
        <w:t>Higher customer engagement and loyalty through localized marketing efforts.</w:t>
      </w:r>
    </w:p>
    <w:p w14:paraId="00E4000F" w14:textId="61E2A0A2" w:rsidR="00FC10ED" w:rsidRPr="00FC10ED" w:rsidRDefault="00FC10ED" w:rsidP="00FC10ED">
      <w:pPr>
        <w:ind w:left="360"/>
      </w:pPr>
    </w:p>
    <w:p w14:paraId="45E2F745" w14:textId="77777777" w:rsidR="00FC10ED" w:rsidRPr="00FC10ED" w:rsidRDefault="00FC10ED" w:rsidP="00FC10ED">
      <w:pPr>
        <w:ind w:left="360"/>
        <w:rPr>
          <w:b/>
          <w:bCs/>
        </w:rPr>
      </w:pPr>
      <w:r w:rsidRPr="00FC10ED">
        <w:rPr>
          <w:b/>
          <w:bCs/>
        </w:rPr>
        <w:t>3. Enhance Rural Penetration</w:t>
      </w:r>
    </w:p>
    <w:p w14:paraId="2F34F845" w14:textId="77777777" w:rsidR="00FC10ED" w:rsidRPr="00FC10ED" w:rsidRDefault="00FC10ED" w:rsidP="00FC10ED">
      <w:pPr>
        <w:ind w:left="360"/>
        <w:rPr>
          <w:b/>
          <w:bCs/>
        </w:rPr>
      </w:pPr>
      <w:r w:rsidRPr="00FC10ED">
        <w:rPr>
          <w:b/>
          <w:bCs/>
        </w:rPr>
        <w:t>Offer Localized Promotions and Incentives</w:t>
      </w:r>
    </w:p>
    <w:p w14:paraId="1E254B15" w14:textId="77777777" w:rsidR="00FC10ED" w:rsidRPr="00FC10ED" w:rsidRDefault="00FC10ED" w:rsidP="00FC10ED">
      <w:pPr>
        <w:ind w:left="360"/>
      </w:pPr>
      <w:r w:rsidRPr="00FC10ED">
        <w:rPr>
          <w:b/>
          <w:bCs/>
        </w:rPr>
        <w:t>Objective</w:t>
      </w:r>
      <w:r w:rsidRPr="00FC10ED">
        <w:t>: Tap into the underserved rural markets by addressing their unique needs and challenges.</w:t>
      </w:r>
    </w:p>
    <w:p w14:paraId="17BE1A35" w14:textId="77777777" w:rsidR="00FC10ED" w:rsidRPr="00FC10ED" w:rsidRDefault="00FC10ED" w:rsidP="00FC10ED">
      <w:pPr>
        <w:numPr>
          <w:ilvl w:val="0"/>
          <w:numId w:val="67"/>
        </w:numPr>
      </w:pPr>
      <w:r w:rsidRPr="00FC10ED">
        <w:rPr>
          <w:b/>
          <w:bCs/>
        </w:rPr>
        <w:t>Current Insight</w:t>
      </w:r>
      <w:r w:rsidRPr="00FC10ED">
        <w:t>: While rural areas represent a large population base, they contribute minimally to sales due to challenges such as limited infrastructure, lower awareness of product offerings, and relatively lower purchasing power.</w:t>
      </w:r>
    </w:p>
    <w:p w14:paraId="730011DB" w14:textId="77777777" w:rsidR="00FC10ED" w:rsidRPr="00FC10ED" w:rsidRDefault="00FC10ED" w:rsidP="00FC10ED">
      <w:pPr>
        <w:numPr>
          <w:ilvl w:val="0"/>
          <w:numId w:val="67"/>
        </w:numPr>
      </w:pPr>
      <w:r w:rsidRPr="00FC10ED">
        <w:rPr>
          <w:b/>
          <w:bCs/>
        </w:rPr>
        <w:t>Recommendation</w:t>
      </w:r>
      <w:r w:rsidRPr="00FC10ED">
        <w:t xml:space="preserve">: Create localized promotions and tailored product offerings that appeal to rural customers. This can include price-sensitive campaigns, offering affordable product bundles, or products suited for rural needs (e.g., agricultural tools, durable household items). Providing incentives like cash discounts, EMI (Equated Monthly </w:t>
      </w:r>
      <w:proofErr w:type="spellStart"/>
      <w:r w:rsidRPr="00FC10ED">
        <w:t>Installment</w:t>
      </w:r>
      <w:proofErr w:type="spellEnd"/>
      <w:r w:rsidRPr="00FC10ED">
        <w:t>) options, or free shipping can also help drive conversions in these regions.</w:t>
      </w:r>
    </w:p>
    <w:p w14:paraId="64B9FE02" w14:textId="77777777" w:rsidR="00FC10ED" w:rsidRPr="00FC10ED" w:rsidRDefault="00FC10ED" w:rsidP="00FC10ED">
      <w:pPr>
        <w:numPr>
          <w:ilvl w:val="0"/>
          <w:numId w:val="67"/>
        </w:numPr>
      </w:pPr>
      <w:r w:rsidRPr="00FC10ED">
        <w:rPr>
          <w:b/>
          <w:bCs/>
        </w:rPr>
        <w:t>Implementation Steps</w:t>
      </w:r>
      <w:r w:rsidRPr="00FC10ED">
        <w:t>:</w:t>
      </w:r>
    </w:p>
    <w:p w14:paraId="4E5291E1" w14:textId="77777777" w:rsidR="00FC10ED" w:rsidRPr="00FC10ED" w:rsidRDefault="00FC10ED" w:rsidP="00FC10ED">
      <w:pPr>
        <w:numPr>
          <w:ilvl w:val="1"/>
          <w:numId w:val="67"/>
        </w:numPr>
      </w:pPr>
      <w:r w:rsidRPr="00FC10ED">
        <w:rPr>
          <w:b/>
          <w:bCs/>
        </w:rPr>
        <w:t>Conduct market research</w:t>
      </w:r>
      <w:r w:rsidRPr="00FC10ED">
        <w:t xml:space="preserve"> to understand the specific needs and preferences of rural customers.</w:t>
      </w:r>
    </w:p>
    <w:p w14:paraId="50B347F1" w14:textId="77777777" w:rsidR="00FC10ED" w:rsidRPr="00FC10ED" w:rsidRDefault="00FC10ED" w:rsidP="00FC10ED">
      <w:pPr>
        <w:numPr>
          <w:ilvl w:val="1"/>
          <w:numId w:val="67"/>
        </w:numPr>
      </w:pPr>
      <w:r w:rsidRPr="00FC10ED">
        <w:rPr>
          <w:b/>
          <w:bCs/>
        </w:rPr>
        <w:t>Develop affordable product lines</w:t>
      </w:r>
      <w:r w:rsidRPr="00FC10ED">
        <w:t xml:space="preserve"> that cater to rural buyers, ensuring products are accessible at lower price points.</w:t>
      </w:r>
    </w:p>
    <w:p w14:paraId="08DBD547" w14:textId="77777777" w:rsidR="00FC10ED" w:rsidRPr="00FC10ED" w:rsidRDefault="00FC10ED" w:rsidP="00FC10ED">
      <w:pPr>
        <w:numPr>
          <w:ilvl w:val="1"/>
          <w:numId w:val="67"/>
        </w:numPr>
      </w:pPr>
      <w:r w:rsidRPr="00FC10ED">
        <w:rPr>
          <w:b/>
          <w:bCs/>
        </w:rPr>
        <w:t>Build a rural-specific marketing strategy</w:t>
      </w:r>
      <w:r w:rsidRPr="00FC10ED">
        <w:t xml:space="preserve"> using regional languages and media channels that reach rural customers (e.g., radio, rural TV networks, local newspapers).</w:t>
      </w:r>
    </w:p>
    <w:p w14:paraId="7491A768" w14:textId="77777777" w:rsidR="00FC10ED" w:rsidRPr="00FC10ED" w:rsidRDefault="00FC10ED" w:rsidP="00FC10ED">
      <w:pPr>
        <w:numPr>
          <w:ilvl w:val="1"/>
          <w:numId w:val="67"/>
        </w:numPr>
      </w:pPr>
      <w:r w:rsidRPr="00FC10ED">
        <w:rPr>
          <w:b/>
          <w:bCs/>
        </w:rPr>
        <w:lastRenderedPageBreak/>
        <w:t>Enhance logistics</w:t>
      </w:r>
      <w:r w:rsidRPr="00FC10ED">
        <w:t xml:space="preserve"> by partnering with local distributors or setting up delivery points in rural areas to improve product availability.</w:t>
      </w:r>
    </w:p>
    <w:p w14:paraId="12D03DD7" w14:textId="77777777" w:rsidR="00FC10ED" w:rsidRPr="00FC10ED" w:rsidRDefault="00FC10ED" w:rsidP="00FC10ED">
      <w:pPr>
        <w:ind w:left="360"/>
      </w:pPr>
      <w:r w:rsidRPr="00FC10ED">
        <w:rPr>
          <w:b/>
          <w:bCs/>
        </w:rPr>
        <w:t>Benefits</w:t>
      </w:r>
      <w:r w:rsidRPr="00FC10ED">
        <w:t>:</w:t>
      </w:r>
    </w:p>
    <w:p w14:paraId="59E11AB9" w14:textId="77777777" w:rsidR="00FC10ED" w:rsidRPr="00FC10ED" w:rsidRDefault="00FC10ED" w:rsidP="00FC10ED">
      <w:pPr>
        <w:numPr>
          <w:ilvl w:val="0"/>
          <w:numId w:val="68"/>
        </w:numPr>
      </w:pPr>
      <w:r w:rsidRPr="00FC10ED">
        <w:t>Increased market penetration in rural areas, expanding the customer base.</w:t>
      </w:r>
    </w:p>
    <w:p w14:paraId="2BCB1F33" w14:textId="77777777" w:rsidR="00FC10ED" w:rsidRPr="00FC10ED" w:rsidRDefault="00FC10ED" w:rsidP="00FC10ED">
      <w:pPr>
        <w:numPr>
          <w:ilvl w:val="0"/>
          <w:numId w:val="68"/>
        </w:numPr>
      </w:pPr>
      <w:r w:rsidRPr="00FC10ED">
        <w:t>Improved sales through tailored offerings that resonate with rural customers.</w:t>
      </w:r>
    </w:p>
    <w:p w14:paraId="2A78A1E6" w14:textId="77777777" w:rsidR="00FC10ED" w:rsidRPr="00FC10ED" w:rsidRDefault="00FC10ED" w:rsidP="00FC10ED">
      <w:pPr>
        <w:numPr>
          <w:ilvl w:val="0"/>
          <w:numId w:val="68"/>
        </w:numPr>
      </w:pPr>
      <w:r w:rsidRPr="00FC10ED">
        <w:t>Enhanced customer loyalty by addressing regional needs and offering value-driven incentives.</w:t>
      </w:r>
    </w:p>
    <w:p w14:paraId="70E7BB22" w14:textId="240C7634" w:rsidR="00FC10ED" w:rsidRPr="00FC10ED" w:rsidRDefault="00FC10ED" w:rsidP="00FC10ED">
      <w:pPr>
        <w:ind w:left="360"/>
      </w:pPr>
    </w:p>
    <w:p w14:paraId="05030B9B" w14:textId="77777777" w:rsidR="00FC10ED" w:rsidRPr="00FC10ED" w:rsidRDefault="00FC10ED" w:rsidP="00FC10ED">
      <w:pPr>
        <w:ind w:left="360"/>
        <w:rPr>
          <w:b/>
          <w:bCs/>
        </w:rPr>
      </w:pPr>
      <w:r w:rsidRPr="00FC10ED">
        <w:rPr>
          <w:b/>
          <w:bCs/>
        </w:rPr>
        <w:t>4. Optimize Inventory</w:t>
      </w:r>
    </w:p>
    <w:p w14:paraId="60E0DD59" w14:textId="77777777" w:rsidR="00FC10ED" w:rsidRPr="00FC10ED" w:rsidRDefault="00FC10ED" w:rsidP="00FC10ED">
      <w:pPr>
        <w:ind w:left="360"/>
        <w:rPr>
          <w:b/>
          <w:bCs/>
        </w:rPr>
      </w:pPr>
      <w:r w:rsidRPr="00FC10ED">
        <w:rPr>
          <w:b/>
          <w:bCs/>
        </w:rPr>
        <w:t>Focus on High-Demand Categories like Laptops and Chairs</w:t>
      </w:r>
    </w:p>
    <w:p w14:paraId="2D988755" w14:textId="77777777" w:rsidR="00FC10ED" w:rsidRPr="00FC10ED" w:rsidRDefault="00FC10ED" w:rsidP="00FC10ED">
      <w:pPr>
        <w:ind w:left="360"/>
      </w:pPr>
      <w:r w:rsidRPr="00FC10ED">
        <w:rPr>
          <w:b/>
          <w:bCs/>
        </w:rPr>
        <w:t>Objective</w:t>
      </w:r>
      <w:r w:rsidRPr="00FC10ED">
        <w:t>: Improve inventory management by focusing on high-demand categories, ensuring that the company capitalizes on profitable items while minimizing losses from underperforming products.</w:t>
      </w:r>
    </w:p>
    <w:p w14:paraId="4F8CA637" w14:textId="77777777" w:rsidR="00FC10ED" w:rsidRPr="00FC10ED" w:rsidRDefault="00FC10ED" w:rsidP="00FC10ED">
      <w:pPr>
        <w:numPr>
          <w:ilvl w:val="0"/>
          <w:numId w:val="69"/>
        </w:numPr>
      </w:pPr>
      <w:r w:rsidRPr="00FC10ED">
        <w:rPr>
          <w:b/>
          <w:bCs/>
        </w:rPr>
        <w:t>Current Insight</w:t>
      </w:r>
      <w:r w:rsidRPr="00FC10ED">
        <w:t xml:space="preserve">: Categories like </w:t>
      </w:r>
      <w:r w:rsidRPr="00FC10ED">
        <w:rPr>
          <w:b/>
          <w:bCs/>
        </w:rPr>
        <w:t>Laptops</w:t>
      </w:r>
      <w:r w:rsidRPr="00FC10ED">
        <w:t xml:space="preserve"> (₹2 crore in revenue) and </w:t>
      </w:r>
      <w:r w:rsidRPr="00FC10ED">
        <w:rPr>
          <w:b/>
          <w:bCs/>
        </w:rPr>
        <w:t>Chairs</w:t>
      </w:r>
      <w:r w:rsidRPr="00FC10ED">
        <w:t xml:space="preserve"> (₹50 lakh in revenue) show strong performance. However, certain low-performing sub-categories, such as peripherals, need more attention to optimize inventory turnover.</w:t>
      </w:r>
    </w:p>
    <w:p w14:paraId="61D159C1" w14:textId="77777777" w:rsidR="00FC10ED" w:rsidRPr="00FC10ED" w:rsidRDefault="00FC10ED" w:rsidP="00FC10ED">
      <w:pPr>
        <w:numPr>
          <w:ilvl w:val="0"/>
          <w:numId w:val="69"/>
        </w:numPr>
      </w:pPr>
      <w:r w:rsidRPr="00FC10ED">
        <w:rPr>
          <w:b/>
          <w:bCs/>
        </w:rPr>
        <w:t>Recommendation</w:t>
      </w:r>
      <w:r w:rsidRPr="00FC10ED">
        <w:t>:</w:t>
      </w:r>
    </w:p>
    <w:p w14:paraId="376D2FC9" w14:textId="77777777" w:rsidR="00FC10ED" w:rsidRPr="00FC10ED" w:rsidRDefault="00FC10ED" w:rsidP="00FC10ED">
      <w:pPr>
        <w:numPr>
          <w:ilvl w:val="1"/>
          <w:numId w:val="69"/>
        </w:numPr>
      </w:pPr>
      <w:r w:rsidRPr="00FC10ED">
        <w:rPr>
          <w:b/>
          <w:bCs/>
        </w:rPr>
        <w:t>Prioritize inventory for high-demand items</w:t>
      </w:r>
      <w:r w:rsidRPr="00FC10ED">
        <w:t xml:space="preserve"> like laptops and chairs, ensuring that stock levels are sufficient to meet demand during peak seasons (e.g., Q4).</w:t>
      </w:r>
    </w:p>
    <w:p w14:paraId="72CEF05B" w14:textId="77777777" w:rsidR="00FC10ED" w:rsidRPr="00FC10ED" w:rsidRDefault="00FC10ED" w:rsidP="00FC10ED">
      <w:pPr>
        <w:numPr>
          <w:ilvl w:val="1"/>
          <w:numId w:val="69"/>
        </w:numPr>
      </w:pPr>
      <w:r w:rsidRPr="00FC10ED">
        <w:rPr>
          <w:b/>
          <w:bCs/>
        </w:rPr>
        <w:t>De-prioritize or reduce stock</w:t>
      </w:r>
      <w:r w:rsidRPr="00FC10ED">
        <w:t xml:space="preserve"> for low-performing categories such as peripherals and accessories, based on sales trends.</w:t>
      </w:r>
    </w:p>
    <w:p w14:paraId="07E7D80F" w14:textId="77777777" w:rsidR="00FC10ED" w:rsidRPr="00FC10ED" w:rsidRDefault="00FC10ED" w:rsidP="00FC10ED">
      <w:pPr>
        <w:numPr>
          <w:ilvl w:val="1"/>
          <w:numId w:val="69"/>
        </w:numPr>
      </w:pPr>
      <w:r w:rsidRPr="00FC10ED">
        <w:rPr>
          <w:b/>
          <w:bCs/>
        </w:rPr>
        <w:t>Introduce seasonal promotions</w:t>
      </w:r>
      <w:r w:rsidRPr="00FC10ED">
        <w:t xml:space="preserve"> for these high-demand categories to clear inventory and reduce holding costs. Additionally, consider bundling high-demand products with accessories to increase sales for underperforming items.</w:t>
      </w:r>
    </w:p>
    <w:p w14:paraId="64587ACF" w14:textId="77777777" w:rsidR="00FC10ED" w:rsidRPr="00FC10ED" w:rsidRDefault="00FC10ED" w:rsidP="00FC10ED">
      <w:pPr>
        <w:numPr>
          <w:ilvl w:val="0"/>
          <w:numId w:val="69"/>
        </w:numPr>
      </w:pPr>
      <w:r w:rsidRPr="00FC10ED">
        <w:rPr>
          <w:b/>
          <w:bCs/>
        </w:rPr>
        <w:t>Implementation Steps</w:t>
      </w:r>
      <w:r w:rsidRPr="00FC10ED">
        <w:t>:</w:t>
      </w:r>
    </w:p>
    <w:p w14:paraId="316C3C5B" w14:textId="77777777" w:rsidR="00FC10ED" w:rsidRPr="00FC10ED" w:rsidRDefault="00FC10ED" w:rsidP="00FC10ED">
      <w:pPr>
        <w:numPr>
          <w:ilvl w:val="1"/>
          <w:numId w:val="69"/>
        </w:numPr>
      </w:pPr>
      <w:r w:rsidRPr="00FC10ED">
        <w:rPr>
          <w:b/>
          <w:bCs/>
        </w:rPr>
        <w:t>Use data-driven forecasting tools</w:t>
      </w:r>
      <w:r w:rsidRPr="00FC10ED">
        <w:t xml:space="preserve"> to predict demand and optimize stock levels for top-performing products.</w:t>
      </w:r>
    </w:p>
    <w:p w14:paraId="20542AC7" w14:textId="77777777" w:rsidR="00FC10ED" w:rsidRPr="00FC10ED" w:rsidRDefault="00FC10ED" w:rsidP="00FC10ED">
      <w:pPr>
        <w:numPr>
          <w:ilvl w:val="1"/>
          <w:numId w:val="69"/>
        </w:numPr>
      </w:pPr>
      <w:r w:rsidRPr="00FC10ED">
        <w:rPr>
          <w:b/>
          <w:bCs/>
        </w:rPr>
        <w:t>Monitor stock turnover</w:t>
      </w:r>
      <w:r w:rsidRPr="00FC10ED">
        <w:t xml:space="preserve"> regularly to avoid overstocking or stockouts of high-demand products.</w:t>
      </w:r>
    </w:p>
    <w:p w14:paraId="57F9E537" w14:textId="77777777" w:rsidR="00FC10ED" w:rsidRPr="00FC10ED" w:rsidRDefault="00FC10ED" w:rsidP="00FC10ED">
      <w:pPr>
        <w:numPr>
          <w:ilvl w:val="1"/>
          <w:numId w:val="69"/>
        </w:numPr>
      </w:pPr>
      <w:r w:rsidRPr="00FC10ED">
        <w:rPr>
          <w:b/>
          <w:bCs/>
        </w:rPr>
        <w:t>Offer product bundles</w:t>
      </w:r>
      <w:r w:rsidRPr="00FC10ED">
        <w:t xml:space="preserve"> that combine high-demand items with low-performing ones, such as offering a laptop with accessories or a chair with desk supplies, to drive sales.</w:t>
      </w:r>
    </w:p>
    <w:p w14:paraId="28DB4F6A" w14:textId="77777777" w:rsidR="00FC10ED" w:rsidRPr="00FC10ED" w:rsidRDefault="00FC10ED" w:rsidP="00FC10ED">
      <w:pPr>
        <w:ind w:left="360"/>
      </w:pPr>
      <w:r w:rsidRPr="00FC10ED">
        <w:rPr>
          <w:b/>
          <w:bCs/>
        </w:rPr>
        <w:t>Benefits</w:t>
      </w:r>
      <w:r w:rsidRPr="00FC10ED">
        <w:t>:</w:t>
      </w:r>
    </w:p>
    <w:p w14:paraId="00826696" w14:textId="77777777" w:rsidR="00FC10ED" w:rsidRPr="00FC10ED" w:rsidRDefault="00FC10ED" w:rsidP="00FC10ED">
      <w:pPr>
        <w:numPr>
          <w:ilvl w:val="0"/>
          <w:numId w:val="70"/>
        </w:numPr>
      </w:pPr>
      <w:r w:rsidRPr="00FC10ED">
        <w:t>Reduced inventory costs by focusing on high-turnover products.</w:t>
      </w:r>
    </w:p>
    <w:p w14:paraId="25A62A23" w14:textId="77777777" w:rsidR="00FC10ED" w:rsidRPr="00FC10ED" w:rsidRDefault="00FC10ED" w:rsidP="00FC10ED">
      <w:pPr>
        <w:numPr>
          <w:ilvl w:val="0"/>
          <w:numId w:val="70"/>
        </w:numPr>
      </w:pPr>
      <w:r w:rsidRPr="00FC10ED">
        <w:t>Improved cash flow by moving high-demand products more quickly.</w:t>
      </w:r>
    </w:p>
    <w:p w14:paraId="72AB498B" w14:textId="77777777" w:rsidR="00FC10ED" w:rsidRPr="00FC10ED" w:rsidRDefault="00FC10ED" w:rsidP="00FC10ED">
      <w:pPr>
        <w:numPr>
          <w:ilvl w:val="0"/>
          <w:numId w:val="70"/>
        </w:numPr>
      </w:pPr>
      <w:r w:rsidRPr="00FC10ED">
        <w:t>Increased revenue through targeted promotions and strategic product bundling.</w:t>
      </w:r>
    </w:p>
    <w:p w14:paraId="7C259E67" w14:textId="77777777" w:rsidR="00FC10ED" w:rsidRPr="00FC10ED" w:rsidRDefault="00FC10ED" w:rsidP="00FC10ED">
      <w:pPr>
        <w:ind w:left="360"/>
      </w:pPr>
    </w:p>
    <w:p w14:paraId="31B11DDF" w14:textId="77777777" w:rsidR="00A210C6" w:rsidRPr="00A210C6" w:rsidRDefault="00A210C6" w:rsidP="00A210C6">
      <w:pPr>
        <w:ind w:left="360"/>
      </w:pPr>
    </w:p>
    <w:p w14:paraId="22C25A52" w14:textId="77777777" w:rsidR="00A210C6" w:rsidRPr="00A210C6" w:rsidRDefault="00A210C6" w:rsidP="00A210C6">
      <w:pPr>
        <w:ind w:left="360"/>
      </w:pPr>
    </w:p>
    <w:p w14:paraId="1C590AD8" w14:textId="77777777" w:rsidR="004F7AC9" w:rsidRDefault="004F7AC9">
      <w:pPr>
        <w:rPr>
          <w:lang w:val="en-US"/>
        </w:rPr>
      </w:pPr>
    </w:p>
    <w:p w14:paraId="2191A35F" w14:textId="77777777" w:rsidR="004F7AC9" w:rsidRDefault="004F7AC9">
      <w:pPr>
        <w:rPr>
          <w:lang w:val="en-US"/>
        </w:rPr>
      </w:pPr>
    </w:p>
    <w:p w14:paraId="7161E6DD" w14:textId="77777777" w:rsidR="004F7AC9" w:rsidRDefault="004F7AC9">
      <w:pPr>
        <w:rPr>
          <w:lang w:val="en-US"/>
        </w:rPr>
      </w:pPr>
    </w:p>
    <w:p w14:paraId="38791ABF" w14:textId="77777777" w:rsidR="004F7AC9" w:rsidRDefault="004F7AC9">
      <w:pPr>
        <w:rPr>
          <w:lang w:val="en-US"/>
        </w:rPr>
      </w:pPr>
    </w:p>
    <w:p w14:paraId="451F105B" w14:textId="77777777" w:rsidR="004F7AC9" w:rsidRDefault="004F7AC9">
      <w:pPr>
        <w:rPr>
          <w:lang w:val="en-US"/>
        </w:rPr>
      </w:pPr>
    </w:p>
    <w:p w14:paraId="0724BCD3" w14:textId="77777777" w:rsidR="004F7AC9" w:rsidRDefault="004F7AC9">
      <w:pPr>
        <w:rPr>
          <w:lang w:val="en-US"/>
        </w:rPr>
      </w:pPr>
    </w:p>
    <w:p w14:paraId="0D03C947" w14:textId="77777777" w:rsidR="004F7AC9" w:rsidRDefault="004F7AC9">
      <w:pPr>
        <w:rPr>
          <w:lang w:val="en-US"/>
        </w:rPr>
      </w:pPr>
    </w:p>
    <w:p w14:paraId="61EE0ADA" w14:textId="77777777" w:rsidR="004F7AC9" w:rsidRPr="004F7AC9" w:rsidRDefault="004F7AC9">
      <w:pPr>
        <w:rPr>
          <w:lang w:val="en-US"/>
        </w:rPr>
      </w:pPr>
    </w:p>
    <w:sectPr w:rsidR="004F7AC9" w:rsidRPr="004F7AC9" w:rsidSect="003A4E0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B88"/>
    <w:multiLevelType w:val="multilevel"/>
    <w:tmpl w:val="C8EA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1C58"/>
    <w:multiLevelType w:val="multilevel"/>
    <w:tmpl w:val="184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12B"/>
    <w:multiLevelType w:val="multilevel"/>
    <w:tmpl w:val="E1BA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C1E7D"/>
    <w:multiLevelType w:val="hybridMultilevel"/>
    <w:tmpl w:val="D73829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2842DC5"/>
    <w:multiLevelType w:val="multilevel"/>
    <w:tmpl w:val="4BC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F0228"/>
    <w:multiLevelType w:val="multilevel"/>
    <w:tmpl w:val="B590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C3C45"/>
    <w:multiLevelType w:val="multilevel"/>
    <w:tmpl w:val="E13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20F5B"/>
    <w:multiLevelType w:val="multilevel"/>
    <w:tmpl w:val="804C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25D96"/>
    <w:multiLevelType w:val="hybridMultilevel"/>
    <w:tmpl w:val="FF12DC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BBC4F95"/>
    <w:multiLevelType w:val="multilevel"/>
    <w:tmpl w:val="7AE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23C65"/>
    <w:multiLevelType w:val="multilevel"/>
    <w:tmpl w:val="5D3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01BF4"/>
    <w:multiLevelType w:val="multilevel"/>
    <w:tmpl w:val="8B40B34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A16B7"/>
    <w:multiLevelType w:val="multilevel"/>
    <w:tmpl w:val="30C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65082"/>
    <w:multiLevelType w:val="multilevel"/>
    <w:tmpl w:val="C8EA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E3C03"/>
    <w:multiLevelType w:val="multilevel"/>
    <w:tmpl w:val="F9C2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24B9E"/>
    <w:multiLevelType w:val="multilevel"/>
    <w:tmpl w:val="72C0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D75ACD"/>
    <w:multiLevelType w:val="multilevel"/>
    <w:tmpl w:val="6026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43329"/>
    <w:multiLevelType w:val="multilevel"/>
    <w:tmpl w:val="C70A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FE78DD"/>
    <w:multiLevelType w:val="multilevel"/>
    <w:tmpl w:val="1B9E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25F5D"/>
    <w:multiLevelType w:val="multilevel"/>
    <w:tmpl w:val="871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61F6B"/>
    <w:multiLevelType w:val="multilevel"/>
    <w:tmpl w:val="F44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50678"/>
    <w:multiLevelType w:val="multilevel"/>
    <w:tmpl w:val="D8FA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14EF8"/>
    <w:multiLevelType w:val="multilevel"/>
    <w:tmpl w:val="9404D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BC0A50"/>
    <w:multiLevelType w:val="multilevel"/>
    <w:tmpl w:val="883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322C2"/>
    <w:multiLevelType w:val="multilevel"/>
    <w:tmpl w:val="610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3052F"/>
    <w:multiLevelType w:val="multilevel"/>
    <w:tmpl w:val="2A44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A5B62"/>
    <w:multiLevelType w:val="multilevel"/>
    <w:tmpl w:val="3456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B75A96"/>
    <w:multiLevelType w:val="multilevel"/>
    <w:tmpl w:val="DB4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16BF1"/>
    <w:multiLevelType w:val="multilevel"/>
    <w:tmpl w:val="96C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873888"/>
    <w:multiLevelType w:val="multilevel"/>
    <w:tmpl w:val="F682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2495D"/>
    <w:multiLevelType w:val="multilevel"/>
    <w:tmpl w:val="5C5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DC2860"/>
    <w:multiLevelType w:val="multilevel"/>
    <w:tmpl w:val="6D1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4D6114"/>
    <w:multiLevelType w:val="multilevel"/>
    <w:tmpl w:val="2FF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FE569A"/>
    <w:multiLevelType w:val="multilevel"/>
    <w:tmpl w:val="16A640B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5601EE"/>
    <w:multiLevelType w:val="multilevel"/>
    <w:tmpl w:val="495E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E30034"/>
    <w:multiLevelType w:val="multilevel"/>
    <w:tmpl w:val="F7A4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AE4399"/>
    <w:multiLevelType w:val="multilevel"/>
    <w:tmpl w:val="FE6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FC43E0"/>
    <w:multiLevelType w:val="hybridMultilevel"/>
    <w:tmpl w:val="32621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32384C8B"/>
    <w:multiLevelType w:val="multilevel"/>
    <w:tmpl w:val="54C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B41D65"/>
    <w:multiLevelType w:val="multilevel"/>
    <w:tmpl w:val="A5C88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E91CB7"/>
    <w:multiLevelType w:val="multilevel"/>
    <w:tmpl w:val="B2E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4244FF"/>
    <w:multiLevelType w:val="multilevel"/>
    <w:tmpl w:val="6C72E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960F4B"/>
    <w:multiLevelType w:val="multilevel"/>
    <w:tmpl w:val="C80C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217CBD"/>
    <w:multiLevelType w:val="multilevel"/>
    <w:tmpl w:val="4A26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C64391"/>
    <w:multiLevelType w:val="multilevel"/>
    <w:tmpl w:val="A28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00814"/>
    <w:multiLevelType w:val="hybridMultilevel"/>
    <w:tmpl w:val="268646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3D010C01"/>
    <w:multiLevelType w:val="multilevel"/>
    <w:tmpl w:val="67A6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A4B1F"/>
    <w:multiLevelType w:val="multilevel"/>
    <w:tmpl w:val="3912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4E72B0"/>
    <w:multiLevelType w:val="multilevel"/>
    <w:tmpl w:val="1D20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1427D"/>
    <w:multiLevelType w:val="multilevel"/>
    <w:tmpl w:val="DB722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A34425"/>
    <w:multiLevelType w:val="multilevel"/>
    <w:tmpl w:val="FC0A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624A64"/>
    <w:multiLevelType w:val="multilevel"/>
    <w:tmpl w:val="3C3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301C4A"/>
    <w:multiLevelType w:val="multilevel"/>
    <w:tmpl w:val="E39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F50864"/>
    <w:multiLevelType w:val="multilevel"/>
    <w:tmpl w:val="1478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211474"/>
    <w:multiLevelType w:val="multilevel"/>
    <w:tmpl w:val="A52AD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A6857"/>
    <w:multiLevelType w:val="multilevel"/>
    <w:tmpl w:val="3ACAD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DF23EA"/>
    <w:multiLevelType w:val="multilevel"/>
    <w:tmpl w:val="E7A6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5B1E03"/>
    <w:multiLevelType w:val="multilevel"/>
    <w:tmpl w:val="0E7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A934A0"/>
    <w:multiLevelType w:val="multilevel"/>
    <w:tmpl w:val="17B0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3462F3"/>
    <w:multiLevelType w:val="multilevel"/>
    <w:tmpl w:val="C00C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E83D61"/>
    <w:multiLevelType w:val="multilevel"/>
    <w:tmpl w:val="CA3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8A5FCF"/>
    <w:multiLevelType w:val="multilevel"/>
    <w:tmpl w:val="C10A1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2508DF"/>
    <w:multiLevelType w:val="multilevel"/>
    <w:tmpl w:val="2A4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DF75D1"/>
    <w:multiLevelType w:val="multilevel"/>
    <w:tmpl w:val="3A38D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7D3B0C"/>
    <w:multiLevelType w:val="multilevel"/>
    <w:tmpl w:val="FB34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C90500"/>
    <w:multiLevelType w:val="multilevel"/>
    <w:tmpl w:val="F2E8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99163B"/>
    <w:multiLevelType w:val="multilevel"/>
    <w:tmpl w:val="0750D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DD38A9"/>
    <w:multiLevelType w:val="hybridMultilevel"/>
    <w:tmpl w:val="25101D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681A010B"/>
    <w:multiLevelType w:val="multilevel"/>
    <w:tmpl w:val="5F7A6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5B25EF"/>
    <w:multiLevelType w:val="multilevel"/>
    <w:tmpl w:val="FBEE8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97610D"/>
    <w:multiLevelType w:val="multilevel"/>
    <w:tmpl w:val="CFD8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7724B9"/>
    <w:multiLevelType w:val="multilevel"/>
    <w:tmpl w:val="E856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E87A48"/>
    <w:multiLevelType w:val="multilevel"/>
    <w:tmpl w:val="FCA4E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91792"/>
    <w:multiLevelType w:val="multilevel"/>
    <w:tmpl w:val="FA2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AC7F4D"/>
    <w:multiLevelType w:val="multilevel"/>
    <w:tmpl w:val="240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105713"/>
    <w:multiLevelType w:val="multilevel"/>
    <w:tmpl w:val="7BE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F927E9"/>
    <w:multiLevelType w:val="multilevel"/>
    <w:tmpl w:val="C4FC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613C97"/>
    <w:multiLevelType w:val="hybridMultilevel"/>
    <w:tmpl w:val="3C5AA59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6E61C58"/>
    <w:multiLevelType w:val="multilevel"/>
    <w:tmpl w:val="98A207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683FA5"/>
    <w:multiLevelType w:val="multilevel"/>
    <w:tmpl w:val="B8BE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120376">
    <w:abstractNumId w:val="17"/>
  </w:num>
  <w:num w:numId="2" w16cid:durableId="2108845488">
    <w:abstractNumId w:val="65"/>
  </w:num>
  <w:num w:numId="3" w16cid:durableId="1848448462">
    <w:abstractNumId w:val="58"/>
  </w:num>
  <w:num w:numId="4" w16cid:durableId="1813906375">
    <w:abstractNumId w:val="41"/>
  </w:num>
  <w:num w:numId="5" w16cid:durableId="1318145370">
    <w:abstractNumId w:val="26"/>
  </w:num>
  <w:num w:numId="6" w16cid:durableId="67920999">
    <w:abstractNumId w:val="74"/>
  </w:num>
  <w:num w:numId="7" w16cid:durableId="1187518893">
    <w:abstractNumId w:val="1"/>
  </w:num>
  <w:num w:numId="8" w16cid:durableId="582421090">
    <w:abstractNumId w:val="32"/>
  </w:num>
  <w:num w:numId="9" w16cid:durableId="396631922">
    <w:abstractNumId w:val="10"/>
  </w:num>
  <w:num w:numId="10" w16cid:durableId="1916012822">
    <w:abstractNumId w:val="30"/>
  </w:num>
  <w:num w:numId="11" w16cid:durableId="1114864846">
    <w:abstractNumId w:val="19"/>
  </w:num>
  <w:num w:numId="12" w16cid:durableId="1083917989">
    <w:abstractNumId w:val="62"/>
  </w:num>
  <w:num w:numId="13" w16cid:durableId="18823769">
    <w:abstractNumId w:val="31"/>
  </w:num>
  <w:num w:numId="14" w16cid:durableId="1083186690">
    <w:abstractNumId w:val="56"/>
  </w:num>
  <w:num w:numId="15" w16cid:durableId="620380547">
    <w:abstractNumId w:val="27"/>
  </w:num>
  <w:num w:numId="16" w16cid:durableId="469786845">
    <w:abstractNumId w:val="79"/>
  </w:num>
  <w:num w:numId="17" w16cid:durableId="301470632">
    <w:abstractNumId w:val="47"/>
  </w:num>
  <w:num w:numId="18" w16cid:durableId="1953894716">
    <w:abstractNumId w:val="51"/>
  </w:num>
  <w:num w:numId="19" w16cid:durableId="1914896984">
    <w:abstractNumId w:val="61"/>
  </w:num>
  <w:num w:numId="20" w16cid:durableId="1670136412">
    <w:abstractNumId w:val="9"/>
  </w:num>
  <w:num w:numId="21" w16cid:durableId="1572156445">
    <w:abstractNumId w:val="15"/>
  </w:num>
  <w:num w:numId="22" w16cid:durableId="712576198">
    <w:abstractNumId w:val="70"/>
  </w:num>
  <w:num w:numId="23" w16cid:durableId="287704581">
    <w:abstractNumId w:val="69"/>
  </w:num>
  <w:num w:numId="24" w16cid:durableId="513497079">
    <w:abstractNumId w:val="49"/>
  </w:num>
  <w:num w:numId="25" w16cid:durableId="75370090">
    <w:abstractNumId w:val="13"/>
  </w:num>
  <w:num w:numId="26" w16cid:durableId="1080449423">
    <w:abstractNumId w:val="12"/>
  </w:num>
  <w:num w:numId="27" w16cid:durableId="174537212">
    <w:abstractNumId w:val="24"/>
  </w:num>
  <w:num w:numId="28" w16cid:durableId="661086029">
    <w:abstractNumId w:val="42"/>
  </w:num>
  <w:num w:numId="29" w16cid:durableId="1396856911">
    <w:abstractNumId w:val="16"/>
  </w:num>
  <w:num w:numId="30" w16cid:durableId="1222247799">
    <w:abstractNumId w:val="54"/>
  </w:num>
  <w:num w:numId="31" w16cid:durableId="26412544">
    <w:abstractNumId w:val="57"/>
  </w:num>
  <w:num w:numId="32" w16cid:durableId="1497768683">
    <w:abstractNumId w:val="55"/>
  </w:num>
  <w:num w:numId="33" w16cid:durableId="233323833">
    <w:abstractNumId w:val="60"/>
  </w:num>
  <w:num w:numId="34" w16cid:durableId="980186725">
    <w:abstractNumId w:val="76"/>
  </w:num>
  <w:num w:numId="35" w16cid:durableId="880097069">
    <w:abstractNumId w:val="40"/>
  </w:num>
  <w:num w:numId="36" w16cid:durableId="1161458776">
    <w:abstractNumId w:val="2"/>
  </w:num>
  <w:num w:numId="37" w16cid:durableId="1038704027">
    <w:abstractNumId w:val="25"/>
  </w:num>
  <w:num w:numId="38" w16cid:durableId="13657222">
    <w:abstractNumId w:val="44"/>
  </w:num>
  <w:num w:numId="39" w16cid:durableId="1496411583">
    <w:abstractNumId w:val="39"/>
  </w:num>
  <w:num w:numId="40" w16cid:durableId="2083989080">
    <w:abstractNumId w:val="21"/>
  </w:num>
  <w:num w:numId="41" w16cid:durableId="1075468104">
    <w:abstractNumId w:val="35"/>
  </w:num>
  <w:num w:numId="42" w16cid:durableId="384380261">
    <w:abstractNumId w:val="23"/>
  </w:num>
  <w:num w:numId="43" w16cid:durableId="877468294">
    <w:abstractNumId w:val="43"/>
  </w:num>
  <w:num w:numId="44" w16cid:durableId="1091700671">
    <w:abstractNumId w:val="48"/>
  </w:num>
  <w:num w:numId="45" w16cid:durableId="765807143">
    <w:abstractNumId w:val="68"/>
  </w:num>
  <w:num w:numId="46" w16cid:durableId="1787314756">
    <w:abstractNumId w:val="4"/>
  </w:num>
  <w:num w:numId="47" w16cid:durableId="986322414">
    <w:abstractNumId w:val="63"/>
  </w:num>
  <w:num w:numId="48" w16cid:durableId="1075276499">
    <w:abstractNumId w:val="73"/>
  </w:num>
  <w:num w:numId="49" w16cid:durableId="1542550625">
    <w:abstractNumId w:val="72"/>
  </w:num>
  <w:num w:numId="50" w16cid:durableId="1374693360">
    <w:abstractNumId w:val="75"/>
  </w:num>
  <w:num w:numId="51" w16cid:durableId="1202285999">
    <w:abstractNumId w:val="71"/>
  </w:num>
  <w:num w:numId="52" w16cid:durableId="592008709">
    <w:abstractNumId w:val="38"/>
  </w:num>
  <w:num w:numId="53" w16cid:durableId="234126891">
    <w:abstractNumId w:val="50"/>
  </w:num>
  <w:num w:numId="54" w16cid:durableId="1611428885">
    <w:abstractNumId w:val="20"/>
  </w:num>
  <w:num w:numId="55" w16cid:durableId="1819765358">
    <w:abstractNumId w:val="34"/>
  </w:num>
  <w:num w:numId="56" w16cid:durableId="1633292529">
    <w:abstractNumId w:val="52"/>
  </w:num>
  <w:num w:numId="57" w16cid:durableId="2007398741">
    <w:abstractNumId w:val="29"/>
  </w:num>
  <w:num w:numId="58" w16cid:durableId="1827670198">
    <w:abstractNumId w:val="5"/>
  </w:num>
  <w:num w:numId="59" w16cid:durableId="534002411">
    <w:abstractNumId w:val="53"/>
  </w:num>
  <w:num w:numId="60" w16cid:durableId="625501319">
    <w:abstractNumId w:val="22"/>
  </w:num>
  <w:num w:numId="61" w16cid:durableId="910164874">
    <w:abstractNumId w:val="64"/>
  </w:num>
  <w:num w:numId="62" w16cid:durableId="563297164">
    <w:abstractNumId w:val="7"/>
  </w:num>
  <w:num w:numId="63" w16cid:durableId="2002732023">
    <w:abstractNumId w:val="46"/>
  </w:num>
  <w:num w:numId="64" w16cid:durableId="1698432830">
    <w:abstractNumId w:val="28"/>
  </w:num>
  <w:num w:numId="65" w16cid:durableId="1194079665">
    <w:abstractNumId w:val="14"/>
  </w:num>
  <w:num w:numId="66" w16cid:durableId="871303610">
    <w:abstractNumId w:val="6"/>
  </w:num>
  <w:num w:numId="67" w16cid:durableId="484010715">
    <w:abstractNumId w:val="66"/>
  </w:num>
  <w:num w:numId="68" w16cid:durableId="344479833">
    <w:abstractNumId w:val="36"/>
  </w:num>
  <w:num w:numId="69" w16cid:durableId="1325934613">
    <w:abstractNumId w:val="18"/>
  </w:num>
  <w:num w:numId="70" w16cid:durableId="1448430957">
    <w:abstractNumId w:val="59"/>
  </w:num>
  <w:num w:numId="71" w16cid:durableId="118650248">
    <w:abstractNumId w:val="11"/>
  </w:num>
  <w:num w:numId="72" w16cid:durableId="1294948832">
    <w:abstractNumId w:val="45"/>
  </w:num>
  <w:num w:numId="73" w16cid:durableId="670177771">
    <w:abstractNumId w:val="3"/>
  </w:num>
  <w:num w:numId="74" w16cid:durableId="1360201802">
    <w:abstractNumId w:val="37"/>
  </w:num>
  <w:num w:numId="75" w16cid:durableId="1664627304">
    <w:abstractNumId w:val="8"/>
  </w:num>
  <w:num w:numId="76" w16cid:durableId="1108769172">
    <w:abstractNumId w:val="67"/>
  </w:num>
  <w:num w:numId="77" w16cid:durableId="140511442">
    <w:abstractNumId w:val="33"/>
  </w:num>
  <w:num w:numId="78" w16cid:durableId="6175168">
    <w:abstractNumId w:val="78"/>
  </w:num>
  <w:num w:numId="79" w16cid:durableId="1987974768">
    <w:abstractNumId w:val="77"/>
  </w:num>
  <w:num w:numId="80" w16cid:durableId="189164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C9"/>
    <w:rsid w:val="0029250F"/>
    <w:rsid w:val="003A4E03"/>
    <w:rsid w:val="004F7AC9"/>
    <w:rsid w:val="005A0C3A"/>
    <w:rsid w:val="00754AAD"/>
    <w:rsid w:val="00A210C6"/>
    <w:rsid w:val="00AC4C22"/>
    <w:rsid w:val="00B45E69"/>
    <w:rsid w:val="00FB195E"/>
    <w:rsid w:val="00FC1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482D8"/>
  <w15:chartTrackingRefBased/>
  <w15:docId w15:val="{700421CE-8E24-4A83-A67C-625A92CD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7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7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AC9"/>
    <w:rPr>
      <w:rFonts w:eastAsiaTheme="majorEastAsia" w:cstheme="majorBidi"/>
      <w:color w:val="272727" w:themeColor="text1" w:themeTint="D8"/>
    </w:rPr>
  </w:style>
  <w:style w:type="paragraph" w:styleId="Title">
    <w:name w:val="Title"/>
    <w:basedOn w:val="Normal"/>
    <w:next w:val="Normal"/>
    <w:link w:val="TitleChar"/>
    <w:uiPriority w:val="10"/>
    <w:qFormat/>
    <w:rsid w:val="004F7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AC9"/>
    <w:pPr>
      <w:spacing w:before="160"/>
      <w:jc w:val="center"/>
    </w:pPr>
    <w:rPr>
      <w:i/>
      <w:iCs/>
      <w:color w:val="404040" w:themeColor="text1" w:themeTint="BF"/>
    </w:rPr>
  </w:style>
  <w:style w:type="character" w:customStyle="1" w:styleId="QuoteChar">
    <w:name w:val="Quote Char"/>
    <w:basedOn w:val="DefaultParagraphFont"/>
    <w:link w:val="Quote"/>
    <w:uiPriority w:val="29"/>
    <w:rsid w:val="004F7AC9"/>
    <w:rPr>
      <w:i/>
      <w:iCs/>
      <w:color w:val="404040" w:themeColor="text1" w:themeTint="BF"/>
    </w:rPr>
  </w:style>
  <w:style w:type="paragraph" w:styleId="ListParagraph">
    <w:name w:val="List Paragraph"/>
    <w:basedOn w:val="Normal"/>
    <w:uiPriority w:val="34"/>
    <w:qFormat/>
    <w:rsid w:val="004F7AC9"/>
    <w:pPr>
      <w:ind w:left="720"/>
      <w:contextualSpacing/>
    </w:pPr>
  </w:style>
  <w:style w:type="character" w:styleId="IntenseEmphasis">
    <w:name w:val="Intense Emphasis"/>
    <w:basedOn w:val="DefaultParagraphFont"/>
    <w:uiPriority w:val="21"/>
    <w:qFormat/>
    <w:rsid w:val="004F7AC9"/>
    <w:rPr>
      <w:i/>
      <w:iCs/>
      <w:color w:val="0F4761" w:themeColor="accent1" w:themeShade="BF"/>
    </w:rPr>
  </w:style>
  <w:style w:type="paragraph" w:styleId="IntenseQuote">
    <w:name w:val="Intense Quote"/>
    <w:basedOn w:val="Normal"/>
    <w:next w:val="Normal"/>
    <w:link w:val="IntenseQuoteChar"/>
    <w:uiPriority w:val="30"/>
    <w:qFormat/>
    <w:rsid w:val="004F7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AC9"/>
    <w:rPr>
      <w:i/>
      <w:iCs/>
      <w:color w:val="0F4761" w:themeColor="accent1" w:themeShade="BF"/>
    </w:rPr>
  </w:style>
  <w:style w:type="character" w:styleId="IntenseReference">
    <w:name w:val="Intense Reference"/>
    <w:basedOn w:val="DefaultParagraphFont"/>
    <w:uiPriority w:val="32"/>
    <w:qFormat/>
    <w:rsid w:val="004F7AC9"/>
    <w:rPr>
      <w:b/>
      <w:bCs/>
      <w:smallCaps/>
      <w:color w:val="0F4761" w:themeColor="accent1" w:themeShade="BF"/>
      <w:spacing w:val="5"/>
    </w:rPr>
  </w:style>
  <w:style w:type="character" w:styleId="Strong">
    <w:name w:val="Strong"/>
    <w:basedOn w:val="DefaultParagraphFont"/>
    <w:uiPriority w:val="22"/>
    <w:qFormat/>
    <w:rsid w:val="004F7AC9"/>
    <w:rPr>
      <w:b/>
      <w:bCs/>
    </w:rPr>
  </w:style>
  <w:style w:type="table" w:styleId="TableGrid">
    <w:name w:val="Table Grid"/>
    <w:basedOn w:val="TableNormal"/>
    <w:uiPriority w:val="39"/>
    <w:rsid w:val="005A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A4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7703">
      <w:bodyDiv w:val="1"/>
      <w:marLeft w:val="0"/>
      <w:marRight w:val="0"/>
      <w:marTop w:val="0"/>
      <w:marBottom w:val="0"/>
      <w:divBdr>
        <w:top w:val="none" w:sz="0" w:space="0" w:color="auto"/>
        <w:left w:val="none" w:sz="0" w:space="0" w:color="auto"/>
        <w:bottom w:val="none" w:sz="0" w:space="0" w:color="auto"/>
        <w:right w:val="none" w:sz="0" w:space="0" w:color="auto"/>
      </w:divBdr>
    </w:div>
    <w:div w:id="203836787">
      <w:bodyDiv w:val="1"/>
      <w:marLeft w:val="0"/>
      <w:marRight w:val="0"/>
      <w:marTop w:val="0"/>
      <w:marBottom w:val="0"/>
      <w:divBdr>
        <w:top w:val="none" w:sz="0" w:space="0" w:color="auto"/>
        <w:left w:val="none" w:sz="0" w:space="0" w:color="auto"/>
        <w:bottom w:val="none" w:sz="0" w:space="0" w:color="auto"/>
        <w:right w:val="none" w:sz="0" w:space="0" w:color="auto"/>
      </w:divBdr>
    </w:div>
    <w:div w:id="220792939">
      <w:bodyDiv w:val="1"/>
      <w:marLeft w:val="0"/>
      <w:marRight w:val="0"/>
      <w:marTop w:val="0"/>
      <w:marBottom w:val="0"/>
      <w:divBdr>
        <w:top w:val="none" w:sz="0" w:space="0" w:color="auto"/>
        <w:left w:val="none" w:sz="0" w:space="0" w:color="auto"/>
        <w:bottom w:val="none" w:sz="0" w:space="0" w:color="auto"/>
        <w:right w:val="none" w:sz="0" w:space="0" w:color="auto"/>
      </w:divBdr>
    </w:div>
    <w:div w:id="347608481">
      <w:bodyDiv w:val="1"/>
      <w:marLeft w:val="0"/>
      <w:marRight w:val="0"/>
      <w:marTop w:val="0"/>
      <w:marBottom w:val="0"/>
      <w:divBdr>
        <w:top w:val="none" w:sz="0" w:space="0" w:color="auto"/>
        <w:left w:val="none" w:sz="0" w:space="0" w:color="auto"/>
        <w:bottom w:val="none" w:sz="0" w:space="0" w:color="auto"/>
        <w:right w:val="none" w:sz="0" w:space="0" w:color="auto"/>
      </w:divBdr>
    </w:div>
    <w:div w:id="357392393">
      <w:bodyDiv w:val="1"/>
      <w:marLeft w:val="0"/>
      <w:marRight w:val="0"/>
      <w:marTop w:val="0"/>
      <w:marBottom w:val="0"/>
      <w:divBdr>
        <w:top w:val="none" w:sz="0" w:space="0" w:color="auto"/>
        <w:left w:val="none" w:sz="0" w:space="0" w:color="auto"/>
        <w:bottom w:val="none" w:sz="0" w:space="0" w:color="auto"/>
        <w:right w:val="none" w:sz="0" w:space="0" w:color="auto"/>
      </w:divBdr>
      <w:divsChild>
        <w:div w:id="1171989459">
          <w:marLeft w:val="0"/>
          <w:marRight w:val="0"/>
          <w:marTop w:val="0"/>
          <w:marBottom w:val="0"/>
          <w:divBdr>
            <w:top w:val="none" w:sz="0" w:space="0" w:color="auto"/>
            <w:left w:val="none" w:sz="0" w:space="0" w:color="auto"/>
            <w:bottom w:val="none" w:sz="0" w:space="0" w:color="auto"/>
            <w:right w:val="none" w:sz="0" w:space="0" w:color="auto"/>
          </w:divBdr>
          <w:divsChild>
            <w:div w:id="1689601558">
              <w:marLeft w:val="0"/>
              <w:marRight w:val="0"/>
              <w:marTop w:val="0"/>
              <w:marBottom w:val="0"/>
              <w:divBdr>
                <w:top w:val="none" w:sz="0" w:space="0" w:color="auto"/>
                <w:left w:val="none" w:sz="0" w:space="0" w:color="auto"/>
                <w:bottom w:val="none" w:sz="0" w:space="0" w:color="auto"/>
                <w:right w:val="none" w:sz="0" w:space="0" w:color="auto"/>
              </w:divBdr>
            </w:div>
            <w:div w:id="584726507">
              <w:marLeft w:val="0"/>
              <w:marRight w:val="0"/>
              <w:marTop w:val="0"/>
              <w:marBottom w:val="0"/>
              <w:divBdr>
                <w:top w:val="none" w:sz="0" w:space="0" w:color="auto"/>
                <w:left w:val="none" w:sz="0" w:space="0" w:color="auto"/>
                <w:bottom w:val="none" w:sz="0" w:space="0" w:color="auto"/>
                <w:right w:val="none" w:sz="0" w:space="0" w:color="auto"/>
              </w:divBdr>
              <w:divsChild>
                <w:div w:id="1606766348">
                  <w:marLeft w:val="0"/>
                  <w:marRight w:val="0"/>
                  <w:marTop w:val="0"/>
                  <w:marBottom w:val="0"/>
                  <w:divBdr>
                    <w:top w:val="none" w:sz="0" w:space="0" w:color="auto"/>
                    <w:left w:val="none" w:sz="0" w:space="0" w:color="auto"/>
                    <w:bottom w:val="none" w:sz="0" w:space="0" w:color="auto"/>
                    <w:right w:val="none" w:sz="0" w:space="0" w:color="auto"/>
                  </w:divBdr>
                  <w:divsChild>
                    <w:div w:id="15558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119">
              <w:marLeft w:val="0"/>
              <w:marRight w:val="0"/>
              <w:marTop w:val="0"/>
              <w:marBottom w:val="0"/>
              <w:divBdr>
                <w:top w:val="none" w:sz="0" w:space="0" w:color="auto"/>
                <w:left w:val="none" w:sz="0" w:space="0" w:color="auto"/>
                <w:bottom w:val="none" w:sz="0" w:space="0" w:color="auto"/>
                <w:right w:val="none" w:sz="0" w:space="0" w:color="auto"/>
              </w:divBdr>
            </w:div>
          </w:divsChild>
        </w:div>
        <w:div w:id="1652442261">
          <w:marLeft w:val="0"/>
          <w:marRight w:val="0"/>
          <w:marTop w:val="0"/>
          <w:marBottom w:val="0"/>
          <w:divBdr>
            <w:top w:val="none" w:sz="0" w:space="0" w:color="auto"/>
            <w:left w:val="none" w:sz="0" w:space="0" w:color="auto"/>
            <w:bottom w:val="none" w:sz="0" w:space="0" w:color="auto"/>
            <w:right w:val="none" w:sz="0" w:space="0" w:color="auto"/>
          </w:divBdr>
          <w:divsChild>
            <w:div w:id="1497307829">
              <w:marLeft w:val="0"/>
              <w:marRight w:val="0"/>
              <w:marTop w:val="0"/>
              <w:marBottom w:val="0"/>
              <w:divBdr>
                <w:top w:val="none" w:sz="0" w:space="0" w:color="auto"/>
                <w:left w:val="none" w:sz="0" w:space="0" w:color="auto"/>
                <w:bottom w:val="none" w:sz="0" w:space="0" w:color="auto"/>
                <w:right w:val="none" w:sz="0" w:space="0" w:color="auto"/>
              </w:divBdr>
            </w:div>
            <w:div w:id="2122798043">
              <w:marLeft w:val="0"/>
              <w:marRight w:val="0"/>
              <w:marTop w:val="0"/>
              <w:marBottom w:val="0"/>
              <w:divBdr>
                <w:top w:val="none" w:sz="0" w:space="0" w:color="auto"/>
                <w:left w:val="none" w:sz="0" w:space="0" w:color="auto"/>
                <w:bottom w:val="none" w:sz="0" w:space="0" w:color="auto"/>
                <w:right w:val="none" w:sz="0" w:space="0" w:color="auto"/>
              </w:divBdr>
              <w:divsChild>
                <w:div w:id="1963220765">
                  <w:marLeft w:val="0"/>
                  <w:marRight w:val="0"/>
                  <w:marTop w:val="0"/>
                  <w:marBottom w:val="0"/>
                  <w:divBdr>
                    <w:top w:val="none" w:sz="0" w:space="0" w:color="auto"/>
                    <w:left w:val="none" w:sz="0" w:space="0" w:color="auto"/>
                    <w:bottom w:val="none" w:sz="0" w:space="0" w:color="auto"/>
                    <w:right w:val="none" w:sz="0" w:space="0" w:color="auto"/>
                  </w:divBdr>
                  <w:divsChild>
                    <w:div w:id="4239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1128">
      <w:bodyDiv w:val="1"/>
      <w:marLeft w:val="0"/>
      <w:marRight w:val="0"/>
      <w:marTop w:val="0"/>
      <w:marBottom w:val="0"/>
      <w:divBdr>
        <w:top w:val="none" w:sz="0" w:space="0" w:color="auto"/>
        <w:left w:val="none" w:sz="0" w:space="0" w:color="auto"/>
        <w:bottom w:val="none" w:sz="0" w:space="0" w:color="auto"/>
        <w:right w:val="none" w:sz="0" w:space="0" w:color="auto"/>
      </w:divBdr>
    </w:div>
    <w:div w:id="468475322">
      <w:bodyDiv w:val="1"/>
      <w:marLeft w:val="0"/>
      <w:marRight w:val="0"/>
      <w:marTop w:val="0"/>
      <w:marBottom w:val="0"/>
      <w:divBdr>
        <w:top w:val="none" w:sz="0" w:space="0" w:color="auto"/>
        <w:left w:val="none" w:sz="0" w:space="0" w:color="auto"/>
        <w:bottom w:val="none" w:sz="0" w:space="0" w:color="auto"/>
        <w:right w:val="none" w:sz="0" w:space="0" w:color="auto"/>
      </w:divBdr>
    </w:div>
    <w:div w:id="554120725">
      <w:bodyDiv w:val="1"/>
      <w:marLeft w:val="0"/>
      <w:marRight w:val="0"/>
      <w:marTop w:val="0"/>
      <w:marBottom w:val="0"/>
      <w:divBdr>
        <w:top w:val="none" w:sz="0" w:space="0" w:color="auto"/>
        <w:left w:val="none" w:sz="0" w:space="0" w:color="auto"/>
        <w:bottom w:val="none" w:sz="0" w:space="0" w:color="auto"/>
        <w:right w:val="none" w:sz="0" w:space="0" w:color="auto"/>
      </w:divBdr>
    </w:div>
    <w:div w:id="555892682">
      <w:bodyDiv w:val="1"/>
      <w:marLeft w:val="0"/>
      <w:marRight w:val="0"/>
      <w:marTop w:val="0"/>
      <w:marBottom w:val="0"/>
      <w:divBdr>
        <w:top w:val="none" w:sz="0" w:space="0" w:color="auto"/>
        <w:left w:val="none" w:sz="0" w:space="0" w:color="auto"/>
        <w:bottom w:val="none" w:sz="0" w:space="0" w:color="auto"/>
        <w:right w:val="none" w:sz="0" w:space="0" w:color="auto"/>
      </w:divBdr>
    </w:div>
    <w:div w:id="583488683">
      <w:bodyDiv w:val="1"/>
      <w:marLeft w:val="0"/>
      <w:marRight w:val="0"/>
      <w:marTop w:val="0"/>
      <w:marBottom w:val="0"/>
      <w:divBdr>
        <w:top w:val="none" w:sz="0" w:space="0" w:color="auto"/>
        <w:left w:val="none" w:sz="0" w:space="0" w:color="auto"/>
        <w:bottom w:val="none" w:sz="0" w:space="0" w:color="auto"/>
        <w:right w:val="none" w:sz="0" w:space="0" w:color="auto"/>
      </w:divBdr>
    </w:div>
    <w:div w:id="586575013">
      <w:bodyDiv w:val="1"/>
      <w:marLeft w:val="0"/>
      <w:marRight w:val="0"/>
      <w:marTop w:val="0"/>
      <w:marBottom w:val="0"/>
      <w:divBdr>
        <w:top w:val="none" w:sz="0" w:space="0" w:color="auto"/>
        <w:left w:val="none" w:sz="0" w:space="0" w:color="auto"/>
        <w:bottom w:val="none" w:sz="0" w:space="0" w:color="auto"/>
        <w:right w:val="none" w:sz="0" w:space="0" w:color="auto"/>
      </w:divBdr>
    </w:div>
    <w:div w:id="630525198">
      <w:bodyDiv w:val="1"/>
      <w:marLeft w:val="0"/>
      <w:marRight w:val="0"/>
      <w:marTop w:val="0"/>
      <w:marBottom w:val="0"/>
      <w:divBdr>
        <w:top w:val="none" w:sz="0" w:space="0" w:color="auto"/>
        <w:left w:val="none" w:sz="0" w:space="0" w:color="auto"/>
        <w:bottom w:val="none" w:sz="0" w:space="0" w:color="auto"/>
        <w:right w:val="none" w:sz="0" w:space="0" w:color="auto"/>
      </w:divBdr>
    </w:div>
    <w:div w:id="655381962">
      <w:bodyDiv w:val="1"/>
      <w:marLeft w:val="0"/>
      <w:marRight w:val="0"/>
      <w:marTop w:val="0"/>
      <w:marBottom w:val="0"/>
      <w:divBdr>
        <w:top w:val="none" w:sz="0" w:space="0" w:color="auto"/>
        <w:left w:val="none" w:sz="0" w:space="0" w:color="auto"/>
        <w:bottom w:val="none" w:sz="0" w:space="0" w:color="auto"/>
        <w:right w:val="none" w:sz="0" w:space="0" w:color="auto"/>
      </w:divBdr>
    </w:div>
    <w:div w:id="744104758">
      <w:bodyDiv w:val="1"/>
      <w:marLeft w:val="0"/>
      <w:marRight w:val="0"/>
      <w:marTop w:val="0"/>
      <w:marBottom w:val="0"/>
      <w:divBdr>
        <w:top w:val="none" w:sz="0" w:space="0" w:color="auto"/>
        <w:left w:val="none" w:sz="0" w:space="0" w:color="auto"/>
        <w:bottom w:val="none" w:sz="0" w:space="0" w:color="auto"/>
        <w:right w:val="none" w:sz="0" w:space="0" w:color="auto"/>
      </w:divBdr>
    </w:div>
    <w:div w:id="799959454">
      <w:bodyDiv w:val="1"/>
      <w:marLeft w:val="0"/>
      <w:marRight w:val="0"/>
      <w:marTop w:val="0"/>
      <w:marBottom w:val="0"/>
      <w:divBdr>
        <w:top w:val="none" w:sz="0" w:space="0" w:color="auto"/>
        <w:left w:val="none" w:sz="0" w:space="0" w:color="auto"/>
        <w:bottom w:val="none" w:sz="0" w:space="0" w:color="auto"/>
        <w:right w:val="none" w:sz="0" w:space="0" w:color="auto"/>
      </w:divBdr>
    </w:div>
    <w:div w:id="924609728">
      <w:bodyDiv w:val="1"/>
      <w:marLeft w:val="0"/>
      <w:marRight w:val="0"/>
      <w:marTop w:val="0"/>
      <w:marBottom w:val="0"/>
      <w:divBdr>
        <w:top w:val="none" w:sz="0" w:space="0" w:color="auto"/>
        <w:left w:val="none" w:sz="0" w:space="0" w:color="auto"/>
        <w:bottom w:val="none" w:sz="0" w:space="0" w:color="auto"/>
        <w:right w:val="none" w:sz="0" w:space="0" w:color="auto"/>
      </w:divBdr>
      <w:divsChild>
        <w:div w:id="1622345770">
          <w:marLeft w:val="0"/>
          <w:marRight w:val="0"/>
          <w:marTop w:val="0"/>
          <w:marBottom w:val="0"/>
          <w:divBdr>
            <w:top w:val="none" w:sz="0" w:space="0" w:color="auto"/>
            <w:left w:val="none" w:sz="0" w:space="0" w:color="auto"/>
            <w:bottom w:val="none" w:sz="0" w:space="0" w:color="auto"/>
            <w:right w:val="none" w:sz="0" w:space="0" w:color="auto"/>
          </w:divBdr>
          <w:divsChild>
            <w:div w:id="1478299842">
              <w:marLeft w:val="0"/>
              <w:marRight w:val="0"/>
              <w:marTop w:val="0"/>
              <w:marBottom w:val="0"/>
              <w:divBdr>
                <w:top w:val="none" w:sz="0" w:space="0" w:color="auto"/>
                <w:left w:val="none" w:sz="0" w:space="0" w:color="auto"/>
                <w:bottom w:val="none" w:sz="0" w:space="0" w:color="auto"/>
                <w:right w:val="none" w:sz="0" w:space="0" w:color="auto"/>
              </w:divBdr>
            </w:div>
            <w:div w:id="728695301">
              <w:marLeft w:val="0"/>
              <w:marRight w:val="0"/>
              <w:marTop w:val="0"/>
              <w:marBottom w:val="0"/>
              <w:divBdr>
                <w:top w:val="none" w:sz="0" w:space="0" w:color="auto"/>
                <w:left w:val="none" w:sz="0" w:space="0" w:color="auto"/>
                <w:bottom w:val="none" w:sz="0" w:space="0" w:color="auto"/>
                <w:right w:val="none" w:sz="0" w:space="0" w:color="auto"/>
              </w:divBdr>
              <w:divsChild>
                <w:div w:id="221447469">
                  <w:marLeft w:val="0"/>
                  <w:marRight w:val="0"/>
                  <w:marTop w:val="0"/>
                  <w:marBottom w:val="0"/>
                  <w:divBdr>
                    <w:top w:val="none" w:sz="0" w:space="0" w:color="auto"/>
                    <w:left w:val="none" w:sz="0" w:space="0" w:color="auto"/>
                    <w:bottom w:val="none" w:sz="0" w:space="0" w:color="auto"/>
                    <w:right w:val="none" w:sz="0" w:space="0" w:color="auto"/>
                  </w:divBdr>
                  <w:divsChild>
                    <w:div w:id="17411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724">
      <w:bodyDiv w:val="1"/>
      <w:marLeft w:val="0"/>
      <w:marRight w:val="0"/>
      <w:marTop w:val="0"/>
      <w:marBottom w:val="0"/>
      <w:divBdr>
        <w:top w:val="none" w:sz="0" w:space="0" w:color="auto"/>
        <w:left w:val="none" w:sz="0" w:space="0" w:color="auto"/>
        <w:bottom w:val="none" w:sz="0" w:space="0" w:color="auto"/>
        <w:right w:val="none" w:sz="0" w:space="0" w:color="auto"/>
      </w:divBdr>
    </w:div>
    <w:div w:id="975833714">
      <w:bodyDiv w:val="1"/>
      <w:marLeft w:val="0"/>
      <w:marRight w:val="0"/>
      <w:marTop w:val="0"/>
      <w:marBottom w:val="0"/>
      <w:divBdr>
        <w:top w:val="none" w:sz="0" w:space="0" w:color="auto"/>
        <w:left w:val="none" w:sz="0" w:space="0" w:color="auto"/>
        <w:bottom w:val="none" w:sz="0" w:space="0" w:color="auto"/>
        <w:right w:val="none" w:sz="0" w:space="0" w:color="auto"/>
      </w:divBdr>
      <w:divsChild>
        <w:div w:id="510687344">
          <w:marLeft w:val="0"/>
          <w:marRight w:val="0"/>
          <w:marTop w:val="0"/>
          <w:marBottom w:val="0"/>
          <w:divBdr>
            <w:top w:val="none" w:sz="0" w:space="0" w:color="auto"/>
            <w:left w:val="none" w:sz="0" w:space="0" w:color="auto"/>
            <w:bottom w:val="none" w:sz="0" w:space="0" w:color="auto"/>
            <w:right w:val="none" w:sz="0" w:space="0" w:color="auto"/>
          </w:divBdr>
          <w:divsChild>
            <w:div w:id="578947259">
              <w:marLeft w:val="0"/>
              <w:marRight w:val="0"/>
              <w:marTop w:val="0"/>
              <w:marBottom w:val="0"/>
              <w:divBdr>
                <w:top w:val="none" w:sz="0" w:space="0" w:color="auto"/>
                <w:left w:val="none" w:sz="0" w:space="0" w:color="auto"/>
                <w:bottom w:val="none" w:sz="0" w:space="0" w:color="auto"/>
                <w:right w:val="none" w:sz="0" w:space="0" w:color="auto"/>
              </w:divBdr>
            </w:div>
            <w:div w:id="1223176286">
              <w:marLeft w:val="0"/>
              <w:marRight w:val="0"/>
              <w:marTop w:val="0"/>
              <w:marBottom w:val="0"/>
              <w:divBdr>
                <w:top w:val="none" w:sz="0" w:space="0" w:color="auto"/>
                <w:left w:val="none" w:sz="0" w:space="0" w:color="auto"/>
                <w:bottom w:val="none" w:sz="0" w:space="0" w:color="auto"/>
                <w:right w:val="none" w:sz="0" w:space="0" w:color="auto"/>
              </w:divBdr>
              <w:divsChild>
                <w:div w:id="403114867">
                  <w:marLeft w:val="0"/>
                  <w:marRight w:val="0"/>
                  <w:marTop w:val="0"/>
                  <w:marBottom w:val="0"/>
                  <w:divBdr>
                    <w:top w:val="none" w:sz="0" w:space="0" w:color="auto"/>
                    <w:left w:val="none" w:sz="0" w:space="0" w:color="auto"/>
                    <w:bottom w:val="none" w:sz="0" w:space="0" w:color="auto"/>
                    <w:right w:val="none" w:sz="0" w:space="0" w:color="auto"/>
                  </w:divBdr>
                  <w:divsChild>
                    <w:div w:id="20090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6759">
              <w:marLeft w:val="0"/>
              <w:marRight w:val="0"/>
              <w:marTop w:val="0"/>
              <w:marBottom w:val="0"/>
              <w:divBdr>
                <w:top w:val="none" w:sz="0" w:space="0" w:color="auto"/>
                <w:left w:val="none" w:sz="0" w:space="0" w:color="auto"/>
                <w:bottom w:val="none" w:sz="0" w:space="0" w:color="auto"/>
                <w:right w:val="none" w:sz="0" w:space="0" w:color="auto"/>
              </w:divBdr>
            </w:div>
          </w:divsChild>
        </w:div>
        <w:div w:id="742023279">
          <w:marLeft w:val="0"/>
          <w:marRight w:val="0"/>
          <w:marTop w:val="0"/>
          <w:marBottom w:val="0"/>
          <w:divBdr>
            <w:top w:val="none" w:sz="0" w:space="0" w:color="auto"/>
            <w:left w:val="none" w:sz="0" w:space="0" w:color="auto"/>
            <w:bottom w:val="none" w:sz="0" w:space="0" w:color="auto"/>
            <w:right w:val="none" w:sz="0" w:space="0" w:color="auto"/>
          </w:divBdr>
          <w:divsChild>
            <w:div w:id="46497035">
              <w:marLeft w:val="0"/>
              <w:marRight w:val="0"/>
              <w:marTop w:val="0"/>
              <w:marBottom w:val="0"/>
              <w:divBdr>
                <w:top w:val="none" w:sz="0" w:space="0" w:color="auto"/>
                <w:left w:val="none" w:sz="0" w:space="0" w:color="auto"/>
                <w:bottom w:val="none" w:sz="0" w:space="0" w:color="auto"/>
                <w:right w:val="none" w:sz="0" w:space="0" w:color="auto"/>
              </w:divBdr>
            </w:div>
            <w:div w:id="539049293">
              <w:marLeft w:val="0"/>
              <w:marRight w:val="0"/>
              <w:marTop w:val="0"/>
              <w:marBottom w:val="0"/>
              <w:divBdr>
                <w:top w:val="none" w:sz="0" w:space="0" w:color="auto"/>
                <w:left w:val="none" w:sz="0" w:space="0" w:color="auto"/>
                <w:bottom w:val="none" w:sz="0" w:space="0" w:color="auto"/>
                <w:right w:val="none" w:sz="0" w:space="0" w:color="auto"/>
              </w:divBdr>
              <w:divsChild>
                <w:div w:id="708065128">
                  <w:marLeft w:val="0"/>
                  <w:marRight w:val="0"/>
                  <w:marTop w:val="0"/>
                  <w:marBottom w:val="0"/>
                  <w:divBdr>
                    <w:top w:val="none" w:sz="0" w:space="0" w:color="auto"/>
                    <w:left w:val="none" w:sz="0" w:space="0" w:color="auto"/>
                    <w:bottom w:val="none" w:sz="0" w:space="0" w:color="auto"/>
                    <w:right w:val="none" w:sz="0" w:space="0" w:color="auto"/>
                  </w:divBdr>
                  <w:divsChild>
                    <w:div w:id="880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9405">
      <w:bodyDiv w:val="1"/>
      <w:marLeft w:val="0"/>
      <w:marRight w:val="0"/>
      <w:marTop w:val="0"/>
      <w:marBottom w:val="0"/>
      <w:divBdr>
        <w:top w:val="none" w:sz="0" w:space="0" w:color="auto"/>
        <w:left w:val="none" w:sz="0" w:space="0" w:color="auto"/>
        <w:bottom w:val="none" w:sz="0" w:space="0" w:color="auto"/>
        <w:right w:val="none" w:sz="0" w:space="0" w:color="auto"/>
      </w:divBdr>
    </w:div>
    <w:div w:id="1118573567">
      <w:bodyDiv w:val="1"/>
      <w:marLeft w:val="0"/>
      <w:marRight w:val="0"/>
      <w:marTop w:val="0"/>
      <w:marBottom w:val="0"/>
      <w:divBdr>
        <w:top w:val="none" w:sz="0" w:space="0" w:color="auto"/>
        <w:left w:val="none" w:sz="0" w:space="0" w:color="auto"/>
        <w:bottom w:val="none" w:sz="0" w:space="0" w:color="auto"/>
        <w:right w:val="none" w:sz="0" w:space="0" w:color="auto"/>
      </w:divBdr>
    </w:div>
    <w:div w:id="1128205584">
      <w:bodyDiv w:val="1"/>
      <w:marLeft w:val="0"/>
      <w:marRight w:val="0"/>
      <w:marTop w:val="0"/>
      <w:marBottom w:val="0"/>
      <w:divBdr>
        <w:top w:val="none" w:sz="0" w:space="0" w:color="auto"/>
        <w:left w:val="none" w:sz="0" w:space="0" w:color="auto"/>
        <w:bottom w:val="none" w:sz="0" w:space="0" w:color="auto"/>
        <w:right w:val="none" w:sz="0" w:space="0" w:color="auto"/>
      </w:divBdr>
    </w:div>
    <w:div w:id="1130712051">
      <w:bodyDiv w:val="1"/>
      <w:marLeft w:val="0"/>
      <w:marRight w:val="0"/>
      <w:marTop w:val="0"/>
      <w:marBottom w:val="0"/>
      <w:divBdr>
        <w:top w:val="none" w:sz="0" w:space="0" w:color="auto"/>
        <w:left w:val="none" w:sz="0" w:space="0" w:color="auto"/>
        <w:bottom w:val="none" w:sz="0" w:space="0" w:color="auto"/>
        <w:right w:val="none" w:sz="0" w:space="0" w:color="auto"/>
      </w:divBdr>
    </w:div>
    <w:div w:id="1151216056">
      <w:bodyDiv w:val="1"/>
      <w:marLeft w:val="0"/>
      <w:marRight w:val="0"/>
      <w:marTop w:val="0"/>
      <w:marBottom w:val="0"/>
      <w:divBdr>
        <w:top w:val="none" w:sz="0" w:space="0" w:color="auto"/>
        <w:left w:val="none" w:sz="0" w:space="0" w:color="auto"/>
        <w:bottom w:val="none" w:sz="0" w:space="0" w:color="auto"/>
        <w:right w:val="none" w:sz="0" w:space="0" w:color="auto"/>
      </w:divBdr>
    </w:div>
    <w:div w:id="1237544794">
      <w:bodyDiv w:val="1"/>
      <w:marLeft w:val="0"/>
      <w:marRight w:val="0"/>
      <w:marTop w:val="0"/>
      <w:marBottom w:val="0"/>
      <w:divBdr>
        <w:top w:val="none" w:sz="0" w:space="0" w:color="auto"/>
        <w:left w:val="none" w:sz="0" w:space="0" w:color="auto"/>
        <w:bottom w:val="none" w:sz="0" w:space="0" w:color="auto"/>
        <w:right w:val="none" w:sz="0" w:space="0" w:color="auto"/>
      </w:divBdr>
    </w:div>
    <w:div w:id="1254129438">
      <w:bodyDiv w:val="1"/>
      <w:marLeft w:val="0"/>
      <w:marRight w:val="0"/>
      <w:marTop w:val="0"/>
      <w:marBottom w:val="0"/>
      <w:divBdr>
        <w:top w:val="none" w:sz="0" w:space="0" w:color="auto"/>
        <w:left w:val="none" w:sz="0" w:space="0" w:color="auto"/>
        <w:bottom w:val="none" w:sz="0" w:space="0" w:color="auto"/>
        <w:right w:val="none" w:sz="0" w:space="0" w:color="auto"/>
      </w:divBdr>
    </w:div>
    <w:div w:id="1305507538">
      <w:bodyDiv w:val="1"/>
      <w:marLeft w:val="0"/>
      <w:marRight w:val="0"/>
      <w:marTop w:val="0"/>
      <w:marBottom w:val="0"/>
      <w:divBdr>
        <w:top w:val="none" w:sz="0" w:space="0" w:color="auto"/>
        <w:left w:val="none" w:sz="0" w:space="0" w:color="auto"/>
        <w:bottom w:val="none" w:sz="0" w:space="0" w:color="auto"/>
        <w:right w:val="none" w:sz="0" w:space="0" w:color="auto"/>
      </w:divBdr>
    </w:div>
    <w:div w:id="1328903873">
      <w:bodyDiv w:val="1"/>
      <w:marLeft w:val="0"/>
      <w:marRight w:val="0"/>
      <w:marTop w:val="0"/>
      <w:marBottom w:val="0"/>
      <w:divBdr>
        <w:top w:val="none" w:sz="0" w:space="0" w:color="auto"/>
        <w:left w:val="none" w:sz="0" w:space="0" w:color="auto"/>
        <w:bottom w:val="none" w:sz="0" w:space="0" w:color="auto"/>
        <w:right w:val="none" w:sz="0" w:space="0" w:color="auto"/>
      </w:divBdr>
    </w:div>
    <w:div w:id="1343166450">
      <w:bodyDiv w:val="1"/>
      <w:marLeft w:val="0"/>
      <w:marRight w:val="0"/>
      <w:marTop w:val="0"/>
      <w:marBottom w:val="0"/>
      <w:divBdr>
        <w:top w:val="none" w:sz="0" w:space="0" w:color="auto"/>
        <w:left w:val="none" w:sz="0" w:space="0" w:color="auto"/>
        <w:bottom w:val="none" w:sz="0" w:space="0" w:color="auto"/>
        <w:right w:val="none" w:sz="0" w:space="0" w:color="auto"/>
      </w:divBdr>
    </w:div>
    <w:div w:id="1387988648">
      <w:bodyDiv w:val="1"/>
      <w:marLeft w:val="0"/>
      <w:marRight w:val="0"/>
      <w:marTop w:val="0"/>
      <w:marBottom w:val="0"/>
      <w:divBdr>
        <w:top w:val="none" w:sz="0" w:space="0" w:color="auto"/>
        <w:left w:val="none" w:sz="0" w:space="0" w:color="auto"/>
        <w:bottom w:val="none" w:sz="0" w:space="0" w:color="auto"/>
        <w:right w:val="none" w:sz="0" w:space="0" w:color="auto"/>
      </w:divBdr>
      <w:divsChild>
        <w:div w:id="1827818074">
          <w:marLeft w:val="0"/>
          <w:marRight w:val="0"/>
          <w:marTop w:val="0"/>
          <w:marBottom w:val="0"/>
          <w:divBdr>
            <w:top w:val="none" w:sz="0" w:space="0" w:color="auto"/>
            <w:left w:val="none" w:sz="0" w:space="0" w:color="auto"/>
            <w:bottom w:val="none" w:sz="0" w:space="0" w:color="auto"/>
            <w:right w:val="none" w:sz="0" w:space="0" w:color="auto"/>
          </w:divBdr>
          <w:divsChild>
            <w:div w:id="1005129151">
              <w:marLeft w:val="0"/>
              <w:marRight w:val="0"/>
              <w:marTop w:val="0"/>
              <w:marBottom w:val="0"/>
              <w:divBdr>
                <w:top w:val="none" w:sz="0" w:space="0" w:color="auto"/>
                <w:left w:val="none" w:sz="0" w:space="0" w:color="auto"/>
                <w:bottom w:val="none" w:sz="0" w:space="0" w:color="auto"/>
                <w:right w:val="none" w:sz="0" w:space="0" w:color="auto"/>
              </w:divBdr>
            </w:div>
            <w:div w:id="575821120">
              <w:marLeft w:val="0"/>
              <w:marRight w:val="0"/>
              <w:marTop w:val="0"/>
              <w:marBottom w:val="0"/>
              <w:divBdr>
                <w:top w:val="none" w:sz="0" w:space="0" w:color="auto"/>
                <w:left w:val="none" w:sz="0" w:space="0" w:color="auto"/>
                <w:bottom w:val="none" w:sz="0" w:space="0" w:color="auto"/>
                <w:right w:val="none" w:sz="0" w:space="0" w:color="auto"/>
              </w:divBdr>
              <w:divsChild>
                <w:div w:id="289634123">
                  <w:marLeft w:val="0"/>
                  <w:marRight w:val="0"/>
                  <w:marTop w:val="0"/>
                  <w:marBottom w:val="0"/>
                  <w:divBdr>
                    <w:top w:val="none" w:sz="0" w:space="0" w:color="auto"/>
                    <w:left w:val="none" w:sz="0" w:space="0" w:color="auto"/>
                    <w:bottom w:val="none" w:sz="0" w:space="0" w:color="auto"/>
                    <w:right w:val="none" w:sz="0" w:space="0" w:color="auto"/>
                  </w:divBdr>
                  <w:divsChild>
                    <w:div w:id="1877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454">
      <w:bodyDiv w:val="1"/>
      <w:marLeft w:val="0"/>
      <w:marRight w:val="0"/>
      <w:marTop w:val="0"/>
      <w:marBottom w:val="0"/>
      <w:divBdr>
        <w:top w:val="none" w:sz="0" w:space="0" w:color="auto"/>
        <w:left w:val="none" w:sz="0" w:space="0" w:color="auto"/>
        <w:bottom w:val="none" w:sz="0" w:space="0" w:color="auto"/>
        <w:right w:val="none" w:sz="0" w:space="0" w:color="auto"/>
      </w:divBdr>
    </w:div>
    <w:div w:id="1457330933">
      <w:bodyDiv w:val="1"/>
      <w:marLeft w:val="0"/>
      <w:marRight w:val="0"/>
      <w:marTop w:val="0"/>
      <w:marBottom w:val="0"/>
      <w:divBdr>
        <w:top w:val="none" w:sz="0" w:space="0" w:color="auto"/>
        <w:left w:val="none" w:sz="0" w:space="0" w:color="auto"/>
        <w:bottom w:val="none" w:sz="0" w:space="0" w:color="auto"/>
        <w:right w:val="none" w:sz="0" w:space="0" w:color="auto"/>
      </w:divBdr>
    </w:div>
    <w:div w:id="1538078819">
      <w:bodyDiv w:val="1"/>
      <w:marLeft w:val="0"/>
      <w:marRight w:val="0"/>
      <w:marTop w:val="0"/>
      <w:marBottom w:val="0"/>
      <w:divBdr>
        <w:top w:val="none" w:sz="0" w:space="0" w:color="auto"/>
        <w:left w:val="none" w:sz="0" w:space="0" w:color="auto"/>
        <w:bottom w:val="none" w:sz="0" w:space="0" w:color="auto"/>
        <w:right w:val="none" w:sz="0" w:space="0" w:color="auto"/>
      </w:divBdr>
    </w:div>
    <w:div w:id="1586769495">
      <w:bodyDiv w:val="1"/>
      <w:marLeft w:val="0"/>
      <w:marRight w:val="0"/>
      <w:marTop w:val="0"/>
      <w:marBottom w:val="0"/>
      <w:divBdr>
        <w:top w:val="none" w:sz="0" w:space="0" w:color="auto"/>
        <w:left w:val="none" w:sz="0" w:space="0" w:color="auto"/>
        <w:bottom w:val="none" w:sz="0" w:space="0" w:color="auto"/>
        <w:right w:val="none" w:sz="0" w:space="0" w:color="auto"/>
      </w:divBdr>
    </w:div>
    <w:div w:id="1623226984">
      <w:bodyDiv w:val="1"/>
      <w:marLeft w:val="0"/>
      <w:marRight w:val="0"/>
      <w:marTop w:val="0"/>
      <w:marBottom w:val="0"/>
      <w:divBdr>
        <w:top w:val="none" w:sz="0" w:space="0" w:color="auto"/>
        <w:left w:val="none" w:sz="0" w:space="0" w:color="auto"/>
        <w:bottom w:val="none" w:sz="0" w:space="0" w:color="auto"/>
        <w:right w:val="none" w:sz="0" w:space="0" w:color="auto"/>
      </w:divBdr>
    </w:div>
    <w:div w:id="1639605775">
      <w:bodyDiv w:val="1"/>
      <w:marLeft w:val="0"/>
      <w:marRight w:val="0"/>
      <w:marTop w:val="0"/>
      <w:marBottom w:val="0"/>
      <w:divBdr>
        <w:top w:val="none" w:sz="0" w:space="0" w:color="auto"/>
        <w:left w:val="none" w:sz="0" w:space="0" w:color="auto"/>
        <w:bottom w:val="none" w:sz="0" w:space="0" w:color="auto"/>
        <w:right w:val="none" w:sz="0" w:space="0" w:color="auto"/>
      </w:divBdr>
    </w:div>
    <w:div w:id="1645114810">
      <w:bodyDiv w:val="1"/>
      <w:marLeft w:val="0"/>
      <w:marRight w:val="0"/>
      <w:marTop w:val="0"/>
      <w:marBottom w:val="0"/>
      <w:divBdr>
        <w:top w:val="none" w:sz="0" w:space="0" w:color="auto"/>
        <w:left w:val="none" w:sz="0" w:space="0" w:color="auto"/>
        <w:bottom w:val="none" w:sz="0" w:space="0" w:color="auto"/>
        <w:right w:val="none" w:sz="0" w:space="0" w:color="auto"/>
      </w:divBdr>
    </w:div>
    <w:div w:id="1710912396">
      <w:bodyDiv w:val="1"/>
      <w:marLeft w:val="0"/>
      <w:marRight w:val="0"/>
      <w:marTop w:val="0"/>
      <w:marBottom w:val="0"/>
      <w:divBdr>
        <w:top w:val="none" w:sz="0" w:space="0" w:color="auto"/>
        <w:left w:val="none" w:sz="0" w:space="0" w:color="auto"/>
        <w:bottom w:val="none" w:sz="0" w:space="0" w:color="auto"/>
        <w:right w:val="none" w:sz="0" w:space="0" w:color="auto"/>
      </w:divBdr>
    </w:div>
    <w:div w:id="1770616078">
      <w:bodyDiv w:val="1"/>
      <w:marLeft w:val="0"/>
      <w:marRight w:val="0"/>
      <w:marTop w:val="0"/>
      <w:marBottom w:val="0"/>
      <w:divBdr>
        <w:top w:val="none" w:sz="0" w:space="0" w:color="auto"/>
        <w:left w:val="none" w:sz="0" w:space="0" w:color="auto"/>
        <w:bottom w:val="none" w:sz="0" w:space="0" w:color="auto"/>
        <w:right w:val="none" w:sz="0" w:space="0" w:color="auto"/>
      </w:divBdr>
    </w:div>
    <w:div w:id="1771200972">
      <w:bodyDiv w:val="1"/>
      <w:marLeft w:val="0"/>
      <w:marRight w:val="0"/>
      <w:marTop w:val="0"/>
      <w:marBottom w:val="0"/>
      <w:divBdr>
        <w:top w:val="none" w:sz="0" w:space="0" w:color="auto"/>
        <w:left w:val="none" w:sz="0" w:space="0" w:color="auto"/>
        <w:bottom w:val="none" w:sz="0" w:space="0" w:color="auto"/>
        <w:right w:val="none" w:sz="0" w:space="0" w:color="auto"/>
      </w:divBdr>
    </w:div>
    <w:div w:id="1871533677">
      <w:bodyDiv w:val="1"/>
      <w:marLeft w:val="0"/>
      <w:marRight w:val="0"/>
      <w:marTop w:val="0"/>
      <w:marBottom w:val="0"/>
      <w:divBdr>
        <w:top w:val="none" w:sz="0" w:space="0" w:color="auto"/>
        <w:left w:val="none" w:sz="0" w:space="0" w:color="auto"/>
        <w:bottom w:val="none" w:sz="0" w:space="0" w:color="auto"/>
        <w:right w:val="none" w:sz="0" w:space="0" w:color="auto"/>
      </w:divBdr>
    </w:div>
    <w:div w:id="1880849231">
      <w:bodyDiv w:val="1"/>
      <w:marLeft w:val="0"/>
      <w:marRight w:val="0"/>
      <w:marTop w:val="0"/>
      <w:marBottom w:val="0"/>
      <w:divBdr>
        <w:top w:val="none" w:sz="0" w:space="0" w:color="auto"/>
        <w:left w:val="none" w:sz="0" w:space="0" w:color="auto"/>
        <w:bottom w:val="none" w:sz="0" w:space="0" w:color="auto"/>
        <w:right w:val="none" w:sz="0" w:space="0" w:color="auto"/>
      </w:divBdr>
    </w:div>
    <w:div w:id="1882085242">
      <w:bodyDiv w:val="1"/>
      <w:marLeft w:val="0"/>
      <w:marRight w:val="0"/>
      <w:marTop w:val="0"/>
      <w:marBottom w:val="0"/>
      <w:divBdr>
        <w:top w:val="none" w:sz="0" w:space="0" w:color="auto"/>
        <w:left w:val="none" w:sz="0" w:space="0" w:color="auto"/>
        <w:bottom w:val="none" w:sz="0" w:space="0" w:color="auto"/>
        <w:right w:val="none" w:sz="0" w:space="0" w:color="auto"/>
      </w:divBdr>
    </w:div>
    <w:div w:id="203122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5296</Words>
  <Characters>33687</Characters>
  <Application>Microsoft Office Word</Application>
  <DocSecurity>0</DocSecurity>
  <Lines>886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agarwal</dc:creator>
  <cp:keywords/>
  <dc:description/>
  <cp:lastModifiedBy>palak agarwal</cp:lastModifiedBy>
  <cp:revision>1</cp:revision>
  <dcterms:created xsi:type="dcterms:W3CDTF">2024-12-10T17:24:00Z</dcterms:created>
  <dcterms:modified xsi:type="dcterms:W3CDTF">2024-12-10T18:21:00Z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a8839e9b-7f7d-4348-af53-637a79e07477</vt:lpwstr>
  </property>
</Properties>
</file>