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5C3A" w14:textId="46E7AED2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74687">
        <w:rPr>
          <w:rFonts w:ascii="Times New Roman" w:hAnsi="Times New Roman" w:cs="Times New Roman"/>
          <w:b/>
          <w:sz w:val="32"/>
          <w:szCs w:val="32"/>
        </w:rPr>
        <w:t>4</w:t>
      </w:r>
    </w:p>
    <w:p w14:paraId="70C94987" w14:textId="66ED32F9" w:rsidR="004F3F50" w:rsidRPr="004F3F50" w:rsidRDefault="005F04B0" w:rsidP="004F3F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305CBD" w:rsidRPr="00305C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Introduction to Android and Create “Custom Message” application. That will display “Custom Message” in the middle of the screen in the Black color with the Yellow background.</w:t>
      </w:r>
      <w:r w:rsidR="007B361C" w:rsidRPr="00305CB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3D444B9" w14:textId="51D45044" w:rsidR="00D71FC0" w:rsidRDefault="004F3F50" w:rsidP="00B900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THEORY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4D7BEF">
        <w:rPr>
          <w:rFonts w:ascii="Times New Roman" w:hAnsi="Times New Roman" w:cs="Times New Roman"/>
          <w:b/>
          <w:bCs/>
          <w:sz w:val="28"/>
          <w:szCs w:val="28"/>
        </w:rPr>
        <w:t xml:space="preserve"> About android:</w:t>
      </w:r>
    </w:p>
    <w:p w14:paraId="345E35EC" w14:textId="67646010" w:rsidR="008B099A" w:rsidRPr="008B099A" w:rsidRDefault="008B099A" w:rsidP="004D7BEF">
      <w:pPr>
        <w:tabs>
          <w:tab w:val="left" w:pos="2027"/>
        </w:tabs>
        <w:spacing w:before="120" w:after="12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Developer</w:t>
      </w:r>
      <w:r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Various (mostly </w:t>
      </w:r>
      <w:hyperlink r:id="rId7" w:tooltip="Google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Google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 the </w:t>
      </w:r>
      <w:hyperlink r:id="rId8" w:tooltip="Open Handset Alliance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Open Handset Alliance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D477A26" w14:textId="7F81843E" w:rsidR="008B099A" w:rsidRPr="008B099A" w:rsidRDefault="008B099A" w:rsidP="004D7BEF">
      <w:pPr>
        <w:tabs>
          <w:tab w:val="left" w:pos="2027"/>
        </w:tabs>
        <w:spacing w:before="120" w:after="12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7B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Written in</w:t>
      </w:r>
      <w:r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9" w:tooltip="Java (programming language)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Java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(UI), </w:t>
      </w:r>
      <w:hyperlink r:id="rId10" w:tooltip="C (programming language)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(core), </w:t>
      </w:r>
      <w:hyperlink r:id="rId11" w:tooltip="C++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C++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 others</w:t>
      </w:r>
    </w:p>
    <w:p w14:paraId="5A25CE5B" w14:textId="216799E7" w:rsidR="008B099A" w:rsidRPr="008B099A" w:rsidRDefault="008B099A" w:rsidP="004D7BEF">
      <w:pPr>
        <w:tabs>
          <w:tab w:val="left" w:pos="2027"/>
        </w:tabs>
        <w:spacing w:before="120" w:after="12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7B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OS family</w:t>
      </w:r>
      <w:r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12" w:tooltip="Unix-like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Unix-like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(Modified </w:t>
      </w:r>
      <w:hyperlink r:id="rId13" w:tooltip="Linux kernel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Linux kernel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76A6EFE" w14:textId="1E87FEAC" w:rsidR="008B099A" w:rsidRPr="008B099A" w:rsidRDefault="008B099A" w:rsidP="004D7BEF">
      <w:pPr>
        <w:tabs>
          <w:tab w:val="left" w:pos="2027"/>
        </w:tabs>
        <w:spacing w:before="120" w:after="12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7B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Working state</w:t>
      </w:r>
      <w:r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Current</w:t>
      </w:r>
    </w:p>
    <w:p w14:paraId="493102BB" w14:textId="6241D876" w:rsidR="008B099A" w:rsidRPr="008B099A" w:rsidRDefault="008B099A" w:rsidP="004D7BEF">
      <w:pPr>
        <w:tabs>
          <w:tab w:val="left" w:pos="2027"/>
        </w:tabs>
        <w:spacing w:before="120" w:after="12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7B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Source model</w:t>
      </w:r>
      <w:r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14" w:tooltip="Open source software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Open source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(most devices include </w:t>
      </w:r>
      <w:hyperlink r:id="rId15" w:tooltip="Proprietary software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proprietary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components, such as </w:t>
      </w:r>
      <w:hyperlink r:id="rId16" w:tooltip="Google Play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Google Play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8428E88" w14:textId="4B8319CC" w:rsidR="008B099A" w:rsidRPr="008B099A" w:rsidRDefault="008B099A" w:rsidP="004D7BEF">
      <w:pPr>
        <w:tabs>
          <w:tab w:val="left" w:pos="2027"/>
        </w:tabs>
        <w:spacing w:before="120" w:after="12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7B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Initial release</w:t>
      </w:r>
      <w:r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September 23, 2008; 11 years ago</w:t>
      </w:r>
    </w:p>
    <w:p w14:paraId="2BCF3B04" w14:textId="1FC7B54D" w:rsidR="008B099A" w:rsidRPr="008B099A" w:rsidRDefault="00EE54FD" w:rsidP="008B099A">
      <w:pPr>
        <w:tabs>
          <w:tab w:val="left" w:pos="2027"/>
        </w:tabs>
        <w:spacing w:before="120" w:after="12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7" w:tooltip="Software release life cycle" w:history="1">
        <w:r w:rsidR="008B099A" w:rsidRPr="004D7BEF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Latest release</w:t>
        </w:r>
      </w:hyperlink>
      <w:r w:rsidR="008B099A"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18" w:tooltip="Android 10" w:history="1">
        <w:r w:rsidR="008B099A"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Android 10</w:t>
        </w:r>
      </w:hyperlink>
      <w:r w:rsidR="008B099A"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/ September 3, 2019; 3 months ago</w:t>
      </w:r>
    </w:p>
    <w:p w14:paraId="691E6BBC" w14:textId="4D711A32" w:rsidR="008B099A" w:rsidRPr="004D7BEF" w:rsidRDefault="00EE54FD" w:rsidP="008B099A">
      <w:pPr>
        <w:tabs>
          <w:tab w:val="left" w:pos="2027"/>
        </w:tabs>
        <w:spacing w:before="120" w:after="12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9" w:tooltip="Repository (version control)" w:history="1">
        <w:r w:rsidR="008B099A" w:rsidRPr="004D7BEF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Repository</w:t>
        </w:r>
      </w:hyperlink>
      <w:r w:rsidR="008B099A"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B099A"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20" w:history="1">
        <w:r w:rsidR="008B099A"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android.googlesource.com</w:t>
        </w:r>
      </w:hyperlink>
    </w:p>
    <w:p w14:paraId="641451FF" w14:textId="2A8619C7" w:rsidR="008B099A" w:rsidRPr="008B099A" w:rsidRDefault="008B099A" w:rsidP="008B099A">
      <w:pPr>
        <w:tabs>
          <w:tab w:val="left" w:pos="2027"/>
        </w:tabs>
        <w:spacing w:after="0" w:line="360" w:lineRule="atLeast"/>
        <w:ind w:left="2156" w:hanging="181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7B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Marketing target</w:t>
      </w:r>
      <w:r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21" w:tooltip="Smartphone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Smartphones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22" w:tooltip="Tablet computer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tablet computers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23" w:tooltip="Smart TV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smart TVs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hyperlink r:id="rId24" w:tooltip="Android TV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Android TV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 </w:t>
      </w:r>
      <w:hyperlink r:id="rId25" w:tooltip="Android Auto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Android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Auto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hyperlink r:id="rId26" w:tooltip="Smartwatch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smartwatches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hyperlink r:id="rId27" w:tooltip="Wear OS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Wear OS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A9A8557" w14:textId="42C52275" w:rsidR="008B099A" w:rsidRPr="008B099A" w:rsidRDefault="00EE54FD" w:rsidP="004D7BEF">
      <w:pPr>
        <w:tabs>
          <w:tab w:val="left" w:pos="2027"/>
        </w:tabs>
        <w:spacing w:after="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8" w:tooltip="Natural language" w:history="1">
        <w:r w:rsidR="008B099A" w:rsidRPr="004D7BEF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Available in</w:t>
        </w:r>
      </w:hyperlink>
      <w:r w:rsidR="008B099A"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B099A"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100+ languages</w:t>
      </w:r>
    </w:p>
    <w:p w14:paraId="14FA556A" w14:textId="588B9606" w:rsidR="008B099A" w:rsidRPr="008B099A" w:rsidRDefault="008B099A" w:rsidP="004D7BEF">
      <w:pPr>
        <w:tabs>
          <w:tab w:val="left" w:pos="2027"/>
        </w:tabs>
        <w:spacing w:after="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7B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Update method</w:t>
      </w:r>
      <w:r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29" w:tooltip="Over-the-air update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Over-the-air</w:t>
        </w:r>
      </w:hyperlink>
    </w:p>
    <w:p w14:paraId="62AB9241" w14:textId="4C12C88E" w:rsidR="008B099A" w:rsidRPr="008B099A" w:rsidRDefault="00EE54FD" w:rsidP="004D7BEF">
      <w:pPr>
        <w:tabs>
          <w:tab w:val="left" w:pos="2027"/>
        </w:tabs>
        <w:spacing w:after="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0" w:tooltip="Package manager" w:history="1">
        <w:r w:rsidR="008B099A" w:rsidRPr="004D7BEF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Package manager</w:t>
        </w:r>
      </w:hyperlink>
      <w:r w:rsid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hyperlink r:id="rId31" w:tooltip="Android application package" w:history="1">
        <w:r w:rsidR="008B099A"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APK</w:t>
        </w:r>
      </w:hyperlink>
      <w:r w:rsidR="008B099A"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-based</w:t>
      </w:r>
    </w:p>
    <w:p w14:paraId="6B16C424" w14:textId="07A4D51E" w:rsidR="008B099A" w:rsidRPr="008B099A" w:rsidRDefault="008B099A" w:rsidP="004D7BEF">
      <w:pPr>
        <w:tabs>
          <w:tab w:val="left" w:pos="2027"/>
        </w:tabs>
        <w:spacing w:after="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7B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Platforms</w:t>
      </w:r>
      <w:r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32" w:tooltip="32-bit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32-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hyperlink r:id="rId33" w:tooltip="64-bit computing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64-bit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34" w:tooltip="ARM architecture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ARM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35" w:tooltip="X86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x86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 </w:t>
      </w:r>
      <w:hyperlink r:id="rId36" w:tooltip="X86-64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x86-64</w:t>
        </w:r>
      </w:hyperlink>
    </w:p>
    <w:p w14:paraId="636F94EF" w14:textId="59909818" w:rsidR="008B099A" w:rsidRPr="008B099A" w:rsidRDefault="00EE54FD" w:rsidP="004D7BEF">
      <w:pPr>
        <w:tabs>
          <w:tab w:val="left" w:pos="2027"/>
        </w:tabs>
        <w:spacing w:after="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37" w:tooltip="Kernel (operating system)" w:history="1">
        <w:r w:rsidR="008B099A" w:rsidRPr="004D7BEF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Kernel</w:t>
        </w:r>
      </w:hyperlink>
      <w:r w:rsidR="008B099A" w:rsidRPr="004D7B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type</w:t>
      </w:r>
      <w:r w:rsidR="008B099A"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38" w:tooltip="Linux kernel" w:history="1">
        <w:r w:rsidR="008B099A"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Linux kernel</w:t>
        </w:r>
      </w:hyperlink>
    </w:p>
    <w:p w14:paraId="11C48F91" w14:textId="77777777" w:rsidR="008B099A" w:rsidRPr="008B099A" w:rsidRDefault="008B099A" w:rsidP="008B099A">
      <w:pPr>
        <w:tabs>
          <w:tab w:val="left" w:pos="2027"/>
        </w:tabs>
        <w:spacing w:after="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7B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Default </w:t>
      </w:r>
      <w:hyperlink r:id="rId39" w:tooltip="User interface" w:history="1">
        <w:r w:rsidRPr="004D7BEF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user interface</w:t>
        </w:r>
      </w:hyperlink>
      <w:r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40" w:tooltip="Graphical user interface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Graphical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hyperlink r:id="rId41" w:tooltip="Multi-touch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multi-touch</w:t>
        </w:r>
      </w:hyperlink>
      <w:r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4F7EF48" w14:textId="36610337" w:rsidR="008B099A" w:rsidRPr="008B099A" w:rsidRDefault="00EE54FD" w:rsidP="008B099A">
      <w:pPr>
        <w:tabs>
          <w:tab w:val="left" w:pos="2027"/>
        </w:tabs>
        <w:spacing w:after="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2" w:tooltip="Software license" w:history="1">
        <w:r w:rsidR="008B099A" w:rsidRPr="004D7BEF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License</w:t>
        </w:r>
      </w:hyperlink>
      <w:r w:rsidR="008B099A"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43" w:tooltip="Apache License" w:history="1">
        <w:r w:rsidR="008B099A"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Apache License</w:t>
        </w:r>
      </w:hyperlink>
      <w:r w:rsidR="008B099A"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2.0</w:t>
      </w:r>
      <w:r w:rsidR="008B099A" w:rsidRPr="008B09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44" w:tooltip="GNU GPL" w:history="1">
        <w:r w:rsidR="008B099A"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GNU GPL</w:t>
        </w:r>
      </w:hyperlink>
      <w:r w:rsidR="008B099A"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v2 for the </w:t>
      </w:r>
      <w:hyperlink r:id="rId45" w:tooltip="Linux kernel" w:history="1">
        <w:r w:rsidR="008B099A"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Linux kernel</w:t>
        </w:r>
      </w:hyperlink>
      <w:r w:rsidR="008B099A" w:rsidRPr="004D7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modifications</w:t>
      </w:r>
    </w:p>
    <w:p w14:paraId="76A36B74" w14:textId="00241075" w:rsidR="008B099A" w:rsidRPr="008B099A" w:rsidRDefault="008B099A" w:rsidP="004D7BEF">
      <w:pPr>
        <w:tabs>
          <w:tab w:val="left" w:pos="2027"/>
        </w:tabs>
        <w:spacing w:after="0" w:line="360" w:lineRule="atLeast"/>
        <w:ind w:left="34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7B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Official website</w:t>
      </w:r>
      <w:r w:rsidRPr="008B09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hyperlink r:id="rId46" w:history="1">
        <w:r w:rsidRPr="004D7BE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www.android.com</w:t>
        </w:r>
      </w:hyperlink>
    </w:p>
    <w:p w14:paraId="02980684" w14:textId="77777777" w:rsidR="008B099A" w:rsidRPr="008B099A" w:rsidRDefault="008B099A" w:rsidP="004D7BEF">
      <w:pPr>
        <w:tabs>
          <w:tab w:val="left" w:pos="2027"/>
        </w:tabs>
        <w:spacing w:after="0" w:line="360" w:lineRule="atLeast"/>
        <w:ind w:left="341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14:paraId="2461450A" w14:textId="77777777" w:rsidR="008B099A" w:rsidRDefault="008B099A" w:rsidP="008B09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Android life cycle: </w:t>
      </w:r>
    </w:p>
    <w:p w14:paraId="59F3AC24" w14:textId="7483A02A" w:rsidR="008B099A" w:rsidRPr="008B099A" w:rsidRDefault="008B099A" w:rsidP="008B09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99A">
        <w:rPr>
          <w:rFonts w:ascii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8B099A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8B099A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8B099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B099A">
        <w:rPr>
          <w:rFonts w:ascii="Times New Roman" w:hAnsi="Times New Roman" w:cs="Times New Roman"/>
          <w:sz w:val="24"/>
          <w:szCs w:val="24"/>
        </w:rPr>
        <w:t>() method, you perform basic application startup logic that should happen only once for the entire life of the activity.</w:t>
      </w:r>
    </w:p>
    <w:p w14:paraId="78A45D38" w14:textId="28BBE8D3" w:rsidR="008B099A" w:rsidRPr="008B099A" w:rsidRDefault="008B099A" w:rsidP="008B09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099A">
        <w:rPr>
          <w:rFonts w:ascii="Times New Roman" w:hAnsi="Times New Roman" w:cs="Times New Roman"/>
          <w:b/>
          <w:bCs/>
          <w:sz w:val="24"/>
          <w:szCs w:val="24"/>
        </w:rPr>
        <w:t>onStart</w:t>
      </w:r>
      <w:proofErr w:type="spellEnd"/>
      <w:r w:rsidRPr="008B099A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8B099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B099A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8B099A">
        <w:rPr>
          <w:rFonts w:ascii="Times New Roman" w:hAnsi="Times New Roman" w:cs="Times New Roman"/>
          <w:sz w:val="24"/>
          <w:szCs w:val="24"/>
        </w:rPr>
        <w:t>() call makes the activity visible to the user, as the app prepares for the activity to enter the foreground and become interactive.</w:t>
      </w:r>
    </w:p>
    <w:p w14:paraId="4BDFA90A" w14:textId="44035C2B" w:rsidR="008B099A" w:rsidRPr="008B099A" w:rsidRDefault="008B099A" w:rsidP="008B09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099A">
        <w:rPr>
          <w:rFonts w:ascii="Times New Roman" w:hAnsi="Times New Roman" w:cs="Times New Roman"/>
          <w:b/>
          <w:bCs/>
          <w:sz w:val="24"/>
          <w:szCs w:val="24"/>
        </w:rPr>
        <w:t>onResume</w:t>
      </w:r>
      <w:proofErr w:type="spellEnd"/>
      <w:r w:rsidRPr="008B099A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8B099A">
        <w:rPr>
          <w:rFonts w:ascii="Times New Roman" w:hAnsi="Times New Roman" w:cs="Times New Roman"/>
          <w:sz w:val="24"/>
          <w:szCs w:val="24"/>
        </w:rPr>
        <w:t xml:space="preserve">When the activity enters the Resumed state, it comes to the foreground, and then the system invokes the </w:t>
      </w:r>
      <w:proofErr w:type="spellStart"/>
      <w:r w:rsidRPr="008B099A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8B099A">
        <w:rPr>
          <w:rFonts w:ascii="Times New Roman" w:hAnsi="Times New Roman" w:cs="Times New Roman"/>
          <w:sz w:val="24"/>
          <w:szCs w:val="24"/>
        </w:rPr>
        <w:t>() callback. This is the state in which the app interacts with the user. The app stays in this state until something happens to take focus away from the app.</w:t>
      </w:r>
    </w:p>
    <w:p w14:paraId="4FF3B416" w14:textId="7043BA70" w:rsidR="008B099A" w:rsidRPr="008B099A" w:rsidRDefault="008B099A" w:rsidP="008B09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99A">
        <w:rPr>
          <w:rFonts w:ascii="Times New Roman" w:hAnsi="Times New Roman" w:cs="Times New Roman"/>
          <w:b/>
          <w:bCs/>
          <w:sz w:val="24"/>
          <w:szCs w:val="24"/>
        </w:rPr>
        <w:t>onPause</w:t>
      </w:r>
      <w:proofErr w:type="spellEnd"/>
      <w:r w:rsidRPr="008B099A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8B099A">
        <w:rPr>
          <w:rFonts w:ascii="Times New Roman" w:hAnsi="Times New Roman" w:cs="Times New Roman"/>
          <w:sz w:val="24"/>
          <w:szCs w:val="24"/>
        </w:rPr>
        <w:t>The system calls this method as the first indication that the user is leaving your activity (though it does not always mean the activity is being destroyed); it indicates that the activity is no longer in the foreground (though it may still be visible if the user is in multi-window mode).</w:t>
      </w:r>
    </w:p>
    <w:p w14:paraId="71545CFC" w14:textId="5D496938" w:rsidR="008B099A" w:rsidRPr="008B099A" w:rsidRDefault="008B099A" w:rsidP="008B09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99A">
        <w:rPr>
          <w:rFonts w:ascii="Times New Roman" w:hAnsi="Times New Roman" w:cs="Times New Roman"/>
          <w:b/>
          <w:bCs/>
          <w:sz w:val="24"/>
          <w:szCs w:val="24"/>
        </w:rPr>
        <w:lastRenderedPageBreak/>
        <w:t>onStop</w:t>
      </w:r>
      <w:proofErr w:type="spellEnd"/>
      <w:r w:rsidRPr="008B099A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8B099A">
        <w:rPr>
          <w:rFonts w:ascii="Times New Roman" w:hAnsi="Times New Roman" w:cs="Times New Roman"/>
          <w:sz w:val="24"/>
          <w:szCs w:val="24"/>
        </w:rPr>
        <w:t xml:space="preserve">When your activity is no longer visible to the user, it has entered the Stopped state, and the system invokes the </w:t>
      </w:r>
      <w:proofErr w:type="spellStart"/>
      <w:r w:rsidRPr="008B099A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8B099A">
        <w:rPr>
          <w:rFonts w:ascii="Times New Roman" w:hAnsi="Times New Roman" w:cs="Times New Roman"/>
          <w:sz w:val="24"/>
          <w:szCs w:val="24"/>
        </w:rPr>
        <w:t>() callback.</w:t>
      </w:r>
    </w:p>
    <w:p w14:paraId="64567D8E" w14:textId="3B094096" w:rsidR="008B099A" w:rsidRPr="008B099A" w:rsidRDefault="008B099A" w:rsidP="008B09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099A">
        <w:rPr>
          <w:rFonts w:ascii="Times New Roman" w:hAnsi="Times New Roman" w:cs="Times New Roman"/>
          <w:b/>
          <w:bCs/>
          <w:sz w:val="24"/>
          <w:szCs w:val="24"/>
        </w:rPr>
        <w:t>onDestroy</w:t>
      </w:r>
      <w:proofErr w:type="spellEnd"/>
      <w:r w:rsidRPr="008B099A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proofErr w:type="spellStart"/>
      <w:r w:rsidRPr="008B099A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8B099A">
        <w:rPr>
          <w:rFonts w:ascii="Times New Roman" w:hAnsi="Times New Roman" w:cs="Times New Roman"/>
          <w:sz w:val="24"/>
          <w:szCs w:val="24"/>
        </w:rPr>
        <w:t>() is called before the activity is destroyed.</w:t>
      </w:r>
    </w:p>
    <w:p w14:paraId="5DA6C9E8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4F6A32CB" w14:textId="77777777" w:rsidTr="00AE651A">
        <w:tc>
          <w:tcPr>
            <w:tcW w:w="9810" w:type="dxa"/>
            <w:shd w:val="clear" w:color="auto" w:fill="FFFFFF" w:themeFill="background1"/>
          </w:tcPr>
          <w:p w14:paraId="010BCA23" w14:textId="7565CCD6" w:rsidR="00B900A3" w:rsidRPr="00B900A3" w:rsidRDefault="00791F28" w:rsidP="00B845AC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305CBD" w:rsidRPr="00B900A3">
              <w:rPr>
                <w:rFonts w:ascii="Times New Roman" w:hAnsi="Times New Roman" w:cs="Times New Roman"/>
                <w:b/>
                <w:sz w:val="24"/>
                <w:szCs w:val="24"/>
              </w:rPr>
              <w:t>activity_main.xml</w:t>
            </w:r>
          </w:p>
          <w:p w14:paraId="0D5C93DC" w14:textId="77777777" w:rsidR="00B845AC" w:rsidRDefault="00B900A3" w:rsidP="00642888">
            <w:pPr>
              <w:pStyle w:val="HTMLPreformatted"/>
              <w:shd w:val="clear" w:color="auto" w:fill="FFFFFF" w:themeFill="background1"/>
              <w:ind w:left="72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&lt;?xml version="1.0" encoding="utf-8"?&gt;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&lt;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apk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/res/android"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xmlns:app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apk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/res-auto"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xmlns:tools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="http://schemas.android.com/tools"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="@color/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LightYellow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tools:context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=".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MainActivity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"&gt;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&lt;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TextView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="Hello 17IT005!"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android:padding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="15dp"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="20sp"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android:background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="@color/Yellow"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app:layout_constraintBottom_toBottomOf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="parent"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app:layout_constraintLeft_toLeftOf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="parent"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app:layout_constraintRight_toRightOf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="parent"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app:layout_constraintTop_toTopOf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="parent"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app:layout_constraintVertical_bias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="0.468" /&gt;</w:t>
            </w:r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&lt;/</w:t>
            </w:r>
            <w:proofErr w:type="spellStart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androidx.constraintlayout.widget.ConstraintLayout</w:t>
            </w:r>
            <w:proofErr w:type="spellEnd"/>
            <w:r w:rsidRPr="00274687">
              <w:rPr>
                <w:rFonts w:ascii="Times New Roman" w:eastAsiaTheme="minorHAnsi" w:hAnsi="Times New Roman" w:cs="Times New Roman"/>
                <w:sz w:val="24"/>
                <w:szCs w:val="24"/>
              </w:rPr>
              <w:t>&gt;</w:t>
            </w:r>
          </w:p>
          <w:p w14:paraId="46EC71F9" w14:textId="77777777" w:rsidR="00BD0CE2" w:rsidRDefault="00BD0CE2" w:rsidP="00642888">
            <w:pPr>
              <w:pStyle w:val="HTMLPreformatted"/>
              <w:shd w:val="clear" w:color="auto" w:fill="FFFFFF" w:themeFill="background1"/>
              <w:ind w:left="72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6C673BB3" w14:textId="5DBB0C06" w:rsidR="00BD0CE2" w:rsidRPr="00642888" w:rsidRDefault="00BD0CE2" w:rsidP="00BD0CE2">
            <w:pPr>
              <w:pStyle w:val="HTMLPreformatted"/>
              <w:shd w:val="clear" w:color="auto" w:fill="FFFFFF" w:themeFill="background1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// </w:t>
            </w:r>
            <w:bookmarkStart w:id="0" w:name="_GoBack"/>
            <w:bookmarkEnd w:id="0"/>
          </w:p>
        </w:tc>
      </w:tr>
    </w:tbl>
    <w:p w14:paraId="382B7DD3" w14:textId="77777777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41292E1B" w14:textId="77777777" w:rsidR="008B099A" w:rsidRDefault="008B099A">
      <w:pPr>
        <w:rPr>
          <w:rFonts w:ascii="Times New Roman" w:hAnsi="Times New Roman" w:cs="Times New Roman"/>
          <w:b/>
          <w:sz w:val="28"/>
          <w:szCs w:val="28"/>
        </w:rPr>
      </w:pPr>
    </w:p>
    <w:p w14:paraId="5842D013" w14:textId="3C6D1E1E" w:rsidR="00B900A3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B900A3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7786C697" w14:textId="30F57C36" w:rsidR="00B845AC" w:rsidRDefault="006A4E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B900A3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           </w:t>
      </w:r>
      <w:r w:rsidR="00B900A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60E7FA" wp14:editId="1BD3FA53">
            <wp:extent cx="1838325" cy="379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F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954" cy="3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7EE1" w14:textId="77777777" w:rsidR="00363A32" w:rsidRDefault="00363A32">
      <w:pPr>
        <w:rPr>
          <w:rFonts w:ascii="Times New Roman" w:hAnsi="Times New Roman" w:cs="Times New Roman"/>
          <w:b/>
          <w:sz w:val="28"/>
          <w:szCs w:val="28"/>
        </w:rPr>
      </w:pPr>
    </w:p>
    <w:p w14:paraId="2ED27A24" w14:textId="3D953E0C" w:rsidR="00363A32" w:rsidRPr="004F3F50" w:rsidRDefault="005A5477" w:rsidP="00FE6E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  <w:r w:rsidR="00FE6E54" w:rsidRPr="006612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Applications for expenses or splitting expenses are used most now-a-days. Though the idea is simple, it’s </w:t>
      </w:r>
      <w:r w:rsidR="00661264" w:rsidRPr="006612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very useful.</w:t>
      </w:r>
    </w:p>
    <w:p w14:paraId="5BA47CFC" w14:textId="77777777" w:rsidR="006A388F" w:rsidRPr="00F329D7" w:rsidRDefault="006A388F" w:rsidP="00363A32">
      <w:pPr>
        <w:rPr>
          <w:rFonts w:ascii="Times New Roman" w:hAnsi="Times New Roman" w:cs="Times New Roman"/>
          <w:color w:val="FF0000"/>
          <w:sz w:val="24"/>
          <w:szCs w:val="28"/>
        </w:rPr>
      </w:pPr>
    </w:p>
    <w:p w14:paraId="3A015241" w14:textId="6E57A40A" w:rsidR="006A388F" w:rsidRPr="00FE6E54" w:rsidRDefault="00A1405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E6E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6E54" w:rsidRPr="00FE6E54">
        <w:rPr>
          <w:rFonts w:ascii="Times New Roman" w:hAnsi="Times New Roman" w:cs="Times New Roman"/>
          <w:bCs/>
          <w:sz w:val="24"/>
          <w:szCs w:val="24"/>
        </w:rPr>
        <w:t>Different colors can be used by adding them into colors.xml in res/values.</w:t>
      </w:r>
    </w:p>
    <w:sectPr w:rsidR="006A388F" w:rsidRPr="00FE6E54" w:rsidSect="008C10EF">
      <w:headerReference w:type="default" r:id="rId48"/>
      <w:footerReference w:type="default" r:id="rId49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FE354" w14:textId="77777777" w:rsidR="00EE54FD" w:rsidRDefault="00EE54FD" w:rsidP="00B845AC">
      <w:pPr>
        <w:spacing w:after="0" w:line="240" w:lineRule="auto"/>
      </w:pPr>
      <w:r>
        <w:separator/>
      </w:r>
    </w:p>
  </w:endnote>
  <w:endnote w:type="continuationSeparator" w:id="0">
    <w:p w14:paraId="2BB1BDF1" w14:textId="77777777" w:rsidR="00EE54FD" w:rsidRDefault="00EE54FD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02B5C" w14:textId="31B89527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</w:p>
  <w:p w14:paraId="636C6720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B78E1" w14:textId="77777777" w:rsidR="00EE54FD" w:rsidRDefault="00EE54FD" w:rsidP="00B845AC">
      <w:pPr>
        <w:spacing w:after="0" w:line="240" w:lineRule="auto"/>
      </w:pPr>
      <w:r>
        <w:separator/>
      </w:r>
    </w:p>
  </w:footnote>
  <w:footnote w:type="continuationSeparator" w:id="0">
    <w:p w14:paraId="04D0A844" w14:textId="77777777" w:rsidR="00EE54FD" w:rsidRDefault="00EE54FD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332F" w14:textId="28E3441B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661264">
      <w:rPr>
        <w:rFonts w:ascii="Times New Roman" w:hAnsi="Times New Roman" w:cs="Times New Roman"/>
        <w:b/>
        <w:sz w:val="24"/>
        <w:szCs w:val="24"/>
      </w:rPr>
      <w:t>05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661264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661264">
      <w:rPr>
        <w:rFonts w:ascii="Times New Roman" w:hAnsi="Times New Roman" w:cs="Times New Roman"/>
        <w:b/>
        <w:sz w:val="24"/>
        <w:szCs w:val="24"/>
      </w:rPr>
      <w:t>WCMC</w:t>
    </w:r>
  </w:p>
  <w:p w14:paraId="68D63224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2F9"/>
    <w:multiLevelType w:val="multilevel"/>
    <w:tmpl w:val="640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C14A4"/>
    <w:multiLevelType w:val="multilevel"/>
    <w:tmpl w:val="F91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00C8A"/>
    <w:multiLevelType w:val="multilevel"/>
    <w:tmpl w:val="52A2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05C0F"/>
    <w:multiLevelType w:val="multilevel"/>
    <w:tmpl w:val="CA82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8462C"/>
    <w:rsid w:val="00087065"/>
    <w:rsid w:val="000A1862"/>
    <w:rsid w:val="00135DDC"/>
    <w:rsid w:val="00142C8C"/>
    <w:rsid w:val="00155804"/>
    <w:rsid w:val="00172970"/>
    <w:rsid w:val="001D10D9"/>
    <w:rsid w:val="00274687"/>
    <w:rsid w:val="00283ED7"/>
    <w:rsid w:val="00305CBD"/>
    <w:rsid w:val="00322715"/>
    <w:rsid w:val="003267D4"/>
    <w:rsid w:val="003630DB"/>
    <w:rsid w:val="00363A32"/>
    <w:rsid w:val="003A54BF"/>
    <w:rsid w:val="004B28BB"/>
    <w:rsid w:val="004D00B5"/>
    <w:rsid w:val="004D7BEF"/>
    <w:rsid w:val="004F0C57"/>
    <w:rsid w:val="004F3F50"/>
    <w:rsid w:val="005061F4"/>
    <w:rsid w:val="005149A0"/>
    <w:rsid w:val="005A1EDA"/>
    <w:rsid w:val="005A5477"/>
    <w:rsid w:val="005B6F55"/>
    <w:rsid w:val="005F04B0"/>
    <w:rsid w:val="005F13DC"/>
    <w:rsid w:val="00642888"/>
    <w:rsid w:val="00650406"/>
    <w:rsid w:val="00661264"/>
    <w:rsid w:val="00665A17"/>
    <w:rsid w:val="006A388F"/>
    <w:rsid w:val="006A4E53"/>
    <w:rsid w:val="006F6976"/>
    <w:rsid w:val="0070427A"/>
    <w:rsid w:val="00716E9D"/>
    <w:rsid w:val="0072524F"/>
    <w:rsid w:val="0073185D"/>
    <w:rsid w:val="00740AFB"/>
    <w:rsid w:val="00791F28"/>
    <w:rsid w:val="00793756"/>
    <w:rsid w:val="007B361C"/>
    <w:rsid w:val="008227DF"/>
    <w:rsid w:val="0083355F"/>
    <w:rsid w:val="00843689"/>
    <w:rsid w:val="00893883"/>
    <w:rsid w:val="008B099A"/>
    <w:rsid w:val="008C10EF"/>
    <w:rsid w:val="008D718A"/>
    <w:rsid w:val="00926ECC"/>
    <w:rsid w:val="0095304C"/>
    <w:rsid w:val="009B5A7F"/>
    <w:rsid w:val="009C320E"/>
    <w:rsid w:val="00A11647"/>
    <w:rsid w:val="00A14059"/>
    <w:rsid w:val="00A344BB"/>
    <w:rsid w:val="00A533A1"/>
    <w:rsid w:val="00AE651A"/>
    <w:rsid w:val="00AF7C7D"/>
    <w:rsid w:val="00B845AC"/>
    <w:rsid w:val="00B900A3"/>
    <w:rsid w:val="00BD0CE2"/>
    <w:rsid w:val="00BD52B6"/>
    <w:rsid w:val="00C23D6A"/>
    <w:rsid w:val="00C42A11"/>
    <w:rsid w:val="00CF6952"/>
    <w:rsid w:val="00D211E4"/>
    <w:rsid w:val="00D71FC0"/>
    <w:rsid w:val="00DE3530"/>
    <w:rsid w:val="00DF011A"/>
    <w:rsid w:val="00E36A6A"/>
    <w:rsid w:val="00EE54FD"/>
    <w:rsid w:val="00F26C57"/>
    <w:rsid w:val="00F329D7"/>
    <w:rsid w:val="00F32F88"/>
    <w:rsid w:val="00F44611"/>
    <w:rsid w:val="00F71E2D"/>
    <w:rsid w:val="00FA4458"/>
    <w:rsid w:val="00FD7597"/>
    <w:rsid w:val="00FE6E54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99625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C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7BEF"/>
    <w:rPr>
      <w:color w:val="0000FF"/>
      <w:u w:val="single"/>
    </w:rPr>
  </w:style>
  <w:style w:type="character" w:customStyle="1" w:styleId="noprint">
    <w:name w:val="noprint"/>
    <w:basedOn w:val="DefaultParagraphFont"/>
    <w:rsid w:val="004D7BEF"/>
  </w:style>
  <w:style w:type="character" w:customStyle="1" w:styleId="url">
    <w:name w:val="url"/>
    <w:basedOn w:val="DefaultParagraphFont"/>
    <w:rsid w:val="004D7BEF"/>
  </w:style>
  <w:style w:type="table" w:styleId="PlainTable3">
    <w:name w:val="Plain Table 3"/>
    <w:basedOn w:val="TableNormal"/>
    <w:uiPriority w:val="43"/>
    <w:rsid w:val="004D7B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099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nux_kernel" TargetMode="External"/><Relationship Id="rId18" Type="http://schemas.openxmlformats.org/officeDocument/2006/relationships/hyperlink" Target="https://en.wikipedia.org/wiki/Android_10" TargetMode="External"/><Relationship Id="rId26" Type="http://schemas.openxmlformats.org/officeDocument/2006/relationships/hyperlink" Target="https://en.wikipedia.org/wiki/Smartwatch" TargetMode="External"/><Relationship Id="rId39" Type="http://schemas.openxmlformats.org/officeDocument/2006/relationships/hyperlink" Target="https://en.wikipedia.org/wiki/User_interfa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martphone" TargetMode="External"/><Relationship Id="rId34" Type="http://schemas.openxmlformats.org/officeDocument/2006/relationships/hyperlink" Target="https://en.wikipedia.org/wiki/ARM_architecture" TargetMode="External"/><Relationship Id="rId42" Type="http://schemas.openxmlformats.org/officeDocument/2006/relationships/hyperlink" Target="https://en.wikipedia.org/wiki/Software_license" TargetMode="External"/><Relationship Id="rId47" Type="http://schemas.openxmlformats.org/officeDocument/2006/relationships/image" Target="media/image1.JPG"/><Relationship Id="rId50" Type="http://schemas.openxmlformats.org/officeDocument/2006/relationships/fontTable" Target="fontTable.xml"/><Relationship Id="rId7" Type="http://schemas.openxmlformats.org/officeDocument/2006/relationships/hyperlink" Target="https://en.wikipedia.org/wiki/Google" TargetMode="External"/><Relationship Id="rId12" Type="http://schemas.openxmlformats.org/officeDocument/2006/relationships/hyperlink" Target="https://en.wikipedia.org/wiki/Unix-like" TargetMode="External"/><Relationship Id="rId17" Type="http://schemas.openxmlformats.org/officeDocument/2006/relationships/hyperlink" Target="https://en.wikipedia.org/wiki/Software_release_life_cycle" TargetMode="External"/><Relationship Id="rId25" Type="http://schemas.openxmlformats.org/officeDocument/2006/relationships/hyperlink" Target="https://en.wikipedia.org/wiki/Android_Auto" TargetMode="External"/><Relationship Id="rId33" Type="http://schemas.openxmlformats.org/officeDocument/2006/relationships/hyperlink" Target="https://en.wikipedia.org/wiki/64-bit_computing" TargetMode="External"/><Relationship Id="rId38" Type="http://schemas.openxmlformats.org/officeDocument/2006/relationships/hyperlink" Target="https://en.wikipedia.org/wiki/Linux_kernel" TargetMode="External"/><Relationship Id="rId46" Type="http://schemas.openxmlformats.org/officeDocument/2006/relationships/hyperlink" Target="https://www.androi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oogle_Play" TargetMode="External"/><Relationship Id="rId20" Type="http://schemas.openxmlformats.org/officeDocument/2006/relationships/hyperlink" Target="https://android.googlesource.com/" TargetMode="External"/><Relationship Id="rId29" Type="http://schemas.openxmlformats.org/officeDocument/2006/relationships/hyperlink" Target="https://en.wikipedia.org/wiki/Over-the-air_update" TargetMode="External"/><Relationship Id="rId41" Type="http://schemas.openxmlformats.org/officeDocument/2006/relationships/hyperlink" Target="https://en.wikipedia.org/wiki/Multi-tou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%2B%2B" TargetMode="External"/><Relationship Id="rId24" Type="http://schemas.openxmlformats.org/officeDocument/2006/relationships/hyperlink" Target="https://en.wikipedia.org/wiki/Android_TV" TargetMode="External"/><Relationship Id="rId32" Type="http://schemas.openxmlformats.org/officeDocument/2006/relationships/hyperlink" Target="https://en.wikipedia.org/wiki/32-bit" TargetMode="External"/><Relationship Id="rId37" Type="http://schemas.openxmlformats.org/officeDocument/2006/relationships/hyperlink" Target="https://en.wikipedia.org/wiki/Kernel_(operating_system)" TargetMode="External"/><Relationship Id="rId40" Type="http://schemas.openxmlformats.org/officeDocument/2006/relationships/hyperlink" Target="https://en.wikipedia.org/wiki/Graphical_user_interface" TargetMode="External"/><Relationship Id="rId45" Type="http://schemas.openxmlformats.org/officeDocument/2006/relationships/hyperlink" Target="https://en.wikipedia.org/wiki/Linux_kern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roprietary_software" TargetMode="External"/><Relationship Id="rId23" Type="http://schemas.openxmlformats.org/officeDocument/2006/relationships/hyperlink" Target="https://en.wikipedia.org/wiki/Smart_TV" TargetMode="External"/><Relationship Id="rId28" Type="http://schemas.openxmlformats.org/officeDocument/2006/relationships/hyperlink" Target="https://en.wikipedia.org/wiki/Natural_language" TargetMode="External"/><Relationship Id="rId36" Type="http://schemas.openxmlformats.org/officeDocument/2006/relationships/hyperlink" Target="https://en.wikipedia.org/wiki/X86-64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en.wikipedia.org/wiki/C_(programming_language)" TargetMode="External"/><Relationship Id="rId19" Type="http://schemas.openxmlformats.org/officeDocument/2006/relationships/hyperlink" Target="https://en.wikipedia.org/wiki/Repository_(version_control)" TargetMode="External"/><Relationship Id="rId31" Type="http://schemas.openxmlformats.org/officeDocument/2006/relationships/hyperlink" Target="https://en.wikipedia.org/wiki/Android_application_package" TargetMode="External"/><Relationship Id="rId44" Type="http://schemas.openxmlformats.org/officeDocument/2006/relationships/hyperlink" Target="https://en.wikipedia.org/wiki/GNU_G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va_(programming_language)" TargetMode="External"/><Relationship Id="rId14" Type="http://schemas.openxmlformats.org/officeDocument/2006/relationships/hyperlink" Target="https://en.wikipedia.org/wiki/Open_source_software" TargetMode="External"/><Relationship Id="rId22" Type="http://schemas.openxmlformats.org/officeDocument/2006/relationships/hyperlink" Target="https://en.wikipedia.org/wiki/Tablet_computer" TargetMode="External"/><Relationship Id="rId27" Type="http://schemas.openxmlformats.org/officeDocument/2006/relationships/hyperlink" Target="https://en.wikipedia.org/wiki/Wear_OS" TargetMode="External"/><Relationship Id="rId30" Type="http://schemas.openxmlformats.org/officeDocument/2006/relationships/hyperlink" Target="https://en.wikipedia.org/wiki/Package_manager" TargetMode="External"/><Relationship Id="rId35" Type="http://schemas.openxmlformats.org/officeDocument/2006/relationships/hyperlink" Target="https://en.wikipedia.org/wiki/X86" TargetMode="External"/><Relationship Id="rId43" Type="http://schemas.openxmlformats.org/officeDocument/2006/relationships/hyperlink" Target="https://en.wikipedia.org/wiki/Apache_License" TargetMode="External"/><Relationship Id="rId48" Type="http://schemas.openxmlformats.org/officeDocument/2006/relationships/header" Target="header1.xml"/><Relationship Id="rId8" Type="http://schemas.openxmlformats.org/officeDocument/2006/relationships/hyperlink" Target="https://en.wikipedia.org/wiki/Open_Handset_Alliance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Pritesh</dc:creator>
  <cp:lastModifiedBy>admin</cp:lastModifiedBy>
  <cp:revision>12</cp:revision>
  <cp:lastPrinted>2019-12-12T04:04:00Z</cp:lastPrinted>
  <dcterms:created xsi:type="dcterms:W3CDTF">2019-12-11T05:11:00Z</dcterms:created>
  <dcterms:modified xsi:type="dcterms:W3CDTF">2019-12-18T05:38:00Z</dcterms:modified>
</cp:coreProperties>
</file>