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i w:val="1"/>
          <w:iCs w:val="1"/>
          <w:color w:val="000000"/>
          <w:sz w:val="60"/>
          <w:szCs w:val="60"/>
          <w:u w:val="single"/>
        </w:rPr>
      </w:pPr>
      <w:r w:rsidDel="00000000" w:rsidR="00000000" w:rsidRPr="00000000">
        <w:rPr>
          <w:rFonts w:ascii="Times New Roman" w:cs="Times New Roman" w:eastAsia="Times New Roman" w:hAnsi="Times New Roman"/>
          <w:i w:val="1"/>
          <w:iCs w:val="1"/>
          <w:color w:val="000000"/>
          <w:sz w:val="60"/>
          <w:szCs w:val="60"/>
          <w:u w:val="single"/>
          <w:rtl w:val="0"/>
        </w:rPr>
        <w:t xml:space="preserve">Enhancing Security Operations Centers (SOC) with SIEM: Tools, Techniques, and Real-World Impact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40"/>
          <w:szCs w:val="40"/>
        </w:rPr>
      </w:pPr>
      <w:r w:rsidDel="00000000" w:rsidR="00000000" w:rsidRPr="00000000">
        <w:rPr>
          <w:sz w:val="22"/>
          <w:szCs w:val="22"/>
          <w:rtl w:val="0"/>
        </w:rPr>
        <w:br w:type="textWrapping"/>
      </w:r>
      <w:r w:rsidDel="00000000" w:rsidR="00000000" w:rsidRPr="00000000">
        <w:rPr>
          <w:sz w:val="40"/>
          <w:szCs w:val="40"/>
          <w:rtl w:val="0"/>
        </w:rPr>
        <w:t xml:space="preserve">In today’s digital-first world, organizations face an ever-increasing number of cyber threats ranging from phishing attacks to advanced persistent threats (APTs). To effectively monitor, detect, and respond to these threats, organizations rely on a centralized unit known as a Security Operations Center (SOC). One of the most critical tools powering a SOC is Security Information and Event Management (SIEM). This article explores SIEM as a core SOC tool, its techniques, real-world applications, and its importance in modern cybersecurity.</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rPr>
          <w:b w:val="1"/>
          <w:bCs w:val="1"/>
          <w:sz w:val="40"/>
          <w:szCs w:val="40"/>
        </w:rPr>
      </w:pPr>
      <w:r w:rsidDel="00000000" w:rsidR="00000000" w:rsidRPr="00000000">
        <w:rPr>
          <w:b w:val="1"/>
          <w:bCs w:val="1"/>
          <w:sz w:val="40"/>
          <w:szCs w:val="40"/>
          <w:rtl w:val="0"/>
        </w:rPr>
        <w:t xml:space="preserve">Understanding SIEM in a SOC Environment</w:t>
      </w:r>
    </w:p>
    <w:p w:rsidR="00000000" w:rsidDel="00000000" w:rsidP="00000000" w:rsidRDefault="00000000" w:rsidRPr="00000000" w14:paraId="00000007">
      <w:pPr>
        <w:rPr>
          <w:sz w:val="40"/>
          <w:szCs w:val="40"/>
        </w:rPr>
      </w:pPr>
      <w:r w:rsidDel="00000000" w:rsidR="00000000" w:rsidRPr="00000000">
        <w:rPr>
          <w:sz w:val="40"/>
          <w:szCs w:val="40"/>
          <w:rtl w:val="0"/>
        </w:rPr>
        <w:t xml:space="preserve">Security Information and Event Management (SIEM) is a comprehensive solution that combines Security Information Management (SIM) and Security Event Management (SEM). It collects, analyzes, and correlates security data from various sources such as servers, firewalls, applications, and network devices.</w:t>
      </w:r>
    </w:p>
    <w:p w:rsidR="00000000" w:rsidDel="00000000" w:rsidP="00000000" w:rsidRDefault="00000000" w:rsidRPr="00000000" w14:paraId="00000008">
      <w:pPr>
        <w:rPr>
          <w:sz w:val="40"/>
          <w:szCs w:val="40"/>
        </w:rPr>
      </w:pPr>
      <w:r w:rsidDel="00000000" w:rsidR="00000000" w:rsidRPr="00000000">
        <w:rPr>
          <w:sz w:val="40"/>
          <w:szCs w:val="40"/>
          <w:rtl w:val="0"/>
        </w:rPr>
        <w:t xml:space="preserve">The primary purpose of SIEM is to provide real-time visibility into an organization’s IT infrastructure. It enables security analysts to detect suspicious activities, investigate incidents, and respond quickly to potential threats. In a SOC, SIEM acts as the central nervous system, continuously monitoring logs and events to identify anomalies and security incidents.</w:t>
      </w:r>
    </w:p>
    <w:p w:rsidR="00000000" w:rsidDel="00000000" w:rsidP="00000000" w:rsidRDefault="00000000" w:rsidRPr="00000000" w14:paraId="00000009">
      <w:pPr>
        <w:rPr>
          <w:sz w:val="40"/>
          <w:szCs w:val="40"/>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b w:val="1"/>
          <w:bCs w:val="1"/>
          <w:sz w:val="40"/>
          <w:szCs w:val="40"/>
        </w:rPr>
      </w:pPr>
      <w:r w:rsidDel="00000000" w:rsidR="00000000" w:rsidRPr="00000000">
        <w:rPr>
          <w:b w:val="1"/>
          <w:bCs w:val="1"/>
          <w:sz w:val="40"/>
          <w:szCs w:val="40"/>
          <w:rtl w:val="0"/>
        </w:rPr>
        <w:t xml:space="preserve">Key Techniques Used in SIEM</w:t>
      </w:r>
    </w:p>
    <w:p w:rsidR="00000000" w:rsidDel="00000000" w:rsidP="00000000" w:rsidRDefault="00000000" w:rsidRPr="00000000" w14:paraId="0000000C">
      <w:pPr>
        <w:rPr>
          <w:sz w:val="40"/>
          <w:szCs w:val="40"/>
        </w:rPr>
      </w:pPr>
      <w:r w:rsidDel="00000000" w:rsidR="00000000" w:rsidRPr="00000000">
        <w:rPr>
          <w:sz w:val="40"/>
          <w:szCs w:val="40"/>
          <w:rtl w:val="0"/>
        </w:rPr>
        <w:t xml:space="preserve">1. Log Collection and Aggregation</w:t>
        <w:br w:type="textWrapping"/>
        <w:t xml:space="preserve">SIEM tools gather logs from multiple sources across the organization. These logs include login attempts, file access records, system errors, and network traffic data.</w:t>
      </w:r>
    </w:p>
    <w:p w:rsidR="00000000" w:rsidDel="00000000" w:rsidP="00000000" w:rsidRDefault="00000000" w:rsidRPr="00000000" w14:paraId="0000000D">
      <w:pPr>
        <w:rPr>
          <w:sz w:val="40"/>
          <w:szCs w:val="40"/>
        </w:rPr>
      </w:pPr>
      <w:r w:rsidDel="00000000" w:rsidR="00000000" w:rsidRPr="00000000">
        <w:rPr>
          <w:sz w:val="40"/>
          <w:szCs w:val="40"/>
          <w:rtl w:val="0"/>
        </w:rPr>
        <w:t xml:space="preserve">2. Correlation Rules</w:t>
        <w:br w:type="textWrapping"/>
        <w:t xml:space="preserve">Correlation identifies patterns by linking multiple events together, such as multiple failed login attempts followed by a successful login from a different location.</w:t>
      </w:r>
    </w:p>
    <w:p w:rsidR="00000000" w:rsidDel="00000000" w:rsidP="00000000" w:rsidRDefault="00000000" w:rsidRPr="00000000" w14:paraId="0000000E">
      <w:pPr>
        <w:rPr>
          <w:sz w:val="40"/>
          <w:szCs w:val="40"/>
        </w:rPr>
      </w:pPr>
      <w:r w:rsidDel="00000000" w:rsidR="00000000" w:rsidRPr="00000000">
        <w:rPr>
          <w:sz w:val="40"/>
          <w:szCs w:val="40"/>
          <w:rtl w:val="0"/>
        </w:rPr>
        <w:t xml:space="preserve">3. Real-Time Monitoring</w:t>
        <w:br w:type="textWrapping"/>
        <w:t xml:space="preserve">SIEM systems continuously monitor incoming data and generate alerts when suspicious activity is detected.</w:t>
      </w:r>
    </w:p>
    <w:p w:rsidR="00000000" w:rsidDel="00000000" w:rsidP="00000000" w:rsidRDefault="00000000" w:rsidRPr="00000000" w14:paraId="0000000F">
      <w:pPr>
        <w:rPr>
          <w:sz w:val="40"/>
          <w:szCs w:val="40"/>
        </w:rPr>
      </w:pPr>
      <w:r w:rsidDel="00000000" w:rsidR="00000000" w:rsidRPr="00000000">
        <w:rPr>
          <w:sz w:val="40"/>
          <w:szCs w:val="40"/>
          <w:rtl w:val="0"/>
        </w:rPr>
        <w:t xml:space="preserve">4. Threat Intelligence Integration</w:t>
        <w:br w:type="textWrapping"/>
        <w:t xml:space="preserve">Modern SIEM tools integrate with external threat intelligence feeds to detect known malicious activities.</w:t>
      </w:r>
    </w:p>
    <w:p w:rsidR="00000000" w:rsidDel="00000000" w:rsidP="00000000" w:rsidRDefault="00000000" w:rsidRPr="00000000" w14:paraId="00000010">
      <w:pPr>
        <w:rPr>
          <w:sz w:val="40"/>
          <w:szCs w:val="40"/>
        </w:rPr>
      </w:pPr>
      <w:r w:rsidDel="00000000" w:rsidR="00000000" w:rsidRPr="00000000">
        <w:rPr>
          <w:sz w:val="40"/>
          <w:szCs w:val="40"/>
          <w:rtl w:val="0"/>
        </w:rPr>
        <w:t xml:space="preserve">5. Incident Response Automation</w:t>
        <w:br w:type="textWrapping"/>
        <w:t xml:space="preserve">Some SIEM platforms support automation, enabling responses like blocking IPs or isolating systems.</w:t>
      </w:r>
    </w:p>
    <w:p w:rsidR="00000000" w:rsidDel="00000000" w:rsidP="00000000" w:rsidRDefault="00000000" w:rsidRPr="00000000" w14:paraId="00000011">
      <w:pPr>
        <w:rPr>
          <w:sz w:val="40"/>
          <w:szCs w:val="40"/>
        </w:rPr>
      </w:pPr>
      <w:r w:rsidDel="00000000" w:rsidR="00000000" w:rsidRPr="00000000">
        <w:rPr>
          <w:sz w:val="40"/>
          <w:szCs w:val="40"/>
          <w:rtl w:val="0"/>
        </w:rPr>
        <w:t xml:space="preserve">6. Behavioral Analysis</w:t>
        <w:br w:type="textWrapping"/>
        <w:t xml:space="preserve">Advanced SIEM systems use machine learning to detect unusual behavior.</w:t>
      </w:r>
    </w:p>
    <w:p w:rsidR="00000000" w:rsidDel="00000000" w:rsidP="00000000" w:rsidRDefault="00000000" w:rsidRPr="00000000" w14:paraId="00000012">
      <w:pPr>
        <w:rPr>
          <w:sz w:val="40"/>
          <w:szCs w:val="40"/>
        </w:rPr>
      </w:pPr>
      <w:r w:rsidDel="00000000" w:rsidR="00000000" w:rsidRPr="00000000">
        <w:rPr>
          <w:sz w:val="40"/>
          <w:szCs w:val="40"/>
          <w:rtl w:val="0"/>
        </w:rPr>
        <w:t xml:space="preserve">Real-Life Applications of SIEM</w:t>
      </w:r>
    </w:p>
    <w:p w:rsidR="00000000" w:rsidDel="00000000" w:rsidP="00000000" w:rsidRDefault="00000000" w:rsidRPr="00000000" w14:paraId="00000013">
      <w:pPr>
        <w:rPr>
          <w:sz w:val="40"/>
          <w:szCs w:val="40"/>
        </w:rPr>
      </w:pPr>
      <w:r w:rsidDel="00000000" w:rsidR="00000000" w:rsidRPr="00000000">
        <w:rPr>
          <w:sz w:val="40"/>
          <w:szCs w:val="40"/>
          <w:rtl w:val="0"/>
        </w:rPr>
        <w:t xml:space="preserve">Banks use SIEM to detect fraud, hospitals use it to protect patient data, e-commerce platforms use it to prevent account takeovers, and governments use it to safeguard critical infrastructure. In cloud environments, SIEM monitors platforms like AWS and Azure for unusual activity.</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rPr>
          <w:b w:val="1"/>
          <w:bCs w:val="1"/>
          <w:sz w:val="40"/>
          <w:szCs w:val="40"/>
        </w:rPr>
      </w:pPr>
      <w:r w:rsidDel="00000000" w:rsidR="00000000" w:rsidRPr="00000000">
        <w:rPr>
          <w:b w:val="1"/>
          <w:bCs w:val="1"/>
          <w:sz w:val="40"/>
          <w:szCs w:val="40"/>
          <w:rtl w:val="0"/>
        </w:rPr>
        <w:t xml:space="preserve">Importance of SIEM in Modern SOC</w:t>
      </w:r>
    </w:p>
    <w:p w:rsidR="00000000" w:rsidDel="00000000" w:rsidP="00000000" w:rsidRDefault="00000000" w:rsidRPr="00000000" w14:paraId="00000017">
      <w:pPr>
        <w:rPr>
          <w:sz w:val="40"/>
          <w:szCs w:val="40"/>
        </w:rPr>
      </w:pPr>
      <w:r w:rsidDel="00000000" w:rsidR="00000000" w:rsidRPr="00000000">
        <w:rPr>
          <w:sz w:val="40"/>
          <w:szCs w:val="40"/>
          <w:rtl w:val="0"/>
        </w:rPr>
        <w:t xml:space="preserve">SIEM provides centralized visibility, faster threat detection, improved incident response, regulatory compliance, reduced false positives, and scalability for growing businesses.</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b w:val="1"/>
          <w:bCs w:val="1"/>
          <w:sz w:val="40"/>
          <w:szCs w:val="40"/>
        </w:rPr>
      </w:pPr>
      <w:r w:rsidDel="00000000" w:rsidR="00000000" w:rsidRPr="00000000">
        <w:rPr>
          <w:b w:val="1"/>
          <w:bCs w:val="1"/>
          <w:sz w:val="40"/>
          <w:szCs w:val="40"/>
          <w:rtl w:val="0"/>
        </w:rPr>
        <w:t xml:space="preserve">Challenges in Implementing SIEM</w:t>
      </w:r>
    </w:p>
    <w:p w:rsidR="00000000" w:rsidDel="00000000" w:rsidP="00000000" w:rsidRDefault="00000000" w:rsidRPr="00000000" w14:paraId="0000001C">
      <w:pPr>
        <w:rPr>
          <w:sz w:val="40"/>
          <w:szCs w:val="40"/>
        </w:rPr>
      </w:pPr>
      <w:r w:rsidDel="00000000" w:rsidR="00000000" w:rsidRPr="00000000">
        <w:rPr>
          <w:sz w:val="40"/>
          <w:szCs w:val="40"/>
          <w:rtl w:val="0"/>
        </w:rPr>
        <w:t xml:space="preserve">SIEM implementation can be costly, complex, and may lead to alert fatigue if not properly managed. Handling large volumes of data is also a challenge.</w:t>
      </w:r>
    </w:p>
    <w:p w:rsidR="00000000" w:rsidDel="00000000" w:rsidP="00000000" w:rsidRDefault="00000000" w:rsidRPr="00000000" w14:paraId="0000001D">
      <w:pPr>
        <w:rPr>
          <w:b w:val="1"/>
          <w:bCs w:val="1"/>
          <w:sz w:val="40"/>
          <w:szCs w:val="40"/>
        </w:rPr>
      </w:pPr>
      <w:r w:rsidDel="00000000" w:rsidR="00000000" w:rsidRPr="00000000">
        <w:rPr>
          <w:b w:val="1"/>
          <w:bCs w:val="1"/>
          <w:sz w:val="40"/>
          <w:szCs w:val="40"/>
          <w:rtl w:val="0"/>
        </w:rPr>
        <w:t xml:space="preserve">Future of SIEM in SOC</w:t>
      </w:r>
    </w:p>
    <w:p w:rsidR="00000000" w:rsidDel="00000000" w:rsidP="00000000" w:rsidRDefault="00000000" w:rsidRPr="00000000" w14:paraId="0000001E">
      <w:pPr>
        <w:rPr>
          <w:sz w:val="40"/>
          <w:szCs w:val="40"/>
        </w:rPr>
      </w:pPr>
      <w:r w:rsidDel="00000000" w:rsidR="00000000" w:rsidRPr="00000000">
        <w:rPr>
          <w:sz w:val="40"/>
          <w:szCs w:val="40"/>
          <w:rtl w:val="0"/>
        </w:rPr>
        <w:t xml:space="preserve">The future of SIEM lies in AI-driven analytics and automation. Cloud-native SIEM solutions are becoming popular due to scalability and flexibility.</w:t>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22">
      <w:pPr>
        <w:rPr>
          <w:sz w:val="40"/>
          <w:szCs w:val="40"/>
        </w:rPr>
      </w:pPr>
      <w:r w:rsidDel="00000000" w:rsidR="00000000" w:rsidRPr="00000000">
        <w:rPr>
          <w:sz w:val="40"/>
          <w:szCs w:val="40"/>
          <w:rtl w:val="0"/>
        </w:rPr>
        <w:t xml:space="preserve">SIEM plays a vital role in strengthening SOC operations. It enables organizations to detect, analyze, and respond to threats efficiently, ensuring the protection of critical systems and sensitive data.</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