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4107" w14:textId="77777777" w:rsidR="00F41043" w:rsidRDefault="00F41043" w:rsidP="00F410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val="en-US" w:eastAsia="en-IN"/>
          <w14:ligatures w14:val="none"/>
        </w:rPr>
      </w:pP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1) 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Provide details of all family members working &amp; non-working. The details of working members must include their occupation and place of occupation/employment, with annual income.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  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val="en-US" w:eastAsia="en-IN"/>
          <w14:ligatures w14:val="none"/>
        </w:rPr>
        <w:t>Reply by student: 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1394"/>
        <w:gridCol w:w="1501"/>
        <w:gridCol w:w="1560"/>
        <w:gridCol w:w="1657"/>
        <w:gridCol w:w="1239"/>
        <w:gridCol w:w="1127"/>
        <w:gridCol w:w="1110"/>
      </w:tblGrid>
      <w:tr w:rsidR="00F41043" w14:paraId="53820833" w14:textId="77777777" w:rsidTr="00EC19EC">
        <w:trPr>
          <w:trHeight w:val="299"/>
        </w:trPr>
        <w:tc>
          <w:tcPr>
            <w:tcW w:w="1394" w:type="dxa"/>
          </w:tcPr>
          <w:p w14:paraId="6B8F9B5B" w14:textId="77777777" w:rsidR="00F41043" w:rsidRDefault="00F41043" w:rsidP="00EC19EC">
            <w:r>
              <w:t>Name</w:t>
            </w:r>
          </w:p>
        </w:tc>
        <w:tc>
          <w:tcPr>
            <w:tcW w:w="1501" w:type="dxa"/>
          </w:tcPr>
          <w:p w14:paraId="7F47EEF6" w14:textId="77777777" w:rsidR="00F41043" w:rsidRDefault="00F41043" w:rsidP="00EC19EC">
            <w:r>
              <w:t>Relation</w:t>
            </w:r>
          </w:p>
        </w:tc>
        <w:tc>
          <w:tcPr>
            <w:tcW w:w="1560" w:type="dxa"/>
          </w:tcPr>
          <w:p w14:paraId="05A74BC8" w14:textId="3D2E3154" w:rsidR="00F41043" w:rsidRDefault="00F41043" w:rsidP="00EC19EC">
            <w:r>
              <w:t xml:space="preserve">Working/ </w:t>
            </w:r>
            <w:proofErr w:type="gramStart"/>
            <w:r>
              <w:t>Non-Working</w:t>
            </w:r>
            <w:proofErr w:type="gramEnd"/>
          </w:p>
        </w:tc>
        <w:tc>
          <w:tcPr>
            <w:tcW w:w="1657" w:type="dxa"/>
          </w:tcPr>
          <w:p w14:paraId="7E12E73B" w14:textId="77777777" w:rsidR="00F41043" w:rsidRDefault="00F41043" w:rsidP="00EC19EC">
            <w:r>
              <w:t>Occupation</w:t>
            </w:r>
          </w:p>
        </w:tc>
        <w:tc>
          <w:tcPr>
            <w:tcW w:w="1239" w:type="dxa"/>
          </w:tcPr>
          <w:p w14:paraId="363DCFC0" w14:textId="77777777" w:rsidR="00F41043" w:rsidRDefault="00F41043" w:rsidP="00EC19EC">
            <w:r>
              <w:t>Place of Occupation</w:t>
            </w:r>
          </w:p>
        </w:tc>
        <w:tc>
          <w:tcPr>
            <w:tcW w:w="1127" w:type="dxa"/>
          </w:tcPr>
          <w:p w14:paraId="7C57C267" w14:textId="77777777" w:rsidR="00F41043" w:rsidRDefault="00F41043" w:rsidP="00EC19EC">
            <w:r>
              <w:t>Annual Income</w:t>
            </w:r>
          </w:p>
        </w:tc>
        <w:tc>
          <w:tcPr>
            <w:tcW w:w="1110" w:type="dxa"/>
          </w:tcPr>
          <w:p w14:paraId="4DC9D876" w14:textId="77777777" w:rsidR="00F41043" w:rsidRDefault="00F41043" w:rsidP="00EC19EC"/>
        </w:tc>
      </w:tr>
      <w:tr w:rsidR="00F41043" w14:paraId="519CB20A" w14:textId="77777777" w:rsidTr="00EC19EC">
        <w:trPr>
          <w:trHeight w:val="289"/>
        </w:trPr>
        <w:tc>
          <w:tcPr>
            <w:tcW w:w="1394" w:type="dxa"/>
          </w:tcPr>
          <w:p w14:paraId="3E81647E" w14:textId="77777777" w:rsidR="00F41043" w:rsidRDefault="00F41043" w:rsidP="00EC19EC">
            <w:r>
              <w:t>Rajesh Mittal</w:t>
            </w:r>
          </w:p>
        </w:tc>
        <w:tc>
          <w:tcPr>
            <w:tcW w:w="1501" w:type="dxa"/>
          </w:tcPr>
          <w:p w14:paraId="04F9190F" w14:textId="77777777" w:rsidR="00F41043" w:rsidRDefault="00F41043" w:rsidP="00EC19EC">
            <w:r>
              <w:t>Father</w:t>
            </w:r>
          </w:p>
        </w:tc>
        <w:tc>
          <w:tcPr>
            <w:tcW w:w="1560" w:type="dxa"/>
          </w:tcPr>
          <w:p w14:paraId="6342FB69" w14:textId="77777777" w:rsidR="00F41043" w:rsidRDefault="00F41043" w:rsidP="00EC19EC">
            <w:r>
              <w:t>Working</w:t>
            </w:r>
          </w:p>
        </w:tc>
        <w:tc>
          <w:tcPr>
            <w:tcW w:w="1657" w:type="dxa"/>
          </w:tcPr>
          <w:p w14:paraId="1BB3D65F" w14:textId="77777777" w:rsidR="00F41043" w:rsidRDefault="00F41043" w:rsidP="00EC19EC">
            <w:r>
              <w:t>Business (Multi-Purpose Store)</w:t>
            </w:r>
          </w:p>
        </w:tc>
        <w:tc>
          <w:tcPr>
            <w:tcW w:w="1239" w:type="dxa"/>
          </w:tcPr>
          <w:p w14:paraId="5D33AB37" w14:textId="77777777" w:rsidR="00F41043" w:rsidRDefault="00F41043" w:rsidP="00EC19EC">
            <w:proofErr w:type="spellStart"/>
            <w:r>
              <w:t>Abohar</w:t>
            </w:r>
            <w:proofErr w:type="spellEnd"/>
          </w:p>
        </w:tc>
        <w:tc>
          <w:tcPr>
            <w:tcW w:w="1127" w:type="dxa"/>
          </w:tcPr>
          <w:p w14:paraId="223C395F" w14:textId="77777777" w:rsidR="00F41043" w:rsidRDefault="00F41043" w:rsidP="00EC19EC"/>
        </w:tc>
        <w:tc>
          <w:tcPr>
            <w:tcW w:w="1110" w:type="dxa"/>
          </w:tcPr>
          <w:p w14:paraId="7B71A38F" w14:textId="77777777" w:rsidR="00F41043" w:rsidRDefault="00F41043" w:rsidP="00EC19EC"/>
        </w:tc>
      </w:tr>
      <w:tr w:rsidR="00F41043" w14:paraId="39F09C1A" w14:textId="77777777" w:rsidTr="00EC19EC">
        <w:trPr>
          <w:trHeight w:val="299"/>
        </w:trPr>
        <w:tc>
          <w:tcPr>
            <w:tcW w:w="1394" w:type="dxa"/>
          </w:tcPr>
          <w:p w14:paraId="036704AD" w14:textId="77777777" w:rsidR="00F41043" w:rsidRDefault="00F41043" w:rsidP="00EC19EC">
            <w:pPr>
              <w:tabs>
                <w:tab w:val="left" w:pos="674"/>
              </w:tabs>
            </w:pPr>
            <w:r>
              <w:t>Meenakshi</w:t>
            </w:r>
          </w:p>
        </w:tc>
        <w:tc>
          <w:tcPr>
            <w:tcW w:w="1501" w:type="dxa"/>
          </w:tcPr>
          <w:p w14:paraId="222B0890" w14:textId="77777777" w:rsidR="00F41043" w:rsidRDefault="00F41043" w:rsidP="00EC19EC">
            <w:r>
              <w:t>Mother</w:t>
            </w:r>
          </w:p>
        </w:tc>
        <w:tc>
          <w:tcPr>
            <w:tcW w:w="1560" w:type="dxa"/>
          </w:tcPr>
          <w:p w14:paraId="67F43A20" w14:textId="77777777" w:rsidR="00F41043" w:rsidRDefault="00F41043" w:rsidP="00EC19EC">
            <w:r>
              <w:t>Working</w:t>
            </w:r>
          </w:p>
        </w:tc>
        <w:tc>
          <w:tcPr>
            <w:tcW w:w="1657" w:type="dxa"/>
          </w:tcPr>
          <w:p w14:paraId="1F66D836" w14:textId="77777777" w:rsidR="00F41043" w:rsidRDefault="00F41043" w:rsidP="00EC19EC">
            <w:r>
              <w:t>Business (Stitching)</w:t>
            </w:r>
          </w:p>
        </w:tc>
        <w:tc>
          <w:tcPr>
            <w:tcW w:w="1239" w:type="dxa"/>
          </w:tcPr>
          <w:p w14:paraId="47814963" w14:textId="77777777" w:rsidR="00F41043" w:rsidRDefault="00F41043" w:rsidP="00EC19EC">
            <w:proofErr w:type="spellStart"/>
            <w:r>
              <w:t>Abohar</w:t>
            </w:r>
            <w:proofErr w:type="spellEnd"/>
          </w:p>
        </w:tc>
        <w:tc>
          <w:tcPr>
            <w:tcW w:w="1127" w:type="dxa"/>
          </w:tcPr>
          <w:p w14:paraId="45E93687" w14:textId="77777777" w:rsidR="00F41043" w:rsidRDefault="00F41043" w:rsidP="00EC19EC"/>
        </w:tc>
        <w:tc>
          <w:tcPr>
            <w:tcW w:w="1110" w:type="dxa"/>
          </w:tcPr>
          <w:p w14:paraId="1EDDB189" w14:textId="77777777" w:rsidR="00F41043" w:rsidRDefault="00F41043" w:rsidP="00EC19EC"/>
        </w:tc>
      </w:tr>
      <w:tr w:rsidR="00F41043" w14:paraId="0EF753D8" w14:textId="77777777" w:rsidTr="00EC19EC">
        <w:trPr>
          <w:trHeight w:val="299"/>
        </w:trPr>
        <w:tc>
          <w:tcPr>
            <w:tcW w:w="1394" w:type="dxa"/>
          </w:tcPr>
          <w:p w14:paraId="5EA16849" w14:textId="77777777" w:rsidR="00F41043" w:rsidRDefault="00F41043" w:rsidP="00EC19EC">
            <w:pPr>
              <w:tabs>
                <w:tab w:val="left" w:pos="674"/>
              </w:tabs>
            </w:pPr>
            <w:r>
              <w:t>Jyoti</w:t>
            </w:r>
          </w:p>
        </w:tc>
        <w:tc>
          <w:tcPr>
            <w:tcW w:w="1501" w:type="dxa"/>
          </w:tcPr>
          <w:p w14:paraId="712AA65D" w14:textId="77777777" w:rsidR="00F41043" w:rsidRDefault="00F41043" w:rsidP="00EC19EC">
            <w:r>
              <w:t>Sister</w:t>
            </w:r>
          </w:p>
        </w:tc>
        <w:tc>
          <w:tcPr>
            <w:tcW w:w="1560" w:type="dxa"/>
          </w:tcPr>
          <w:p w14:paraId="0C3D2291" w14:textId="77777777" w:rsidR="00F41043" w:rsidRDefault="00F41043" w:rsidP="00EC19EC">
            <w:r>
              <w:t>Non-Working</w:t>
            </w:r>
          </w:p>
        </w:tc>
        <w:tc>
          <w:tcPr>
            <w:tcW w:w="1657" w:type="dxa"/>
          </w:tcPr>
          <w:p w14:paraId="2063D3FE" w14:textId="77777777" w:rsidR="00F41043" w:rsidRDefault="00F41043" w:rsidP="00EC19EC"/>
        </w:tc>
        <w:tc>
          <w:tcPr>
            <w:tcW w:w="1239" w:type="dxa"/>
          </w:tcPr>
          <w:p w14:paraId="30C87D68" w14:textId="77777777" w:rsidR="00F41043" w:rsidRDefault="00F41043" w:rsidP="00EC19EC"/>
        </w:tc>
        <w:tc>
          <w:tcPr>
            <w:tcW w:w="1127" w:type="dxa"/>
          </w:tcPr>
          <w:p w14:paraId="167FD939" w14:textId="77777777" w:rsidR="00F41043" w:rsidRDefault="00F41043" w:rsidP="00EC19EC"/>
        </w:tc>
        <w:tc>
          <w:tcPr>
            <w:tcW w:w="1110" w:type="dxa"/>
          </w:tcPr>
          <w:p w14:paraId="41BD1C66" w14:textId="77777777" w:rsidR="00F41043" w:rsidRDefault="00F41043" w:rsidP="00EC19EC"/>
        </w:tc>
      </w:tr>
      <w:tr w:rsidR="00F41043" w14:paraId="0342D80C" w14:textId="77777777" w:rsidTr="00EC19EC">
        <w:trPr>
          <w:trHeight w:val="299"/>
        </w:trPr>
        <w:tc>
          <w:tcPr>
            <w:tcW w:w="1394" w:type="dxa"/>
          </w:tcPr>
          <w:p w14:paraId="41583054" w14:textId="77777777" w:rsidR="00F41043" w:rsidRDefault="00F41043" w:rsidP="00EC19EC">
            <w:pPr>
              <w:tabs>
                <w:tab w:val="left" w:pos="674"/>
              </w:tabs>
            </w:pPr>
            <w:r>
              <w:t>Arsh</w:t>
            </w:r>
          </w:p>
        </w:tc>
        <w:tc>
          <w:tcPr>
            <w:tcW w:w="1501" w:type="dxa"/>
          </w:tcPr>
          <w:p w14:paraId="6F42DC75" w14:textId="77777777" w:rsidR="00F41043" w:rsidRDefault="00F41043" w:rsidP="00EC19EC">
            <w:r>
              <w:t>Sister</w:t>
            </w:r>
          </w:p>
        </w:tc>
        <w:tc>
          <w:tcPr>
            <w:tcW w:w="1560" w:type="dxa"/>
          </w:tcPr>
          <w:p w14:paraId="73105B74" w14:textId="77777777" w:rsidR="00F41043" w:rsidRDefault="00F41043" w:rsidP="00EC19EC">
            <w:r>
              <w:t>Working</w:t>
            </w:r>
          </w:p>
        </w:tc>
        <w:tc>
          <w:tcPr>
            <w:tcW w:w="1657" w:type="dxa"/>
          </w:tcPr>
          <w:p w14:paraId="55916128" w14:textId="77777777" w:rsidR="00F41043" w:rsidRDefault="00F41043" w:rsidP="00EC19EC">
            <w:r>
              <w:t>Job (Accenture)</w:t>
            </w:r>
          </w:p>
        </w:tc>
        <w:tc>
          <w:tcPr>
            <w:tcW w:w="1239" w:type="dxa"/>
          </w:tcPr>
          <w:p w14:paraId="45492AA6" w14:textId="77777777" w:rsidR="00F41043" w:rsidRDefault="00F41043" w:rsidP="00EC19EC">
            <w:r>
              <w:t>Jaipur</w:t>
            </w:r>
          </w:p>
        </w:tc>
        <w:tc>
          <w:tcPr>
            <w:tcW w:w="1127" w:type="dxa"/>
          </w:tcPr>
          <w:p w14:paraId="22F60A75" w14:textId="77777777" w:rsidR="00F41043" w:rsidRDefault="00F41043" w:rsidP="00EC19EC"/>
        </w:tc>
        <w:tc>
          <w:tcPr>
            <w:tcW w:w="1110" w:type="dxa"/>
          </w:tcPr>
          <w:p w14:paraId="53FBF069" w14:textId="77777777" w:rsidR="00F41043" w:rsidRDefault="00F41043" w:rsidP="00EC19EC"/>
        </w:tc>
      </w:tr>
    </w:tbl>
    <w:p w14:paraId="11745A72" w14:textId="6AF9007A" w:rsidR="00F41043" w:rsidRPr="00F41043" w:rsidRDefault="00F41043" w:rsidP="00F41043">
      <w:pPr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2)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Scan copies of the PAN &amp; Aadhaar of all working members. In case of non-filing of ITR, please clearly mention the reason for the non-filing of the income tax return. 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  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 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3)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 In case of business, please provide the nature of the business along with a complete address and photo of the shop. In case of any other work, please provide adequate detail of </w:t>
      </w:r>
      <w:proofErr w:type="gramStart"/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work  along</w:t>
      </w:r>
      <w:proofErr w:type="gramEnd"/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 with complete address 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 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4)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Scanned copies of all bank(s) statements of students and parents for the last three years. (01.04.21 till 20.02.2024) in a single PDF.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    Reply by student: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5)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 xml:space="preserve"> Please provide the details of immovable property (e.g., 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lastRenderedPageBreak/>
        <w:t>Agriculture land / Shop/Business/ Residential House) with the full address of the property, Size &amp; purpose of use.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 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6)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Please mention the source for depositing institute academic fees and hostel fees for the year 2023-24 and also send proof of the same.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 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/>
          <w14:ligatures w14:val="none"/>
        </w:rPr>
        <w:t>7)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In case of any loan taken for the educational purposes of the student, please send the scanned copy of the loan statement.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 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8)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In case you have mentioned any special reason for MCM Scholarship, please mention full details again and  provide valid supporting documents (PDF) for the same.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eastAsia="en-IN"/>
          <w14:ligatures w14:val="none"/>
        </w:rPr>
        <w:t>    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Reply by student: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9)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Are you receiving any other scholarship / Stipend / any Financial Assistance except TIET  Merit-cum-Means Scholarship.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    Reply by student:</w:t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val="en-US" w:eastAsia="en-IN"/>
          <w14:ligatures w14:val="none"/>
        </w:rPr>
        <w:t>10)</w:t>
      </w:r>
      <w:r w:rsidRPr="00F41043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n-US" w:eastAsia="en-IN"/>
          <w14:ligatures w14:val="none"/>
        </w:rPr>
        <w:t> In case you are not selected for this scholarship, what alternative arrangements do you have  for depositing institute dues.</w:t>
      </w:r>
      <w:r w:rsidRPr="00F41043">
        <w:rPr>
          <w:rFonts w:ascii="Arial" w:eastAsia="Times New Roman" w:hAnsi="Arial" w:cs="Arial"/>
          <w:color w:val="222222"/>
          <w:kern w:val="0"/>
          <w:sz w:val="36"/>
          <w:szCs w:val="36"/>
          <w:lang w:eastAsia="en-IN"/>
          <w14:ligatures w14:val="none"/>
        </w:rPr>
        <w:br/>
      </w:r>
      <w:r w:rsidRPr="00F41043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lang w:eastAsia="en-IN"/>
          <w14:ligatures w14:val="none"/>
        </w:rPr>
        <w:t>      Reply by student:</w:t>
      </w:r>
    </w:p>
    <w:p w14:paraId="37BE74BF" w14:textId="77777777" w:rsidR="00F41043" w:rsidRPr="00F41043" w:rsidRDefault="00F41043" w:rsidP="00F410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FDF916" w14:textId="77777777" w:rsidR="002C12E8" w:rsidRDefault="002C12E8" w:rsidP="00F41043"/>
    <w:sectPr w:rsidR="002C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72"/>
    <w:rsid w:val="00097687"/>
    <w:rsid w:val="000D2372"/>
    <w:rsid w:val="002C12E8"/>
    <w:rsid w:val="00524D91"/>
    <w:rsid w:val="0074588E"/>
    <w:rsid w:val="00F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FAF7"/>
  <w15:chartTrackingRefBased/>
  <w15:docId w15:val="{D4BBB0B9-538F-4962-B7D1-33ED7739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1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0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2066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4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dawra</dc:creator>
  <cp:keywords/>
  <dc:description/>
  <cp:lastModifiedBy>palak dawra</cp:lastModifiedBy>
  <cp:revision>1</cp:revision>
  <dcterms:created xsi:type="dcterms:W3CDTF">2024-02-24T16:25:00Z</dcterms:created>
  <dcterms:modified xsi:type="dcterms:W3CDTF">2024-02-24T20:02:00Z</dcterms:modified>
</cp:coreProperties>
</file>