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F1AA" w14:textId="7596BE56" w:rsidR="00E60098" w:rsidRDefault="007D3720" w:rsidP="007D3720">
      <w:pPr>
        <w:pStyle w:val="Heading1"/>
      </w:pPr>
      <w:r>
        <w:tab/>
      </w:r>
      <w:r>
        <w:tab/>
        <w:t xml:space="preserve">   MODULE: 6 (Bootstrap Basic &amp; Advance)</w:t>
      </w:r>
    </w:p>
    <w:p w14:paraId="3310D19E" w14:textId="2746754A" w:rsidR="007D3720" w:rsidRDefault="007D3720" w:rsidP="007D3720"/>
    <w:p w14:paraId="550E5805" w14:textId="3EA086DA" w:rsidR="007D3720" w:rsidRDefault="007D3720" w:rsidP="007D3720">
      <w:r>
        <w:t>Q-</w:t>
      </w:r>
      <w:proofErr w:type="gramStart"/>
      <w:r>
        <w:t>1 .</w:t>
      </w:r>
      <w:proofErr w:type="gramEnd"/>
      <w:r>
        <w:t xml:space="preserve">  What are the advantages of Bootstrap?</w:t>
      </w:r>
    </w:p>
    <w:p w14:paraId="4705C305" w14:textId="4FD2BDFB" w:rsidR="00AE28FE" w:rsidRPr="00AE28FE" w:rsidRDefault="007D3720" w:rsidP="00AE28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6"/>
          <w:sz w:val="18"/>
          <w:szCs w:val="18"/>
          <w:lang w:eastAsia="en-IN"/>
        </w:rPr>
      </w:pPr>
      <w:r>
        <w:t xml:space="preserve">Ans </w:t>
      </w:r>
      <w:r w:rsidRPr="00AE28FE">
        <w:rPr>
          <w:sz w:val="14"/>
          <w:szCs w:val="14"/>
        </w:rPr>
        <w:t xml:space="preserve">-   </w:t>
      </w:r>
      <w:r w:rsidR="00AE28FE" w:rsidRPr="00AE28FE">
        <w:rPr>
          <w:rFonts w:ascii="Arial" w:eastAsia="Times New Roman" w:hAnsi="Arial" w:cs="Arial"/>
          <w:color w:val="212326"/>
          <w:sz w:val="18"/>
          <w:szCs w:val="18"/>
          <w:lang w:eastAsia="en-IN"/>
        </w:rPr>
        <w:t>Open Source — Completely free to download and use.</w:t>
      </w:r>
    </w:p>
    <w:p w14:paraId="43175FF2" w14:textId="77777777" w:rsidR="00AE28FE" w:rsidRPr="00AE28FE" w:rsidRDefault="00AE28FE" w:rsidP="00AE28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6"/>
          <w:sz w:val="18"/>
          <w:szCs w:val="18"/>
          <w:lang w:eastAsia="en-IN"/>
        </w:rPr>
      </w:pPr>
      <w:r w:rsidRPr="00AE28FE">
        <w:rPr>
          <w:rFonts w:ascii="Arial" w:eastAsia="Times New Roman" w:hAnsi="Arial" w:cs="Arial"/>
          <w:color w:val="212326"/>
          <w:sz w:val="18"/>
          <w:szCs w:val="18"/>
          <w:lang w:eastAsia="en-IN"/>
        </w:rPr>
        <w:t>Easy to use —with the basic working knowledge of HTML, CSS and JavaScript anybody can start development with Bootstrap.</w:t>
      </w:r>
    </w:p>
    <w:p w14:paraId="72C8AB8A" w14:textId="77777777" w:rsidR="00AE28FE" w:rsidRPr="00AE28FE" w:rsidRDefault="00AE28FE" w:rsidP="00AE28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6"/>
          <w:sz w:val="18"/>
          <w:szCs w:val="18"/>
          <w:lang w:eastAsia="en-IN"/>
        </w:rPr>
      </w:pPr>
      <w:r w:rsidRPr="00AE28FE">
        <w:rPr>
          <w:rFonts w:ascii="Arial" w:eastAsia="Times New Roman" w:hAnsi="Arial" w:cs="Arial"/>
          <w:color w:val="212326"/>
          <w:sz w:val="18"/>
          <w:szCs w:val="18"/>
          <w:lang w:eastAsia="en-IN"/>
        </w:rPr>
        <w:t>Save lots of time — we can save lots of time and effort using the Bootstrap predefined design templates and classes.</w:t>
      </w:r>
    </w:p>
    <w:p w14:paraId="1769CB2A" w14:textId="77777777" w:rsidR="00AE28FE" w:rsidRPr="00AE28FE" w:rsidRDefault="00AE28FE" w:rsidP="00AE28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6"/>
          <w:sz w:val="18"/>
          <w:szCs w:val="18"/>
          <w:lang w:eastAsia="en-IN"/>
        </w:rPr>
      </w:pPr>
      <w:r w:rsidRPr="00AE28FE">
        <w:rPr>
          <w:rFonts w:ascii="Arial" w:eastAsia="Times New Roman" w:hAnsi="Arial" w:cs="Arial"/>
          <w:color w:val="212326"/>
          <w:sz w:val="18"/>
          <w:szCs w:val="18"/>
          <w:lang w:eastAsia="en-IN"/>
        </w:rPr>
        <w:t>Compatible with browsers — it is compatible with most browsers that are Chrome, Firefox, Internet Explorer, Safari and Opera etc.</w:t>
      </w:r>
    </w:p>
    <w:p w14:paraId="50A3D1D0" w14:textId="77777777" w:rsidR="00AE28FE" w:rsidRPr="00AE28FE" w:rsidRDefault="00AE28FE" w:rsidP="00AE28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6"/>
          <w:sz w:val="18"/>
          <w:szCs w:val="18"/>
          <w:lang w:eastAsia="en-IN"/>
        </w:rPr>
      </w:pPr>
      <w:r w:rsidRPr="00AE28FE">
        <w:rPr>
          <w:rFonts w:ascii="Arial" w:eastAsia="Times New Roman" w:hAnsi="Arial" w:cs="Arial"/>
          <w:color w:val="212326"/>
          <w:sz w:val="18"/>
          <w:szCs w:val="18"/>
          <w:lang w:eastAsia="en-IN"/>
        </w:rPr>
        <w:t>Responsive features — Using Bootstrap we can also easily create responsive websites that appear more appropriately on different devices and screen resolutions.</w:t>
      </w:r>
    </w:p>
    <w:p w14:paraId="5A261548" w14:textId="386E847C" w:rsidR="007D3720" w:rsidRDefault="00AE28FE" w:rsidP="00AE28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6"/>
          <w:sz w:val="18"/>
          <w:szCs w:val="18"/>
          <w:lang w:eastAsia="en-IN"/>
        </w:rPr>
      </w:pPr>
      <w:r w:rsidRPr="00AE28FE">
        <w:rPr>
          <w:rFonts w:ascii="Arial" w:eastAsia="Times New Roman" w:hAnsi="Arial" w:cs="Arial"/>
          <w:color w:val="212326"/>
          <w:sz w:val="18"/>
          <w:szCs w:val="18"/>
          <w:lang w:eastAsia="en-IN"/>
        </w:rPr>
        <w:t>Consistent design — all Bootstrap components share the same design templates and styles through a central library, so the design and layout of our web pages will be consistent.</w:t>
      </w:r>
    </w:p>
    <w:p w14:paraId="28A55365" w14:textId="6973939C" w:rsidR="00AE28FE" w:rsidRDefault="00AE28FE" w:rsidP="00AE28FE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color w:val="212326"/>
          <w:sz w:val="18"/>
          <w:szCs w:val="18"/>
          <w:lang w:eastAsia="en-IN"/>
        </w:rPr>
        <w:t>Q-</w:t>
      </w:r>
      <w:proofErr w:type="gramStart"/>
      <w:r>
        <w:rPr>
          <w:rFonts w:ascii="Arial" w:eastAsia="Times New Roman" w:hAnsi="Arial" w:cs="Arial"/>
          <w:color w:val="212326"/>
          <w:sz w:val="18"/>
          <w:szCs w:val="18"/>
          <w:lang w:eastAsia="en-IN"/>
        </w:rPr>
        <w:t>2 .</w:t>
      </w:r>
      <w:proofErr w:type="gramEnd"/>
      <w:r>
        <w:rPr>
          <w:rFonts w:ascii="Arial" w:eastAsia="Times New Roman" w:hAnsi="Arial" w:cs="Arial"/>
          <w:color w:val="212326"/>
          <w:sz w:val="18"/>
          <w:szCs w:val="18"/>
          <w:lang w:eastAsia="en-IN"/>
        </w:rPr>
        <w:t xml:space="preserve">  </w:t>
      </w:r>
      <w:r>
        <w:t>What is a Bootstrap Container, and how does it work?</w:t>
      </w:r>
    </w:p>
    <w:p w14:paraId="11F2B6F2" w14:textId="47CB4F19" w:rsidR="00AE28FE" w:rsidRPr="00AE28FE" w:rsidRDefault="00AE28FE" w:rsidP="00AE28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326"/>
          <w:sz w:val="18"/>
          <w:szCs w:val="18"/>
          <w:lang w:eastAsia="en-IN"/>
        </w:rPr>
      </w:pPr>
      <w:r>
        <w:t>Ans</w:t>
      </w:r>
      <w:proofErr w:type="gramStart"/>
      <w:r>
        <w:t>-  Bootstrap</w:t>
      </w:r>
      <w:proofErr w:type="gramEnd"/>
      <w:r>
        <w:t xml:space="preserve"> containers are very essential and basic building blocks and bootstrap that wrap a page’s content. It’s responsible for setting and alignment content within it according to viewport or given device. Containers are defined within the container class(.container).    </w:t>
      </w:r>
    </w:p>
    <w:p w14:paraId="12F70BA3" w14:textId="2817D826" w:rsidR="00AE28FE" w:rsidRDefault="00807EDA" w:rsidP="00AE28FE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color w:val="212326"/>
          <w:sz w:val="18"/>
          <w:szCs w:val="18"/>
          <w:lang w:eastAsia="en-IN"/>
        </w:rPr>
        <w:t xml:space="preserve">Q-3.  </w:t>
      </w:r>
      <w:r>
        <w:t>What are the default Bootstrap text settings?</w:t>
      </w:r>
    </w:p>
    <w:p w14:paraId="4041464B" w14:textId="77777777" w:rsidR="00807EDA" w:rsidRDefault="00807EDA" w:rsidP="00AE28FE">
      <w:pPr>
        <w:shd w:val="clear" w:color="auto" w:fill="FFFFFF"/>
        <w:spacing w:before="100" w:beforeAutospacing="1" w:after="100" w:afterAutospacing="1" w:line="240" w:lineRule="auto"/>
      </w:pPr>
      <w:r>
        <w:t xml:space="preserve">Ans </w:t>
      </w:r>
      <w:proofErr w:type="gramStart"/>
      <w:r>
        <w:t>-  Bootstrap’s</w:t>
      </w:r>
      <w:proofErr w:type="gramEnd"/>
      <w:r>
        <w:t xml:space="preserve"> default settings bootstrap’s global default font-size is 14px, with a line-height of 1.428. This is applied to the element and all paragraphs ().</w:t>
      </w:r>
    </w:p>
    <w:p w14:paraId="2E94CF23" w14:textId="381BB8D0" w:rsidR="00807EDA" w:rsidRDefault="00807EDA" w:rsidP="00AE28FE">
      <w:pPr>
        <w:shd w:val="clear" w:color="auto" w:fill="FFFFFF"/>
        <w:spacing w:before="100" w:beforeAutospacing="1" w:after="100" w:afterAutospacing="1" w:line="240" w:lineRule="auto"/>
      </w:pPr>
      <w:r>
        <w:t>Q-4. What do you know about the Bootstrap Grid System?</w:t>
      </w:r>
    </w:p>
    <w:p w14:paraId="1EB04149" w14:textId="77777777" w:rsidR="00805777" w:rsidRDefault="00807EDA" w:rsidP="00AE28FE">
      <w:pPr>
        <w:shd w:val="clear" w:color="auto" w:fill="FFFFFF"/>
        <w:spacing w:before="100" w:beforeAutospacing="1" w:after="100" w:afterAutospacing="1" w:line="240" w:lineRule="auto"/>
      </w:pPr>
      <w:r>
        <w:t xml:space="preserve">Ans – Bootstrap grid system – Bootstrap grid system allows up to 12 columns across the page. You can is each of them individually or merge them together for wider columns. You can </w:t>
      </w:r>
      <w:r w:rsidR="00805777">
        <w:t xml:space="preserve">us all combinations of values summing up to 12. You can use 12 columns each of width 1. Or use 4 columns each of width 3 or any other </w:t>
      </w:r>
      <w:proofErr w:type="gramStart"/>
      <w:r w:rsidR="00805777">
        <w:t>combination .</w:t>
      </w:r>
      <w:proofErr w:type="gramEnd"/>
    </w:p>
    <w:p w14:paraId="1937C904" w14:textId="689E0F7C" w:rsidR="00807EDA" w:rsidRDefault="00805777" w:rsidP="00AE28FE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hAnsi="Arial" w:cs="Arial"/>
          <w:noProof/>
          <w:color w:val="0000FF"/>
          <w:spacing w:val="2"/>
          <w:sz w:val="26"/>
          <w:szCs w:val="26"/>
          <w:bdr w:val="none" w:sz="0" w:space="0" w:color="auto" w:frame="1"/>
          <w:shd w:val="clear" w:color="auto" w:fill="131417"/>
        </w:rPr>
        <w:drawing>
          <wp:inline distT="0" distB="0" distL="0" distR="0" wp14:anchorId="25306594" wp14:editId="62BAE12F">
            <wp:extent cx="5731510" cy="2060575"/>
            <wp:effectExtent l="0" t="0" r="2540" b="0"/>
            <wp:docPr id="1" name="Picture 1" descr="Bootstrap Grid Syste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Grid Syste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EDA">
        <w:t xml:space="preserve"> </w:t>
      </w:r>
    </w:p>
    <w:p w14:paraId="35CBF0FD" w14:textId="0FC144D8" w:rsidR="00807EDA" w:rsidRDefault="00807EDA" w:rsidP="00AE28FE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 </w:t>
      </w:r>
      <w:r w:rsidR="00805777">
        <w:t xml:space="preserve">Q-5.  What is the difference between Bootstrap 4 and Bootstrap 5 </w:t>
      </w:r>
    </w:p>
    <w:p w14:paraId="047AD8FB" w14:textId="7CF4CBE2" w:rsidR="00805777" w:rsidRDefault="00805777" w:rsidP="00BE2A4A">
      <w:pPr>
        <w:pStyle w:val="Heading2"/>
      </w:pPr>
      <w:r>
        <w:t xml:space="preserve">Ans - </w:t>
      </w:r>
      <w:r w:rsidR="00BE2A4A">
        <w:t xml:space="preserve">            </w:t>
      </w:r>
      <w:r>
        <w:t xml:space="preserve"> </w:t>
      </w:r>
      <w:r w:rsidR="00BE2A4A">
        <w:t xml:space="preserve">Bootstrap 4   </w:t>
      </w:r>
      <w:r w:rsidR="00BE2A4A">
        <w:tab/>
      </w:r>
      <w:r w:rsidR="00BE2A4A">
        <w:tab/>
      </w:r>
      <w:r w:rsidR="00BE2A4A">
        <w:tab/>
      </w:r>
      <w:r w:rsidR="00BE2A4A">
        <w:tab/>
      </w:r>
    </w:p>
    <w:p w14:paraId="771EFE98" w14:textId="77777777" w:rsidR="00BE2A4A" w:rsidRDefault="00BE2A4A" w:rsidP="00BE2A4A">
      <w:r>
        <w:t xml:space="preserve"> </w:t>
      </w:r>
    </w:p>
    <w:p w14:paraId="7CAE8B65" w14:textId="6BDD9793" w:rsidR="00BE2A4A" w:rsidRDefault="00BE2A4A" w:rsidP="00BE2A4A">
      <w:r w:rsidRPr="00BE2A4A">
        <w:rPr>
          <w:rStyle w:val="Heading2Char"/>
        </w:rPr>
        <w:t>Grid system</w:t>
      </w:r>
      <w:r>
        <w:t xml:space="preserve"> </w:t>
      </w:r>
      <w:proofErr w:type="gramStart"/>
      <w:r>
        <w:t>-  it</w:t>
      </w:r>
      <w:proofErr w:type="gramEnd"/>
      <w:r>
        <w:t xml:space="preserve"> has 5 tier (XS, SM, MD, LG, XL )</w:t>
      </w:r>
      <w:r>
        <w:tab/>
      </w:r>
    </w:p>
    <w:p w14:paraId="43AB0DB5" w14:textId="77777777" w:rsidR="007E32DD" w:rsidRDefault="00BE2A4A" w:rsidP="00BE2A4A">
      <w:r w:rsidRPr="007E32DD">
        <w:rPr>
          <w:rStyle w:val="Heading3Char"/>
        </w:rPr>
        <w:t xml:space="preserve">             </w:t>
      </w:r>
      <w:proofErr w:type="spellStart"/>
      <w:r w:rsidRPr="007E32DD">
        <w:rPr>
          <w:rStyle w:val="Heading3Char"/>
        </w:rPr>
        <w:t>Color</w:t>
      </w:r>
      <w:proofErr w:type="spellEnd"/>
      <w:r>
        <w:t>-   it has limited</w:t>
      </w:r>
      <w:r w:rsidR="007E32DD">
        <w:t xml:space="preserve"> </w:t>
      </w:r>
      <w:proofErr w:type="spellStart"/>
      <w:r w:rsidR="007E32DD">
        <w:t>colors</w:t>
      </w:r>
      <w:proofErr w:type="spellEnd"/>
      <w:r w:rsidR="007E32DD">
        <w:t>.</w:t>
      </w:r>
    </w:p>
    <w:p w14:paraId="30B1C405" w14:textId="77777777" w:rsidR="007E32DD" w:rsidRDefault="007E32DD" w:rsidP="00BE2A4A">
      <w:r w:rsidRPr="007E32DD">
        <w:rPr>
          <w:rStyle w:val="Heading3Char"/>
        </w:rPr>
        <w:t>JQUERY</w:t>
      </w:r>
      <w:r>
        <w:t xml:space="preserve"> – it has </w:t>
      </w:r>
      <w:proofErr w:type="spellStart"/>
      <w:r>
        <w:t>jquery</w:t>
      </w:r>
      <w:proofErr w:type="spellEnd"/>
      <w:r>
        <w:t xml:space="preserve"> and all related plugins. </w:t>
      </w:r>
    </w:p>
    <w:p w14:paraId="6F4F2DB0" w14:textId="77777777" w:rsidR="007E32DD" w:rsidRDefault="007E32DD" w:rsidP="00BE2A4A">
      <w:r w:rsidRPr="007E32DD">
        <w:rPr>
          <w:rStyle w:val="Heading3Char"/>
        </w:rPr>
        <w:t>Internet Explorer</w:t>
      </w:r>
      <w:r>
        <w:t xml:space="preserve"> – Bootstrap 4 supports both IE 10 and 11.</w:t>
      </w:r>
    </w:p>
    <w:p w14:paraId="74AD7546" w14:textId="77777777" w:rsidR="007E32DD" w:rsidRDefault="007E32DD" w:rsidP="00BE2A4A">
      <w:r w:rsidRPr="007E32DD">
        <w:rPr>
          <w:rStyle w:val="Heading3Char"/>
        </w:rPr>
        <w:t>Utilities API</w:t>
      </w:r>
      <w:r>
        <w:t xml:space="preserve"> – We cannot modify utilities in bootstrap 4. </w:t>
      </w:r>
    </w:p>
    <w:p w14:paraId="2F0CE4EE" w14:textId="12A1BD0A" w:rsidR="00BE2A4A" w:rsidRDefault="007E32DD" w:rsidP="007E32DD">
      <w:r w:rsidRPr="007E32DD">
        <w:rPr>
          <w:rStyle w:val="Heading3Char"/>
        </w:rPr>
        <w:t xml:space="preserve">Gutter </w:t>
      </w:r>
      <w:r>
        <w:t xml:space="preserve">– We </w:t>
      </w:r>
      <w:proofErr w:type="gramStart"/>
      <w:r>
        <w:t>use .</w:t>
      </w:r>
      <w:proofErr w:type="spellStart"/>
      <w:r>
        <w:t>glutter</w:t>
      </w:r>
      <w:proofErr w:type="spellEnd"/>
      <w:proofErr w:type="gramEnd"/>
      <w:r>
        <w:t xml:space="preserve"> with </w:t>
      </w:r>
      <w:proofErr w:type="spellStart"/>
      <w:r>
        <w:t>fontsize</w:t>
      </w:r>
      <w:proofErr w:type="spellEnd"/>
      <w:r>
        <w:t xml:space="preserve"> in </w:t>
      </w:r>
      <w:proofErr w:type="spellStart"/>
      <w:r>
        <w:t>px</w:t>
      </w:r>
      <w:proofErr w:type="spellEnd"/>
      <w:r>
        <w:t xml:space="preserve"> </w:t>
      </w:r>
      <w:r w:rsidR="00BE2A4A">
        <w:t xml:space="preserve">  </w:t>
      </w:r>
    </w:p>
    <w:p w14:paraId="61DDE938" w14:textId="1948F937" w:rsidR="007E32DD" w:rsidRDefault="007E32DD" w:rsidP="007E32DD"/>
    <w:p w14:paraId="1F8D6DBA" w14:textId="5D0F2D19" w:rsidR="007E32DD" w:rsidRDefault="007E32DD" w:rsidP="007E32DD">
      <w:pPr>
        <w:pStyle w:val="Heading2"/>
      </w:pPr>
      <w:r>
        <w:t xml:space="preserve">Bootstrap 5 </w:t>
      </w:r>
    </w:p>
    <w:p w14:paraId="2A4206FA" w14:textId="3CB9AD33" w:rsidR="007E32DD" w:rsidRDefault="007E32DD" w:rsidP="007E32DD"/>
    <w:p w14:paraId="3A3653B2" w14:textId="70F12C2B" w:rsidR="007E32DD" w:rsidRDefault="007E32DD" w:rsidP="007E32DD">
      <w:r w:rsidRPr="00BE2A4A">
        <w:rPr>
          <w:rStyle w:val="Heading2Char"/>
        </w:rPr>
        <w:t>Grid system</w:t>
      </w:r>
      <w:r>
        <w:t xml:space="preserve"> </w:t>
      </w:r>
      <w:proofErr w:type="gramStart"/>
      <w:r>
        <w:t>-  it</w:t>
      </w:r>
      <w:proofErr w:type="gramEnd"/>
      <w:r>
        <w:t xml:space="preserve"> has 6 tier (XS, SM, MD, LG, XL,XXL )</w:t>
      </w:r>
    </w:p>
    <w:p w14:paraId="3B5572B4" w14:textId="5058775A" w:rsidR="007E32DD" w:rsidRDefault="007E32DD" w:rsidP="007E32DD">
      <w:proofErr w:type="spellStart"/>
      <w:r w:rsidRPr="007E32DD">
        <w:rPr>
          <w:rStyle w:val="Heading3Char"/>
        </w:rPr>
        <w:t>Color</w:t>
      </w:r>
      <w:proofErr w:type="spellEnd"/>
      <w:r>
        <w:t xml:space="preserve">-   Extra </w:t>
      </w:r>
      <w:proofErr w:type="spellStart"/>
      <w:r>
        <w:t>colors</w:t>
      </w:r>
      <w:proofErr w:type="spellEnd"/>
      <w:r>
        <w:t xml:space="preserve"> added with the looks, A card improved </w:t>
      </w:r>
      <w:proofErr w:type="spellStart"/>
      <w:r>
        <w:t>color</w:t>
      </w:r>
      <w:proofErr w:type="spellEnd"/>
      <w:r>
        <w:t xml:space="preserve"> palette. There are various shades available to choose.</w:t>
      </w:r>
    </w:p>
    <w:p w14:paraId="0E0A6735" w14:textId="77777777" w:rsidR="000B7464" w:rsidRDefault="007E32DD" w:rsidP="007E32DD">
      <w:r w:rsidRPr="007E32DD">
        <w:rPr>
          <w:rStyle w:val="Heading3Char"/>
        </w:rPr>
        <w:t>JQUERY</w:t>
      </w:r>
      <w:r>
        <w:t xml:space="preserve"> – </w:t>
      </w:r>
      <w:proofErr w:type="spellStart"/>
      <w:r>
        <w:t>Jquery</w:t>
      </w:r>
      <w:proofErr w:type="spellEnd"/>
      <w:r>
        <w:t xml:space="preserve"> is removed and switched to vanilla JS with some working plugi</w:t>
      </w:r>
      <w:r w:rsidR="000B7464">
        <w:t>ns</w:t>
      </w:r>
      <w:r>
        <w:t>.</w:t>
      </w:r>
    </w:p>
    <w:p w14:paraId="0F028CF0" w14:textId="32141AB2" w:rsidR="000B7464" w:rsidRDefault="007E32DD" w:rsidP="000B7464">
      <w:r>
        <w:t xml:space="preserve"> </w:t>
      </w:r>
      <w:r w:rsidR="000B7464" w:rsidRPr="007E32DD">
        <w:rPr>
          <w:rStyle w:val="Heading3Char"/>
        </w:rPr>
        <w:t>Internet Explorer</w:t>
      </w:r>
      <w:r w:rsidR="000B7464">
        <w:t xml:space="preserve"> – Bootstrap </w:t>
      </w:r>
      <w:proofErr w:type="gramStart"/>
      <w:r w:rsidR="000B7464">
        <w:t>5  doesn’t</w:t>
      </w:r>
      <w:proofErr w:type="gramEnd"/>
      <w:r w:rsidR="000B7464">
        <w:t xml:space="preserve"> support  IE 10 and 11.</w:t>
      </w:r>
    </w:p>
    <w:p w14:paraId="1D11C9F7" w14:textId="4B44F0EC" w:rsidR="000B7464" w:rsidRDefault="000B7464" w:rsidP="000B7464">
      <w:r w:rsidRPr="007E32DD">
        <w:rPr>
          <w:rStyle w:val="Heading3Char"/>
        </w:rPr>
        <w:t>Utilities API</w:t>
      </w:r>
      <w:r>
        <w:t xml:space="preserve"> – Bootstrap 5 give freedom to modify and also create our own utility.</w:t>
      </w:r>
    </w:p>
    <w:p w14:paraId="1B67F5FA" w14:textId="77777777" w:rsidR="00C554C2" w:rsidRDefault="000B7464" w:rsidP="000B7464">
      <w:r w:rsidRPr="007E32DD">
        <w:rPr>
          <w:rStyle w:val="Heading3Char"/>
        </w:rPr>
        <w:t xml:space="preserve">Gutter </w:t>
      </w:r>
      <w:r>
        <w:t xml:space="preserve">– We </w:t>
      </w:r>
      <w:proofErr w:type="gramStart"/>
      <w:r>
        <w:t>use .g</w:t>
      </w:r>
      <w:proofErr w:type="gramEnd"/>
      <w:r>
        <w:t xml:space="preserve">* with </w:t>
      </w:r>
      <w:proofErr w:type="spellStart"/>
      <w:r>
        <w:t>fontsize</w:t>
      </w:r>
      <w:proofErr w:type="spellEnd"/>
      <w:r>
        <w:t xml:space="preserve"> in rem.</w:t>
      </w:r>
    </w:p>
    <w:p w14:paraId="01E7C7ED" w14:textId="77777777" w:rsidR="00C554C2" w:rsidRDefault="00C554C2" w:rsidP="000B7464"/>
    <w:p w14:paraId="1CB956DA" w14:textId="77777777" w:rsidR="00C554C2" w:rsidRDefault="00C554C2" w:rsidP="000B7464">
      <w:r>
        <w:t>Q-</w:t>
      </w:r>
      <w:proofErr w:type="gramStart"/>
      <w:r>
        <w:t>6 .</w:t>
      </w:r>
      <w:proofErr w:type="gramEnd"/>
      <w:r>
        <w:t xml:space="preserve">  What is a Button Group, and what is the class for a basic Button Group? </w:t>
      </w:r>
    </w:p>
    <w:p w14:paraId="69F33F7C" w14:textId="77777777" w:rsidR="00F134A2" w:rsidRDefault="00C554C2" w:rsidP="000B7464">
      <w:r>
        <w:t xml:space="preserve">Ans </w:t>
      </w:r>
      <w:proofErr w:type="gramStart"/>
      <w:r>
        <w:t xml:space="preserve">-  </w:t>
      </w:r>
      <w:r w:rsidR="00F134A2">
        <w:t>.</w:t>
      </w:r>
      <w:proofErr w:type="spellStart"/>
      <w:proofErr w:type="gramEnd"/>
      <w:r w:rsidR="00F134A2">
        <w:t>btn</w:t>
      </w:r>
      <w:proofErr w:type="spellEnd"/>
      <w:r w:rsidR="00F134A2">
        <w:t xml:space="preserve">-group is used for a basic button group. Wrap a series of buttons with </w:t>
      </w:r>
      <w:proofErr w:type="gramStart"/>
      <w:r w:rsidR="00F134A2">
        <w:t>class .</w:t>
      </w:r>
      <w:proofErr w:type="spellStart"/>
      <w:r w:rsidR="00F134A2">
        <w:t>btn</w:t>
      </w:r>
      <w:proofErr w:type="spellEnd"/>
      <w:proofErr w:type="gramEnd"/>
      <w:r w:rsidR="00F134A2">
        <w:t xml:space="preserve"> in .</w:t>
      </w:r>
      <w:proofErr w:type="spellStart"/>
      <w:r w:rsidR="00F134A2">
        <w:t>btn</w:t>
      </w:r>
      <w:proofErr w:type="spellEnd"/>
      <w:r w:rsidR="00F134A2">
        <w:t xml:space="preserve">-group . </w:t>
      </w:r>
    </w:p>
    <w:p w14:paraId="0B8CD653" w14:textId="77777777" w:rsidR="00F134A2" w:rsidRPr="00F134A2" w:rsidRDefault="00F134A2" w:rsidP="00F134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134A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&lt;div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class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btn</w:t>
      </w:r>
      <w:proofErr w:type="spellEnd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-group"</w:t>
      </w:r>
      <w:r w:rsidRPr="00F134A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14:paraId="3506F51C" w14:textId="77777777" w:rsidR="00F134A2" w:rsidRPr="00F134A2" w:rsidRDefault="00F134A2" w:rsidP="00F134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134A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&lt;button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"button"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class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btn</w:t>
      </w:r>
      <w:proofErr w:type="spellEnd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</w:t>
      </w:r>
      <w:proofErr w:type="spellStart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btn</w:t>
      </w:r>
      <w:proofErr w:type="spellEnd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-default"</w:t>
      </w:r>
      <w:r w:rsidRPr="00F134A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Button1</w:t>
      </w:r>
      <w:r w:rsidRPr="00F134A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&lt;/button&gt;</w:t>
      </w:r>
    </w:p>
    <w:p w14:paraId="66F60D89" w14:textId="77777777" w:rsidR="00F134A2" w:rsidRPr="00F134A2" w:rsidRDefault="00F134A2" w:rsidP="00F134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134A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&lt;button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"button"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class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btn</w:t>
      </w:r>
      <w:proofErr w:type="spellEnd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</w:t>
      </w:r>
      <w:proofErr w:type="spellStart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btn</w:t>
      </w:r>
      <w:proofErr w:type="spellEnd"/>
      <w:r w:rsidRPr="00F134A2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-default"</w:t>
      </w:r>
      <w:r w:rsidRPr="00F134A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F134A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Button2</w:t>
      </w:r>
      <w:r w:rsidRPr="00F134A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&lt;/button&gt;</w:t>
      </w:r>
    </w:p>
    <w:p w14:paraId="08721CDC" w14:textId="77777777" w:rsidR="00F134A2" w:rsidRPr="00F134A2" w:rsidRDefault="00F134A2" w:rsidP="00F134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3"/>
          <w:szCs w:val="23"/>
          <w:lang w:eastAsia="en-IN"/>
        </w:rPr>
      </w:pPr>
      <w:r w:rsidRPr="00F134A2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&lt;/div&gt;</w:t>
      </w:r>
    </w:p>
    <w:p w14:paraId="4F6DB63B" w14:textId="77777777" w:rsidR="00F134A2" w:rsidRDefault="00F134A2" w:rsidP="000B7464"/>
    <w:p w14:paraId="62171289" w14:textId="77777777" w:rsidR="00F134A2" w:rsidRDefault="00F134A2" w:rsidP="000B7464">
      <w:r>
        <w:t>Q-</w:t>
      </w:r>
      <w:proofErr w:type="gramStart"/>
      <w:r>
        <w:t>7 .</w:t>
      </w:r>
      <w:proofErr w:type="gramEnd"/>
      <w:r>
        <w:t xml:space="preserve"> How can you use Bootstrap to make thumbnails? </w:t>
      </w:r>
    </w:p>
    <w:p w14:paraId="3282FFAE" w14:textId="4254749B" w:rsidR="000B7464" w:rsidRDefault="00DF6142" w:rsidP="000B7464">
      <w:r>
        <w:t xml:space="preserve">Ans </w:t>
      </w:r>
      <w:proofErr w:type="gramStart"/>
      <w:r>
        <w:t>-  step</w:t>
      </w:r>
      <w:proofErr w:type="gramEnd"/>
      <w:r>
        <w:t xml:space="preserve"> 1 – include Bootstrap and </w:t>
      </w:r>
      <w:proofErr w:type="spellStart"/>
      <w:r>
        <w:t>JQuery</w:t>
      </w:r>
      <w:proofErr w:type="spellEnd"/>
      <w:r>
        <w:t xml:space="preserve"> CDN into the &lt;head&gt; tag before all other stylesheet to load our CSS. </w:t>
      </w:r>
    </w:p>
    <w:p w14:paraId="3D0A2DBC" w14:textId="1BC4C789" w:rsidR="00DF6142" w:rsidRDefault="00DF6142" w:rsidP="000B7464">
      <w:r>
        <w:t>Step 2 – Add &lt;div&gt; tag in the HTML body with class row. In that &lt;div&gt; create four div sections to create four images.</w:t>
      </w:r>
    </w:p>
    <w:p w14:paraId="36EECE34" w14:textId="58FE65DF" w:rsidR="00DF6142" w:rsidRDefault="00DF6142" w:rsidP="000B7464">
      <w:r>
        <w:lastRenderedPageBreak/>
        <w:t>Step 3 – Add “col-sm-6” and “col-md-3” to four div section which creates webpage responsive.</w:t>
      </w:r>
    </w:p>
    <w:p w14:paraId="32970DD4" w14:textId="3B81CAE0" w:rsidR="00DF6142" w:rsidRDefault="00DF6142" w:rsidP="000B7464"/>
    <w:p w14:paraId="7D50CDBC" w14:textId="71012D42" w:rsidR="00DF6142" w:rsidRDefault="00DF6142" w:rsidP="00DF6142">
      <w:r>
        <w:t xml:space="preserve">Q-8.  In bootstrap </w:t>
      </w:r>
      <w:proofErr w:type="gramStart"/>
      <w:r>
        <w:t xml:space="preserve">4 </w:t>
      </w:r>
      <w:r w:rsidR="00A104FE">
        <w:t>,</w:t>
      </w:r>
      <w:proofErr w:type="gramEnd"/>
      <w:r w:rsidR="00A104FE">
        <w:t xml:space="preserve"> what is flexbox ?</w:t>
      </w:r>
    </w:p>
    <w:p w14:paraId="24B76269" w14:textId="77777777" w:rsidR="00A104FE" w:rsidRDefault="00A104FE" w:rsidP="00DF6142">
      <w:r>
        <w:t xml:space="preserve">Ans </w:t>
      </w:r>
      <w:proofErr w:type="gramStart"/>
      <w:r>
        <w:t>-  Bootstrap</w:t>
      </w:r>
      <w:proofErr w:type="gramEnd"/>
      <w:r>
        <w:t xml:space="preserve"> 4 uses flexbox , instead of floats , to handle the layout . The flexible Box layout </w:t>
      </w:r>
      <w:proofErr w:type="gramStart"/>
      <w:r>
        <w:t>Module ,</w:t>
      </w:r>
      <w:proofErr w:type="gramEnd"/>
      <w:r>
        <w:t xml:space="preserve"> makes it easier to design flexible responsive layout structure without using float or positioning. </w:t>
      </w:r>
    </w:p>
    <w:p w14:paraId="0345DF0F" w14:textId="77777777" w:rsidR="00A104FE" w:rsidRDefault="00A104FE" w:rsidP="00DF6142"/>
    <w:p w14:paraId="7A1FB63F" w14:textId="77777777" w:rsidR="00A104FE" w:rsidRDefault="00A104FE" w:rsidP="00DF6142">
      <w:r>
        <w:t xml:space="preserve">Q-9.  How can one create an alert </w:t>
      </w:r>
      <w:proofErr w:type="gramStart"/>
      <w:r>
        <w:t>Bootstrap ?</w:t>
      </w:r>
      <w:proofErr w:type="gramEnd"/>
    </w:p>
    <w:p w14:paraId="5277C870" w14:textId="77777777" w:rsidR="00CE3409" w:rsidRDefault="00A104FE" w:rsidP="00DF6142">
      <w:r>
        <w:t xml:space="preserve">Ans </w:t>
      </w:r>
      <w:proofErr w:type="gramStart"/>
      <w:r>
        <w:t xml:space="preserve">-  </w:t>
      </w:r>
      <w:r w:rsidR="00CE3409">
        <w:t>Alert</w:t>
      </w:r>
      <w:proofErr w:type="gramEnd"/>
      <w:r w:rsidR="00CE3409">
        <w:t xml:space="preserve"> are available for any text of length of text , as well as optional dismiss button.  For proper styling , use one of the eight required contextual classes (e.g. , .alert-</w:t>
      </w:r>
      <w:proofErr w:type="spellStart"/>
      <w:r w:rsidR="00CE3409">
        <w:t>succes</w:t>
      </w:r>
      <w:proofErr w:type="spellEnd"/>
      <w:r w:rsidR="00CE3409">
        <w:t xml:space="preserve">). For inline </w:t>
      </w:r>
      <w:proofErr w:type="gramStart"/>
      <w:r w:rsidR="00CE3409">
        <w:t>dismissal ,</w:t>
      </w:r>
      <w:proofErr w:type="gramEnd"/>
      <w:r w:rsidR="00CE3409">
        <w:t xml:space="preserve"> use the alerts </w:t>
      </w:r>
      <w:proofErr w:type="spellStart"/>
      <w:r w:rsidR="00CE3409">
        <w:t>JQuery</w:t>
      </w:r>
      <w:proofErr w:type="spellEnd"/>
      <w:r w:rsidR="00CE3409">
        <w:t xml:space="preserve"> plugin. </w:t>
      </w:r>
    </w:p>
    <w:p w14:paraId="43A77791" w14:textId="77777777" w:rsidR="00CE3409" w:rsidRDefault="00CE3409" w:rsidP="00DF6142"/>
    <w:p w14:paraId="57CE2A84" w14:textId="77777777" w:rsidR="00CE3409" w:rsidRDefault="00CE3409" w:rsidP="00DF6142">
      <w:r>
        <w:t xml:space="preserve">Q-10.  What is the bootstrap card and how would you create </w:t>
      </w:r>
      <w:proofErr w:type="gramStart"/>
      <w:r>
        <w:t>one ?</w:t>
      </w:r>
      <w:proofErr w:type="gramEnd"/>
      <w:r>
        <w:t xml:space="preserve"> </w:t>
      </w:r>
    </w:p>
    <w:p w14:paraId="2EDB6A1F" w14:textId="23AB2CC6" w:rsidR="000B7464" w:rsidRDefault="00CE3409" w:rsidP="000B7464">
      <w:r>
        <w:t xml:space="preserve">Ans -    CARD – A card is a flexible and extensible content container. It includes options for headers and footers, a wide variety of content, contextual background </w:t>
      </w:r>
      <w:proofErr w:type="spellStart"/>
      <w:r>
        <w:t>colors</w:t>
      </w:r>
      <w:proofErr w:type="spellEnd"/>
      <w:r>
        <w:t xml:space="preserve">, and powerful display options. </w:t>
      </w:r>
    </w:p>
    <w:p w14:paraId="72F66D0B" w14:textId="77777777" w:rsidR="00EC6A18" w:rsidRDefault="00EC6A18" w:rsidP="000B7464">
      <w:r>
        <w:t xml:space="preserve">Example -  </w:t>
      </w:r>
    </w:p>
    <w:p w14:paraId="78E1758D" w14:textId="21DE9492" w:rsidR="00EC6A18" w:rsidRDefault="00EC6A18" w:rsidP="000B7464">
      <w:r>
        <w:rPr>
          <w:noProof/>
        </w:rPr>
        <w:drawing>
          <wp:inline distT="0" distB="0" distL="0" distR="0" wp14:anchorId="03FD58A4" wp14:editId="1D057ED9">
            <wp:extent cx="5720527" cy="3688080"/>
            <wp:effectExtent l="0" t="0" r="0" b="762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72" cy="37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7573" w14:textId="77777777" w:rsidR="00EC6A18" w:rsidRDefault="00EC6A18" w:rsidP="000B7464"/>
    <w:p w14:paraId="64070DCB" w14:textId="21217EFF" w:rsidR="000B7464" w:rsidRDefault="000B7464" w:rsidP="000B7464">
      <w:r>
        <w:t xml:space="preserve"> </w:t>
      </w:r>
    </w:p>
    <w:p w14:paraId="4850EFA9" w14:textId="77777777" w:rsidR="000B7464" w:rsidRDefault="000B7464" w:rsidP="000B7464"/>
    <w:p w14:paraId="0CA710D9" w14:textId="6FE583AA" w:rsidR="007E32DD" w:rsidRDefault="007E32DD" w:rsidP="007E32DD"/>
    <w:p w14:paraId="6CE79E0C" w14:textId="77777777" w:rsidR="007E32DD" w:rsidRDefault="007E32DD" w:rsidP="007E32DD"/>
    <w:p w14:paraId="6F386820" w14:textId="534FE6C8" w:rsidR="007E32DD" w:rsidRDefault="007E32DD" w:rsidP="007E32DD">
      <w:r>
        <w:t xml:space="preserve"> </w:t>
      </w:r>
    </w:p>
    <w:p w14:paraId="5994F672" w14:textId="77777777" w:rsidR="007E32DD" w:rsidRPr="007E32DD" w:rsidRDefault="007E32DD" w:rsidP="007E32DD"/>
    <w:sectPr w:rsidR="007E32DD" w:rsidRPr="007E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B59CD"/>
    <w:multiLevelType w:val="multilevel"/>
    <w:tmpl w:val="951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42121"/>
    <w:multiLevelType w:val="multilevel"/>
    <w:tmpl w:val="7004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55802">
    <w:abstractNumId w:val="0"/>
  </w:num>
  <w:num w:numId="2" w16cid:durableId="135568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20"/>
    <w:rsid w:val="000B7464"/>
    <w:rsid w:val="007D3720"/>
    <w:rsid w:val="007E32DD"/>
    <w:rsid w:val="00805777"/>
    <w:rsid w:val="00807EDA"/>
    <w:rsid w:val="0085601A"/>
    <w:rsid w:val="009D63B8"/>
    <w:rsid w:val="00A104FE"/>
    <w:rsid w:val="00AE28FE"/>
    <w:rsid w:val="00BE2A4A"/>
    <w:rsid w:val="00C554C2"/>
    <w:rsid w:val="00CE3409"/>
    <w:rsid w:val="00D95E8A"/>
    <w:rsid w:val="00DF6142"/>
    <w:rsid w:val="00E60098"/>
    <w:rsid w:val="00E67A20"/>
    <w:rsid w:val="00EC6A18"/>
    <w:rsid w:val="00F1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EA6E"/>
  <w15:chartTrackingRefBased/>
  <w15:docId w15:val="{6A4C0131-C302-4369-8344-DCA7DAB5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28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E2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2A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4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F134A2"/>
  </w:style>
  <w:style w:type="character" w:customStyle="1" w:styleId="pln">
    <w:name w:val="pln"/>
    <w:basedOn w:val="DefaultParagraphFont"/>
    <w:rsid w:val="00F134A2"/>
  </w:style>
  <w:style w:type="character" w:customStyle="1" w:styleId="atn">
    <w:name w:val="atn"/>
    <w:basedOn w:val="DefaultParagraphFont"/>
    <w:rsid w:val="00F134A2"/>
  </w:style>
  <w:style w:type="character" w:customStyle="1" w:styleId="pun">
    <w:name w:val="pun"/>
    <w:basedOn w:val="DefaultParagraphFont"/>
    <w:rsid w:val="00F134A2"/>
  </w:style>
  <w:style w:type="character" w:customStyle="1" w:styleId="atv">
    <w:name w:val="atv"/>
    <w:basedOn w:val="DefaultParagraphFont"/>
    <w:rsid w:val="00F1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uploads/Bootstrap-part-2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3</cp:revision>
  <dcterms:created xsi:type="dcterms:W3CDTF">2022-12-24T08:27:00Z</dcterms:created>
  <dcterms:modified xsi:type="dcterms:W3CDTF">2022-12-25T07:41:00Z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b8451f2e-094e-43c7-af76-1bb2c121e734</vt:lpwstr>
  </property>
</Properties>
</file>