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81F4" w14:textId="77777777" w:rsidR="007A79BE" w:rsidRPr="007A79BE" w:rsidRDefault="007A79BE" w:rsidP="007A79BE">
      <w:pPr>
        <w:shd w:val="clear" w:color="auto" w:fill="FFFFFF" w:themeFill="background1"/>
        <w:tabs>
          <w:tab w:val="left" w:pos="3690"/>
        </w:tabs>
        <w:jc w:val="center"/>
        <w:rPr>
          <w:rFonts w:asciiTheme="majorHAnsi" w:hAnsiTheme="majorHAnsi"/>
          <w:b/>
          <w:bCs/>
          <w:sz w:val="56"/>
          <w:szCs w:val="56"/>
        </w:rPr>
      </w:pPr>
      <w:r w:rsidRPr="007A79BE">
        <w:rPr>
          <w:rFonts w:asciiTheme="majorHAnsi" w:hAnsiTheme="majorHAnsi"/>
          <w:b/>
          <w:bCs/>
          <w:sz w:val="56"/>
          <w:szCs w:val="56"/>
          <w:u w:val="single"/>
        </w:rPr>
        <w:t>OBJECTIVE QUESTIONS</w:t>
      </w:r>
    </w:p>
    <w:p w14:paraId="6419369E" w14:textId="77777777" w:rsidR="007A79BE" w:rsidRPr="007A79BE" w:rsidRDefault="007A79BE" w:rsidP="007A79BE">
      <w:pPr>
        <w:shd w:val="clear" w:color="auto" w:fill="FFFFFF" w:themeFill="background1"/>
        <w:tabs>
          <w:tab w:val="left" w:pos="3690"/>
        </w:tabs>
        <w:jc w:val="center"/>
        <w:rPr>
          <w:rFonts w:asciiTheme="majorHAnsi" w:hAnsiTheme="majorHAnsi"/>
          <w:b/>
          <w:bCs/>
          <w:sz w:val="56"/>
          <w:szCs w:val="56"/>
        </w:rPr>
      </w:pPr>
    </w:p>
    <w:p w14:paraId="36514874" w14:textId="77777777" w:rsidR="007A79BE" w:rsidRPr="007A79BE" w:rsidRDefault="007A79BE" w:rsidP="006A25D7">
      <w:pPr>
        <w:shd w:val="clear" w:color="auto" w:fill="FFFFFF" w:themeFill="background1"/>
        <w:tabs>
          <w:tab w:val="left" w:pos="3690"/>
        </w:tabs>
        <w:rPr>
          <w:rFonts w:asciiTheme="majorHAnsi" w:hAnsiTheme="majorHAnsi"/>
          <w:b/>
          <w:bCs/>
          <w:sz w:val="32"/>
          <w:szCs w:val="32"/>
        </w:rPr>
      </w:pPr>
      <w:r w:rsidRPr="007A79BE">
        <w:rPr>
          <w:rFonts w:asciiTheme="majorHAnsi" w:hAnsiTheme="majorHAnsi"/>
          <w:b/>
          <w:bCs/>
          <w:sz w:val="32"/>
          <w:szCs w:val="32"/>
        </w:rPr>
        <w:t>Question 1: What is the total no. of attributes present in the data?</w:t>
      </w:r>
    </w:p>
    <w:p w14:paraId="7689E242" w14:textId="7A79397D" w:rsidR="006331B0" w:rsidRPr="00725D8D" w:rsidRDefault="006331B0" w:rsidP="003B2A89">
      <w:pPr>
        <w:rPr>
          <w:b/>
          <w:bCs/>
          <w:color w:val="000000" w:themeColor="text1"/>
          <w:sz w:val="28"/>
          <w:szCs w:val="28"/>
        </w:rPr>
      </w:pPr>
      <w:proofErr w:type="gramStart"/>
      <w:r w:rsidRPr="00725D8D">
        <w:rPr>
          <w:b/>
          <w:bCs/>
          <w:color w:val="000000" w:themeColor="text1"/>
          <w:sz w:val="28"/>
          <w:szCs w:val="28"/>
        </w:rPr>
        <w:t>Answer</w:t>
      </w:r>
      <w:r w:rsidR="008D56AA" w:rsidRPr="00725D8D">
        <w:rPr>
          <w:b/>
          <w:bCs/>
          <w:color w:val="000000" w:themeColor="text1"/>
          <w:sz w:val="28"/>
          <w:szCs w:val="28"/>
        </w:rPr>
        <w:t xml:space="preserve"> </w:t>
      </w:r>
      <w:r w:rsidRPr="00725D8D">
        <w:rPr>
          <w:b/>
          <w:bCs/>
          <w:color w:val="000000" w:themeColor="text1"/>
          <w:sz w:val="28"/>
          <w:szCs w:val="28"/>
        </w:rPr>
        <w:t>:</w:t>
      </w:r>
      <w:proofErr w:type="gramEnd"/>
    </w:p>
    <w:p w14:paraId="22B9F21E" w14:textId="179F739D" w:rsidR="006331B0" w:rsidRPr="00725D8D" w:rsidRDefault="006331B0" w:rsidP="003B2A89">
      <w:pPr>
        <w:rPr>
          <w:color w:val="000000" w:themeColor="text1"/>
          <w:sz w:val="28"/>
          <w:szCs w:val="28"/>
        </w:rPr>
      </w:pPr>
      <w:r w:rsidRPr="00725D8D">
        <w:rPr>
          <w:color w:val="000000" w:themeColor="text1"/>
          <w:sz w:val="28"/>
          <w:szCs w:val="28"/>
        </w:rPr>
        <w:t>Total attributes:16</w:t>
      </w:r>
    </w:p>
    <w:p w14:paraId="528A315A" w14:textId="4E362937" w:rsidR="006331B0" w:rsidRPr="00725D8D" w:rsidRDefault="006331B0" w:rsidP="003B2A89">
      <w:pPr>
        <w:rPr>
          <w:b/>
          <w:bCs/>
          <w:color w:val="000000" w:themeColor="text1"/>
          <w:sz w:val="28"/>
          <w:szCs w:val="28"/>
        </w:rPr>
      </w:pPr>
      <w:proofErr w:type="gramStart"/>
      <w:r w:rsidRPr="00725D8D">
        <w:rPr>
          <w:b/>
          <w:bCs/>
          <w:color w:val="000000" w:themeColor="text1"/>
          <w:sz w:val="28"/>
          <w:szCs w:val="28"/>
        </w:rPr>
        <w:t>Approach</w:t>
      </w:r>
      <w:r w:rsidR="008D56AA" w:rsidRPr="00725D8D">
        <w:rPr>
          <w:b/>
          <w:bCs/>
          <w:color w:val="000000" w:themeColor="text1"/>
          <w:sz w:val="28"/>
          <w:szCs w:val="28"/>
        </w:rPr>
        <w:t xml:space="preserve"> </w:t>
      </w:r>
      <w:r w:rsidRPr="00725D8D">
        <w:rPr>
          <w:b/>
          <w:bCs/>
          <w:color w:val="000000" w:themeColor="text1"/>
          <w:sz w:val="28"/>
          <w:szCs w:val="28"/>
        </w:rPr>
        <w:t>:</w:t>
      </w:r>
      <w:proofErr w:type="gramEnd"/>
    </w:p>
    <w:p w14:paraId="1A943C57" w14:textId="5B23039C" w:rsidR="006331B0" w:rsidRPr="00725D8D" w:rsidRDefault="006331B0" w:rsidP="003B2A89">
      <w:pPr>
        <w:rPr>
          <w:color w:val="000000" w:themeColor="text1"/>
          <w:sz w:val="28"/>
          <w:szCs w:val="28"/>
        </w:rPr>
      </w:pPr>
      <w:r w:rsidRPr="00725D8D">
        <w:rPr>
          <w:color w:val="000000" w:themeColor="text1"/>
          <w:sz w:val="28"/>
          <w:szCs w:val="28"/>
        </w:rPr>
        <w:t>The dataset has two Excel sheets: Tickets and IT Agents. I simply counted the total number of columns in both sheets:</w:t>
      </w:r>
    </w:p>
    <w:p w14:paraId="47FAA7ED" w14:textId="3B6034C6" w:rsidR="007A79BE" w:rsidRPr="00725D8D" w:rsidRDefault="006331B0" w:rsidP="003B2A89">
      <w:pPr>
        <w:shd w:val="clear" w:color="auto" w:fill="FFFFFF" w:themeFill="background1"/>
        <w:tabs>
          <w:tab w:val="left" w:pos="3690"/>
          <w:tab w:val="center" w:pos="4513"/>
        </w:tabs>
        <w:rPr>
          <w:rFonts w:asciiTheme="majorHAnsi" w:hAnsiTheme="majorHAnsi"/>
          <w:color w:val="000000" w:themeColor="text1"/>
          <w:sz w:val="28"/>
          <w:szCs w:val="28"/>
        </w:rPr>
      </w:pPr>
      <w:r w:rsidRPr="00725D8D">
        <w:rPr>
          <w:color w:val="000000" w:themeColor="text1"/>
          <w:sz w:val="28"/>
          <w:szCs w:val="28"/>
        </w:rPr>
        <w:t xml:space="preserve">Tickets Sheet (10 columns): ID Ticket, </w:t>
      </w:r>
      <w:proofErr w:type="spellStart"/>
      <w:r w:rsidRPr="00725D8D">
        <w:rPr>
          <w:color w:val="000000" w:themeColor="text1"/>
          <w:sz w:val="28"/>
          <w:szCs w:val="28"/>
        </w:rPr>
        <w:t>Fecha</w:t>
      </w:r>
      <w:proofErr w:type="spellEnd"/>
      <w:r w:rsidRPr="00725D8D">
        <w:rPr>
          <w:color w:val="000000" w:themeColor="text1"/>
          <w:sz w:val="28"/>
          <w:szCs w:val="28"/>
        </w:rPr>
        <w:t xml:space="preserve">, Employee ID, Agent ID, Request Category, Issue Type, Severity, Priority, Resolution Time (Days), Satisfaction Rate </w:t>
      </w:r>
      <w:r w:rsidR="003B2A89" w:rsidRPr="00725D8D">
        <w:rPr>
          <w:color w:val="000000" w:themeColor="text1"/>
          <w:sz w:val="28"/>
          <w:szCs w:val="28"/>
        </w:rPr>
        <w:br/>
      </w:r>
      <w:r w:rsidRPr="00725D8D">
        <w:rPr>
          <w:color w:val="000000" w:themeColor="text1"/>
          <w:sz w:val="28"/>
          <w:szCs w:val="28"/>
        </w:rPr>
        <w:br/>
      </w:r>
      <w:proofErr w:type="spellStart"/>
      <w:r w:rsidRPr="00725D8D">
        <w:rPr>
          <w:color w:val="000000" w:themeColor="text1"/>
          <w:sz w:val="28"/>
          <w:szCs w:val="28"/>
        </w:rPr>
        <w:t>IT.Agents</w:t>
      </w:r>
      <w:proofErr w:type="spellEnd"/>
      <w:r w:rsidRPr="00725D8D">
        <w:rPr>
          <w:color w:val="000000" w:themeColor="text1"/>
          <w:sz w:val="28"/>
          <w:szCs w:val="28"/>
        </w:rPr>
        <w:t xml:space="preserve"> Sheet (6 columns): Agent ID, Full Name, Email, Year of Birth, Month of Birth, Day of Birth.</w:t>
      </w:r>
      <w:r w:rsidRPr="00725D8D">
        <w:rPr>
          <w:color w:val="000000" w:themeColor="text1"/>
          <w:sz w:val="28"/>
          <w:szCs w:val="28"/>
        </w:rPr>
        <w:br/>
      </w:r>
      <w:r w:rsidRPr="00725D8D">
        <w:rPr>
          <w:color w:val="000000" w:themeColor="text1"/>
          <w:sz w:val="28"/>
          <w:szCs w:val="28"/>
        </w:rPr>
        <w:br/>
        <w:t>Total: 10 + 6 = 16</w:t>
      </w:r>
    </w:p>
    <w:p w14:paraId="76091080" w14:textId="2CC8E335" w:rsidR="007A79BE" w:rsidRPr="007A79BE" w:rsidRDefault="006A25D7" w:rsidP="00931610">
      <w:pPr>
        <w:shd w:val="clear" w:color="auto" w:fill="FFFFFF" w:themeFill="background1"/>
        <w:tabs>
          <w:tab w:val="left" w:pos="195"/>
          <w:tab w:val="left" w:pos="3690"/>
        </w:tabs>
        <w:rPr>
          <w:rFonts w:asciiTheme="majorHAnsi" w:hAnsiTheme="majorHAnsi"/>
          <w:b/>
          <w:bCs/>
          <w:sz w:val="28"/>
          <w:szCs w:val="28"/>
        </w:rPr>
      </w:pPr>
      <w:r>
        <w:rPr>
          <w:rFonts w:asciiTheme="majorHAnsi" w:hAnsiTheme="majorHAnsi"/>
          <w:b/>
          <w:bCs/>
          <w:sz w:val="28"/>
          <w:szCs w:val="28"/>
        </w:rPr>
        <w:t>______________________________________________________________________</w:t>
      </w:r>
    </w:p>
    <w:p w14:paraId="005E5A6C" w14:textId="77777777" w:rsidR="000B3323" w:rsidRPr="00C9308E" w:rsidRDefault="000B3323" w:rsidP="000B3323">
      <w:pPr>
        <w:shd w:val="clear" w:color="auto" w:fill="FFFFFF" w:themeFill="background1"/>
        <w:tabs>
          <w:tab w:val="left" w:pos="3690"/>
        </w:tabs>
        <w:rPr>
          <w:rFonts w:asciiTheme="majorHAnsi" w:hAnsiTheme="majorHAnsi"/>
          <w:b/>
          <w:bCs/>
          <w:sz w:val="32"/>
          <w:szCs w:val="32"/>
        </w:rPr>
      </w:pPr>
      <w:r w:rsidRPr="00C9308E">
        <w:rPr>
          <w:rFonts w:asciiTheme="majorHAnsi" w:hAnsiTheme="majorHAnsi"/>
          <w:b/>
          <w:bCs/>
          <w:sz w:val="32"/>
          <w:szCs w:val="32"/>
        </w:rPr>
        <w:t>Question 2: Which columns have inconsistent or missing values, and what is the count of such values?</w:t>
      </w:r>
    </w:p>
    <w:p w14:paraId="58344AB8" w14:textId="74102088" w:rsidR="000B3323" w:rsidRPr="00725D8D" w:rsidRDefault="00C9308E" w:rsidP="000B3323">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t>Answer:</w:t>
      </w:r>
    </w:p>
    <w:p w14:paraId="5DCF814C" w14:textId="77777777" w:rsidR="00E514CE" w:rsidRPr="00725D8D" w:rsidRDefault="009921C8" w:rsidP="00E514CE">
      <w:pPr>
        <w:rPr>
          <w:b/>
          <w:bCs/>
          <w:color w:val="FF0000"/>
          <w:sz w:val="28"/>
          <w:szCs w:val="28"/>
        </w:rPr>
      </w:pPr>
      <w:r w:rsidRPr="00725D8D">
        <w:rPr>
          <w:color w:val="000000" w:themeColor="text1"/>
          <w:sz w:val="28"/>
          <w:szCs w:val="28"/>
        </w:rPr>
        <w:t>No missing values were found in the 97,498 rows. But two columns had spelling mistakes: Severity and Priority. In Severity, 'Mayor' was written 4,836 times and '</w:t>
      </w:r>
      <w:proofErr w:type="spellStart"/>
      <w:r w:rsidRPr="00725D8D">
        <w:rPr>
          <w:color w:val="000000" w:themeColor="text1"/>
          <w:sz w:val="28"/>
          <w:szCs w:val="28"/>
        </w:rPr>
        <w:t>Unclasified</w:t>
      </w:r>
      <w:proofErr w:type="spellEnd"/>
      <w:r w:rsidRPr="00725D8D">
        <w:rPr>
          <w:color w:val="000000" w:themeColor="text1"/>
          <w:sz w:val="28"/>
          <w:szCs w:val="28"/>
        </w:rPr>
        <w:t>' was written 356 times. In Priority, '</w:t>
      </w:r>
      <w:proofErr w:type="spellStart"/>
      <w:r w:rsidRPr="00725D8D">
        <w:rPr>
          <w:color w:val="000000" w:themeColor="text1"/>
          <w:sz w:val="28"/>
          <w:szCs w:val="28"/>
        </w:rPr>
        <w:t>Unassiged</w:t>
      </w:r>
      <w:proofErr w:type="spellEnd"/>
      <w:r w:rsidRPr="00725D8D">
        <w:rPr>
          <w:color w:val="000000" w:themeColor="text1"/>
          <w:sz w:val="28"/>
          <w:szCs w:val="28"/>
        </w:rPr>
        <w:t xml:space="preserve">' was written 29,410 times. </w:t>
      </w:r>
      <w:proofErr w:type="gramStart"/>
      <w:r w:rsidRPr="00725D8D">
        <w:rPr>
          <w:color w:val="000000" w:themeColor="text1"/>
          <w:sz w:val="28"/>
          <w:szCs w:val="28"/>
        </w:rPr>
        <w:t>So</w:t>
      </w:r>
      <w:proofErr w:type="gramEnd"/>
      <w:r w:rsidRPr="00725D8D">
        <w:rPr>
          <w:color w:val="000000" w:themeColor="text1"/>
          <w:sz w:val="28"/>
          <w:szCs w:val="28"/>
        </w:rPr>
        <w:t xml:space="preserve"> in total, 34,602 values were wrong and I fixed all of them.</w:t>
      </w:r>
      <w:r w:rsidRPr="00725D8D">
        <w:rPr>
          <w:color w:val="000000" w:themeColor="text1"/>
          <w:sz w:val="28"/>
          <w:szCs w:val="28"/>
        </w:rPr>
        <w:br/>
      </w:r>
      <w:r w:rsidRPr="00725D8D">
        <w:rPr>
          <w:color w:val="000000" w:themeColor="text1"/>
          <w:sz w:val="28"/>
          <w:szCs w:val="28"/>
        </w:rPr>
        <w:br/>
      </w:r>
      <w:proofErr w:type="gramStart"/>
      <w:r w:rsidRPr="00725D8D">
        <w:rPr>
          <w:b/>
          <w:bCs/>
          <w:color w:val="000000" w:themeColor="text1"/>
          <w:sz w:val="28"/>
          <w:szCs w:val="28"/>
        </w:rPr>
        <w:lastRenderedPageBreak/>
        <w:t>Approach</w:t>
      </w:r>
      <w:r w:rsidR="00F05D50" w:rsidRPr="00725D8D">
        <w:rPr>
          <w:b/>
          <w:bCs/>
          <w:color w:val="000000" w:themeColor="text1"/>
          <w:sz w:val="28"/>
          <w:szCs w:val="28"/>
        </w:rPr>
        <w:t xml:space="preserve"> </w:t>
      </w:r>
      <w:r w:rsidRPr="00725D8D">
        <w:rPr>
          <w:b/>
          <w:bCs/>
          <w:color w:val="000000" w:themeColor="text1"/>
          <w:sz w:val="28"/>
          <w:szCs w:val="28"/>
        </w:rPr>
        <w:t>:</w:t>
      </w:r>
      <w:proofErr w:type="gramEnd"/>
      <w:r w:rsidRPr="00725D8D">
        <w:rPr>
          <w:b/>
          <w:bCs/>
          <w:color w:val="FF0000"/>
          <w:sz w:val="28"/>
          <w:szCs w:val="28"/>
        </w:rPr>
        <w:br/>
      </w:r>
    </w:p>
    <w:p w14:paraId="4A1D6A5F" w14:textId="1D045437" w:rsidR="009921C8" w:rsidRPr="00725D8D" w:rsidRDefault="009921C8" w:rsidP="00547CEF">
      <w:pPr>
        <w:rPr>
          <w:b/>
          <w:bCs/>
          <w:color w:val="FF0000"/>
          <w:sz w:val="28"/>
          <w:szCs w:val="28"/>
        </w:rPr>
      </w:pPr>
      <w:proofErr w:type="gramStart"/>
      <w:r w:rsidRPr="00725D8D">
        <w:rPr>
          <w:color w:val="000000" w:themeColor="text1"/>
          <w:sz w:val="28"/>
          <w:szCs w:val="28"/>
        </w:rPr>
        <w:t>First</w:t>
      </w:r>
      <w:proofErr w:type="gramEnd"/>
      <w:r w:rsidRPr="00725D8D">
        <w:rPr>
          <w:color w:val="000000" w:themeColor="text1"/>
          <w:sz w:val="28"/>
          <w:szCs w:val="28"/>
        </w:rPr>
        <w:t xml:space="preserve"> I checked every column for blank cells and found none. Then I made pivot tables for the Severity and Priority columns to see every different value and how many times it came up. This showed me the spelling mistakes, and I fixed them with Find and</w:t>
      </w:r>
      <w:r w:rsidR="00E514CE" w:rsidRPr="00725D8D">
        <w:rPr>
          <w:color w:val="000000" w:themeColor="text1"/>
          <w:sz w:val="28"/>
          <w:szCs w:val="28"/>
        </w:rPr>
        <w:t xml:space="preserve"> </w:t>
      </w:r>
      <w:r w:rsidRPr="00725D8D">
        <w:rPr>
          <w:color w:val="000000" w:themeColor="text1"/>
          <w:sz w:val="28"/>
          <w:szCs w:val="28"/>
        </w:rPr>
        <w:t>Replace:</w:t>
      </w:r>
      <w:r w:rsidRPr="00725D8D">
        <w:rPr>
          <w:color w:val="000000" w:themeColor="text1"/>
          <w:sz w:val="28"/>
          <w:szCs w:val="28"/>
        </w:rPr>
        <w:br/>
        <w:t>Severi</w:t>
      </w:r>
      <w:r w:rsidR="00547CEF" w:rsidRPr="00725D8D">
        <w:rPr>
          <w:color w:val="000000" w:themeColor="text1"/>
          <w:sz w:val="28"/>
          <w:szCs w:val="28"/>
        </w:rPr>
        <w:t>t</w:t>
      </w:r>
      <w:r w:rsidRPr="00725D8D">
        <w:rPr>
          <w:color w:val="000000" w:themeColor="text1"/>
          <w:sz w:val="28"/>
          <w:szCs w:val="28"/>
        </w:rPr>
        <w:t>y column: 'Mayor' changed to 'Major' (4,836 values) and '</w:t>
      </w:r>
      <w:proofErr w:type="spellStart"/>
      <w:r w:rsidRPr="00725D8D">
        <w:rPr>
          <w:color w:val="000000" w:themeColor="text1"/>
          <w:sz w:val="28"/>
          <w:szCs w:val="28"/>
        </w:rPr>
        <w:t>Unclasified</w:t>
      </w:r>
      <w:proofErr w:type="spellEnd"/>
      <w:r w:rsidRPr="00725D8D">
        <w:rPr>
          <w:color w:val="000000" w:themeColor="text1"/>
          <w:sz w:val="28"/>
          <w:szCs w:val="28"/>
        </w:rPr>
        <w:t>' changed to 'Unclassified' (356 values).</w:t>
      </w:r>
    </w:p>
    <w:p w14:paraId="6586A8C2" w14:textId="3A508BBD" w:rsidR="009921C8" w:rsidRPr="00725D8D" w:rsidRDefault="009921C8" w:rsidP="00547CEF">
      <w:pPr>
        <w:rPr>
          <w:b/>
          <w:bCs/>
          <w:color w:val="FF0000"/>
          <w:sz w:val="28"/>
          <w:szCs w:val="28"/>
        </w:rPr>
      </w:pPr>
      <w:r w:rsidRPr="00725D8D">
        <w:rPr>
          <w:color w:val="000000" w:themeColor="text1"/>
          <w:sz w:val="28"/>
          <w:szCs w:val="28"/>
        </w:rPr>
        <w:t>Priority column: '</w:t>
      </w:r>
      <w:proofErr w:type="spellStart"/>
      <w:r w:rsidRPr="00725D8D">
        <w:rPr>
          <w:color w:val="000000" w:themeColor="text1"/>
          <w:sz w:val="28"/>
          <w:szCs w:val="28"/>
        </w:rPr>
        <w:t>Unassiged</w:t>
      </w:r>
      <w:proofErr w:type="spellEnd"/>
      <w:r w:rsidRPr="00725D8D">
        <w:rPr>
          <w:color w:val="000000" w:themeColor="text1"/>
          <w:sz w:val="28"/>
          <w:szCs w:val="28"/>
        </w:rPr>
        <w:t xml:space="preserve">' changed to 'Unassigned' (29,410 values). </w:t>
      </w:r>
      <w:r w:rsidRPr="00725D8D">
        <w:rPr>
          <w:color w:val="000000" w:themeColor="text1"/>
          <w:sz w:val="28"/>
          <w:szCs w:val="28"/>
        </w:rPr>
        <w:br/>
        <w:t xml:space="preserve">'Mid' in the Priority column is a correct value, so I left it as it is. </w:t>
      </w:r>
      <w:r w:rsidRPr="00725D8D">
        <w:rPr>
          <w:color w:val="000000" w:themeColor="text1"/>
          <w:sz w:val="28"/>
          <w:szCs w:val="28"/>
        </w:rPr>
        <w:br/>
      </w:r>
      <w:r w:rsidRPr="00725D8D">
        <w:rPr>
          <w:b/>
          <w:bCs/>
          <w:color w:val="FF0000"/>
          <w:sz w:val="28"/>
          <w:szCs w:val="28"/>
        </w:rPr>
        <w:br/>
      </w:r>
      <w:r w:rsidRPr="00725D8D">
        <w:rPr>
          <w:b/>
          <w:bCs/>
          <w:color w:val="000000" w:themeColor="text1"/>
          <w:sz w:val="28"/>
          <w:szCs w:val="28"/>
        </w:rPr>
        <w:t xml:space="preserve">Charts &amp; </w:t>
      </w:r>
      <w:proofErr w:type="gramStart"/>
      <w:r w:rsidRPr="00725D8D">
        <w:rPr>
          <w:b/>
          <w:bCs/>
          <w:color w:val="000000" w:themeColor="text1"/>
          <w:sz w:val="28"/>
          <w:szCs w:val="28"/>
        </w:rPr>
        <w:t>Tables</w:t>
      </w:r>
      <w:r w:rsidR="00F05D50" w:rsidRPr="00725D8D">
        <w:rPr>
          <w:b/>
          <w:bCs/>
          <w:color w:val="000000" w:themeColor="text1"/>
          <w:sz w:val="28"/>
          <w:szCs w:val="28"/>
        </w:rPr>
        <w:t xml:space="preserve"> </w:t>
      </w:r>
      <w:r w:rsidRPr="00725D8D">
        <w:rPr>
          <w:b/>
          <w:bCs/>
          <w:color w:val="000000" w:themeColor="text1"/>
          <w:sz w:val="28"/>
          <w:szCs w:val="28"/>
        </w:rPr>
        <w:t>:</w:t>
      </w:r>
      <w:proofErr w:type="gramEnd"/>
    </w:p>
    <w:p w14:paraId="7A050A0B" w14:textId="3F0D96F8" w:rsidR="009921C8" w:rsidRPr="00725D8D" w:rsidRDefault="009921C8" w:rsidP="00567C4F">
      <w:pPr>
        <w:rPr>
          <w:sz w:val="28"/>
          <w:szCs w:val="28"/>
        </w:rPr>
      </w:pPr>
      <w:r w:rsidRPr="00725D8D">
        <w:rPr>
          <w:sz w:val="28"/>
          <w:szCs w:val="28"/>
        </w:rPr>
        <w:t>Table Name: Count of Inconsistent Values by Column (Mentioned in TICKET sheet objective 2)</w:t>
      </w:r>
      <w:r w:rsidRPr="00725D8D">
        <w:rPr>
          <w:sz w:val="28"/>
          <w:szCs w:val="28"/>
        </w:rPr>
        <w:br/>
      </w:r>
      <w:r w:rsidRPr="00725D8D">
        <w:rPr>
          <w:sz w:val="28"/>
          <w:szCs w:val="28"/>
        </w:rPr>
        <w:br/>
      </w:r>
      <w:r w:rsidRPr="00725D8D">
        <w:rPr>
          <w:noProof/>
          <w:sz w:val="28"/>
          <w:szCs w:val="28"/>
        </w:rPr>
        <w:drawing>
          <wp:inline distT="0" distB="0" distL="0" distR="0" wp14:anchorId="154B21C4" wp14:editId="7E5B23FB">
            <wp:extent cx="3334215" cy="4201111"/>
            <wp:effectExtent l="0" t="0" r="0" b="9525"/>
            <wp:docPr id="24722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5218" name=""/>
                    <pic:cNvPicPr/>
                  </pic:nvPicPr>
                  <pic:blipFill>
                    <a:blip r:embed="rId7"/>
                    <a:stretch>
                      <a:fillRect/>
                    </a:stretch>
                  </pic:blipFill>
                  <pic:spPr>
                    <a:xfrm>
                      <a:off x="0" y="0"/>
                      <a:ext cx="3334215" cy="4201111"/>
                    </a:xfrm>
                    <a:prstGeom prst="rect">
                      <a:avLst/>
                    </a:prstGeom>
                  </pic:spPr>
                </pic:pic>
              </a:graphicData>
            </a:graphic>
          </wp:inline>
        </w:drawing>
      </w:r>
    </w:p>
    <w:p w14:paraId="2E5F3398" w14:textId="5C505E55" w:rsidR="009921C8" w:rsidRPr="00725D8D" w:rsidRDefault="009921C8" w:rsidP="00567C4F">
      <w:pPr>
        <w:rPr>
          <w:sz w:val="28"/>
          <w:szCs w:val="28"/>
        </w:rPr>
      </w:pPr>
      <w:r w:rsidRPr="00725D8D">
        <w:rPr>
          <w:sz w:val="28"/>
          <w:szCs w:val="28"/>
        </w:rPr>
        <w:lastRenderedPageBreak/>
        <w:t>Description: These two pivot tables show how many times each value appeared in the Severity and Priority columns before cleaning. They show the wrong spellings 'Mayor' (4,836) and '</w:t>
      </w:r>
      <w:proofErr w:type="spellStart"/>
      <w:r w:rsidRPr="00725D8D">
        <w:rPr>
          <w:sz w:val="28"/>
          <w:szCs w:val="28"/>
        </w:rPr>
        <w:t>Unclasified</w:t>
      </w:r>
      <w:proofErr w:type="spellEnd"/>
      <w:r w:rsidRPr="00725D8D">
        <w:rPr>
          <w:sz w:val="28"/>
          <w:szCs w:val="28"/>
        </w:rPr>
        <w:t>' (356) in Severity, and '</w:t>
      </w:r>
      <w:proofErr w:type="spellStart"/>
      <w:r w:rsidRPr="00725D8D">
        <w:rPr>
          <w:sz w:val="28"/>
          <w:szCs w:val="28"/>
        </w:rPr>
        <w:t>Unassiged</w:t>
      </w:r>
      <w:proofErr w:type="spellEnd"/>
      <w:r w:rsidRPr="00725D8D">
        <w:rPr>
          <w:sz w:val="28"/>
          <w:szCs w:val="28"/>
        </w:rPr>
        <w:t>' (29,410) in Priority.</w:t>
      </w:r>
    </w:p>
    <w:p w14:paraId="0DC72CDC" w14:textId="56FF5728" w:rsidR="005A5B48" w:rsidRPr="005A5B48" w:rsidRDefault="006A25D7" w:rsidP="005A5B48">
      <w:pPr>
        <w:shd w:val="clear" w:color="auto" w:fill="FFFFFF" w:themeFill="background1"/>
        <w:tabs>
          <w:tab w:val="left" w:pos="3690"/>
        </w:tabs>
        <w:rPr>
          <w:b/>
          <w:bCs/>
          <w:sz w:val="32"/>
          <w:szCs w:val="32"/>
        </w:rPr>
      </w:pPr>
      <w:r>
        <w:rPr>
          <w:rFonts w:asciiTheme="majorHAnsi" w:hAnsiTheme="majorHAnsi"/>
          <w:sz w:val="32"/>
          <w:szCs w:val="32"/>
        </w:rPr>
        <w:t>_____________________________________________________________</w:t>
      </w:r>
      <w:r>
        <w:rPr>
          <w:rFonts w:asciiTheme="majorHAnsi" w:hAnsiTheme="majorHAnsi"/>
          <w:sz w:val="32"/>
          <w:szCs w:val="32"/>
        </w:rPr>
        <w:br/>
      </w:r>
      <w:r>
        <w:rPr>
          <w:rFonts w:asciiTheme="majorHAnsi" w:hAnsiTheme="majorHAnsi"/>
          <w:sz w:val="32"/>
          <w:szCs w:val="32"/>
        </w:rPr>
        <w:br/>
      </w:r>
      <w:r w:rsidR="005A5B48" w:rsidRPr="005A5B48">
        <w:rPr>
          <w:b/>
          <w:bCs/>
          <w:sz w:val="32"/>
          <w:szCs w:val="32"/>
        </w:rPr>
        <w:t>Question 3: What is the average daily ticket volume over time?</w:t>
      </w:r>
    </w:p>
    <w:p w14:paraId="601FB8EE" w14:textId="77777777" w:rsidR="00EA2818" w:rsidRPr="00725D8D" w:rsidRDefault="00EA2818" w:rsidP="00EA2818">
      <w:pPr>
        <w:rPr>
          <w:sz w:val="28"/>
          <w:szCs w:val="28"/>
        </w:rPr>
      </w:pPr>
      <w:proofErr w:type="gramStart"/>
      <w:r w:rsidRPr="00725D8D">
        <w:rPr>
          <w:b/>
          <w:bCs/>
          <w:color w:val="000000" w:themeColor="text1"/>
          <w:sz w:val="28"/>
          <w:szCs w:val="28"/>
        </w:rPr>
        <w:t>Answer :</w:t>
      </w:r>
      <w:proofErr w:type="gramEnd"/>
      <w:r w:rsidRPr="00725D8D">
        <w:rPr>
          <w:b/>
          <w:bCs/>
          <w:color w:val="FF0000"/>
          <w:sz w:val="28"/>
          <w:szCs w:val="28"/>
        </w:rPr>
        <w:br/>
      </w:r>
    </w:p>
    <w:p w14:paraId="307E5C44" w14:textId="77777777" w:rsidR="00EA2818" w:rsidRPr="00725D8D" w:rsidRDefault="00EA2818" w:rsidP="00EA2818">
      <w:pPr>
        <w:rPr>
          <w:sz w:val="28"/>
          <w:szCs w:val="28"/>
        </w:rPr>
      </w:pPr>
      <w:r w:rsidRPr="00725D8D">
        <w:rPr>
          <w:sz w:val="28"/>
          <w:szCs w:val="28"/>
        </w:rPr>
        <w:t>On average, about 53.37 tickets are raised every day.</w:t>
      </w:r>
      <w:r w:rsidRPr="00725D8D">
        <w:rPr>
          <w:sz w:val="28"/>
          <w:szCs w:val="28"/>
        </w:rPr>
        <w:br/>
      </w:r>
    </w:p>
    <w:p w14:paraId="6F38F72C" w14:textId="3EB85043" w:rsidR="004C5C72" w:rsidRPr="00EA2818" w:rsidRDefault="00EA2818" w:rsidP="00EA2818">
      <w:proofErr w:type="gramStart"/>
      <w:r w:rsidRPr="00725D8D">
        <w:rPr>
          <w:b/>
          <w:bCs/>
          <w:color w:val="000000" w:themeColor="text1"/>
          <w:sz w:val="28"/>
          <w:szCs w:val="28"/>
        </w:rPr>
        <w:t>Approach :</w:t>
      </w:r>
      <w:proofErr w:type="gramEnd"/>
      <w:r w:rsidRPr="00725D8D">
        <w:rPr>
          <w:b/>
          <w:bCs/>
          <w:color w:val="FF0000"/>
          <w:sz w:val="28"/>
          <w:szCs w:val="28"/>
        </w:rPr>
        <w:br/>
      </w:r>
      <w:r w:rsidRPr="00725D8D">
        <w:rPr>
          <w:b/>
          <w:bCs/>
          <w:color w:val="FF0000"/>
          <w:sz w:val="28"/>
          <w:szCs w:val="28"/>
        </w:rPr>
        <w:br/>
      </w:r>
      <w:r w:rsidRPr="00725D8D">
        <w:rPr>
          <w:sz w:val="28"/>
          <w:szCs w:val="28"/>
        </w:rPr>
        <w:t xml:space="preserve">I calculated this by dividing the total ticket count by the number of unique dates using this </w:t>
      </w:r>
      <w:proofErr w:type="gramStart"/>
      <w:r w:rsidRPr="00725D8D">
        <w:rPr>
          <w:sz w:val="28"/>
          <w:szCs w:val="28"/>
        </w:rPr>
        <w:t>formula:=COUNTA(</w:t>
      </w:r>
      <w:proofErr w:type="gramEnd"/>
      <w:r w:rsidRPr="00725D8D">
        <w:rPr>
          <w:sz w:val="28"/>
          <w:szCs w:val="28"/>
        </w:rPr>
        <w:t>'Cleaned Data</w:t>
      </w:r>
      <w:proofErr w:type="gramStart"/>
      <w:r w:rsidRPr="00725D8D">
        <w:rPr>
          <w:sz w:val="28"/>
          <w:szCs w:val="28"/>
        </w:rPr>
        <w:t>'!A2:A97499</w:t>
      </w:r>
      <w:proofErr w:type="gramEnd"/>
      <w:r w:rsidRPr="00725D8D">
        <w:rPr>
          <w:sz w:val="28"/>
          <w:szCs w:val="28"/>
        </w:rPr>
        <w:t>)/</w:t>
      </w:r>
      <w:proofErr w:type="gramStart"/>
      <w:r w:rsidRPr="00725D8D">
        <w:rPr>
          <w:sz w:val="28"/>
          <w:szCs w:val="28"/>
        </w:rPr>
        <w:t>COUNTA(UNIQUE(</w:t>
      </w:r>
      <w:proofErr w:type="gramEnd"/>
      <w:r w:rsidRPr="00725D8D">
        <w:rPr>
          <w:sz w:val="28"/>
          <w:szCs w:val="28"/>
        </w:rPr>
        <w:t>'Cleaned Data</w:t>
      </w:r>
      <w:proofErr w:type="gramStart"/>
      <w:r w:rsidRPr="00725D8D">
        <w:rPr>
          <w:sz w:val="28"/>
          <w:szCs w:val="28"/>
        </w:rPr>
        <w:t>'!B2:B97499</w:t>
      </w:r>
      <w:proofErr w:type="gramEnd"/>
      <w:r w:rsidRPr="00725D8D">
        <w:rPr>
          <w:sz w:val="28"/>
          <w:szCs w:val="28"/>
        </w:rPr>
        <w:t>))</w:t>
      </w:r>
      <w:r w:rsidRPr="00725D8D">
        <w:rPr>
          <w:sz w:val="28"/>
          <w:szCs w:val="28"/>
        </w:rPr>
        <w:br/>
      </w:r>
      <w:r w:rsidR="005A5B48">
        <w:rPr>
          <w:rFonts w:asciiTheme="majorHAnsi" w:hAnsiTheme="majorHAnsi"/>
          <w:sz w:val="28"/>
          <w:szCs w:val="28"/>
        </w:rPr>
        <w:t>____________________________________________________________________</w:t>
      </w:r>
      <w:r w:rsidR="005A5B48">
        <w:rPr>
          <w:rFonts w:asciiTheme="majorHAnsi" w:hAnsiTheme="majorHAnsi"/>
          <w:sz w:val="28"/>
          <w:szCs w:val="28"/>
        </w:rPr>
        <w:br/>
      </w:r>
      <w:r w:rsidR="005A5B48" w:rsidRPr="004C5C72">
        <w:rPr>
          <w:rFonts w:asciiTheme="majorHAnsi" w:hAnsiTheme="majorHAnsi"/>
          <w:sz w:val="32"/>
          <w:szCs w:val="32"/>
        </w:rPr>
        <w:br/>
      </w:r>
      <w:r w:rsidR="004C5C72" w:rsidRPr="004C5C72">
        <w:rPr>
          <w:b/>
          <w:bCs/>
          <w:sz w:val="32"/>
          <w:szCs w:val="32"/>
        </w:rPr>
        <w:t>Question 4: What is the distribution of ticket categories (e.g., Login Access, System, Software)?</w:t>
      </w:r>
    </w:p>
    <w:p w14:paraId="173C7C5D" w14:textId="77777777" w:rsidR="008E0293" w:rsidRPr="00725D8D" w:rsidRDefault="004C5C72" w:rsidP="004C5C72">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t>Answer:</w:t>
      </w:r>
    </w:p>
    <w:p w14:paraId="2706C59F" w14:textId="4B9D1BDD" w:rsidR="0006141E" w:rsidRPr="00725D8D" w:rsidRDefault="0006141E" w:rsidP="00490B32">
      <w:pPr>
        <w:rPr>
          <w:sz w:val="28"/>
          <w:szCs w:val="28"/>
        </w:rPr>
      </w:pPr>
      <w:r w:rsidRPr="00725D8D">
        <w:rPr>
          <w:sz w:val="28"/>
          <w:szCs w:val="28"/>
        </w:rPr>
        <w:t xml:space="preserve">The distribution of IT tickets across the categories is </w:t>
      </w:r>
      <w:r w:rsidRPr="00725D8D">
        <w:rPr>
          <w:sz w:val="28"/>
          <w:szCs w:val="28"/>
        </w:rPr>
        <w:br/>
        <w:t>System: 39,002 tickets</w:t>
      </w:r>
    </w:p>
    <w:p w14:paraId="49D82A4B" w14:textId="6542D3A3" w:rsidR="0006141E" w:rsidRPr="00725D8D" w:rsidRDefault="0006141E" w:rsidP="00490B32">
      <w:pPr>
        <w:rPr>
          <w:sz w:val="28"/>
          <w:szCs w:val="28"/>
        </w:rPr>
      </w:pPr>
      <w:r w:rsidRPr="00725D8D">
        <w:rPr>
          <w:sz w:val="28"/>
          <w:szCs w:val="28"/>
        </w:rPr>
        <w:t>Login Access: 29,193 tickets</w:t>
      </w:r>
    </w:p>
    <w:p w14:paraId="04DB6EAB" w14:textId="77777777" w:rsidR="0006141E" w:rsidRPr="00725D8D" w:rsidRDefault="0006141E" w:rsidP="00490B32">
      <w:pPr>
        <w:rPr>
          <w:sz w:val="28"/>
          <w:szCs w:val="28"/>
        </w:rPr>
      </w:pPr>
      <w:r w:rsidRPr="00725D8D">
        <w:rPr>
          <w:sz w:val="28"/>
          <w:szCs w:val="28"/>
        </w:rPr>
        <w:t>Software: 19,570 tickets</w:t>
      </w:r>
    </w:p>
    <w:p w14:paraId="71314D6A" w14:textId="4FBDF2B3" w:rsidR="0006141E" w:rsidRPr="00725D8D" w:rsidRDefault="0006141E" w:rsidP="00490B32">
      <w:pPr>
        <w:rPr>
          <w:sz w:val="28"/>
          <w:szCs w:val="28"/>
        </w:rPr>
      </w:pPr>
      <w:r w:rsidRPr="00725D8D">
        <w:rPr>
          <w:sz w:val="28"/>
          <w:szCs w:val="28"/>
        </w:rPr>
        <w:t>Hardware: 9,733 tickets</w:t>
      </w:r>
    </w:p>
    <w:p w14:paraId="770B6380" w14:textId="6F7D5885" w:rsidR="0006141E" w:rsidRPr="00725D8D" w:rsidRDefault="0006141E" w:rsidP="00490B32">
      <w:pPr>
        <w:rPr>
          <w:sz w:val="28"/>
          <w:szCs w:val="28"/>
        </w:rPr>
      </w:pPr>
      <w:r w:rsidRPr="00725D8D">
        <w:rPr>
          <w:sz w:val="28"/>
          <w:szCs w:val="28"/>
        </w:rPr>
        <w:t>Total Tickets: 97,498</w:t>
      </w:r>
    </w:p>
    <w:p w14:paraId="28B31815" w14:textId="10588647" w:rsidR="0006141E" w:rsidRPr="00725D8D" w:rsidRDefault="0006141E" w:rsidP="00490B32">
      <w:pPr>
        <w:rPr>
          <w:sz w:val="28"/>
          <w:szCs w:val="28"/>
        </w:rPr>
      </w:pPr>
      <w:proofErr w:type="gramStart"/>
      <w:r w:rsidRPr="00725D8D">
        <w:rPr>
          <w:b/>
          <w:bCs/>
          <w:color w:val="000000" w:themeColor="text1"/>
          <w:sz w:val="28"/>
          <w:szCs w:val="28"/>
        </w:rPr>
        <w:t xml:space="preserve">Approach </w:t>
      </w:r>
      <w:r w:rsidR="00490B32" w:rsidRPr="00725D8D">
        <w:rPr>
          <w:b/>
          <w:bCs/>
          <w:color w:val="000000" w:themeColor="text1"/>
          <w:sz w:val="28"/>
          <w:szCs w:val="28"/>
        </w:rPr>
        <w:t>:</w:t>
      </w:r>
      <w:proofErr w:type="gramEnd"/>
      <w:r w:rsidRPr="00725D8D">
        <w:rPr>
          <w:b/>
          <w:bCs/>
          <w:color w:val="000000" w:themeColor="text1"/>
          <w:sz w:val="28"/>
          <w:szCs w:val="28"/>
        </w:rPr>
        <w:br/>
      </w:r>
      <w:r w:rsidRPr="00725D8D">
        <w:rPr>
          <w:b/>
          <w:bCs/>
          <w:color w:val="FF0000"/>
          <w:sz w:val="28"/>
          <w:szCs w:val="28"/>
        </w:rPr>
        <w:br/>
      </w:r>
      <w:r w:rsidRPr="00725D8D">
        <w:rPr>
          <w:sz w:val="28"/>
          <w:szCs w:val="28"/>
        </w:rPr>
        <w:t xml:space="preserve">I made a Pivot Table using the cleaned dataset and </w:t>
      </w:r>
      <w:proofErr w:type="gramStart"/>
      <w:r w:rsidRPr="00725D8D">
        <w:rPr>
          <w:sz w:val="28"/>
          <w:szCs w:val="28"/>
        </w:rPr>
        <w:t>add  '</w:t>
      </w:r>
      <w:proofErr w:type="gramEnd"/>
      <w:r w:rsidRPr="00725D8D">
        <w:rPr>
          <w:sz w:val="28"/>
          <w:szCs w:val="28"/>
        </w:rPr>
        <w:t xml:space="preserve">Category' column </w:t>
      </w:r>
      <w:r w:rsidRPr="00725D8D">
        <w:rPr>
          <w:sz w:val="28"/>
          <w:szCs w:val="28"/>
        </w:rPr>
        <w:lastRenderedPageBreak/>
        <w:t>into the Rows section, and the 'ID Ticket' column into the Values section and set to Count to aggregate the total volume for each category.</w:t>
      </w:r>
    </w:p>
    <w:p w14:paraId="6B1A110F" w14:textId="77777777" w:rsidR="00490B32" w:rsidRPr="00725D8D" w:rsidRDefault="00490B32" w:rsidP="00490B32">
      <w:pPr>
        <w:rPr>
          <w:sz w:val="28"/>
          <w:szCs w:val="28"/>
        </w:rPr>
      </w:pPr>
    </w:p>
    <w:p w14:paraId="79AFA794" w14:textId="0F4BD43E" w:rsidR="0006141E" w:rsidRPr="00725D8D" w:rsidRDefault="0006141E" w:rsidP="00490B32">
      <w:pPr>
        <w:rPr>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Tables</w:t>
      </w:r>
      <w:r w:rsidR="00490B32" w:rsidRPr="00725D8D">
        <w:rPr>
          <w:b/>
          <w:bCs/>
          <w:color w:val="000000" w:themeColor="text1"/>
          <w:sz w:val="28"/>
          <w:szCs w:val="28"/>
        </w:rPr>
        <w:t xml:space="preserve"> </w:t>
      </w:r>
      <w:r w:rsidRPr="00725D8D">
        <w:rPr>
          <w:b/>
          <w:bCs/>
          <w:color w:val="000000" w:themeColor="text1"/>
          <w:sz w:val="28"/>
          <w:szCs w:val="28"/>
        </w:rPr>
        <w:t>:</w:t>
      </w:r>
      <w:proofErr w:type="gramEnd"/>
      <w:r w:rsidRPr="00725D8D">
        <w:rPr>
          <w:b/>
          <w:bCs/>
          <w:color w:val="FF0000"/>
          <w:sz w:val="28"/>
          <w:szCs w:val="28"/>
        </w:rPr>
        <w:br/>
      </w:r>
      <w:r w:rsidRPr="00725D8D">
        <w:rPr>
          <w:b/>
          <w:bCs/>
          <w:color w:val="FF0000"/>
          <w:sz w:val="28"/>
          <w:szCs w:val="28"/>
        </w:rPr>
        <w:br/>
      </w:r>
      <w:r w:rsidRPr="00725D8D">
        <w:rPr>
          <w:sz w:val="28"/>
          <w:szCs w:val="28"/>
        </w:rPr>
        <w:t>Table Name: Ticket Category Summary Table</w:t>
      </w:r>
      <w:r w:rsidRPr="00725D8D">
        <w:rPr>
          <w:sz w:val="28"/>
          <w:szCs w:val="28"/>
        </w:rPr>
        <w:br/>
      </w:r>
    </w:p>
    <w:tbl>
      <w:tblPr>
        <w:tblW w:w="3670" w:type="dxa"/>
        <w:tblBorders>
          <w:top w:val="nil"/>
          <w:left w:val="nil"/>
          <w:bottom w:val="nil"/>
          <w:right w:val="nil"/>
          <w:insideH w:val="nil"/>
          <w:insideV w:val="nil"/>
        </w:tblBorders>
        <w:tblLayout w:type="fixed"/>
        <w:tblLook w:val="0600" w:firstRow="0" w:lastRow="0" w:firstColumn="0" w:lastColumn="0" w:noHBand="1" w:noVBand="1"/>
      </w:tblPr>
      <w:tblGrid>
        <w:gridCol w:w="1640"/>
        <w:gridCol w:w="2030"/>
      </w:tblGrid>
      <w:tr w:rsidR="0006141E" w:rsidRPr="00725D8D" w14:paraId="1AACE5B4" w14:textId="77777777" w:rsidTr="00D72210">
        <w:trPr>
          <w:trHeight w:val="515"/>
        </w:trPr>
        <w:tc>
          <w:tcPr>
            <w:tcW w:w="1640" w:type="dxa"/>
            <w:tcBorders>
              <w:top w:val="nil"/>
              <w:left w:val="nil"/>
              <w:bottom w:val="single" w:sz="4" w:space="0" w:color="8CB5F9"/>
              <w:right w:val="nil"/>
            </w:tcBorders>
            <w:shd w:val="clear" w:color="auto" w:fill="D9E7FD"/>
            <w:tcMar>
              <w:top w:w="100" w:type="dxa"/>
              <w:left w:w="100" w:type="dxa"/>
              <w:bottom w:w="100" w:type="dxa"/>
              <w:right w:w="100" w:type="dxa"/>
            </w:tcMar>
          </w:tcPr>
          <w:p w14:paraId="62BCE3AE" w14:textId="77777777" w:rsidR="0006141E" w:rsidRPr="00725D8D" w:rsidRDefault="0006141E" w:rsidP="00D72210">
            <w:pPr>
              <w:ind w:left="720"/>
              <w:rPr>
                <w:b/>
                <w:bCs/>
                <w:sz w:val="28"/>
                <w:szCs w:val="28"/>
              </w:rPr>
            </w:pPr>
            <w:r w:rsidRPr="00725D8D">
              <w:rPr>
                <w:b/>
                <w:bCs/>
                <w:sz w:val="28"/>
                <w:szCs w:val="28"/>
              </w:rPr>
              <w:t>Category</w:t>
            </w:r>
          </w:p>
        </w:tc>
        <w:tc>
          <w:tcPr>
            <w:tcW w:w="2030" w:type="dxa"/>
            <w:tcBorders>
              <w:top w:val="nil"/>
              <w:left w:val="nil"/>
              <w:bottom w:val="single" w:sz="4" w:space="0" w:color="8CB5F9"/>
              <w:right w:val="nil"/>
            </w:tcBorders>
            <w:shd w:val="clear" w:color="auto" w:fill="D9E7FD"/>
            <w:tcMar>
              <w:top w:w="100" w:type="dxa"/>
              <w:left w:w="100" w:type="dxa"/>
              <w:bottom w:w="100" w:type="dxa"/>
              <w:right w:w="100" w:type="dxa"/>
            </w:tcMar>
          </w:tcPr>
          <w:p w14:paraId="0377816D" w14:textId="77777777" w:rsidR="0006141E" w:rsidRPr="00725D8D" w:rsidRDefault="0006141E" w:rsidP="00D72210">
            <w:pPr>
              <w:ind w:left="720"/>
              <w:rPr>
                <w:b/>
                <w:bCs/>
                <w:sz w:val="28"/>
                <w:szCs w:val="28"/>
              </w:rPr>
            </w:pPr>
            <w:r w:rsidRPr="00725D8D">
              <w:rPr>
                <w:b/>
                <w:bCs/>
                <w:sz w:val="28"/>
                <w:szCs w:val="28"/>
              </w:rPr>
              <w:t>Count of ID Ticket</w:t>
            </w:r>
          </w:p>
        </w:tc>
      </w:tr>
      <w:tr w:rsidR="0006141E" w:rsidRPr="00725D8D" w14:paraId="647800F5" w14:textId="77777777" w:rsidTr="00D72210">
        <w:trPr>
          <w:trHeight w:val="515"/>
        </w:trPr>
        <w:tc>
          <w:tcPr>
            <w:tcW w:w="1640" w:type="dxa"/>
            <w:tcBorders>
              <w:top w:val="nil"/>
              <w:left w:val="nil"/>
              <w:bottom w:val="nil"/>
              <w:right w:val="nil"/>
            </w:tcBorders>
            <w:tcMar>
              <w:top w:w="100" w:type="dxa"/>
              <w:left w:w="100" w:type="dxa"/>
              <w:bottom w:w="100" w:type="dxa"/>
              <w:right w:w="100" w:type="dxa"/>
            </w:tcMar>
          </w:tcPr>
          <w:p w14:paraId="75F4D938" w14:textId="77777777" w:rsidR="0006141E" w:rsidRPr="00725D8D" w:rsidRDefault="0006141E" w:rsidP="00D72210">
            <w:pPr>
              <w:ind w:left="720"/>
              <w:rPr>
                <w:b/>
                <w:bCs/>
                <w:sz w:val="28"/>
                <w:szCs w:val="28"/>
              </w:rPr>
            </w:pPr>
            <w:r w:rsidRPr="00725D8D">
              <w:rPr>
                <w:b/>
                <w:bCs/>
                <w:sz w:val="28"/>
                <w:szCs w:val="28"/>
              </w:rPr>
              <w:t>Hardware</w:t>
            </w:r>
          </w:p>
        </w:tc>
        <w:tc>
          <w:tcPr>
            <w:tcW w:w="2030" w:type="dxa"/>
            <w:tcBorders>
              <w:top w:val="nil"/>
              <w:left w:val="nil"/>
              <w:bottom w:val="nil"/>
              <w:right w:val="nil"/>
            </w:tcBorders>
            <w:tcMar>
              <w:top w:w="100" w:type="dxa"/>
              <w:left w:w="100" w:type="dxa"/>
              <w:bottom w:w="100" w:type="dxa"/>
              <w:right w:w="100" w:type="dxa"/>
            </w:tcMar>
          </w:tcPr>
          <w:p w14:paraId="4D3E2757" w14:textId="77777777" w:rsidR="0006141E" w:rsidRPr="00725D8D" w:rsidRDefault="0006141E" w:rsidP="00D72210">
            <w:pPr>
              <w:ind w:left="720"/>
              <w:rPr>
                <w:b/>
                <w:bCs/>
                <w:sz w:val="28"/>
                <w:szCs w:val="28"/>
              </w:rPr>
            </w:pPr>
            <w:r w:rsidRPr="00725D8D">
              <w:rPr>
                <w:b/>
                <w:bCs/>
                <w:sz w:val="28"/>
                <w:szCs w:val="28"/>
              </w:rPr>
              <w:t>9733</w:t>
            </w:r>
          </w:p>
        </w:tc>
      </w:tr>
      <w:tr w:rsidR="0006141E" w:rsidRPr="00725D8D" w14:paraId="061C2F68" w14:textId="77777777" w:rsidTr="00D72210">
        <w:trPr>
          <w:trHeight w:val="515"/>
        </w:trPr>
        <w:tc>
          <w:tcPr>
            <w:tcW w:w="1640" w:type="dxa"/>
            <w:tcBorders>
              <w:top w:val="nil"/>
              <w:left w:val="nil"/>
              <w:bottom w:val="nil"/>
              <w:right w:val="nil"/>
            </w:tcBorders>
            <w:tcMar>
              <w:top w:w="100" w:type="dxa"/>
              <w:left w:w="100" w:type="dxa"/>
              <w:bottom w:w="100" w:type="dxa"/>
              <w:right w:w="100" w:type="dxa"/>
            </w:tcMar>
          </w:tcPr>
          <w:p w14:paraId="6AC9945D" w14:textId="77777777" w:rsidR="0006141E" w:rsidRPr="00725D8D" w:rsidRDefault="0006141E" w:rsidP="00D72210">
            <w:pPr>
              <w:ind w:left="720"/>
              <w:rPr>
                <w:b/>
                <w:bCs/>
                <w:sz w:val="28"/>
                <w:szCs w:val="28"/>
              </w:rPr>
            </w:pPr>
            <w:r w:rsidRPr="00725D8D">
              <w:rPr>
                <w:b/>
                <w:bCs/>
                <w:sz w:val="28"/>
                <w:szCs w:val="28"/>
              </w:rPr>
              <w:t>Login Access</w:t>
            </w:r>
          </w:p>
        </w:tc>
        <w:tc>
          <w:tcPr>
            <w:tcW w:w="2030" w:type="dxa"/>
            <w:tcBorders>
              <w:top w:val="nil"/>
              <w:left w:val="nil"/>
              <w:bottom w:val="nil"/>
              <w:right w:val="nil"/>
            </w:tcBorders>
            <w:tcMar>
              <w:top w:w="100" w:type="dxa"/>
              <w:left w:w="100" w:type="dxa"/>
              <w:bottom w:w="100" w:type="dxa"/>
              <w:right w:w="100" w:type="dxa"/>
            </w:tcMar>
          </w:tcPr>
          <w:p w14:paraId="524D9A10" w14:textId="77777777" w:rsidR="0006141E" w:rsidRPr="00725D8D" w:rsidRDefault="0006141E" w:rsidP="00D72210">
            <w:pPr>
              <w:ind w:left="720"/>
              <w:rPr>
                <w:b/>
                <w:bCs/>
                <w:sz w:val="28"/>
                <w:szCs w:val="28"/>
              </w:rPr>
            </w:pPr>
            <w:r w:rsidRPr="00725D8D">
              <w:rPr>
                <w:b/>
                <w:bCs/>
                <w:sz w:val="28"/>
                <w:szCs w:val="28"/>
              </w:rPr>
              <w:t>29193</w:t>
            </w:r>
          </w:p>
        </w:tc>
      </w:tr>
      <w:tr w:rsidR="0006141E" w:rsidRPr="00725D8D" w14:paraId="593845C8" w14:textId="77777777" w:rsidTr="00D72210">
        <w:trPr>
          <w:trHeight w:val="515"/>
        </w:trPr>
        <w:tc>
          <w:tcPr>
            <w:tcW w:w="1640" w:type="dxa"/>
            <w:tcBorders>
              <w:top w:val="nil"/>
              <w:left w:val="nil"/>
              <w:bottom w:val="nil"/>
              <w:right w:val="nil"/>
            </w:tcBorders>
            <w:tcMar>
              <w:top w:w="100" w:type="dxa"/>
              <w:left w:w="100" w:type="dxa"/>
              <w:bottom w:w="100" w:type="dxa"/>
              <w:right w:w="100" w:type="dxa"/>
            </w:tcMar>
          </w:tcPr>
          <w:p w14:paraId="02536939" w14:textId="77777777" w:rsidR="0006141E" w:rsidRPr="00725D8D" w:rsidRDefault="0006141E" w:rsidP="00D72210">
            <w:pPr>
              <w:ind w:left="720"/>
              <w:rPr>
                <w:b/>
                <w:bCs/>
                <w:sz w:val="28"/>
                <w:szCs w:val="28"/>
              </w:rPr>
            </w:pPr>
            <w:r w:rsidRPr="00725D8D">
              <w:rPr>
                <w:b/>
                <w:bCs/>
                <w:sz w:val="28"/>
                <w:szCs w:val="28"/>
              </w:rPr>
              <w:t>Software</w:t>
            </w:r>
          </w:p>
        </w:tc>
        <w:tc>
          <w:tcPr>
            <w:tcW w:w="2030" w:type="dxa"/>
            <w:tcBorders>
              <w:top w:val="nil"/>
              <w:left w:val="nil"/>
              <w:bottom w:val="nil"/>
              <w:right w:val="nil"/>
            </w:tcBorders>
            <w:tcMar>
              <w:top w:w="100" w:type="dxa"/>
              <w:left w:w="100" w:type="dxa"/>
              <w:bottom w:w="100" w:type="dxa"/>
              <w:right w:w="100" w:type="dxa"/>
            </w:tcMar>
          </w:tcPr>
          <w:p w14:paraId="54F86B46" w14:textId="77777777" w:rsidR="0006141E" w:rsidRPr="00725D8D" w:rsidRDefault="0006141E" w:rsidP="00D72210">
            <w:pPr>
              <w:ind w:left="720"/>
              <w:rPr>
                <w:b/>
                <w:bCs/>
                <w:sz w:val="28"/>
                <w:szCs w:val="28"/>
              </w:rPr>
            </w:pPr>
            <w:r w:rsidRPr="00725D8D">
              <w:rPr>
                <w:b/>
                <w:bCs/>
                <w:sz w:val="28"/>
                <w:szCs w:val="28"/>
              </w:rPr>
              <w:t>19570</w:t>
            </w:r>
          </w:p>
        </w:tc>
      </w:tr>
      <w:tr w:rsidR="0006141E" w:rsidRPr="00725D8D" w14:paraId="5EB1095A" w14:textId="77777777" w:rsidTr="00D72210">
        <w:trPr>
          <w:trHeight w:val="515"/>
        </w:trPr>
        <w:tc>
          <w:tcPr>
            <w:tcW w:w="1640" w:type="dxa"/>
            <w:tcBorders>
              <w:top w:val="nil"/>
              <w:left w:val="nil"/>
              <w:bottom w:val="nil"/>
              <w:right w:val="nil"/>
            </w:tcBorders>
            <w:tcMar>
              <w:top w:w="100" w:type="dxa"/>
              <w:left w:w="100" w:type="dxa"/>
              <w:bottom w:w="100" w:type="dxa"/>
              <w:right w:w="100" w:type="dxa"/>
            </w:tcMar>
          </w:tcPr>
          <w:p w14:paraId="5ED9E2F8" w14:textId="77777777" w:rsidR="0006141E" w:rsidRPr="00725D8D" w:rsidRDefault="0006141E" w:rsidP="00D72210">
            <w:pPr>
              <w:ind w:left="720"/>
              <w:rPr>
                <w:b/>
                <w:bCs/>
                <w:sz w:val="28"/>
                <w:szCs w:val="28"/>
              </w:rPr>
            </w:pPr>
            <w:r w:rsidRPr="00725D8D">
              <w:rPr>
                <w:b/>
                <w:bCs/>
                <w:sz w:val="28"/>
                <w:szCs w:val="28"/>
              </w:rPr>
              <w:t>System</w:t>
            </w:r>
          </w:p>
        </w:tc>
        <w:tc>
          <w:tcPr>
            <w:tcW w:w="2030" w:type="dxa"/>
            <w:tcBorders>
              <w:top w:val="nil"/>
              <w:left w:val="nil"/>
              <w:bottom w:val="nil"/>
              <w:right w:val="nil"/>
            </w:tcBorders>
            <w:tcMar>
              <w:top w:w="100" w:type="dxa"/>
              <w:left w:w="100" w:type="dxa"/>
              <w:bottom w:w="100" w:type="dxa"/>
              <w:right w:w="100" w:type="dxa"/>
            </w:tcMar>
          </w:tcPr>
          <w:p w14:paraId="67E531B6" w14:textId="77777777" w:rsidR="0006141E" w:rsidRPr="00725D8D" w:rsidRDefault="0006141E" w:rsidP="00D72210">
            <w:pPr>
              <w:ind w:left="720"/>
              <w:rPr>
                <w:b/>
                <w:bCs/>
                <w:sz w:val="28"/>
                <w:szCs w:val="28"/>
              </w:rPr>
            </w:pPr>
            <w:r w:rsidRPr="00725D8D">
              <w:rPr>
                <w:b/>
                <w:bCs/>
                <w:sz w:val="28"/>
                <w:szCs w:val="28"/>
              </w:rPr>
              <w:t>39002</w:t>
            </w:r>
          </w:p>
        </w:tc>
      </w:tr>
      <w:tr w:rsidR="0006141E" w:rsidRPr="00725D8D" w14:paraId="14AB013D" w14:textId="77777777" w:rsidTr="00D72210">
        <w:trPr>
          <w:trHeight w:val="515"/>
        </w:trPr>
        <w:tc>
          <w:tcPr>
            <w:tcW w:w="1640" w:type="dxa"/>
            <w:tcBorders>
              <w:top w:val="single" w:sz="4" w:space="0" w:color="8CB5F9"/>
              <w:left w:val="nil"/>
              <w:bottom w:val="nil"/>
              <w:right w:val="nil"/>
            </w:tcBorders>
            <w:shd w:val="clear" w:color="auto" w:fill="D9E7FD"/>
            <w:tcMar>
              <w:top w:w="100" w:type="dxa"/>
              <w:left w:w="100" w:type="dxa"/>
              <w:bottom w:w="100" w:type="dxa"/>
              <w:right w:w="100" w:type="dxa"/>
            </w:tcMar>
          </w:tcPr>
          <w:p w14:paraId="48C0B3A9" w14:textId="77777777" w:rsidR="0006141E" w:rsidRPr="00725D8D" w:rsidRDefault="0006141E" w:rsidP="00D72210">
            <w:pPr>
              <w:ind w:left="720"/>
              <w:rPr>
                <w:b/>
                <w:bCs/>
                <w:sz w:val="28"/>
                <w:szCs w:val="28"/>
              </w:rPr>
            </w:pPr>
            <w:r w:rsidRPr="00725D8D">
              <w:rPr>
                <w:b/>
                <w:bCs/>
                <w:sz w:val="28"/>
                <w:szCs w:val="28"/>
              </w:rPr>
              <w:t>Grand Total</w:t>
            </w:r>
          </w:p>
        </w:tc>
        <w:tc>
          <w:tcPr>
            <w:tcW w:w="2030" w:type="dxa"/>
            <w:tcBorders>
              <w:top w:val="single" w:sz="4" w:space="0" w:color="8CB5F9"/>
              <w:left w:val="nil"/>
              <w:bottom w:val="nil"/>
              <w:right w:val="nil"/>
            </w:tcBorders>
            <w:shd w:val="clear" w:color="auto" w:fill="D9E7FD"/>
            <w:tcMar>
              <w:top w:w="100" w:type="dxa"/>
              <w:left w:w="100" w:type="dxa"/>
              <w:bottom w:w="100" w:type="dxa"/>
              <w:right w:w="100" w:type="dxa"/>
            </w:tcMar>
          </w:tcPr>
          <w:p w14:paraId="23B93ECD" w14:textId="77777777" w:rsidR="0006141E" w:rsidRPr="00725D8D" w:rsidRDefault="0006141E" w:rsidP="00D72210">
            <w:pPr>
              <w:ind w:left="720"/>
              <w:rPr>
                <w:b/>
                <w:bCs/>
                <w:sz w:val="28"/>
                <w:szCs w:val="28"/>
              </w:rPr>
            </w:pPr>
            <w:r w:rsidRPr="00725D8D">
              <w:rPr>
                <w:b/>
                <w:bCs/>
                <w:sz w:val="28"/>
                <w:szCs w:val="28"/>
              </w:rPr>
              <w:t>97498</w:t>
            </w:r>
          </w:p>
        </w:tc>
      </w:tr>
    </w:tbl>
    <w:p w14:paraId="69ED73C1" w14:textId="77777777" w:rsidR="00490B32" w:rsidRPr="00725D8D" w:rsidRDefault="00490B32" w:rsidP="00490B32">
      <w:pPr>
        <w:rPr>
          <w:b/>
          <w:bCs/>
          <w:sz w:val="28"/>
          <w:szCs w:val="28"/>
        </w:rPr>
      </w:pPr>
    </w:p>
    <w:p w14:paraId="7ECAC029" w14:textId="7C2D1E39" w:rsidR="007735C3" w:rsidRPr="00725D8D" w:rsidRDefault="0006141E" w:rsidP="00490B32">
      <w:pPr>
        <w:rPr>
          <w:sz w:val="28"/>
          <w:szCs w:val="28"/>
        </w:rPr>
      </w:pPr>
      <w:r w:rsidRPr="00725D8D">
        <w:rPr>
          <w:sz w:val="28"/>
          <w:szCs w:val="28"/>
        </w:rPr>
        <w:t>Chart Name: Ticket Category Distribution Pie Chart</w:t>
      </w:r>
    </w:p>
    <w:p w14:paraId="68164D5C" w14:textId="65797001" w:rsidR="0006141E" w:rsidRPr="00725D8D" w:rsidRDefault="0006141E" w:rsidP="0006141E">
      <w:pPr>
        <w:ind w:left="720"/>
        <w:rPr>
          <w:b/>
          <w:bCs/>
          <w:sz w:val="28"/>
          <w:szCs w:val="28"/>
        </w:rPr>
      </w:pPr>
      <w:r w:rsidRPr="00725D8D">
        <w:rPr>
          <w:sz w:val="28"/>
          <w:szCs w:val="28"/>
        </w:rPr>
        <w:lastRenderedPageBreak/>
        <w:br/>
      </w:r>
      <w:r w:rsidRPr="00725D8D">
        <w:rPr>
          <w:noProof/>
          <w:sz w:val="28"/>
          <w:szCs w:val="28"/>
        </w:rPr>
        <w:drawing>
          <wp:inline distT="114300" distB="114300" distL="114300" distR="114300" wp14:anchorId="0F4B1A3C" wp14:editId="4F3A21C6">
            <wp:extent cx="5731200" cy="3441700"/>
            <wp:effectExtent l="0" t="0" r="0" b="0"/>
            <wp:docPr id="16806228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3441700"/>
                    </a:xfrm>
                    <a:prstGeom prst="rect">
                      <a:avLst/>
                    </a:prstGeom>
                    <a:ln/>
                  </pic:spPr>
                </pic:pic>
              </a:graphicData>
            </a:graphic>
          </wp:inline>
        </w:drawing>
      </w:r>
      <w:r w:rsidRPr="00725D8D">
        <w:rPr>
          <w:sz w:val="28"/>
          <w:szCs w:val="28"/>
        </w:rPr>
        <w:br/>
      </w:r>
    </w:p>
    <w:p w14:paraId="5F00A51A" w14:textId="77777777" w:rsidR="00C71812" w:rsidRDefault="0006141E" w:rsidP="00C71812">
      <w:pPr>
        <w:rPr>
          <w:b/>
          <w:bCs/>
          <w:color w:val="FF0000"/>
        </w:rPr>
      </w:pPr>
      <w:r w:rsidRPr="00725D8D">
        <w:rPr>
          <w:sz w:val="28"/>
          <w:szCs w:val="28"/>
        </w:rPr>
        <w:t>Description: The pie chart visualizes the share of each category out of the total 97,498</w:t>
      </w:r>
      <w:r w:rsidR="007735C3" w:rsidRPr="00725D8D">
        <w:rPr>
          <w:sz w:val="28"/>
          <w:szCs w:val="28"/>
        </w:rPr>
        <w:t xml:space="preserve"> </w:t>
      </w:r>
      <w:r w:rsidRPr="00725D8D">
        <w:rPr>
          <w:sz w:val="28"/>
          <w:szCs w:val="28"/>
        </w:rPr>
        <w:t>ticket</w:t>
      </w:r>
      <w:r w:rsidR="007735C3" w:rsidRPr="00725D8D">
        <w:rPr>
          <w:sz w:val="28"/>
          <w:szCs w:val="28"/>
        </w:rPr>
        <w:t>.</w:t>
      </w:r>
      <w:r w:rsidR="007735C3" w:rsidRPr="00725D8D">
        <w:rPr>
          <w:sz w:val="28"/>
          <w:szCs w:val="28"/>
        </w:rPr>
        <w:br/>
      </w:r>
      <w:r w:rsidR="004C5C72">
        <w:rPr>
          <w:rFonts w:asciiTheme="majorHAnsi" w:hAnsiTheme="majorHAnsi"/>
          <w:sz w:val="28"/>
          <w:szCs w:val="28"/>
        </w:rPr>
        <w:t>________________________________________________________________</w:t>
      </w:r>
      <w:r w:rsidR="004C5C72">
        <w:rPr>
          <w:rFonts w:asciiTheme="majorHAnsi" w:hAnsiTheme="majorHAnsi"/>
          <w:sz w:val="28"/>
          <w:szCs w:val="28"/>
        </w:rPr>
        <w:br/>
      </w:r>
      <w:r w:rsidR="004C5C72">
        <w:rPr>
          <w:rFonts w:asciiTheme="majorHAnsi" w:hAnsiTheme="majorHAnsi"/>
          <w:sz w:val="28"/>
          <w:szCs w:val="28"/>
        </w:rPr>
        <w:br/>
      </w:r>
      <w:r w:rsidR="006777B3" w:rsidRPr="006777B3">
        <w:rPr>
          <w:b/>
          <w:bCs/>
          <w:sz w:val="32"/>
          <w:szCs w:val="32"/>
        </w:rPr>
        <w:t>Question 5: How many tickets has each agent handled?</w:t>
      </w:r>
    </w:p>
    <w:p w14:paraId="12BA28E8" w14:textId="332112AA" w:rsidR="00F33195" w:rsidRPr="00725D8D" w:rsidRDefault="006777B3" w:rsidP="00C71812">
      <w:pPr>
        <w:rPr>
          <w:rFonts w:asciiTheme="majorHAnsi" w:hAnsiTheme="majorHAnsi"/>
          <w:b/>
          <w:bCs/>
          <w:sz w:val="28"/>
          <w:szCs w:val="28"/>
        </w:rPr>
      </w:pPr>
      <w:r w:rsidRPr="00725D8D">
        <w:rPr>
          <w:rFonts w:asciiTheme="majorHAnsi" w:hAnsiTheme="majorHAnsi"/>
          <w:b/>
          <w:bCs/>
          <w:sz w:val="28"/>
          <w:szCs w:val="28"/>
        </w:rPr>
        <w:t>Answer:</w:t>
      </w:r>
      <w:r w:rsidRPr="00725D8D">
        <w:rPr>
          <w:rFonts w:asciiTheme="majorHAnsi" w:hAnsiTheme="majorHAnsi"/>
          <w:b/>
          <w:bCs/>
          <w:sz w:val="28"/>
          <w:szCs w:val="28"/>
        </w:rPr>
        <w:br/>
      </w:r>
      <w:r w:rsidR="00F238D6" w:rsidRPr="00725D8D">
        <w:rPr>
          <w:b/>
          <w:bCs/>
          <w:color w:val="FF0000"/>
          <w:sz w:val="28"/>
          <w:szCs w:val="28"/>
        </w:rPr>
        <w:br/>
      </w:r>
      <w:r w:rsidR="00F238D6" w:rsidRPr="00725D8D">
        <w:rPr>
          <w:sz w:val="28"/>
          <w:szCs w:val="28"/>
        </w:rPr>
        <w:t>Each agent's ticket count is shown in the table below (Ticket Each Agent Handled). Together, all agents handled 97,498 tickets, which is about 1,950 tickets per agent on average. The counts are close for every agent, between about 1,856 and 2,027 tickets.</w:t>
      </w:r>
    </w:p>
    <w:tbl>
      <w:tblPr>
        <w:tblW w:w="2680" w:type="dxa"/>
        <w:tblLook w:val="04A0" w:firstRow="1" w:lastRow="0" w:firstColumn="1" w:lastColumn="0" w:noHBand="0" w:noVBand="1"/>
      </w:tblPr>
      <w:tblGrid>
        <w:gridCol w:w="2344"/>
        <w:gridCol w:w="336"/>
      </w:tblGrid>
      <w:tr w:rsidR="00F33195" w:rsidRPr="00725D8D" w14:paraId="05C5E47E" w14:textId="77777777" w:rsidTr="00F33195">
        <w:trPr>
          <w:trHeight w:val="315"/>
        </w:trPr>
        <w:tc>
          <w:tcPr>
            <w:tcW w:w="2680" w:type="dxa"/>
            <w:gridSpan w:val="2"/>
            <w:tcBorders>
              <w:top w:val="nil"/>
              <w:left w:val="nil"/>
              <w:bottom w:val="nil"/>
              <w:right w:val="nil"/>
            </w:tcBorders>
            <w:shd w:val="clear" w:color="FFFFFF" w:fill="FEF2CD"/>
            <w:noWrap/>
            <w:hideMark/>
          </w:tcPr>
          <w:p w14:paraId="0AC013D7" w14:textId="77777777" w:rsidR="00F33195" w:rsidRPr="00725D8D" w:rsidRDefault="00F33195" w:rsidP="00F33195">
            <w:pPr>
              <w:spacing w:after="0" w:line="240" w:lineRule="auto"/>
              <w:jc w:val="center"/>
              <w:rPr>
                <w:rFonts w:ascii="&quot;Times New Roman&quot;" w:eastAsia="Times New Roman" w:hAnsi="&quot;Times New Roman&quot;" w:cs="Arial"/>
                <w:b/>
                <w:bCs/>
                <w:color w:val="000000"/>
                <w:kern w:val="0"/>
                <w:sz w:val="28"/>
                <w:szCs w:val="28"/>
                <w:lang w:eastAsia="en-IN"/>
                <w14:ligatures w14:val="none"/>
              </w:rPr>
            </w:pPr>
            <w:r w:rsidRPr="00725D8D">
              <w:rPr>
                <w:rFonts w:ascii="&quot;Times New Roman&quot;" w:eastAsia="Times New Roman" w:hAnsi="&quot;Times New Roman&quot;" w:cs="Arial"/>
                <w:b/>
                <w:bCs/>
                <w:color w:val="000000"/>
                <w:kern w:val="0"/>
                <w:sz w:val="28"/>
                <w:szCs w:val="28"/>
                <w:lang w:eastAsia="en-IN"/>
                <w14:ligatures w14:val="none"/>
              </w:rPr>
              <w:t>Ticket Each Agent Handle</w:t>
            </w:r>
          </w:p>
        </w:tc>
      </w:tr>
      <w:tr w:rsidR="00F33195" w:rsidRPr="00725D8D" w14:paraId="209CA0F9" w14:textId="77777777" w:rsidTr="00F33195">
        <w:trPr>
          <w:trHeight w:val="315"/>
        </w:trPr>
        <w:tc>
          <w:tcPr>
            <w:tcW w:w="2344" w:type="dxa"/>
            <w:tcBorders>
              <w:top w:val="nil"/>
              <w:left w:val="nil"/>
              <w:bottom w:val="nil"/>
              <w:right w:val="nil"/>
            </w:tcBorders>
            <w:shd w:val="clear" w:color="FFFFFF" w:fill="FFFFFF"/>
            <w:noWrap/>
            <w:hideMark/>
          </w:tcPr>
          <w:p w14:paraId="13DB70E5" w14:textId="77777777" w:rsidR="00F33195" w:rsidRPr="00725D8D" w:rsidRDefault="00F33195" w:rsidP="00F33195">
            <w:pPr>
              <w:spacing w:after="0" w:line="240" w:lineRule="auto"/>
              <w:jc w:val="right"/>
              <w:rPr>
                <w:rFonts w:ascii="&quot;Times New Roman&quot;" w:eastAsia="Times New Roman" w:hAnsi="&quot;Times New Roman&quot;" w:cs="Arial"/>
                <w:b/>
                <w:bCs/>
                <w:color w:val="000000"/>
                <w:kern w:val="0"/>
                <w:sz w:val="28"/>
                <w:szCs w:val="28"/>
                <w:lang w:eastAsia="en-IN"/>
                <w14:ligatures w14:val="none"/>
              </w:rPr>
            </w:pPr>
            <w:r w:rsidRPr="00725D8D">
              <w:rPr>
                <w:rFonts w:ascii="&quot;Times New Roman&quot;" w:eastAsia="Times New Roman" w:hAnsi="&quot;Times New Roman&quot;" w:cs="Arial"/>
                <w:b/>
                <w:bCs/>
                <w:color w:val="000000"/>
                <w:kern w:val="0"/>
                <w:sz w:val="28"/>
                <w:szCs w:val="28"/>
                <w:lang w:eastAsia="en-IN"/>
                <w14:ligatures w14:val="none"/>
              </w:rPr>
              <w:t>1950</w:t>
            </w:r>
          </w:p>
        </w:tc>
        <w:tc>
          <w:tcPr>
            <w:tcW w:w="336" w:type="dxa"/>
            <w:tcBorders>
              <w:top w:val="nil"/>
              <w:left w:val="nil"/>
              <w:bottom w:val="nil"/>
              <w:right w:val="nil"/>
            </w:tcBorders>
            <w:shd w:val="clear" w:color="FFFFFF" w:fill="FFFFFF"/>
            <w:noWrap/>
            <w:hideMark/>
          </w:tcPr>
          <w:p w14:paraId="6486C0BB" w14:textId="77777777" w:rsidR="00F33195" w:rsidRPr="00725D8D" w:rsidRDefault="00F33195" w:rsidP="00F33195">
            <w:pPr>
              <w:spacing w:after="0" w:line="240" w:lineRule="auto"/>
              <w:rPr>
                <w:rFonts w:ascii="&quot;Times New Roman&quot;" w:eastAsia="Times New Roman" w:hAnsi="&quot;Times New Roman&quot;" w:cs="Arial"/>
                <w:b/>
                <w:bCs/>
                <w:color w:val="000000"/>
                <w:kern w:val="0"/>
                <w:sz w:val="28"/>
                <w:szCs w:val="28"/>
                <w:lang w:eastAsia="en-IN"/>
                <w14:ligatures w14:val="none"/>
              </w:rPr>
            </w:pPr>
            <w:r w:rsidRPr="00725D8D">
              <w:rPr>
                <w:rFonts w:ascii="&quot;Times New Roman&quot;" w:eastAsia="Times New Roman" w:hAnsi="&quot;Times New Roman&quot;" w:cs="Arial"/>
                <w:b/>
                <w:bCs/>
                <w:color w:val="000000"/>
                <w:kern w:val="0"/>
                <w:sz w:val="28"/>
                <w:szCs w:val="28"/>
                <w:lang w:eastAsia="en-IN"/>
                <w14:ligatures w14:val="none"/>
              </w:rPr>
              <w:t> </w:t>
            </w:r>
          </w:p>
        </w:tc>
      </w:tr>
    </w:tbl>
    <w:p w14:paraId="560CA09E" w14:textId="77777777" w:rsidR="00C71812" w:rsidRPr="00725D8D" w:rsidRDefault="006777B3" w:rsidP="006777B3">
      <w:pPr>
        <w:shd w:val="clear" w:color="auto" w:fill="FFFFFF" w:themeFill="background1"/>
        <w:tabs>
          <w:tab w:val="left" w:pos="3690"/>
        </w:tabs>
        <w:rPr>
          <w:rFonts w:asciiTheme="majorHAnsi" w:hAnsiTheme="majorHAnsi"/>
          <w:b/>
          <w:bCs/>
          <w:sz w:val="28"/>
          <w:szCs w:val="28"/>
        </w:rPr>
      </w:pPr>
      <w:r w:rsidRPr="00725D8D">
        <w:rPr>
          <w:rFonts w:asciiTheme="majorHAnsi" w:hAnsiTheme="majorHAnsi"/>
          <w:sz w:val="28"/>
          <w:szCs w:val="28"/>
        </w:rPr>
        <w:br/>
      </w:r>
      <w:r w:rsidRPr="00725D8D">
        <w:rPr>
          <w:rFonts w:asciiTheme="majorHAnsi" w:hAnsiTheme="majorHAnsi"/>
          <w:b/>
          <w:bCs/>
          <w:sz w:val="28"/>
          <w:szCs w:val="28"/>
        </w:rPr>
        <w:t>Approach:</w:t>
      </w:r>
    </w:p>
    <w:p w14:paraId="1E810FC9" w14:textId="2D6002A5" w:rsidR="00A0379E" w:rsidRPr="00725D8D" w:rsidRDefault="00A0379E" w:rsidP="00A0379E">
      <w:pPr>
        <w:rPr>
          <w:sz w:val="28"/>
          <w:szCs w:val="28"/>
        </w:rPr>
      </w:pPr>
      <w:r w:rsidRPr="00725D8D">
        <w:rPr>
          <w:sz w:val="28"/>
          <w:szCs w:val="28"/>
        </w:rPr>
        <w:t xml:space="preserve">I used a Pivot Table, placing 'Agent Name' in Rows and 'ID Ticket' in Values (set to Count) to see how many tickets each person handled. The Grand </w:t>
      </w:r>
      <w:r w:rsidRPr="00725D8D">
        <w:rPr>
          <w:sz w:val="28"/>
          <w:szCs w:val="28"/>
        </w:rPr>
        <w:lastRenderedPageBreak/>
        <w:t>Total is 97,498 tickets. For reference, I also divided this by the number of agents to get an average of about 1,950 tickets per agent.</w:t>
      </w:r>
      <w:r w:rsidRPr="00725D8D">
        <w:rPr>
          <w:sz w:val="28"/>
          <w:szCs w:val="28"/>
        </w:rPr>
        <w:br/>
      </w:r>
    </w:p>
    <w:p w14:paraId="5847505C" w14:textId="689F86F7" w:rsidR="00A0379E" w:rsidRPr="00725D8D" w:rsidRDefault="00A0379E" w:rsidP="00A0379E">
      <w:pPr>
        <w:rPr>
          <w:color w:val="FF0000"/>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Tables</w:t>
      </w:r>
      <w:r w:rsidRPr="00725D8D">
        <w:rPr>
          <w:b/>
          <w:bCs/>
          <w:color w:val="FF0000"/>
          <w:sz w:val="28"/>
          <w:szCs w:val="28"/>
        </w:rPr>
        <w:t xml:space="preserve"> :</w:t>
      </w:r>
      <w:proofErr w:type="gramEnd"/>
      <w:r w:rsidRPr="00725D8D">
        <w:rPr>
          <w:b/>
          <w:bCs/>
          <w:color w:val="FF0000"/>
          <w:sz w:val="28"/>
          <w:szCs w:val="28"/>
        </w:rPr>
        <w:br/>
      </w:r>
      <w:r w:rsidRPr="00725D8D">
        <w:rPr>
          <w:b/>
          <w:bCs/>
          <w:color w:val="FF0000"/>
          <w:sz w:val="28"/>
          <w:szCs w:val="28"/>
        </w:rPr>
        <w:br/>
      </w:r>
      <w:r w:rsidRPr="00725D8D">
        <w:rPr>
          <w:sz w:val="28"/>
          <w:szCs w:val="28"/>
        </w:rPr>
        <w:t xml:space="preserve">Table Name: Ticket Each Agent </w:t>
      </w:r>
      <w:proofErr w:type="gramStart"/>
      <w:r w:rsidRPr="00725D8D">
        <w:rPr>
          <w:sz w:val="28"/>
          <w:szCs w:val="28"/>
        </w:rPr>
        <w:t>Handle(</w:t>
      </w:r>
      <w:proofErr w:type="gramEnd"/>
      <w:r w:rsidRPr="00725D8D">
        <w:rPr>
          <w:sz w:val="28"/>
          <w:szCs w:val="28"/>
        </w:rPr>
        <w:t xml:space="preserve">Mentioned in worksheet objective 5 </w:t>
      </w:r>
      <w:r w:rsidRPr="00725D8D">
        <w:rPr>
          <w:sz w:val="28"/>
          <w:szCs w:val="28"/>
        </w:rPr>
        <w:br/>
      </w:r>
      <w:r w:rsidRPr="00725D8D">
        <w:rPr>
          <w:sz w:val="28"/>
          <w:szCs w:val="28"/>
        </w:rPr>
        <w:br/>
        <w:t xml:space="preserve">Description: A pivot table that lists out all the agent names alongside the exact number of tickets they managed. </w:t>
      </w:r>
    </w:p>
    <w:p w14:paraId="247AEEEF" w14:textId="42E2B80E" w:rsidR="00C71812" w:rsidRDefault="00C71812" w:rsidP="00C71812">
      <w:pPr>
        <w:shd w:val="clear" w:color="auto" w:fill="FFFFFF" w:themeFill="background1"/>
        <w:tabs>
          <w:tab w:val="left" w:pos="3690"/>
        </w:tabs>
        <w:rPr>
          <w:rFonts w:asciiTheme="majorHAnsi" w:hAnsiTheme="majorHAnsi"/>
          <w:sz w:val="28"/>
          <w:szCs w:val="28"/>
        </w:rPr>
      </w:pPr>
    </w:p>
    <w:p w14:paraId="26763AB6" w14:textId="5732993E" w:rsidR="00FE10D9" w:rsidRDefault="00EC6290" w:rsidP="00FE10D9">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FE10D9" w:rsidRPr="00FE10D9">
        <w:rPr>
          <w:b/>
          <w:bCs/>
          <w:sz w:val="32"/>
          <w:szCs w:val="32"/>
        </w:rPr>
        <w:t>Question 6: How can you extract the domain from the email addresses in the IT Agents sheet?</w:t>
      </w:r>
    </w:p>
    <w:p w14:paraId="05D19D09" w14:textId="77777777" w:rsidR="00940F52" w:rsidRDefault="00940F52" w:rsidP="00940F52">
      <w:pPr>
        <w:rPr>
          <w:rFonts w:asciiTheme="majorHAnsi" w:hAnsiTheme="majorHAnsi"/>
          <w:b/>
          <w:bCs/>
          <w:sz w:val="28"/>
          <w:szCs w:val="28"/>
        </w:rPr>
      </w:pPr>
    </w:p>
    <w:p w14:paraId="68AD139D" w14:textId="52D66445" w:rsidR="00940F52" w:rsidRPr="00725D8D" w:rsidRDefault="00FE10D9" w:rsidP="00940F52">
      <w:pPr>
        <w:rPr>
          <w:rFonts w:asciiTheme="majorHAnsi" w:hAnsiTheme="majorHAnsi"/>
          <w:b/>
          <w:bCs/>
          <w:sz w:val="28"/>
          <w:szCs w:val="28"/>
        </w:rPr>
      </w:pPr>
      <w:r w:rsidRPr="00725D8D">
        <w:rPr>
          <w:rFonts w:asciiTheme="majorHAnsi" w:hAnsiTheme="majorHAnsi"/>
          <w:b/>
          <w:bCs/>
          <w:sz w:val="28"/>
          <w:szCs w:val="28"/>
        </w:rPr>
        <w:t>Answer:</w:t>
      </w:r>
    </w:p>
    <w:p w14:paraId="33E2509B" w14:textId="77777777" w:rsidR="00802855" w:rsidRPr="00725D8D" w:rsidRDefault="00FE10D9" w:rsidP="00940F52">
      <w:pPr>
        <w:rPr>
          <w:b/>
          <w:bCs/>
          <w:color w:val="000000" w:themeColor="text1"/>
          <w:sz w:val="28"/>
          <w:szCs w:val="28"/>
        </w:rPr>
      </w:pPr>
      <w:r w:rsidRPr="00725D8D">
        <w:rPr>
          <w:rFonts w:asciiTheme="majorHAnsi" w:hAnsiTheme="majorHAnsi"/>
          <w:sz w:val="28"/>
          <w:szCs w:val="28"/>
        </w:rPr>
        <w:br/>
        <w:t xml:space="preserve"> </w:t>
      </w:r>
      <w:r w:rsidR="009011B8" w:rsidRPr="00725D8D">
        <w:rPr>
          <w:sz w:val="28"/>
          <w:szCs w:val="28"/>
        </w:rPr>
        <w:t xml:space="preserve">We can extract the domain name using this </w:t>
      </w:r>
      <w:proofErr w:type="gramStart"/>
      <w:r w:rsidR="009011B8" w:rsidRPr="00725D8D">
        <w:rPr>
          <w:sz w:val="28"/>
          <w:szCs w:val="28"/>
        </w:rPr>
        <w:t>formula:=MID(</w:t>
      </w:r>
      <w:proofErr w:type="gramEnd"/>
      <w:r w:rsidR="009011B8" w:rsidRPr="00725D8D">
        <w:rPr>
          <w:sz w:val="28"/>
          <w:szCs w:val="28"/>
        </w:rPr>
        <w:t>'IT Agents</w:t>
      </w:r>
      <w:proofErr w:type="gramStart"/>
      <w:r w:rsidR="009011B8" w:rsidRPr="00725D8D">
        <w:rPr>
          <w:sz w:val="28"/>
          <w:szCs w:val="28"/>
        </w:rPr>
        <w:t>'!C</w:t>
      </w:r>
      <w:proofErr w:type="gramEnd"/>
      <w:r w:rsidR="009011B8" w:rsidRPr="00725D8D">
        <w:rPr>
          <w:sz w:val="28"/>
          <w:szCs w:val="28"/>
        </w:rPr>
        <w:t xml:space="preserve">2, </w:t>
      </w:r>
      <w:proofErr w:type="gramStart"/>
      <w:r w:rsidR="009011B8" w:rsidRPr="00725D8D">
        <w:rPr>
          <w:sz w:val="28"/>
          <w:szCs w:val="28"/>
        </w:rPr>
        <w:t>FIND(</w:t>
      </w:r>
      <w:proofErr w:type="gramEnd"/>
      <w:r w:rsidR="009011B8" w:rsidRPr="00725D8D">
        <w:rPr>
          <w:sz w:val="28"/>
          <w:szCs w:val="28"/>
        </w:rPr>
        <w:t>"@", 'IT Agents</w:t>
      </w:r>
      <w:proofErr w:type="gramStart"/>
      <w:r w:rsidR="009011B8" w:rsidRPr="00725D8D">
        <w:rPr>
          <w:sz w:val="28"/>
          <w:szCs w:val="28"/>
        </w:rPr>
        <w:t>'!C</w:t>
      </w:r>
      <w:proofErr w:type="gramEnd"/>
      <w:r w:rsidR="009011B8" w:rsidRPr="00725D8D">
        <w:rPr>
          <w:sz w:val="28"/>
          <w:szCs w:val="28"/>
        </w:rPr>
        <w:t xml:space="preserve">2) + 1, </w:t>
      </w:r>
      <w:proofErr w:type="gramStart"/>
      <w:r w:rsidR="009011B8" w:rsidRPr="00725D8D">
        <w:rPr>
          <w:sz w:val="28"/>
          <w:szCs w:val="28"/>
        </w:rPr>
        <w:t>FIND(</w:t>
      </w:r>
      <w:proofErr w:type="gramEnd"/>
      <w:r w:rsidR="009011B8" w:rsidRPr="00725D8D">
        <w:rPr>
          <w:sz w:val="28"/>
          <w:szCs w:val="28"/>
        </w:rPr>
        <w:t>".com", 'IT Agents</w:t>
      </w:r>
      <w:proofErr w:type="gramStart"/>
      <w:r w:rsidR="009011B8" w:rsidRPr="00725D8D">
        <w:rPr>
          <w:sz w:val="28"/>
          <w:szCs w:val="28"/>
        </w:rPr>
        <w:t>'!C</w:t>
      </w:r>
      <w:proofErr w:type="gramEnd"/>
      <w:r w:rsidR="009011B8" w:rsidRPr="00725D8D">
        <w:rPr>
          <w:sz w:val="28"/>
          <w:szCs w:val="28"/>
        </w:rPr>
        <w:t xml:space="preserve">2) - </w:t>
      </w:r>
      <w:proofErr w:type="gramStart"/>
      <w:r w:rsidR="009011B8" w:rsidRPr="00725D8D">
        <w:rPr>
          <w:sz w:val="28"/>
          <w:szCs w:val="28"/>
        </w:rPr>
        <w:t>FIND(</w:t>
      </w:r>
      <w:proofErr w:type="gramEnd"/>
      <w:r w:rsidR="009011B8" w:rsidRPr="00725D8D">
        <w:rPr>
          <w:sz w:val="28"/>
          <w:szCs w:val="28"/>
        </w:rPr>
        <w:t>"@", 'IT Agents</w:t>
      </w:r>
      <w:proofErr w:type="gramStart"/>
      <w:r w:rsidR="009011B8" w:rsidRPr="00725D8D">
        <w:rPr>
          <w:sz w:val="28"/>
          <w:szCs w:val="28"/>
        </w:rPr>
        <w:t>'!C</w:t>
      </w:r>
      <w:proofErr w:type="gramEnd"/>
      <w:r w:rsidR="009011B8" w:rsidRPr="00725D8D">
        <w:rPr>
          <w:sz w:val="28"/>
          <w:szCs w:val="28"/>
        </w:rPr>
        <w:t>2) - 1)</w:t>
      </w:r>
      <w:r w:rsidR="009011B8" w:rsidRPr="00725D8D">
        <w:rPr>
          <w:sz w:val="28"/>
          <w:szCs w:val="28"/>
        </w:rPr>
        <w:br/>
        <w:t xml:space="preserve"> (Example Output: fp20analytics)</w:t>
      </w:r>
      <w:r w:rsidR="009011B8" w:rsidRPr="00725D8D">
        <w:rPr>
          <w:sz w:val="28"/>
          <w:szCs w:val="28"/>
        </w:rPr>
        <w:br/>
      </w:r>
      <w:r w:rsidR="009011B8" w:rsidRPr="00725D8D">
        <w:rPr>
          <w:sz w:val="28"/>
          <w:szCs w:val="28"/>
        </w:rPr>
        <w:br/>
      </w:r>
      <w:proofErr w:type="gramStart"/>
      <w:r w:rsidR="009011B8" w:rsidRPr="00725D8D">
        <w:rPr>
          <w:b/>
          <w:bCs/>
          <w:color w:val="000000" w:themeColor="text1"/>
          <w:sz w:val="28"/>
          <w:szCs w:val="28"/>
        </w:rPr>
        <w:t xml:space="preserve">Approach </w:t>
      </w:r>
      <w:r w:rsidR="00940F52" w:rsidRPr="00725D8D">
        <w:rPr>
          <w:b/>
          <w:bCs/>
          <w:color w:val="000000" w:themeColor="text1"/>
          <w:sz w:val="28"/>
          <w:szCs w:val="28"/>
        </w:rPr>
        <w:t>:</w:t>
      </w:r>
      <w:proofErr w:type="gramEnd"/>
    </w:p>
    <w:p w14:paraId="664B7374" w14:textId="2A2DA366" w:rsidR="009011B8" w:rsidRPr="00725D8D" w:rsidRDefault="009011B8" w:rsidP="00940F52">
      <w:pPr>
        <w:rPr>
          <w:b/>
          <w:bCs/>
          <w:color w:val="000000" w:themeColor="text1"/>
          <w:sz w:val="28"/>
          <w:szCs w:val="28"/>
        </w:rPr>
      </w:pPr>
      <w:r w:rsidRPr="00725D8D">
        <w:rPr>
          <w:b/>
          <w:bCs/>
          <w:color w:val="000000" w:themeColor="text1"/>
          <w:sz w:val="28"/>
          <w:szCs w:val="28"/>
        </w:rPr>
        <w:br/>
      </w:r>
      <w:r w:rsidRPr="00725D8D">
        <w:rPr>
          <w:sz w:val="28"/>
          <w:szCs w:val="28"/>
        </w:rPr>
        <w:t xml:space="preserve">I combined the MID and FIND functions </w:t>
      </w:r>
      <w:proofErr w:type="gramStart"/>
      <w:r w:rsidRPr="00725D8D">
        <w:rPr>
          <w:sz w:val="28"/>
          <w:szCs w:val="28"/>
        </w:rPr>
        <w:t>together .</w:t>
      </w:r>
      <w:proofErr w:type="gramEnd"/>
      <w:r w:rsidRPr="00725D8D">
        <w:rPr>
          <w:sz w:val="28"/>
          <w:szCs w:val="28"/>
        </w:rPr>
        <w:t xml:space="preserve"> </w:t>
      </w:r>
      <w:r w:rsidRPr="00725D8D">
        <w:rPr>
          <w:sz w:val="28"/>
          <w:szCs w:val="28"/>
        </w:rPr>
        <w:br/>
      </w:r>
      <w:r w:rsidRPr="00725D8D">
        <w:rPr>
          <w:sz w:val="28"/>
          <w:szCs w:val="28"/>
        </w:rPr>
        <w:br/>
      </w:r>
      <w:proofErr w:type="gramStart"/>
      <w:r w:rsidRPr="00725D8D">
        <w:rPr>
          <w:sz w:val="28"/>
          <w:szCs w:val="28"/>
        </w:rPr>
        <w:t>First</w:t>
      </w:r>
      <w:proofErr w:type="gramEnd"/>
      <w:r w:rsidRPr="00725D8D">
        <w:rPr>
          <w:sz w:val="28"/>
          <w:szCs w:val="28"/>
        </w:rPr>
        <w:t xml:space="preserve"> I used FIND to see where the "@" is. Then I added 1 so the text starts right after the "@". Then I used FIND again to see where ".com" starts. I subtracted the "@" position from it, and then 1 more, to know how many letters to take.</w:t>
      </w:r>
    </w:p>
    <w:p w14:paraId="48A0547A" w14:textId="77777777" w:rsidR="009011B8" w:rsidRPr="00725D8D" w:rsidRDefault="009011B8" w:rsidP="00802855">
      <w:pPr>
        <w:rPr>
          <w:sz w:val="28"/>
          <w:szCs w:val="28"/>
        </w:rPr>
      </w:pPr>
      <w:r w:rsidRPr="00725D8D">
        <w:rPr>
          <w:sz w:val="28"/>
          <w:szCs w:val="28"/>
        </w:rPr>
        <w:lastRenderedPageBreak/>
        <w:t xml:space="preserve">MID then takes only the letters between "@" and ".com". </w:t>
      </w:r>
      <w:proofErr w:type="gramStart"/>
      <w:r w:rsidRPr="00725D8D">
        <w:rPr>
          <w:sz w:val="28"/>
          <w:szCs w:val="28"/>
        </w:rPr>
        <w:t>So</w:t>
      </w:r>
      <w:proofErr w:type="gramEnd"/>
      <w:r w:rsidRPr="00725D8D">
        <w:rPr>
          <w:sz w:val="28"/>
          <w:szCs w:val="28"/>
        </w:rPr>
        <w:t xml:space="preserve"> I got the domain name, like fp20analytics. </w:t>
      </w:r>
      <w:r w:rsidRPr="00725D8D">
        <w:rPr>
          <w:sz w:val="28"/>
          <w:szCs w:val="28"/>
        </w:rPr>
        <w:br/>
      </w:r>
    </w:p>
    <w:p w14:paraId="49D5B8BE" w14:textId="3D9D5CF7" w:rsidR="009011B8" w:rsidRPr="00725D8D" w:rsidRDefault="009011B8" w:rsidP="00802855">
      <w:pPr>
        <w:rPr>
          <w:b/>
          <w:bCs/>
          <w:color w:val="000000" w:themeColor="text1"/>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 xml:space="preserve">Tables </w:t>
      </w:r>
      <w:r w:rsidRPr="00725D8D">
        <w:rPr>
          <w:b/>
          <w:bCs/>
          <w:color w:val="000000" w:themeColor="text1"/>
          <w:sz w:val="28"/>
          <w:szCs w:val="28"/>
        </w:rPr>
        <w:t>:</w:t>
      </w:r>
      <w:proofErr w:type="gramEnd"/>
      <w:r w:rsidRPr="00725D8D">
        <w:rPr>
          <w:b/>
          <w:bCs/>
          <w:color w:val="000000" w:themeColor="text1"/>
          <w:sz w:val="28"/>
          <w:szCs w:val="28"/>
        </w:rPr>
        <w:br/>
      </w:r>
    </w:p>
    <w:p w14:paraId="271D247F" w14:textId="77777777" w:rsidR="009011B8" w:rsidRPr="00725D8D" w:rsidRDefault="009011B8" w:rsidP="00802855">
      <w:pPr>
        <w:rPr>
          <w:sz w:val="28"/>
          <w:szCs w:val="28"/>
        </w:rPr>
      </w:pPr>
      <w:r w:rsidRPr="00725D8D">
        <w:rPr>
          <w:sz w:val="28"/>
          <w:szCs w:val="28"/>
        </w:rPr>
        <w:t xml:space="preserve">Table Name: Email Domain </w:t>
      </w:r>
      <w:proofErr w:type="gramStart"/>
      <w:r w:rsidRPr="00725D8D">
        <w:rPr>
          <w:sz w:val="28"/>
          <w:szCs w:val="28"/>
        </w:rPr>
        <w:t>Extraction(</w:t>
      </w:r>
      <w:proofErr w:type="gramEnd"/>
      <w:r w:rsidRPr="00725D8D">
        <w:rPr>
          <w:sz w:val="28"/>
          <w:szCs w:val="28"/>
        </w:rPr>
        <w:t>Mentioned in worksheet objective 6)</w:t>
      </w:r>
    </w:p>
    <w:p w14:paraId="20B727C5" w14:textId="6A9C0BED" w:rsidR="00C62739" w:rsidRPr="00725D8D" w:rsidRDefault="009011B8" w:rsidP="00802855">
      <w:pPr>
        <w:rPr>
          <w:sz w:val="28"/>
          <w:szCs w:val="28"/>
        </w:rPr>
      </w:pPr>
      <w:r w:rsidRPr="00725D8D">
        <w:rPr>
          <w:sz w:val="28"/>
          <w:szCs w:val="28"/>
        </w:rPr>
        <w:t>Description: A calculated column in the sheet that extracts the domain from agent's email address.</w:t>
      </w:r>
    </w:p>
    <w:p w14:paraId="1C16D812" w14:textId="5FED7D72" w:rsidR="007D20B4" w:rsidRPr="003D36F1" w:rsidRDefault="00B07C49" w:rsidP="007D20B4">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7D20B4" w:rsidRPr="003D36F1">
        <w:rPr>
          <w:b/>
          <w:bCs/>
          <w:sz w:val="32"/>
          <w:szCs w:val="32"/>
        </w:rPr>
        <w:t>Question 7: How can you find the full name of an agent given their Agent ID?</w:t>
      </w:r>
    </w:p>
    <w:p w14:paraId="4FA9492A" w14:textId="77777777" w:rsidR="007D20B4" w:rsidRPr="007D20B4" w:rsidRDefault="007D20B4" w:rsidP="007D20B4">
      <w:pPr>
        <w:shd w:val="clear" w:color="auto" w:fill="FFFFFF" w:themeFill="background1"/>
        <w:tabs>
          <w:tab w:val="left" w:pos="3690"/>
        </w:tabs>
        <w:rPr>
          <w:rFonts w:asciiTheme="majorHAnsi" w:hAnsiTheme="majorHAnsi"/>
          <w:sz w:val="28"/>
          <w:szCs w:val="28"/>
        </w:rPr>
      </w:pPr>
    </w:p>
    <w:p w14:paraId="2C3BAE57" w14:textId="457FD8E3" w:rsidR="00D03CE1" w:rsidRPr="00725D8D" w:rsidRDefault="007D20B4" w:rsidP="007B17A6">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t>Answer:</w:t>
      </w:r>
    </w:p>
    <w:p w14:paraId="089C07C4" w14:textId="77777777" w:rsidR="00D03CE1" w:rsidRPr="00725D8D" w:rsidRDefault="00D03CE1" w:rsidP="00D03CE1">
      <w:pPr>
        <w:rPr>
          <w:sz w:val="28"/>
          <w:szCs w:val="28"/>
        </w:rPr>
      </w:pPr>
      <w:r w:rsidRPr="00725D8D">
        <w:rPr>
          <w:sz w:val="28"/>
          <w:szCs w:val="28"/>
        </w:rPr>
        <w:t>We can find the agent's full name by using this XLOOKUP formula:</w:t>
      </w:r>
      <w:r w:rsidRPr="00725D8D">
        <w:rPr>
          <w:sz w:val="28"/>
          <w:szCs w:val="28"/>
        </w:rPr>
        <w:br/>
      </w:r>
      <w:r w:rsidRPr="00725D8D">
        <w:rPr>
          <w:sz w:val="28"/>
          <w:szCs w:val="28"/>
        </w:rPr>
        <w:br/>
        <w:t>=</w:t>
      </w:r>
      <w:proofErr w:type="gramStart"/>
      <w:r w:rsidRPr="00725D8D">
        <w:rPr>
          <w:sz w:val="28"/>
          <w:szCs w:val="28"/>
        </w:rPr>
        <w:t>XLOOKUP(</w:t>
      </w:r>
      <w:proofErr w:type="gramEnd"/>
      <w:r w:rsidRPr="00725D8D">
        <w:rPr>
          <w:sz w:val="28"/>
          <w:szCs w:val="28"/>
        </w:rPr>
        <w:t xml:space="preserve">D2, 'IT </w:t>
      </w:r>
      <w:proofErr w:type="spellStart"/>
      <w:r w:rsidRPr="00725D8D">
        <w:rPr>
          <w:sz w:val="28"/>
          <w:szCs w:val="28"/>
        </w:rPr>
        <w:t>Agents</w:t>
      </w:r>
      <w:proofErr w:type="gramStart"/>
      <w:r w:rsidRPr="00725D8D">
        <w:rPr>
          <w:sz w:val="28"/>
          <w:szCs w:val="28"/>
        </w:rPr>
        <w:t>'!A</w:t>
      </w:r>
      <w:proofErr w:type="gramEnd"/>
      <w:r w:rsidRPr="00725D8D">
        <w:rPr>
          <w:sz w:val="28"/>
          <w:szCs w:val="28"/>
        </w:rPr>
        <w:t>:A</w:t>
      </w:r>
      <w:proofErr w:type="spellEnd"/>
      <w:r w:rsidRPr="00725D8D">
        <w:rPr>
          <w:sz w:val="28"/>
          <w:szCs w:val="28"/>
        </w:rPr>
        <w:t xml:space="preserve">, 'IT </w:t>
      </w:r>
      <w:proofErr w:type="spellStart"/>
      <w:r w:rsidRPr="00725D8D">
        <w:rPr>
          <w:sz w:val="28"/>
          <w:szCs w:val="28"/>
        </w:rPr>
        <w:t>Agents</w:t>
      </w:r>
      <w:proofErr w:type="gramStart"/>
      <w:r w:rsidRPr="00725D8D">
        <w:rPr>
          <w:sz w:val="28"/>
          <w:szCs w:val="28"/>
        </w:rPr>
        <w:t>'!B</w:t>
      </w:r>
      <w:proofErr w:type="gramEnd"/>
      <w:r w:rsidRPr="00725D8D">
        <w:rPr>
          <w:sz w:val="28"/>
          <w:szCs w:val="28"/>
        </w:rPr>
        <w:t>:B</w:t>
      </w:r>
      <w:proofErr w:type="spellEnd"/>
      <w:r w:rsidRPr="00725D8D">
        <w:rPr>
          <w:sz w:val="28"/>
          <w:szCs w:val="28"/>
        </w:rPr>
        <w:t>)</w:t>
      </w:r>
    </w:p>
    <w:p w14:paraId="64E29A9B" w14:textId="56FAE161" w:rsidR="00D03CE1" w:rsidRPr="00725D8D" w:rsidRDefault="00D03CE1" w:rsidP="00E34074">
      <w:pPr>
        <w:rPr>
          <w:sz w:val="28"/>
          <w:szCs w:val="28"/>
        </w:rPr>
      </w:pPr>
      <w:proofErr w:type="gramStart"/>
      <w:r w:rsidRPr="00725D8D">
        <w:rPr>
          <w:b/>
          <w:bCs/>
          <w:color w:val="000000" w:themeColor="text1"/>
          <w:sz w:val="28"/>
          <w:szCs w:val="28"/>
        </w:rPr>
        <w:t>Approach</w:t>
      </w:r>
      <w:r w:rsidRPr="00725D8D">
        <w:rPr>
          <w:b/>
          <w:bCs/>
          <w:color w:val="FF0000"/>
          <w:sz w:val="28"/>
          <w:szCs w:val="28"/>
        </w:rPr>
        <w:t xml:space="preserve"> </w:t>
      </w:r>
      <w:r w:rsidR="00E34074" w:rsidRPr="00725D8D">
        <w:rPr>
          <w:b/>
          <w:bCs/>
          <w:color w:val="FF0000"/>
          <w:sz w:val="28"/>
          <w:szCs w:val="28"/>
        </w:rPr>
        <w:t>:</w:t>
      </w:r>
      <w:proofErr w:type="gramEnd"/>
      <w:r w:rsidRPr="00725D8D">
        <w:rPr>
          <w:b/>
          <w:bCs/>
          <w:color w:val="FF0000"/>
          <w:sz w:val="28"/>
          <w:szCs w:val="28"/>
        </w:rPr>
        <w:br/>
      </w:r>
      <w:r w:rsidRPr="00725D8D">
        <w:rPr>
          <w:b/>
          <w:bCs/>
          <w:color w:val="FF0000"/>
          <w:sz w:val="28"/>
          <w:szCs w:val="28"/>
        </w:rPr>
        <w:br/>
        <w:t xml:space="preserve"> </w:t>
      </w:r>
      <w:r w:rsidRPr="00725D8D">
        <w:rPr>
          <w:sz w:val="28"/>
          <w:szCs w:val="28"/>
        </w:rPr>
        <w:t>I used the XLOOKUP formula to find the names. It takes the Agent ID from the ticket row, looks for it in the IT Agents sheet, and gives us the agent's full name.</w:t>
      </w:r>
    </w:p>
    <w:p w14:paraId="6452132F" w14:textId="349E5929" w:rsidR="00D03CE1" w:rsidRPr="00725D8D" w:rsidRDefault="00D03CE1" w:rsidP="00E34074">
      <w:pPr>
        <w:rPr>
          <w:b/>
          <w:bCs/>
          <w:color w:val="000000" w:themeColor="text1"/>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 xml:space="preserve">Tables </w:t>
      </w:r>
      <w:r w:rsidR="00E34074" w:rsidRPr="00725D8D">
        <w:rPr>
          <w:b/>
          <w:bCs/>
          <w:color w:val="000000" w:themeColor="text1"/>
          <w:sz w:val="28"/>
          <w:szCs w:val="28"/>
        </w:rPr>
        <w:t>:</w:t>
      </w:r>
      <w:proofErr w:type="gramEnd"/>
    </w:p>
    <w:p w14:paraId="3BB6DAF9" w14:textId="77777777" w:rsidR="00D03CE1" w:rsidRPr="00725D8D" w:rsidRDefault="00D03CE1" w:rsidP="00E34074">
      <w:pPr>
        <w:rPr>
          <w:sz w:val="28"/>
          <w:szCs w:val="28"/>
        </w:rPr>
      </w:pPr>
      <w:r w:rsidRPr="00725D8D">
        <w:rPr>
          <w:sz w:val="28"/>
          <w:szCs w:val="28"/>
        </w:rPr>
        <w:t xml:space="preserve">Table Name: Full Name </w:t>
      </w:r>
      <w:proofErr w:type="gramStart"/>
      <w:r w:rsidRPr="00725D8D">
        <w:rPr>
          <w:sz w:val="28"/>
          <w:szCs w:val="28"/>
        </w:rPr>
        <w:t>( worksheet</w:t>
      </w:r>
      <w:proofErr w:type="gramEnd"/>
      <w:r w:rsidRPr="00725D8D">
        <w:rPr>
          <w:sz w:val="28"/>
          <w:szCs w:val="28"/>
        </w:rPr>
        <w:t xml:space="preserve"> “IT Ticket”)</w:t>
      </w:r>
    </w:p>
    <w:p w14:paraId="70FB67AF" w14:textId="77777777" w:rsidR="00D03CE1" w:rsidRPr="00725D8D" w:rsidRDefault="00D03CE1" w:rsidP="00E34074">
      <w:pPr>
        <w:rPr>
          <w:sz w:val="28"/>
          <w:szCs w:val="28"/>
        </w:rPr>
      </w:pPr>
      <w:r w:rsidRPr="00725D8D">
        <w:rPr>
          <w:sz w:val="28"/>
          <w:szCs w:val="28"/>
        </w:rPr>
        <w:t>Description - A new column added to the sheet that shows the actual name of the agent for each ticket.</w:t>
      </w:r>
    </w:p>
    <w:p w14:paraId="2D1284FA" w14:textId="6BA17613" w:rsidR="004E6A39" w:rsidRPr="004E6A39" w:rsidRDefault="00C813FB" w:rsidP="004E6A39">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4E6A39" w:rsidRPr="004E6A39">
        <w:rPr>
          <w:b/>
          <w:bCs/>
          <w:sz w:val="32"/>
          <w:szCs w:val="32"/>
        </w:rPr>
        <w:t xml:space="preserve">Question 8: What is the count of each issue type (e.g., IT Error, </w:t>
      </w:r>
      <w:r w:rsidR="004E6A39" w:rsidRPr="004E6A39">
        <w:rPr>
          <w:b/>
          <w:bCs/>
          <w:sz w:val="32"/>
          <w:szCs w:val="32"/>
        </w:rPr>
        <w:lastRenderedPageBreak/>
        <w:t>IT Request)?</w:t>
      </w:r>
      <w:r w:rsidR="004E6A39">
        <w:rPr>
          <w:b/>
          <w:bCs/>
          <w:sz w:val="32"/>
          <w:szCs w:val="32"/>
        </w:rPr>
        <w:br/>
      </w:r>
    </w:p>
    <w:p w14:paraId="3A8430E1" w14:textId="745D9E45" w:rsidR="004E6A39" w:rsidRPr="00725D8D" w:rsidRDefault="004E6A39" w:rsidP="004E6A39">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t>Answer:</w:t>
      </w:r>
    </w:p>
    <w:p w14:paraId="63DF2F23" w14:textId="77777777" w:rsidR="00EF66B4" w:rsidRPr="00725D8D" w:rsidRDefault="00EF66B4" w:rsidP="000A2934">
      <w:pPr>
        <w:rPr>
          <w:sz w:val="28"/>
          <w:szCs w:val="28"/>
        </w:rPr>
      </w:pPr>
      <w:r w:rsidRPr="00725D8D">
        <w:rPr>
          <w:sz w:val="28"/>
          <w:szCs w:val="28"/>
        </w:rPr>
        <w:t>The total count for each issue type is:</w:t>
      </w:r>
    </w:p>
    <w:p w14:paraId="04204C3A" w14:textId="77777777" w:rsidR="00EF66B4" w:rsidRPr="00725D8D" w:rsidRDefault="00EF66B4" w:rsidP="000A2934">
      <w:pPr>
        <w:rPr>
          <w:sz w:val="28"/>
          <w:szCs w:val="28"/>
        </w:rPr>
      </w:pPr>
      <w:r w:rsidRPr="00725D8D">
        <w:rPr>
          <w:sz w:val="28"/>
          <w:szCs w:val="28"/>
        </w:rPr>
        <w:t>IT Request: 73,220 tickets</w:t>
      </w:r>
    </w:p>
    <w:p w14:paraId="6618FFDF" w14:textId="7179AF9E" w:rsidR="00EF66B4" w:rsidRPr="00725D8D" w:rsidRDefault="00EF66B4" w:rsidP="00EF66B4">
      <w:pPr>
        <w:rPr>
          <w:sz w:val="28"/>
          <w:szCs w:val="28"/>
        </w:rPr>
      </w:pPr>
      <w:r w:rsidRPr="00725D8D">
        <w:rPr>
          <w:sz w:val="28"/>
          <w:szCs w:val="28"/>
        </w:rPr>
        <w:t>IT Error: 24,278 tickets</w:t>
      </w:r>
    </w:p>
    <w:p w14:paraId="38D79DC8" w14:textId="121B178B" w:rsidR="00EF66B4" w:rsidRPr="00725D8D" w:rsidRDefault="00EF66B4" w:rsidP="000A2934">
      <w:pPr>
        <w:rPr>
          <w:sz w:val="28"/>
          <w:szCs w:val="28"/>
        </w:rPr>
      </w:pPr>
      <w:r w:rsidRPr="00725D8D">
        <w:rPr>
          <w:sz w:val="28"/>
          <w:szCs w:val="28"/>
        </w:rPr>
        <w:t>Grand Total: 97,498 tickets</w:t>
      </w:r>
    </w:p>
    <w:p w14:paraId="42CCCC83" w14:textId="7945609A" w:rsidR="00EF66B4" w:rsidRPr="00725D8D" w:rsidRDefault="00EF66B4" w:rsidP="000A2934">
      <w:pPr>
        <w:rPr>
          <w:b/>
          <w:bCs/>
          <w:color w:val="FF0000"/>
          <w:sz w:val="28"/>
          <w:szCs w:val="28"/>
        </w:rPr>
      </w:pPr>
      <w:proofErr w:type="gramStart"/>
      <w:r w:rsidRPr="00725D8D">
        <w:rPr>
          <w:b/>
          <w:bCs/>
          <w:color w:val="000000" w:themeColor="text1"/>
          <w:sz w:val="28"/>
          <w:szCs w:val="28"/>
        </w:rPr>
        <w:t>Approach</w:t>
      </w:r>
      <w:r w:rsidRPr="00725D8D">
        <w:rPr>
          <w:b/>
          <w:bCs/>
          <w:color w:val="FF0000"/>
          <w:sz w:val="28"/>
          <w:szCs w:val="28"/>
        </w:rPr>
        <w:t xml:space="preserve"> </w:t>
      </w:r>
      <w:r w:rsidR="00526A69" w:rsidRPr="00725D8D">
        <w:rPr>
          <w:b/>
          <w:bCs/>
          <w:color w:val="FF0000"/>
          <w:sz w:val="28"/>
          <w:szCs w:val="28"/>
        </w:rPr>
        <w:t>:</w:t>
      </w:r>
      <w:proofErr w:type="gramEnd"/>
    </w:p>
    <w:p w14:paraId="45CE82AC" w14:textId="77777777" w:rsidR="00EF66B4" w:rsidRPr="00725D8D" w:rsidRDefault="00EF66B4" w:rsidP="000A2934">
      <w:pPr>
        <w:rPr>
          <w:sz w:val="28"/>
          <w:szCs w:val="28"/>
        </w:rPr>
      </w:pPr>
      <w:r w:rsidRPr="00725D8D">
        <w:rPr>
          <w:sz w:val="28"/>
          <w:szCs w:val="28"/>
        </w:rPr>
        <w:t>I made a Pivot Table using the dataset. I put the 'Issue Type' column in Rows and 'ID Ticket' in values and set to Count to find the total IT requests and IT errors.</w:t>
      </w:r>
    </w:p>
    <w:p w14:paraId="7C202C03" w14:textId="77777777" w:rsidR="00526A69" w:rsidRPr="00725D8D" w:rsidRDefault="00EF66B4" w:rsidP="00526A69">
      <w:pPr>
        <w:rPr>
          <w:b/>
          <w:bCs/>
          <w:color w:val="000000" w:themeColor="text1"/>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 xml:space="preserve">Tables </w:t>
      </w:r>
      <w:r w:rsidR="000A2934" w:rsidRPr="00725D8D">
        <w:rPr>
          <w:b/>
          <w:bCs/>
          <w:color w:val="000000" w:themeColor="text1"/>
          <w:sz w:val="28"/>
          <w:szCs w:val="28"/>
        </w:rPr>
        <w:t>:</w:t>
      </w:r>
      <w:proofErr w:type="gramEnd"/>
    </w:p>
    <w:p w14:paraId="7F9B5894" w14:textId="72BA9CD9" w:rsidR="00EF66B4" w:rsidRPr="00725D8D" w:rsidRDefault="00EF66B4" w:rsidP="00526A69">
      <w:pPr>
        <w:rPr>
          <w:b/>
          <w:bCs/>
          <w:color w:val="000000" w:themeColor="text1"/>
          <w:sz w:val="28"/>
          <w:szCs w:val="28"/>
        </w:rPr>
      </w:pPr>
      <w:r w:rsidRPr="00725D8D">
        <w:rPr>
          <w:b/>
          <w:bCs/>
          <w:color w:val="000000" w:themeColor="text1"/>
          <w:sz w:val="28"/>
          <w:szCs w:val="28"/>
        </w:rPr>
        <w:br/>
      </w:r>
      <w:r w:rsidRPr="00725D8D">
        <w:rPr>
          <w:sz w:val="28"/>
          <w:szCs w:val="28"/>
        </w:rPr>
        <w:t>Table Name: Issue Type Count Summary</w:t>
      </w:r>
    </w:p>
    <w:tbl>
      <w:tblPr>
        <w:tblW w:w="3490" w:type="dxa"/>
        <w:tblBorders>
          <w:top w:val="nil"/>
          <w:left w:val="nil"/>
          <w:bottom w:val="nil"/>
          <w:right w:val="nil"/>
          <w:insideH w:val="nil"/>
          <w:insideV w:val="nil"/>
        </w:tblBorders>
        <w:tblLayout w:type="fixed"/>
        <w:tblLook w:val="0600" w:firstRow="0" w:lastRow="0" w:firstColumn="0" w:lastColumn="0" w:noHBand="1" w:noVBand="1"/>
      </w:tblPr>
      <w:tblGrid>
        <w:gridCol w:w="1505"/>
        <w:gridCol w:w="1985"/>
      </w:tblGrid>
      <w:tr w:rsidR="00EF66B4" w:rsidRPr="00725D8D" w14:paraId="6D0490F6" w14:textId="77777777" w:rsidTr="00D72210">
        <w:trPr>
          <w:trHeight w:val="515"/>
        </w:trPr>
        <w:tc>
          <w:tcPr>
            <w:tcW w:w="1505" w:type="dxa"/>
            <w:tcBorders>
              <w:top w:val="nil"/>
              <w:left w:val="nil"/>
              <w:bottom w:val="single" w:sz="4" w:space="0" w:color="8CB5F9"/>
              <w:right w:val="nil"/>
            </w:tcBorders>
            <w:shd w:val="clear" w:color="auto" w:fill="D9E7FD"/>
            <w:tcMar>
              <w:top w:w="100" w:type="dxa"/>
              <w:left w:w="100" w:type="dxa"/>
              <w:bottom w:w="100" w:type="dxa"/>
              <w:right w:w="100" w:type="dxa"/>
            </w:tcMar>
          </w:tcPr>
          <w:p w14:paraId="05A2285F" w14:textId="77777777" w:rsidR="00EF66B4" w:rsidRPr="00725D8D" w:rsidRDefault="00EF66B4" w:rsidP="00D72210">
            <w:pPr>
              <w:ind w:left="720"/>
              <w:rPr>
                <w:b/>
                <w:bCs/>
                <w:color w:val="FF0000"/>
                <w:sz w:val="28"/>
                <w:szCs w:val="28"/>
              </w:rPr>
            </w:pPr>
            <w:r w:rsidRPr="00725D8D">
              <w:rPr>
                <w:b/>
                <w:bCs/>
                <w:sz w:val="28"/>
                <w:szCs w:val="28"/>
              </w:rPr>
              <w:t>Issue Type</w:t>
            </w:r>
          </w:p>
        </w:tc>
        <w:tc>
          <w:tcPr>
            <w:tcW w:w="1985" w:type="dxa"/>
            <w:tcBorders>
              <w:top w:val="nil"/>
              <w:left w:val="nil"/>
              <w:bottom w:val="single" w:sz="4" w:space="0" w:color="8CB5F9"/>
              <w:right w:val="nil"/>
            </w:tcBorders>
            <w:shd w:val="clear" w:color="auto" w:fill="D9E7FD"/>
            <w:tcMar>
              <w:top w:w="100" w:type="dxa"/>
              <w:left w:w="100" w:type="dxa"/>
              <w:bottom w:w="100" w:type="dxa"/>
              <w:right w:w="100" w:type="dxa"/>
            </w:tcMar>
          </w:tcPr>
          <w:p w14:paraId="38F368B4" w14:textId="77777777" w:rsidR="00EF66B4" w:rsidRPr="00725D8D" w:rsidRDefault="00EF66B4" w:rsidP="00D72210">
            <w:pPr>
              <w:ind w:left="720"/>
              <w:rPr>
                <w:b/>
                <w:bCs/>
                <w:color w:val="FF0000"/>
                <w:sz w:val="28"/>
                <w:szCs w:val="28"/>
              </w:rPr>
            </w:pPr>
            <w:r w:rsidRPr="00725D8D">
              <w:rPr>
                <w:b/>
                <w:bCs/>
                <w:sz w:val="28"/>
                <w:szCs w:val="28"/>
              </w:rPr>
              <w:t>Count of ID Ticket</w:t>
            </w:r>
          </w:p>
        </w:tc>
      </w:tr>
      <w:tr w:rsidR="00EF66B4" w:rsidRPr="00725D8D" w14:paraId="02574FD9" w14:textId="77777777" w:rsidTr="00D72210">
        <w:trPr>
          <w:trHeight w:val="515"/>
        </w:trPr>
        <w:tc>
          <w:tcPr>
            <w:tcW w:w="1505" w:type="dxa"/>
            <w:tcBorders>
              <w:top w:val="nil"/>
              <w:left w:val="nil"/>
              <w:bottom w:val="nil"/>
              <w:right w:val="nil"/>
            </w:tcBorders>
            <w:tcMar>
              <w:top w:w="100" w:type="dxa"/>
              <w:left w:w="100" w:type="dxa"/>
              <w:bottom w:w="100" w:type="dxa"/>
              <w:right w:w="100" w:type="dxa"/>
            </w:tcMar>
          </w:tcPr>
          <w:p w14:paraId="633A29D2" w14:textId="77777777" w:rsidR="00EF66B4" w:rsidRPr="00725D8D" w:rsidRDefault="00EF66B4" w:rsidP="00D72210">
            <w:pPr>
              <w:ind w:left="720"/>
              <w:rPr>
                <w:sz w:val="28"/>
                <w:szCs w:val="28"/>
              </w:rPr>
            </w:pPr>
            <w:r w:rsidRPr="00725D8D">
              <w:rPr>
                <w:sz w:val="28"/>
                <w:szCs w:val="28"/>
              </w:rPr>
              <w:t>IT Error</w:t>
            </w:r>
          </w:p>
        </w:tc>
        <w:tc>
          <w:tcPr>
            <w:tcW w:w="1985" w:type="dxa"/>
            <w:tcBorders>
              <w:top w:val="nil"/>
              <w:left w:val="nil"/>
              <w:bottom w:val="nil"/>
              <w:right w:val="nil"/>
            </w:tcBorders>
            <w:tcMar>
              <w:top w:w="100" w:type="dxa"/>
              <w:left w:w="100" w:type="dxa"/>
              <w:bottom w:w="100" w:type="dxa"/>
              <w:right w:w="100" w:type="dxa"/>
            </w:tcMar>
          </w:tcPr>
          <w:p w14:paraId="49635240" w14:textId="77777777" w:rsidR="00EF66B4" w:rsidRPr="00725D8D" w:rsidRDefault="00EF66B4" w:rsidP="00D72210">
            <w:pPr>
              <w:ind w:left="720"/>
              <w:rPr>
                <w:sz w:val="28"/>
                <w:szCs w:val="28"/>
              </w:rPr>
            </w:pPr>
            <w:r w:rsidRPr="00725D8D">
              <w:rPr>
                <w:sz w:val="28"/>
                <w:szCs w:val="28"/>
              </w:rPr>
              <w:t>24278</w:t>
            </w:r>
          </w:p>
        </w:tc>
      </w:tr>
      <w:tr w:rsidR="00EF66B4" w:rsidRPr="00725D8D" w14:paraId="61933A38" w14:textId="77777777" w:rsidTr="00D72210">
        <w:trPr>
          <w:trHeight w:val="515"/>
        </w:trPr>
        <w:tc>
          <w:tcPr>
            <w:tcW w:w="1505" w:type="dxa"/>
            <w:tcBorders>
              <w:top w:val="nil"/>
              <w:left w:val="nil"/>
              <w:bottom w:val="nil"/>
              <w:right w:val="nil"/>
            </w:tcBorders>
            <w:tcMar>
              <w:top w:w="100" w:type="dxa"/>
              <w:left w:w="100" w:type="dxa"/>
              <w:bottom w:w="100" w:type="dxa"/>
              <w:right w:w="100" w:type="dxa"/>
            </w:tcMar>
          </w:tcPr>
          <w:p w14:paraId="6A9EEF34" w14:textId="77777777" w:rsidR="00EF66B4" w:rsidRPr="00725D8D" w:rsidRDefault="00EF66B4" w:rsidP="00D72210">
            <w:pPr>
              <w:ind w:left="720"/>
              <w:rPr>
                <w:sz w:val="28"/>
                <w:szCs w:val="28"/>
              </w:rPr>
            </w:pPr>
            <w:r w:rsidRPr="00725D8D">
              <w:rPr>
                <w:sz w:val="28"/>
                <w:szCs w:val="28"/>
              </w:rPr>
              <w:t>IT Request</w:t>
            </w:r>
          </w:p>
        </w:tc>
        <w:tc>
          <w:tcPr>
            <w:tcW w:w="1985" w:type="dxa"/>
            <w:tcBorders>
              <w:top w:val="nil"/>
              <w:left w:val="nil"/>
              <w:bottom w:val="nil"/>
              <w:right w:val="nil"/>
            </w:tcBorders>
            <w:tcMar>
              <w:top w:w="100" w:type="dxa"/>
              <w:left w:w="100" w:type="dxa"/>
              <w:bottom w:w="100" w:type="dxa"/>
              <w:right w:w="100" w:type="dxa"/>
            </w:tcMar>
          </w:tcPr>
          <w:p w14:paraId="6E4B80A5" w14:textId="77777777" w:rsidR="00EF66B4" w:rsidRPr="00725D8D" w:rsidRDefault="00EF66B4" w:rsidP="00D72210">
            <w:pPr>
              <w:ind w:left="720"/>
              <w:rPr>
                <w:sz w:val="28"/>
                <w:szCs w:val="28"/>
              </w:rPr>
            </w:pPr>
            <w:r w:rsidRPr="00725D8D">
              <w:rPr>
                <w:sz w:val="28"/>
                <w:szCs w:val="28"/>
              </w:rPr>
              <w:t>73220</w:t>
            </w:r>
          </w:p>
        </w:tc>
      </w:tr>
      <w:tr w:rsidR="00EF66B4" w:rsidRPr="00725D8D" w14:paraId="6F459686" w14:textId="77777777" w:rsidTr="00D72210">
        <w:trPr>
          <w:trHeight w:val="515"/>
        </w:trPr>
        <w:tc>
          <w:tcPr>
            <w:tcW w:w="1505" w:type="dxa"/>
            <w:tcBorders>
              <w:top w:val="single" w:sz="4" w:space="0" w:color="8CB5F9"/>
              <w:left w:val="nil"/>
              <w:bottom w:val="nil"/>
              <w:right w:val="nil"/>
            </w:tcBorders>
            <w:shd w:val="clear" w:color="auto" w:fill="D9E7FD"/>
            <w:tcMar>
              <w:top w:w="100" w:type="dxa"/>
              <w:left w:w="100" w:type="dxa"/>
              <w:bottom w:w="100" w:type="dxa"/>
              <w:right w:w="100" w:type="dxa"/>
            </w:tcMar>
          </w:tcPr>
          <w:p w14:paraId="682D4EFB" w14:textId="77777777" w:rsidR="00EF66B4" w:rsidRPr="00725D8D" w:rsidRDefault="00EF66B4" w:rsidP="00D72210">
            <w:pPr>
              <w:ind w:left="720"/>
              <w:rPr>
                <w:b/>
                <w:bCs/>
                <w:color w:val="FF0000"/>
                <w:sz w:val="28"/>
                <w:szCs w:val="28"/>
              </w:rPr>
            </w:pPr>
            <w:r w:rsidRPr="00725D8D">
              <w:rPr>
                <w:b/>
                <w:bCs/>
                <w:sz w:val="28"/>
                <w:szCs w:val="28"/>
              </w:rPr>
              <w:t xml:space="preserve">Grand </w:t>
            </w:r>
            <w:r w:rsidRPr="00725D8D">
              <w:rPr>
                <w:b/>
                <w:bCs/>
                <w:sz w:val="28"/>
                <w:szCs w:val="28"/>
              </w:rPr>
              <w:lastRenderedPageBreak/>
              <w:t>Total</w:t>
            </w:r>
          </w:p>
        </w:tc>
        <w:tc>
          <w:tcPr>
            <w:tcW w:w="1985" w:type="dxa"/>
            <w:tcBorders>
              <w:top w:val="single" w:sz="4" w:space="0" w:color="8CB5F9"/>
              <w:left w:val="nil"/>
              <w:bottom w:val="nil"/>
              <w:right w:val="nil"/>
            </w:tcBorders>
            <w:shd w:val="clear" w:color="auto" w:fill="D9E7FD"/>
            <w:tcMar>
              <w:top w:w="100" w:type="dxa"/>
              <w:left w:w="100" w:type="dxa"/>
              <w:bottom w:w="100" w:type="dxa"/>
              <w:right w:w="100" w:type="dxa"/>
            </w:tcMar>
          </w:tcPr>
          <w:p w14:paraId="2D3BEED1" w14:textId="77777777" w:rsidR="00EF66B4" w:rsidRPr="00725D8D" w:rsidRDefault="00EF66B4" w:rsidP="00D72210">
            <w:pPr>
              <w:ind w:left="720"/>
              <w:rPr>
                <w:b/>
                <w:bCs/>
                <w:color w:val="FF0000"/>
                <w:sz w:val="28"/>
                <w:szCs w:val="28"/>
              </w:rPr>
            </w:pPr>
            <w:r w:rsidRPr="00725D8D">
              <w:rPr>
                <w:b/>
                <w:bCs/>
                <w:sz w:val="28"/>
                <w:szCs w:val="28"/>
              </w:rPr>
              <w:lastRenderedPageBreak/>
              <w:t>97498</w:t>
            </w:r>
          </w:p>
        </w:tc>
      </w:tr>
    </w:tbl>
    <w:p w14:paraId="45037249" w14:textId="77777777" w:rsidR="000A2934" w:rsidRPr="00725D8D" w:rsidRDefault="00EF66B4" w:rsidP="00526379">
      <w:pPr>
        <w:shd w:val="clear" w:color="auto" w:fill="FFFFFF" w:themeFill="background1"/>
        <w:tabs>
          <w:tab w:val="left" w:pos="3690"/>
        </w:tabs>
        <w:rPr>
          <w:sz w:val="28"/>
          <w:szCs w:val="28"/>
        </w:rPr>
      </w:pPr>
      <w:r w:rsidRPr="00725D8D">
        <w:rPr>
          <w:sz w:val="28"/>
          <w:szCs w:val="28"/>
        </w:rPr>
        <w:br/>
      </w:r>
      <w:proofErr w:type="spellStart"/>
      <w:r w:rsidRPr="00725D8D">
        <w:rPr>
          <w:sz w:val="28"/>
          <w:szCs w:val="28"/>
        </w:rPr>
        <w:t>Discription</w:t>
      </w:r>
      <w:proofErr w:type="spellEnd"/>
      <w:r w:rsidRPr="00725D8D">
        <w:rPr>
          <w:sz w:val="28"/>
          <w:szCs w:val="28"/>
        </w:rPr>
        <w:t>: A simple table showing the final numbers for IT Errors and IT Requests.</w:t>
      </w:r>
      <w:r w:rsidRPr="00725D8D">
        <w:rPr>
          <w:sz w:val="28"/>
          <w:szCs w:val="28"/>
        </w:rPr>
        <w:br/>
      </w:r>
      <w:r w:rsidRPr="00725D8D">
        <w:rPr>
          <w:sz w:val="28"/>
          <w:szCs w:val="28"/>
        </w:rPr>
        <w:br/>
        <w:t xml:space="preserve">Chart </w:t>
      </w:r>
      <w:proofErr w:type="spellStart"/>
      <w:proofErr w:type="gramStart"/>
      <w:r w:rsidRPr="00725D8D">
        <w:rPr>
          <w:sz w:val="28"/>
          <w:szCs w:val="28"/>
        </w:rPr>
        <w:t>name:count</w:t>
      </w:r>
      <w:proofErr w:type="spellEnd"/>
      <w:proofErr w:type="gramEnd"/>
      <w:r w:rsidRPr="00725D8D">
        <w:rPr>
          <w:sz w:val="28"/>
          <w:szCs w:val="28"/>
        </w:rPr>
        <w:t xml:space="preserve"> of ID Ticket</w:t>
      </w:r>
    </w:p>
    <w:p w14:paraId="2864AE55" w14:textId="38425BAB" w:rsidR="00526379" w:rsidRPr="00526A69" w:rsidRDefault="00EF66B4" w:rsidP="00526379">
      <w:pPr>
        <w:shd w:val="clear" w:color="auto" w:fill="FFFFFF" w:themeFill="background1"/>
        <w:tabs>
          <w:tab w:val="left" w:pos="3690"/>
        </w:tabs>
        <w:rPr>
          <w:b/>
          <w:bCs/>
          <w:sz w:val="32"/>
          <w:szCs w:val="32"/>
        </w:rPr>
      </w:pPr>
      <w:r w:rsidRPr="00725D8D">
        <w:rPr>
          <w:sz w:val="28"/>
          <w:szCs w:val="28"/>
        </w:rPr>
        <w:br/>
      </w:r>
      <w:r w:rsidRPr="00725D8D">
        <w:rPr>
          <w:noProof/>
          <w:sz w:val="28"/>
          <w:szCs w:val="28"/>
        </w:rPr>
        <w:drawing>
          <wp:inline distT="114300" distB="114300" distL="114300" distR="114300" wp14:anchorId="03E8382B" wp14:editId="7EBF8603">
            <wp:extent cx="5731200" cy="34417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3441700"/>
                    </a:xfrm>
                    <a:prstGeom prst="rect">
                      <a:avLst/>
                    </a:prstGeom>
                    <a:ln/>
                  </pic:spPr>
                </pic:pic>
              </a:graphicData>
            </a:graphic>
          </wp:inline>
        </w:drawing>
      </w:r>
      <w:r w:rsidRPr="00725D8D">
        <w:rPr>
          <w:sz w:val="28"/>
          <w:szCs w:val="28"/>
        </w:rPr>
        <w:br/>
      </w:r>
      <w:r w:rsidRPr="00725D8D">
        <w:rPr>
          <w:sz w:val="28"/>
          <w:szCs w:val="28"/>
        </w:rPr>
        <w:br/>
      </w:r>
      <w:proofErr w:type="spellStart"/>
      <w:r w:rsidRPr="00725D8D">
        <w:rPr>
          <w:sz w:val="28"/>
          <w:szCs w:val="28"/>
        </w:rPr>
        <w:t>Discription</w:t>
      </w:r>
      <w:proofErr w:type="spellEnd"/>
      <w:r w:rsidRPr="00725D8D">
        <w:rPr>
          <w:sz w:val="28"/>
          <w:szCs w:val="28"/>
        </w:rPr>
        <w:t>: This column chart shows the clear difference between the two issue types. It makes it easy to see that IT Requests are much higher compared to only 24,278 IT Error</w:t>
      </w:r>
      <w:r w:rsidRPr="00725D8D">
        <w:rPr>
          <w:sz w:val="28"/>
          <w:szCs w:val="28"/>
        </w:rPr>
        <w:br/>
      </w:r>
      <w:r w:rsidR="009864D4">
        <w:rPr>
          <w:rFonts w:asciiTheme="majorHAnsi" w:hAnsiTheme="majorHAnsi"/>
          <w:sz w:val="28"/>
          <w:szCs w:val="28"/>
        </w:rPr>
        <w:t>_________________________________________________________________</w:t>
      </w:r>
      <w:r w:rsidR="009864D4">
        <w:rPr>
          <w:rFonts w:asciiTheme="majorHAnsi" w:hAnsiTheme="majorHAnsi"/>
          <w:sz w:val="28"/>
          <w:szCs w:val="28"/>
        </w:rPr>
        <w:br/>
      </w:r>
      <w:r w:rsidR="009864D4">
        <w:rPr>
          <w:rFonts w:asciiTheme="majorHAnsi" w:hAnsiTheme="majorHAnsi"/>
          <w:sz w:val="28"/>
          <w:szCs w:val="28"/>
        </w:rPr>
        <w:br/>
      </w:r>
      <w:r w:rsidR="00526379" w:rsidRPr="00526379">
        <w:rPr>
          <w:b/>
          <w:bCs/>
          <w:sz w:val="32"/>
          <w:szCs w:val="32"/>
        </w:rPr>
        <w:t>Question 9: What is the average resolution time for tickets?</w:t>
      </w:r>
    </w:p>
    <w:p w14:paraId="3980BB1C" w14:textId="3DBCBC7F" w:rsidR="00526379" w:rsidRPr="00725D8D" w:rsidRDefault="00526379" w:rsidP="00526379">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t>Answer</w:t>
      </w:r>
      <w:r w:rsidR="00BE5A14" w:rsidRPr="00725D8D">
        <w:rPr>
          <w:rFonts w:asciiTheme="majorHAnsi" w:hAnsiTheme="majorHAnsi"/>
          <w:b/>
          <w:bCs/>
          <w:sz w:val="28"/>
          <w:szCs w:val="28"/>
        </w:rPr>
        <w:t>:</w:t>
      </w:r>
    </w:p>
    <w:p w14:paraId="25FAE47C" w14:textId="77777777" w:rsidR="006F6D18" w:rsidRPr="00725D8D" w:rsidRDefault="006F6D18" w:rsidP="006F6D18">
      <w:pPr>
        <w:rPr>
          <w:sz w:val="28"/>
          <w:szCs w:val="28"/>
        </w:rPr>
      </w:pPr>
      <w:r w:rsidRPr="00725D8D">
        <w:rPr>
          <w:sz w:val="28"/>
          <w:szCs w:val="28"/>
        </w:rPr>
        <w:t>The average resolution time for tickets is 4.6 days.</w:t>
      </w:r>
    </w:p>
    <w:p w14:paraId="5F481529" w14:textId="77777777" w:rsidR="006F6D18" w:rsidRPr="00725D8D" w:rsidRDefault="006F6D18" w:rsidP="006F6D18">
      <w:pPr>
        <w:rPr>
          <w:sz w:val="28"/>
          <w:szCs w:val="28"/>
        </w:rPr>
      </w:pPr>
      <w:proofErr w:type="gramStart"/>
      <w:r w:rsidRPr="00725D8D">
        <w:rPr>
          <w:b/>
          <w:bCs/>
          <w:color w:val="000000" w:themeColor="text1"/>
          <w:sz w:val="28"/>
          <w:szCs w:val="28"/>
        </w:rPr>
        <w:lastRenderedPageBreak/>
        <w:t xml:space="preserve">Approach </w:t>
      </w:r>
      <w:r w:rsidRPr="00725D8D">
        <w:rPr>
          <w:b/>
          <w:bCs/>
          <w:color w:val="000000" w:themeColor="text1"/>
          <w:sz w:val="28"/>
          <w:szCs w:val="28"/>
        </w:rPr>
        <w:t>:</w:t>
      </w:r>
      <w:proofErr w:type="gramEnd"/>
      <w:r w:rsidRPr="00725D8D">
        <w:rPr>
          <w:b/>
          <w:bCs/>
          <w:color w:val="000000" w:themeColor="text1"/>
          <w:sz w:val="28"/>
          <w:szCs w:val="28"/>
        </w:rPr>
        <w:br/>
      </w:r>
      <w:r w:rsidRPr="00725D8D">
        <w:rPr>
          <w:b/>
          <w:bCs/>
          <w:color w:val="FF0000"/>
          <w:sz w:val="28"/>
          <w:szCs w:val="28"/>
        </w:rPr>
        <w:br/>
      </w:r>
      <w:r w:rsidRPr="00725D8D">
        <w:rPr>
          <w:sz w:val="28"/>
          <w:szCs w:val="28"/>
        </w:rPr>
        <w:t xml:space="preserve">I make </w:t>
      </w:r>
      <w:proofErr w:type="gramStart"/>
      <w:r w:rsidRPr="00725D8D">
        <w:rPr>
          <w:sz w:val="28"/>
          <w:szCs w:val="28"/>
        </w:rPr>
        <w:t>a  Pivot</w:t>
      </w:r>
      <w:proofErr w:type="gramEnd"/>
      <w:r w:rsidRPr="00725D8D">
        <w:rPr>
          <w:sz w:val="28"/>
          <w:szCs w:val="28"/>
        </w:rPr>
        <w:t xml:space="preserve"> Table and add '</w:t>
      </w:r>
      <w:proofErr w:type="spellStart"/>
      <w:r w:rsidRPr="00725D8D">
        <w:rPr>
          <w:sz w:val="28"/>
          <w:szCs w:val="28"/>
        </w:rPr>
        <w:t>Fecha</w:t>
      </w:r>
      <w:proofErr w:type="spellEnd"/>
      <w:r w:rsidRPr="00725D8D">
        <w:rPr>
          <w:sz w:val="28"/>
          <w:szCs w:val="28"/>
        </w:rPr>
        <w:t>' (Date) in the rows, and the 'Resolution Time (Days)' column into the Values section and changed the value from 'Sum' to 'Average</w:t>
      </w:r>
      <w:proofErr w:type="gramStart"/>
      <w:r w:rsidRPr="00725D8D">
        <w:rPr>
          <w:sz w:val="28"/>
          <w:szCs w:val="28"/>
        </w:rPr>
        <w:t>' .</w:t>
      </w:r>
      <w:proofErr w:type="gramEnd"/>
      <w:r w:rsidRPr="00725D8D">
        <w:rPr>
          <w:sz w:val="28"/>
          <w:szCs w:val="28"/>
        </w:rPr>
        <w:t xml:space="preserve"> </w:t>
      </w:r>
      <w:r w:rsidRPr="00725D8D">
        <w:rPr>
          <w:sz w:val="28"/>
          <w:szCs w:val="28"/>
        </w:rPr>
        <w:br/>
      </w:r>
      <w:r w:rsidRPr="00725D8D">
        <w:rPr>
          <w:sz w:val="28"/>
          <w:szCs w:val="28"/>
        </w:rPr>
        <w:br/>
      </w:r>
      <w:r w:rsidRPr="00725D8D">
        <w:rPr>
          <w:b/>
          <w:bCs/>
          <w:color w:val="000000" w:themeColor="text1"/>
          <w:sz w:val="28"/>
          <w:szCs w:val="28"/>
        </w:rPr>
        <w:t xml:space="preserve">Charts &amp; </w:t>
      </w:r>
      <w:proofErr w:type="gramStart"/>
      <w:r w:rsidRPr="00725D8D">
        <w:rPr>
          <w:b/>
          <w:bCs/>
          <w:color w:val="000000" w:themeColor="text1"/>
          <w:sz w:val="28"/>
          <w:szCs w:val="28"/>
        </w:rPr>
        <w:t xml:space="preserve">Tables </w:t>
      </w:r>
      <w:r w:rsidRPr="00725D8D">
        <w:rPr>
          <w:b/>
          <w:bCs/>
          <w:color w:val="000000" w:themeColor="text1"/>
          <w:sz w:val="28"/>
          <w:szCs w:val="28"/>
        </w:rPr>
        <w:t>:</w:t>
      </w:r>
      <w:proofErr w:type="gramEnd"/>
    </w:p>
    <w:p w14:paraId="4502F562" w14:textId="1C93704E" w:rsidR="006F6D18" w:rsidRPr="00725D8D" w:rsidRDefault="006F6D18" w:rsidP="006F6D18">
      <w:pPr>
        <w:rPr>
          <w:sz w:val="28"/>
          <w:szCs w:val="28"/>
        </w:rPr>
      </w:pPr>
      <w:r w:rsidRPr="00725D8D">
        <w:rPr>
          <w:sz w:val="28"/>
          <w:szCs w:val="28"/>
        </w:rPr>
        <w:br/>
        <w:t>Table Name: Average Daily Resolution Time Table</w:t>
      </w:r>
    </w:p>
    <w:p w14:paraId="1D8C8799" w14:textId="77777777" w:rsidR="006F6D18" w:rsidRPr="00725D8D" w:rsidRDefault="006F6D18" w:rsidP="006F6D18">
      <w:pPr>
        <w:ind w:left="720"/>
        <w:rPr>
          <w:sz w:val="28"/>
          <w:szCs w:val="28"/>
        </w:rPr>
      </w:pPr>
    </w:p>
    <w:tbl>
      <w:tblPr>
        <w:tblW w:w="5320" w:type="dxa"/>
        <w:tblBorders>
          <w:top w:val="nil"/>
          <w:left w:val="nil"/>
          <w:bottom w:val="nil"/>
          <w:right w:val="nil"/>
          <w:insideH w:val="nil"/>
          <w:insideV w:val="nil"/>
        </w:tblBorders>
        <w:tblLayout w:type="fixed"/>
        <w:tblLook w:val="0600" w:firstRow="0" w:lastRow="0" w:firstColumn="0" w:lastColumn="0" w:noHBand="1" w:noVBand="1"/>
      </w:tblPr>
      <w:tblGrid>
        <w:gridCol w:w="1655"/>
        <w:gridCol w:w="3665"/>
      </w:tblGrid>
      <w:tr w:rsidR="006F6D18" w:rsidRPr="00725D8D" w14:paraId="1FE3501B" w14:textId="77777777" w:rsidTr="00D72210">
        <w:trPr>
          <w:trHeight w:val="515"/>
        </w:trPr>
        <w:tc>
          <w:tcPr>
            <w:tcW w:w="1655" w:type="dxa"/>
            <w:tcBorders>
              <w:top w:val="nil"/>
              <w:left w:val="nil"/>
              <w:bottom w:val="single" w:sz="4" w:space="0" w:color="8CB5F9"/>
              <w:right w:val="nil"/>
            </w:tcBorders>
            <w:shd w:val="clear" w:color="auto" w:fill="D9E7FD"/>
            <w:tcMar>
              <w:top w:w="100" w:type="dxa"/>
              <w:left w:w="100" w:type="dxa"/>
              <w:bottom w:w="100" w:type="dxa"/>
              <w:right w:w="100" w:type="dxa"/>
            </w:tcMar>
          </w:tcPr>
          <w:p w14:paraId="333AA7A3" w14:textId="77777777" w:rsidR="006F6D18" w:rsidRPr="00725D8D" w:rsidRDefault="006F6D18" w:rsidP="00D72210">
            <w:pPr>
              <w:ind w:left="720"/>
              <w:rPr>
                <w:sz w:val="28"/>
                <w:szCs w:val="28"/>
              </w:rPr>
            </w:pPr>
            <w:r w:rsidRPr="00725D8D">
              <w:rPr>
                <w:b/>
                <w:bCs/>
                <w:sz w:val="28"/>
                <w:szCs w:val="28"/>
              </w:rPr>
              <w:t>Row Labels</w:t>
            </w:r>
          </w:p>
        </w:tc>
        <w:tc>
          <w:tcPr>
            <w:tcW w:w="3665" w:type="dxa"/>
            <w:tcBorders>
              <w:top w:val="nil"/>
              <w:left w:val="nil"/>
              <w:bottom w:val="single" w:sz="4" w:space="0" w:color="8CB5F9"/>
              <w:right w:val="nil"/>
            </w:tcBorders>
            <w:shd w:val="clear" w:color="auto" w:fill="D9E7FD"/>
            <w:tcMar>
              <w:top w:w="100" w:type="dxa"/>
              <w:left w:w="100" w:type="dxa"/>
              <w:bottom w:w="100" w:type="dxa"/>
              <w:right w:w="100" w:type="dxa"/>
            </w:tcMar>
          </w:tcPr>
          <w:p w14:paraId="6C3DF4C0" w14:textId="77777777" w:rsidR="006F6D18" w:rsidRPr="00725D8D" w:rsidRDefault="006F6D18" w:rsidP="00D72210">
            <w:pPr>
              <w:ind w:left="720"/>
              <w:rPr>
                <w:sz w:val="28"/>
                <w:szCs w:val="28"/>
              </w:rPr>
            </w:pPr>
            <w:r w:rsidRPr="00725D8D">
              <w:rPr>
                <w:b/>
                <w:bCs/>
                <w:sz w:val="28"/>
                <w:szCs w:val="28"/>
              </w:rPr>
              <w:t>Average of Resolution Time (Days)</w:t>
            </w:r>
          </w:p>
        </w:tc>
      </w:tr>
      <w:tr w:rsidR="006F6D18" w:rsidRPr="00725D8D" w14:paraId="4F35AB58" w14:textId="77777777" w:rsidTr="00D72210">
        <w:trPr>
          <w:trHeight w:val="515"/>
        </w:trPr>
        <w:tc>
          <w:tcPr>
            <w:tcW w:w="1655" w:type="dxa"/>
            <w:tcBorders>
              <w:top w:val="nil"/>
              <w:left w:val="nil"/>
              <w:bottom w:val="single" w:sz="4" w:space="0" w:color="8CB5F9"/>
              <w:right w:val="nil"/>
            </w:tcBorders>
            <w:tcMar>
              <w:top w:w="100" w:type="dxa"/>
              <w:left w:w="100" w:type="dxa"/>
              <w:bottom w:w="100" w:type="dxa"/>
              <w:right w:w="100" w:type="dxa"/>
            </w:tcMar>
          </w:tcPr>
          <w:p w14:paraId="6E84D414" w14:textId="77777777" w:rsidR="006F6D18" w:rsidRPr="00725D8D" w:rsidRDefault="006F6D18" w:rsidP="00D72210">
            <w:pPr>
              <w:ind w:left="720"/>
              <w:rPr>
                <w:sz w:val="28"/>
                <w:szCs w:val="28"/>
              </w:rPr>
            </w:pPr>
            <w:r w:rsidRPr="00725D8D">
              <w:rPr>
                <w:b/>
                <w:bCs/>
                <w:sz w:val="28"/>
                <w:szCs w:val="28"/>
              </w:rPr>
              <w:t>2016</w:t>
            </w:r>
          </w:p>
        </w:tc>
        <w:tc>
          <w:tcPr>
            <w:tcW w:w="3665" w:type="dxa"/>
            <w:tcBorders>
              <w:top w:val="nil"/>
              <w:left w:val="nil"/>
              <w:bottom w:val="single" w:sz="4" w:space="0" w:color="8CB5F9"/>
              <w:right w:val="nil"/>
            </w:tcBorders>
            <w:tcMar>
              <w:top w:w="100" w:type="dxa"/>
              <w:left w:w="100" w:type="dxa"/>
              <w:bottom w:w="100" w:type="dxa"/>
              <w:right w:w="100" w:type="dxa"/>
            </w:tcMar>
          </w:tcPr>
          <w:p w14:paraId="78C8ECE9" w14:textId="77777777" w:rsidR="006F6D18" w:rsidRPr="00725D8D" w:rsidRDefault="006F6D18" w:rsidP="00D72210">
            <w:pPr>
              <w:ind w:left="720"/>
              <w:rPr>
                <w:sz w:val="28"/>
                <w:szCs w:val="28"/>
              </w:rPr>
            </w:pPr>
            <w:r w:rsidRPr="00725D8D">
              <w:rPr>
                <w:b/>
                <w:bCs/>
                <w:sz w:val="28"/>
                <w:szCs w:val="28"/>
              </w:rPr>
              <w:t>4.6</w:t>
            </w:r>
          </w:p>
        </w:tc>
      </w:tr>
      <w:tr w:rsidR="006F6D18" w:rsidRPr="00725D8D" w14:paraId="31973BE5" w14:textId="77777777" w:rsidTr="00D72210">
        <w:trPr>
          <w:trHeight w:val="515"/>
        </w:trPr>
        <w:tc>
          <w:tcPr>
            <w:tcW w:w="1655" w:type="dxa"/>
            <w:tcBorders>
              <w:top w:val="nil"/>
              <w:left w:val="nil"/>
              <w:bottom w:val="single" w:sz="4" w:space="0" w:color="8CB5F9"/>
              <w:right w:val="nil"/>
            </w:tcBorders>
            <w:tcMar>
              <w:top w:w="100" w:type="dxa"/>
              <w:left w:w="100" w:type="dxa"/>
              <w:bottom w:w="100" w:type="dxa"/>
              <w:right w:w="100" w:type="dxa"/>
            </w:tcMar>
          </w:tcPr>
          <w:p w14:paraId="58FB1CD1" w14:textId="77777777" w:rsidR="006F6D18" w:rsidRPr="00725D8D" w:rsidRDefault="006F6D18" w:rsidP="00D72210">
            <w:pPr>
              <w:ind w:left="720"/>
              <w:rPr>
                <w:sz w:val="28"/>
                <w:szCs w:val="28"/>
              </w:rPr>
            </w:pPr>
            <w:r w:rsidRPr="00725D8D">
              <w:rPr>
                <w:b/>
                <w:bCs/>
                <w:sz w:val="28"/>
                <w:szCs w:val="28"/>
              </w:rPr>
              <w:t>2017</w:t>
            </w:r>
          </w:p>
        </w:tc>
        <w:tc>
          <w:tcPr>
            <w:tcW w:w="3665" w:type="dxa"/>
            <w:tcBorders>
              <w:top w:val="nil"/>
              <w:left w:val="nil"/>
              <w:bottom w:val="single" w:sz="4" w:space="0" w:color="8CB5F9"/>
              <w:right w:val="nil"/>
            </w:tcBorders>
            <w:tcMar>
              <w:top w:w="100" w:type="dxa"/>
              <w:left w:w="100" w:type="dxa"/>
              <w:bottom w:w="100" w:type="dxa"/>
              <w:right w:w="100" w:type="dxa"/>
            </w:tcMar>
          </w:tcPr>
          <w:p w14:paraId="348D7390" w14:textId="77777777" w:rsidR="006F6D18" w:rsidRPr="00725D8D" w:rsidRDefault="006F6D18" w:rsidP="00D72210">
            <w:pPr>
              <w:ind w:left="720"/>
              <w:rPr>
                <w:sz w:val="28"/>
                <w:szCs w:val="28"/>
              </w:rPr>
            </w:pPr>
            <w:r w:rsidRPr="00725D8D">
              <w:rPr>
                <w:b/>
                <w:bCs/>
                <w:sz w:val="28"/>
                <w:szCs w:val="28"/>
              </w:rPr>
              <w:t>4.5</w:t>
            </w:r>
          </w:p>
        </w:tc>
      </w:tr>
      <w:tr w:rsidR="006F6D18" w:rsidRPr="00725D8D" w14:paraId="3BA0EF9D" w14:textId="77777777" w:rsidTr="00D72210">
        <w:trPr>
          <w:trHeight w:val="515"/>
        </w:trPr>
        <w:tc>
          <w:tcPr>
            <w:tcW w:w="1655" w:type="dxa"/>
            <w:tcBorders>
              <w:top w:val="nil"/>
              <w:left w:val="nil"/>
              <w:bottom w:val="single" w:sz="4" w:space="0" w:color="8CB5F9"/>
              <w:right w:val="nil"/>
            </w:tcBorders>
            <w:tcMar>
              <w:top w:w="100" w:type="dxa"/>
              <w:left w:w="100" w:type="dxa"/>
              <w:bottom w:w="100" w:type="dxa"/>
              <w:right w:w="100" w:type="dxa"/>
            </w:tcMar>
          </w:tcPr>
          <w:p w14:paraId="11E19F34" w14:textId="77777777" w:rsidR="006F6D18" w:rsidRPr="00725D8D" w:rsidRDefault="006F6D18" w:rsidP="00D72210">
            <w:pPr>
              <w:ind w:left="720"/>
              <w:rPr>
                <w:sz w:val="28"/>
                <w:szCs w:val="28"/>
              </w:rPr>
            </w:pPr>
            <w:r w:rsidRPr="00725D8D">
              <w:rPr>
                <w:b/>
                <w:bCs/>
                <w:sz w:val="28"/>
                <w:szCs w:val="28"/>
              </w:rPr>
              <w:t>2018</w:t>
            </w:r>
          </w:p>
        </w:tc>
        <w:tc>
          <w:tcPr>
            <w:tcW w:w="3665" w:type="dxa"/>
            <w:tcBorders>
              <w:top w:val="nil"/>
              <w:left w:val="nil"/>
              <w:bottom w:val="single" w:sz="4" w:space="0" w:color="8CB5F9"/>
              <w:right w:val="nil"/>
            </w:tcBorders>
            <w:tcMar>
              <w:top w:w="100" w:type="dxa"/>
              <w:left w:w="100" w:type="dxa"/>
              <w:bottom w:w="100" w:type="dxa"/>
              <w:right w:w="100" w:type="dxa"/>
            </w:tcMar>
          </w:tcPr>
          <w:p w14:paraId="17A54DA8" w14:textId="77777777" w:rsidR="006F6D18" w:rsidRPr="00725D8D" w:rsidRDefault="006F6D18" w:rsidP="00D72210">
            <w:pPr>
              <w:ind w:left="720"/>
              <w:rPr>
                <w:sz w:val="28"/>
                <w:szCs w:val="28"/>
              </w:rPr>
            </w:pPr>
            <w:r w:rsidRPr="00725D8D">
              <w:rPr>
                <w:b/>
                <w:bCs/>
                <w:sz w:val="28"/>
                <w:szCs w:val="28"/>
              </w:rPr>
              <w:t>4.6</w:t>
            </w:r>
          </w:p>
        </w:tc>
      </w:tr>
      <w:tr w:rsidR="006F6D18" w:rsidRPr="00725D8D" w14:paraId="555576F4" w14:textId="77777777" w:rsidTr="00D72210">
        <w:trPr>
          <w:trHeight w:val="515"/>
        </w:trPr>
        <w:tc>
          <w:tcPr>
            <w:tcW w:w="1655" w:type="dxa"/>
            <w:tcBorders>
              <w:top w:val="nil"/>
              <w:left w:val="nil"/>
              <w:bottom w:val="single" w:sz="4" w:space="0" w:color="8CB5F9"/>
              <w:right w:val="nil"/>
            </w:tcBorders>
            <w:tcMar>
              <w:top w:w="100" w:type="dxa"/>
              <w:left w:w="100" w:type="dxa"/>
              <w:bottom w:w="100" w:type="dxa"/>
              <w:right w:w="100" w:type="dxa"/>
            </w:tcMar>
          </w:tcPr>
          <w:p w14:paraId="28151BC0" w14:textId="77777777" w:rsidR="006F6D18" w:rsidRPr="00725D8D" w:rsidRDefault="006F6D18" w:rsidP="00D72210">
            <w:pPr>
              <w:ind w:left="720"/>
              <w:rPr>
                <w:sz w:val="28"/>
                <w:szCs w:val="28"/>
              </w:rPr>
            </w:pPr>
            <w:r w:rsidRPr="00725D8D">
              <w:rPr>
                <w:b/>
                <w:bCs/>
                <w:sz w:val="28"/>
                <w:szCs w:val="28"/>
              </w:rPr>
              <w:t>2019</w:t>
            </w:r>
          </w:p>
        </w:tc>
        <w:tc>
          <w:tcPr>
            <w:tcW w:w="3665" w:type="dxa"/>
            <w:tcBorders>
              <w:top w:val="nil"/>
              <w:left w:val="nil"/>
              <w:bottom w:val="single" w:sz="4" w:space="0" w:color="8CB5F9"/>
              <w:right w:val="nil"/>
            </w:tcBorders>
            <w:tcMar>
              <w:top w:w="100" w:type="dxa"/>
              <w:left w:w="100" w:type="dxa"/>
              <w:bottom w:w="100" w:type="dxa"/>
              <w:right w:w="100" w:type="dxa"/>
            </w:tcMar>
          </w:tcPr>
          <w:p w14:paraId="4CD653B0" w14:textId="77777777" w:rsidR="006F6D18" w:rsidRPr="00725D8D" w:rsidRDefault="006F6D18" w:rsidP="00D72210">
            <w:pPr>
              <w:ind w:left="720"/>
              <w:rPr>
                <w:sz w:val="28"/>
                <w:szCs w:val="28"/>
              </w:rPr>
            </w:pPr>
            <w:r w:rsidRPr="00725D8D">
              <w:rPr>
                <w:b/>
                <w:bCs/>
                <w:sz w:val="28"/>
                <w:szCs w:val="28"/>
              </w:rPr>
              <w:t>4.5</w:t>
            </w:r>
          </w:p>
        </w:tc>
      </w:tr>
      <w:tr w:rsidR="006F6D18" w:rsidRPr="00725D8D" w14:paraId="1CB55382" w14:textId="77777777" w:rsidTr="00D72210">
        <w:trPr>
          <w:trHeight w:val="515"/>
        </w:trPr>
        <w:tc>
          <w:tcPr>
            <w:tcW w:w="1655" w:type="dxa"/>
            <w:tcBorders>
              <w:top w:val="nil"/>
              <w:left w:val="nil"/>
              <w:bottom w:val="single" w:sz="4" w:space="0" w:color="8CB5F9"/>
              <w:right w:val="nil"/>
            </w:tcBorders>
            <w:tcMar>
              <w:top w:w="100" w:type="dxa"/>
              <w:left w:w="100" w:type="dxa"/>
              <w:bottom w:w="100" w:type="dxa"/>
              <w:right w:w="100" w:type="dxa"/>
            </w:tcMar>
          </w:tcPr>
          <w:p w14:paraId="4AC15DAF" w14:textId="77777777" w:rsidR="006F6D18" w:rsidRPr="00725D8D" w:rsidRDefault="006F6D18" w:rsidP="00D72210">
            <w:pPr>
              <w:ind w:left="720"/>
              <w:rPr>
                <w:sz w:val="28"/>
                <w:szCs w:val="28"/>
              </w:rPr>
            </w:pPr>
            <w:r w:rsidRPr="00725D8D">
              <w:rPr>
                <w:b/>
                <w:bCs/>
                <w:sz w:val="28"/>
                <w:szCs w:val="28"/>
              </w:rPr>
              <w:t>2020</w:t>
            </w:r>
          </w:p>
        </w:tc>
        <w:tc>
          <w:tcPr>
            <w:tcW w:w="3665" w:type="dxa"/>
            <w:tcBorders>
              <w:top w:val="nil"/>
              <w:left w:val="nil"/>
              <w:bottom w:val="single" w:sz="4" w:space="0" w:color="8CB5F9"/>
              <w:right w:val="nil"/>
            </w:tcBorders>
            <w:tcMar>
              <w:top w:w="100" w:type="dxa"/>
              <w:left w:w="100" w:type="dxa"/>
              <w:bottom w:w="100" w:type="dxa"/>
              <w:right w:w="100" w:type="dxa"/>
            </w:tcMar>
          </w:tcPr>
          <w:p w14:paraId="7733E3C1" w14:textId="77777777" w:rsidR="006F6D18" w:rsidRPr="00725D8D" w:rsidRDefault="006F6D18" w:rsidP="00D72210">
            <w:pPr>
              <w:ind w:left="720"/>
              <w:rPr>
                <w:sz w:val="28"/>
                <w:szCs w:val="28"/>
              </w:rPr>
            </w:pPr>
            <w:r w:rsidRPr="00725D8D">
              <w:rPr>
                <w:b/>
                <w:bCs/>
                <w:sz w:val="28"/>
                <w:szCs w:val="28"/>
              </w:rPr>
              <w:t>4.6</w:t>
            </w:r>
          </w:p>
        </w:tc>
      </w:tr>
      <w:tr w:rsidR="006F6D18" w:rsidRPr="00725D8D" w14:paraId="0B2C598D" w14:textId="77777777" w:rsidTr="00D72210">
        <w:trPr>
          <w:trHeight w:val="515"/>
        </w:trPr>
        <w:tc>
          <w:tcPr>
            <w:tcW w:w="1655" w:type="dxa"/>
            <w:tcBorders>
              <w:top w:val="single" w:sz="4" w:space="0" w:color="8CB5F9"/>
              <w:left w:val="nil"/>
              <w:bottom w:val="nil"/>
              <w:right w:val="nil"/>
            </w:tcBorders>
            <w:shd w:val="clear" w:color="auto" w:fill="D9E7FD"/>
            <w:tcMar>
              <w:top w:w="100" w:type="dxa"/>
              <w:left w:w="100" w:type="dxa"/>
              <w:bottom w:w="100" w:type="dxa"/>
              <w:right w:w="100" w:type="dxa"/>
            </w:tcMar>
          </w:tcPr>
          <w:p w14:paraId="73516762" w14:textId="77777777" w:rsidR="006F6D18" w:rsidRPr="00725D8D" w:rsidRDefault="006F6D18" w:rsidP="00D72210">
            <w:pPr>
              <w:ind w:left="720"/>
              <w:rPr>
                <w:sz w:val="28"/>
                <w:szCs w:val="28"/>
              </w:rPr>
            </w:pPr>
            <w:r w:rsidRPr="00725D8D">
              <w:rPr>
                <w:b/>
                <w:bCs/>
                <w:sz w:val="28"/>
                <w:szCs w:val="28"/>
              </w:rPr>
              <w:t>Grand Total</w:t>
            </w:r>
          </w:p>
        </w:tc>
        <w:tc>
          <w:tcPr>
            <w:tcW w:w="3665" w:type="dxa"/>
            <w:tcBorders>
              <w:top w:val="single" w:sz="4" w:space="0" w:color="8CB5F9"/>
              <w:left w:val="nil"/>
              <w:bottom w:val="nil"/>
              <w:right w:val="nil"/>
            </w:tcBorders>
            <w:shd w:val="clear" w:color="auto" w:fill="D9E7FD"/>
            <w:tcMar>
              <w:top w:w="100" w:type="dxa"/>
              <w:left w:w="100" w:type="dxa"/>
              <w:bottom w:w="100" w:type="dxa"/>
              <w:right w:w="100" w:type="dxa"/>
            </w:tcMar>
          </w:tcPr>
          <w:p w14:paraId="14F80D8B" w14:textId="77777777" w:rsidR="006F6D18" w:rsidRPr="00725D8D" w:rsidRDefault="006F6D18" w:rsidP="00D72210">
            <w:pPr>
              <w:ind w:left="720"/>
              <w:rPr>
                <w:sz w:val="28"/>
                <w:szCs w:val="28"/>
              </w:rPr>
            </w:pPr>
            <w:r w:rsidRPr="00725D8D">
              <w:rPr>
                <w:b/>
                <w:bCs/>
                <w:sz w:val="28"/>
                <w:szCs w:val="28"/>
              </w:rPr>
              <w:t>4.6</w:t>
            </w:r>
          </w:p>
        </w:tc>
      </w:tr>
    </w:tbl>
    <w:p w14:paraId="2D394378" w14:textId="4CEA2D2B" w:rsidR="00781C30" w:rsidRPr="00D95E0E" w:rsidRDefault="00B0576C" w:rsidP="00781C30">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781C30" w:rsidRPr="00781C30">
        <w:rPr>
          <w:b/>
          <w:bCs/>
          <w:sz w:val="32"/>
          <w:szCs w:val="32"/>
        </w:rPr>
        <w:t>Question 10: How has the volume of tickets changed over time?</w:t>
      </w:r>
      <w:r w:rsidR="00D95E0E">
        <w:rPr>
          <w:b/>
          <w:bCs/>
          <w:sz w:val="32"/>
          <w:szCs w:val="32"/>
        </w:rPr>
        <w:br/>
      </w:r>
    </w:p>
    <w:p w14:paraId="08DE0F4A" w14:textId="476A2564" w:rsidR="00781C30" w:rsidRPr="00725D8D" w:rsidRDefault="00781C30" w:rsidP="00781C30">
      <w:pPr>
        <w:shd w:val="clear" w:color="auto" w:fill="FFFFFF" w:themeFill="background1"/>
        <w:tabs>
          <w:tab w:val="left" w:pos="3690"/>
        </w:tabs>
        <w:rPr>
          <w:rFonts w:asciiTheme="majorHAnsi" w:hAnsiTheme="majorHAnsi"/>
          <w:b/>
          <w:bCs/>
          <w:sz w:val="28"/>
          <w:szCs w:val="28"/>
        </w:rPr>
      </w:pPr>
      <w:r w:rsidRPr="00725D8D">
        <w:rPr>
          <w:rFonts w:asciiTheme="majorHAnsi" w:hAnsiTheme="majorHAnsi"/>
          <w:b/>
          <w:bCs/>
          <w:sz w:val="28"/>
          <w:szCs w:val="28"/>
        </w:rPr>
        <w:lastRenderedPageBreak/>
        <w:t>Answer:</w:t>
      </w:r>
    </w:p>
    <w:p w14:paraId="5EACF931" w14:textId="77777777" w:rsidR="00D212FB" w:rsidRPr="00725D8D" w:rsidRDefault="00D212FB" w:rsidP="00D212FB">
      <w:pPr>
        <w:rPr>
          <w:sz w:val="28"/>
          <w:szCs w:val="28"/>
        </w:rPr>
      </w:pPr>
      <w:r w:rsidRPr="00725D8D">
        <w:rPr>
          <w:sz w:val="28"/>
          <w:szCs w:val="28"/>
        </w:rPr>
        <w:t>The total number of tickets went up steady every single year. It started at 13,051 tickets back in 2016 and reached 29,088 tickets by 2020. That is a huge jump of over 122% in just 5 years.</w:t>
      </w:r>
      <w:r w:rsidRPr="00725D8D">
        <w:rPr>
          <w:sz w:val="28"/>
          <w:szCs w:val="28"/>
        </w:rPr>
        <w:br/>
      </w:r>
    </w:p>
    <w:p w14:paraId="2CE0AECF" w14:textId="21EBF3B6" w:rsidR="00D212FB" w:rsidRPr="00725D8D" w:rsidRDefault="00D212FB" w:rsidP="00D212FB">
      <w:pPr>
        <w:rPr>
          <w:b/>
          <w:bCs/>
          <w:color w:val="000000" w:themeColor="text1"/>
          <w:sz w:val="28"/>
          <w:szCs w:val="28"/>
        </w:rPr>
      </w:pPr>
      <w:proofErr w:type="gramStart"/>
      <w:r w:rsidRPr="00725D8D">
        <w:rPr>
          <w:b/>
          <w:bCs/>
          <w:color w:val="000000" w:themeColor="text1"/>
          <w:sz w:val="28"/>
          <w:szCs w:val="28"/>
        </w:rPr>
        <w:t xml:space="preserve">Approach </w:t>
      </w:r>
      <w:r w:rsidRPr="00725D8D">
        <w:rPr>
          <w:b/>
          <w:bCs/>
          <w:color w:val="000000" w:themeColor="text1"/>
          <w:sz w:val="28"/>
          <w:szCs w:val="28"/>
        </w:rPr>
        <w:t>:</w:t>
      </w:r>
      <w:proofErr w:type="gramEnd"/>
    </w:p>
    <w:p w14:paraId="429F0527" w14:textId="77777777" w:rsidR="00D212FB" w:rsidRPr="00725D8D" w:rsidRDefault="00D212FB" w:rsidP="00D212FB">
      <w:pPr>
        <w:rPr>
          <w:sz w:val="28"/>
          <w:szCs w:val="28"/>
        </w:rPr>
      </w:pPr>
      <w:r w:rsidRPr="00725D8D">
        <w:rPr>
          <w:sz w:val="28"/>
          <w:szCs w:val="28"/>
        </w:rPr>
        <w:t>I made a Pivot Table and put the '</w:t>
      </w:r>
      <w:proofErr w:type="spellStart"/>
      <w:r w:rsidRPr="00725D8D">
        <w:rPr>
          <w:sz w:val="28"/>
          <w:szCs w:val="28"/>
        </w:rPr>
        <w:t>Fecha</w:t>
      </w:r>
      <w:proofErr w:type="spellEnd"/>
      <w:r w:rsidRPr="00725D8D">
        <w:rPr>
          <w:sz w:val="28"/>
          <w:szCs w:val="28"/>
        </w:rPr>
        <w:t>' (Date) column in Rows, then grouped it by year. I put 'ID Ticket' in Values and set it to Count. After getting the numbers, I made a simple column chart to show the growth trend.</w:t>
      </w:r>
      <w:r w:rsidRPr="00725D8D">
        <w:rPr>
          <w:sz w:val="28"/>
          <w:szCs w:val="28"/>
        </w:rPr>
        <w:br/>
      </w:r>
    </w:p>
    <w:p w14:paraId="69958DB8" w14:textId="3EFD8994" w:rsidR="00D212FB" w:rsidRPr="00725D8D" w:rsidRDefault="00D212FB" w:rsidP="00D212FB">
      <w:pPr>
        <w:rPr>
          <w:b/>
          <w:bCs/>
          <w:color w:val="FF0000"/>
          <w:sz w:val="28"/>
          <w:szCs w:val="28"/>
        </w:rPr>
      </w:pPr>
      <w:r w:rsidRPr="00725D8D">
        <w:rPr>
          <w:b/>
          <w:bCs/>
          <w:color w:val="000000" w:themeColor="text1"/>
          <w:sz w:val="28"/>
          <w:szCs w:val="28"/>
        </w:rPr>
        <w:t xml:space="preserve">Charts &amp; </w:t>
      </w:r>
      <w:proofErr w:type="gramStart"/>
      <w:r w:rsidRPr="00725D8D">
        <w:rPr>
          <w:b/>
          <w:bCs/>
          <w:color w:val="000000" w:themeColor="text1"/>
          <w:sz w:val="28"/>
          <w:szCs w:val="28"/>
        </w:rPr>
        <w:t xml:space="preserve">Tables </w:t>
      </w:r>
      <w:r w:rsidRPr="00725D8D">
        <w:rPr>
          <w:b/>
          <w:bCs/>
          <w:color w:val="FF0000"/>
          <w:sz w:val="28"/>
          <w:szCs w:val="28"/>
        </w:rPr>
        <w:t>:</w:t>
      </w:r>
      <w:proofErr w:type="gramEnd"/>
    </w:p>
    <w:p w14:paraId="1153894C" w14:textId="77777777" w:rsidR="00D212FB" w:rsidRPr="00725D8D" w:rsidRDefault="00D212FB" w:rsidP="00D212FB">
      <w:pPr>
        <w:rPr>
          <w:sz w:val="28"/>
          <w:szCs w:val="28"/>
        </w:rPr>
      </w:pPr>
    </w:p>
    <w:p w14:paraId="7FC409CE" w14:textId="23D0838D" w:rsidR="00D212FB" w:rsidRPr="00725D8D" w:rsidRDefault="00D212FB" w:rsidP="00D212FB">
      <w:pPr>
        <w:rPr>
          <w:sz w:val="28"/>
          <w:szCs w:val="28"/>
        </w:rPr>
      </w:pPr>
      <w:r w:rsidRPr="00725D8D">
        <w:rPr>
          <w:sz w:val="28"/>
          <w:szCs w:val="28"/>
        </w:rPr>
        <w:t>Table/Chart Name: Ticket Volume over time summary/ Ticket Volume over time chart</w:t>
      </w:r>
      <w:r w:rsidRPr="00725D8D">
        <w:rPr>
          <w:sz w:val="28"/>
          <w:szCs w:val="28"/>
        </w:rPr>
        <w:br/>
      </w:r>
    </w:p>
    <w:tbl>
      <w:tblPr>
        <w:tblW w:w="3670" w:type="dxa"/>
        <w:tblBorders>
          <w:top w:val="nil"/>
          <w:left w:val="nil"/>
          <w:bottom w:val="nil"/>
          <w:right w:val="nil"/>
          <w:insideH w:val="nil"/>
          <w:insideV w:val="nil"/>
        </w:tblBorders>
        <w:tblLayout w:type="fixed"/>
        <w:tblLook w:val="0600" w:firstRow="0" w:lastRow="0" w:firstColumn="0" w:lastColumn="0" w:noHBand="1" w:noVBand="1"/>
      </w:tblPr>
      <w:tblGrid>
        <w:gridCol w:w="1640"/>
        <w:gridCol w:w="2030"/>
      </w:tblGrid>
      <w:tr w:rsidR="00D212FB" w:rsidRPr="00725D8D" w14:paraId="6779F559" w14:textId="77777777" w:rsidTr="00D72210">
        <w:trPr>
          <w:trHeight w:val="515"/>
        </w:trPr>
        <w:tc>
          <w:tcPr>
            <w:tcW w:w="1640" w:type="dxa"/>
            <w:tcBorders>
              <w:top w:val="nil"/>
              <w:left w:val="nil"/>
              <w:bottom w:val="single" w:sz="4" w:space="0" w:color="8CB5F9"/>
              <w:right w:val="nil"/>
            </w:tcBorders>
            <w:shd w:val="clear" w:color="auto" w:fill="D9E7FD"/>
            <w:tcMar>
              <w:top w:w="100" w:type="dxa"/>
              <w:left w:w="100" w:type="dxa"/>
              <w:bottom w:w="100" w:type="dxa"/>
              <w:right w:w="100" w:type="dxa"/>
            </w:tcMar>
          </w:tcPr>
          <w:p w14:paraId="1EB927A3" w14:textId="77777777" w:rsidR="00D212FB" w:rsidRPr="00725D8D" w:rsidRDefault="00D212FB" w:rsidP="00D72210">
            <w:pPr>
              <w:ind w:left="720"/>
              <w:rPr>
                <w:sz w:val="28"/>
                <w:szCs w:val="28"/>
              </w:rPr>
            </w:pPr>
            <w:r w:rsidRPr="00725D8D">
              <w:rPr>
                <w:b/>
                <w:bCs/>
                <w:sz w:val="28"/>
                <w:szCs w:val="28"/>
              </w:rPr>
              <w:t>Row Labels</w:t>
            </w:r>
          </w:p>
        </w:tc>
        <w:tc>
          <w:tcPr>
            <w:tcW w:w="2030" w:type="dxa"/>
            <w:tcBorders>
              <w:top w:val="nil"/>
              <w:left w:val="nil"/>
              <w:bottom w:val="single" w:sz="4" w:space="0" w:color="8CB5F9"/>
              <w:right w:val="nil"/>
            </w:tcBorders>
            <w:shd w:val="clear" w:color="auto" w:fill="D9E7FD"/>
            <w:tcMar>
              <w:top w:w="100" w:type="dxa"/>
              <w:left w:w="100" w:type="dxa"/>
              <w:bottom w:w="100" w:type="dxa"/>
              <w:right w:w="100" w:type="dxa"/>
            </w:tcMar>
          </w:tcPr>
          <w:p w14:paraId="40325F2C" w14:textId="77777777" w:rsidR="00D212FB" w:rsidRPr="00725D8D" w:rsidRDefault="00D212FB" w:rsidP="00D72210">
            <w:pPr>
              <w:ind w:left="720"/>
              <w:rPr>
                <w:sz w:val="28"/>
                <w:szCs w:val="28"/>
              </w:rPr>
            </w:pPr>
            <w:r w:rsidRPr="00725D8D">
              <w:rPr>
                <w:b/>
                <w:bCs/>
                <w:sz w:val="28"/>
                <w:szCs w:val="28"/>
              </w:rPr>
              <w:t>Count of ID Ticket</w:t>
            </w:r>
          </w:p>
        </w:tc>
      </w:tr>
      <w:tr w:rsidR="00D212FB" w:rsidRPr="00725D8D" w14:paraId="67D30D23" w14:textId="77777777" w:rsidTr="00D72210">
        <w:trPr>
          <w:trHeight w:val="515"/>
        </w:trPr>
        <w:tc>
          <w:tcPr>
            <w:tcW w:w="1640" w:type="dxa"/>
            <w:tcBorders>
              <w:top w:val="nil"/>
              <w:left w:val="nil"/>
              <w:bottom w:val="single" w:sz="4" w:space="0" w:color="8CB5F9"/>
              <w:right w:val="nil"/>
            </w:tcBorders>
            <w:tcMar>
              <w:top w:w="100" w:type="dxa"/>
              <w:left w:w="100" w:type="dxa"/>
              <w:bottom w:w="100" w:type="dxa"/>
              <w:right w:w="100" w:type="dxa"/>
            </w:tcMar>
          </w:tcPr>
          <w:p w14:paraId="4CC6336B" w14:textId="77777777" w:rsidR="00D212FB" w:rsidRPr="00725D8D" w:rsidRDefault="00D212FB" w:rsidP="00D72210">
            <w:pPr>
              <w:ind w:left="720"/>
              <w:rPr>
                <w:sz w:val="28"/>
                <w:szCs w:val="28"/>
              </w:rPr>
            </w:pPr>
            <w:r w:rsidRPr="00725D8D">
              <w:rPr>
                <w:b/>
                <w:bCs/>
                <w:sz w:val="28"/>
                <w:szCs w:val="28"/>
              </w:rPr>
              <w:t>2016</w:t>
            </w:r>
          </w:p>
        </w:tc>
        <w:tc>
          <w:tcPr>
            <w:tcW w:w="2030" w:type="dxa"/>
            <w:tcBorders>
              <w:top w:val="nil"/>
              <w:left w:val="nil"/>
              <w:bottom w:val="single" w:sz="4" w:space="0" w:color="8CB5F9"/>
              <w:right w:val="nil"/>
            </w:tcBorders>
            <w:tcMar>
              <w:top w:w="100" w:type="dxa"/>
              <w:left w:w="100" w:type="dxa"/>
              <w:bottom w:w="100" w:type="dxa"/>
              <w:right w:w="100" w:type="dxa"/>
            </w:tcMar>
          </w:tcPr>
          <w:p w14:paraId="6AAF72C6" w14:textId="77777777" w:rsidR="00D212FB" w:rsidRPr="00725D8D" w:rsidRDefault="00D212FB" w:rsidP="00D72210">
            <w:pPr>
              <w:ind w:left="720"/>
              <w:rPr>
                <w:sz w:val="28"/>
                <w:szCs w:val="28"/>
              </w:rPr>
            </w:pPr>
            <w:r w:rsidRPr="00725D8D">
              <w:rPr>
                <w:b/>
                <w:bCs/>
                <w:sz w:val="28"/>
                <w:szCs w:val="28"/>
              </w:rPr>
              <w:t>13051</w:t>
            </w:r>
          </w:p>
        </w:tc>
      </w:tr>
      <w:tr w:rsidR="00D212FB" w:rsidRPr="00725D8D" w14:paraId="10D7A1EF" w14:textId="77777777" w:rsidTr="00D72210">
        <w:trPr>
          <w:trHeight w:val="515"/>
        </w:trPr>
        <w:tc>
          <w:tcPr>
            <w:tcW w:w="1640" w:type="dxa"/>
            <w:tcBorders>
              <w:top w:val="nil"/>
              <w:left w:val="nil"/>
              <w:bottom w:val="single" w:sz="4" w:space="0" w:color="8CB5F9"/>
              <w:right w:val="nil"/>
            </w:tcBorders>
            <w:tcMar>
              <w:top w:w="100" w:type="dxa"/>
              <w:left w:w="100" w:type="dxa"/>
              <w:bottom w:w="100" w:type="dxa"/>
              <w:right w:w="100" w:type="dxa"/>
            </w:tcMar>
          </w:tcPr>
          <w:p w14:paraId="26ABF78B" w14:textId="77777777" w:rsidR="00D212FB" w:rsidRPr="00725D8D" w:rsidRDefault="00D212FB" w:rsidP="00D72210">
            <w:pPr>
              <w:ind w:left="720"/>
              <w:rPr>
                <w:sz w:val="28"/>
                <w:szCs w:val="28"/>
              </w:rPr>
            </w:pPr>
            <w:r w:rsidRPr="00725D8D">
              <w:rPr>
                <w:b/>
                <w:bCs/>
                <w:sz w:val="28"/>
                <w:szCs w:val="28"/>
              </w:rPr>
              <w:t>2017</w:t>
            </w:r>
          </w:p>
        </w:tc>
        <w:tc>
          <w:tcPr>
            <w:tcW w:w="2030" w:type="dxa"/>
            <w:tcBorders>
              <w:top w:val="nil"/>
              <w:left w:val="nil"/>
              <w:bottom w:val="single" w:sz="4" w:space="0" w:color="8CB5F9"/>
              <w:right w:val="nil"/>
            </w:tcBorders>
            <w:tcMar>
              <w:top w:w="100" w:type="dxa"/>
              <w:left w:w="100" w:type="dxa"/>
              <w:bottom w:w="100" w:type="dxa"/>
              <w:right w:w="100" w:type="dxa"/>
            </w:tcMar>
          </w:tcPr>
          <w:p w14:paraId="2E4464B1" w14:textId="77777777" w:rsidR="00D212FB" w:rsidRPr="00725D8D" w:rsidRDefault="00D212FB" w:rsidP="00D72210">
            <w:pPr>
              <w:ind w:left="720"/>
              <w:rPr>
                <w:sz w:val="28"/>
                <w:szCs w:val="28"/>
              </w:rPr>
            </w:pPr>
            <w:r w:rsidRPr="00725D8D">
              <w:rPr>
                <w:b/>
                <w:bCs/>
                <w:sz w:val="28"/>
                <w:szCs w:val="28"/>
              </w:rPr>
              <w:t>14915</w:t>
            </w:r>
          </w:p>
        </w:tc>
      </w:tr>
      <w:tr w:rsidR="00D212FB" w:rsidRPr="00725D8D" w14:paraId="375BBF08" w14:textId="77777777" w:rsidTr="00D72210">
        <w:trPr>
          <w:trHeight w:val="515"/>
        </w:trPr>
        <w:tc>
          <w:tcPr>
            <w:tcW w:w="1640" w:type="dxa"/>
            <w:tcBorders>
              <w:top w:val="nil"/>
              <w:left w:val="nil"/>
              <w:bottom w:val="single" w:sz="4" w:space="0" w:color="8CB5F9"/>
              <w:right w:val="nil"/>
            </w:tcBorders>
            <w:tcMar>
              <w:top w:w="100" w:type="dxa"/>
              <w:left w:w="100" w:type="dxa"/>
              <w:bottom w:w="100" w:type="dxa"/>
              <w:right w:w="100" w:type="dxa"/>
            </w:tcMar>
          </w:tcPr>
          <w:p w14:paraId="3B6C1A2D" w14:textId="77777777" w:rsidR="00D212FB" w:rsidRPr="00725D8D" w:rsidRDefault="00D212FB" w:rsidP="00D72210">
            <w:pPr>
              <w:ind w:left="720"/>
              <w:rPr>
                <w:sz w:val="28"/>
                <w:szCs w:val="28"/>
              </w:rPr>
            </w:pPr>
            <w:r w:rsidRPr="00725D8D">
              <w:rPr>
                <w:b/>
                <w:bCs/>
                <w:sz w:val="28"/>
                <w:szCs w:val="28"/>
              </w:rPr>
              <w:t>2018</w:t>
            </w:r>
          </w:p>
        </w:tc>
        <w:tc>
          <w:tcPr>
            <w:tcW w:w="2030" w:type="dxa"/>
            <w:tcBorders>
              <w:top w:val="nil"/>
              <w:left w:val="nil"/>
              <w:bottom w:val="single" w:sz="4" w:space="0" w:color="8CB5F9"/>
              <w:right w:val="nil"/>
            </w:tcBorders>
            <w:tcMar>
              <w:top w:w="100" w:type="dxa"/>
              <w:left w:w="100" w:type="dxa"/>
              <w:bottom w:w="100" w:type="dxa"/>
              <w:right w:w="100" w:type="dxa"/>
            </w:tcMar>
          </w:tcPr>
          <w:p w14:paraId="3D350DB5" w14:textId="77777777" w:rsidR="00D212FB" w:rsidRPr="00725D8D" w:rsidRDefault="00D212FB" w:rsidP="00D72210">
            <w:pPr>
              <w:ind w:left="720"/>
              <w:rPr>
                <w:sz w:val="28"/>
                <w:szCs w:val="28"/>
              </w:rPr>
            </w:pPr>
            <w:r w:rsidRPr="00725D8D">
              <w:rPr>
                <w:b/>
                <w:bCs/>
                <w:sz w:val="28"/>
                <w:szCs w:val="28"/>
              </w:rPr>
              <w:t>18954</w:t>
            </w:r>
          </w:p>
        </w:tc>
      </w:tr>
      <w:tr w:rsidR="00D212FB" w:rsidRPr="00725D8D" w14:paraId="05427A3B" w14:textId="77777777" w:rsidTr="00D72210">
        <w:trPr>
          <w:trHeight w:val="515"/>
        </w:trPr>
        <w:tc>
          <w:tcPr>
            <w:tcW w:w="1640" w:type="dxa"/>
            <w:tcBorders>
              <w:top w:val="nil"/>
              <w:left w:val="nil"/>
              <w:bottom w:val="single" w:sz="4" w:space="0" w:color="8CB5F9"/>
              <w:right w:val="nil"/>
            </w:tcBorders>
            <w:tcMar>
              <w:top w:w="100" w:type="dxa"/>
              <w:left w:w="100" w:type="dxa"/>
              <w:bottom w:w="100" w:type="dxa"/>
              <w:right w:w="100" w:type="dxa"/>
            </w:tcMar>
          </w:tcPr>
          <w:p w14:paraId="55BC6D6C" w14:textId="77777777" w:rsidR="00D212FB" w:rsidRPr="00725D8D" w:rsidRDefault="00D212FB" w:rsidP="00D72210">
            <w:pPr>
              <w:ind w:left="720"/>
              <w:rPr>
                <w:sz w:val="28"/>
                <w:szCs w:val="28"/>
              </w:rPr>
            </w:pPr>
            <w:r w:rsidRPr="00725D8D">
              <w:rPr>
                <w:b/>
                <w:bCs/>
                <w:sz w:val="28"/>
                <w:szCs w:val="28"/>
              </w:rPr>
              <w:t>2019</w:t>
            </w:r>
          </w:p>
        </w:tc>
        <w:tc>
          <w:tcPr>
            <w:tcW w:w="2030" w:type="dxa"/>
            <w:tcBorders>
              <w:top w:val="nil"/>
              <w:left w:val="nil"/>
              <w:bottom w:val="single" w:sz="4" w:space="0" w:color="8CB5F9"/>
              <w:right w:val="nil"/>
            </w:tcBorders>
            <w:tcMar>
              <w:top w:w="100" w:type="dxa"/>
              <w:left w:w="100" w:type="dxa"/>
              <w:bottom w:w="100" w:type="dxa"/>
              <w:right w:w="100" w:type="dxa"/>
            </w:tcMar>
          </w:tcPr>
          <w:p w14:paraId="38BEA812" w14:textId="77777777" w:rsidR="00D212FB" w:rsidRPr="00725D8D" w:rsidRDefault="00D212FB" w:rsidP="00D72210">
            <w:pPr>
              <w:ind w:left="720"/>
              <w:rPr>
                <w:sz w:val="28"/>
                <w:szCs w:val="28"/>
              </w:rPr>
            </w:pPr>
            <w:r w:rsidRPr="00725D8D">
              <w:rPr>
                <w:b/>
                <w:bCs/>
                <w:sz w:val="28"/>
                <w:szCs w:val="28"/>
              </w:rPr>
              <w:t>21490</w:t>
            </w:r>
          </w:p>
        </w:tc>
      </w:tr>
      <w:tr w:rsidR="00D212FB" w:rsidRPr="00725D8D" w14:paraId="4D4F92BB" w14:textId="77777777" w:rsidTr="00D72210">
        <w:trPr>
          <w:trHeight w:val="515"/>
        </w:trPr>
        <w:tc>
          <w:tcPr>
            <w:tcW w:w="1640" w:type="dxa"/>
            <w:tcBorders>
              <w:top w:val="nil"/>
              <w:left w:val="nil"/>
              <w:bottom w:val="single" w:sz="4" w:space="0" w:color="8CB5F9"/>
              <w:right w:val="nil"/>
            </w:tcBorders>
            <w:tcMar>
              <w:top w:w="100" w:type="dxa"/>
              <w:left w:w="100" w:type="dxa"/>
              <w:bottom w:w="100" w:type="dxa"/>
              <w:right w:w="100" w:type="dxa"/>
            </w:tcMar>
          </w:tcPr>
          <w:p w14:paraId="6257EC0B" w14:textId="77777777" w:rsidR="00D212FB" w:rsidRPr="00725D8D" w:rsidRDefault="00D212FB" w:rsidP="00D72210">
            <w:pPr>
              <w:ind w:left="720"/>
              <w:rPr>
                <w:sz w:val="28"/>
                <w:szCs w:val="28"/>
              </w:rPr>
            </w:pPr>
            <w:r w:rsidRPr="00725D8D">
              <w:rPr>
                <w:b/>
                <w:bCs/>
                <w:sz w:val="28"/>
                <w:szCs w:val="28"/>
              </w:rPr>
              <w:t>2020</w:t>
            </w:r>
          </w:p>
        </w:tc>
        <w:tc>
          <w:tcPr>
            <w:tcW w:w="2030" w:type="dxa"/>
            <w:tcBorders>
              <w:top w:val="nil"/>
              <w:left w:val="nil"/>
              <w:bottom w:val="single" w:sz="4" w:space="0" w:color="8CB5F9"/>
              <w:right w:val="nil"/>
            </w:tcBorders>
            <w:tcMar>
              <w:top w:w="100" w:type="dxa"/>
              <w:left w:w="100" w:type="dxa"/>
              <w:bottom w:w="100" w:type="dxa"/>
              <w:right w:w="100" w:type="dxa"/>
            </w:tcMar>
          </w:tcPr>
          <w:p w14:paraId="62074E31" w14:textId="77777777" w:rsidR="00D212FB" w:rsidRPr="00725D8D" w:rsidRDefault="00D212FB" w:rsidP="00D72210">
            <w:pPr>
              <w:ind w:left="720"/>
              <w:rPr>
                <w:sz w:val="28"/>
                <w:szCs w:val="28"/>
              </w:rPr>
            </w:pPr>
            <w:r w:rsidRPr="00725D8D">
              <w:rPr>
                <w:b/>
                <w:bCs/>
                <w:sz w:val="28"/>
                <w:szCs w:val="28"/>
              </w:rPr>
              <w:t>29088</w:t>
            </w:r>
          </w:p>
        </w:tc>
      </w:tr>
      <w:tr w:rsidR="00D212FB" w:rsidRPr="00725D8D" w14:paraId="5EFD5FD0" w14:textId="77777777" w:rsidTr="00D72210">
        <w:trPr>
          <w:trHeight w:val="515"/>
        </w:trPr>
        <w:tc>
          <w:tcPr>
            <w:tcW w:w="1640" w:type="dxa"/>
            <w:tcBorders>
              <w:top w:val="single" w:sz="4" w:space="0" w:color="8CB5F9"/>
              <w:left w:val="nil"/>
              <w:bottom w:val="nil"/>
              <w:right w:val="nil"/>
            </w:tcBorders>
            <w:shd w:val="clear" w:color="auto" w:fill="D9E7FD"/>
            <w:tcMar>
              <w:top w:w="100" w:type="dxa"/>
              <w:left w:w="100" w:type="dxa"/>
              <w:bottom w:w="100" w:type="dxa"/>
              <w:right w:w="100" w:type="dxa"/>
            </w:tcMar>
          </w:tcPr>
          <w:p w14:paraId="00BCDD1D" w14:textId="77777777" w:rsidR="00D212FB" w:rsidRPr="00725D8D" w:rsidRDefault="00D212FB" w:rsidP="00D72210">
            <w:pPr>
              <w:ind w:left="720"/>
              <w:rPr>
                <w:sz w:val="28"/>
                <w:szCs w:val="28"/>
              </w:rPr>
            </w:pPr>
            <w:r w:rsidRPr="00725D8D">
              <w:rPr>
                <w:b/>
                <w:bCs/>
                <w:sz w:val="28"/>
                <w:szCs w:val="28"/>
              </w:rPr>
              <w:t>Grand Total</w:t>
            </w:r>
          </w:p>
        </w:tc>
        <w:tc>
          <w:tcPr>
            <w:tcW w:w="2030" w:type="dxa"/>
            <w:tcBorders>
              <w:top w:val="single" w:sz="4" w:space="0" w:color="8CB5F9"/>
              <w:left w:val="nil"/>
              <w:bottom w:val="nil"/>
              <w:right w:val="nil"/>
            </w:tcBorders>
            <w:shd w:val="clear" w:color="auto" w:fill="D9E7FD"/>
            <w:tcMar>
              <w:top w:w="100" w:type="dxa"/>
              <w:left w:w="100" w:type="dxa"/>
              <w:bottom w:w="100" w:type="dxa"/>
              <w:right w:w="100" w:type="dxa"/>
            </w:tcMar>
          </w:tcPr>
          <w:p w14:paraId="687B5875" w14:textId="77777777" w:rsidR="00D212FB" w:rsidRPr="00725D8D" w:rsidRDefault="00D212FB" w:rsidP="00D72210">
            <w:pPr>
              <w:ind w:left="720"/>
              <w:rPr>
                <w:sz w:val="28"/>
                <w:szCs w:val="28"/>
              </w:rPr>
            </w:pPr>
            <w:r w:rsidRPr="00725D8D">
              <w:rPr>
                <w:b/>
                <w:bCs/>
                <w:sz w:val="28"/>
                <w:szCs w:val="28"/>
              </w:rPr>
              <w:t>97498</w:t>
            </w:r>
          </w:p>
        </w:tc>
      </w:tr>
    </w:tbl>
    <w:p w14:paraId="395195AA" w14:textId="77777777" w:rsidR="00D212FB" w:rsidRPr="00725D8D" w:rsidRDefault="00D212FB" w:rsidP="00D212FB">
      <w:pPr>
        <w:ind w:left="720"/>
        <w:rPr>
          <w:sz w:val="28"/>
          <w:szCs w:val="28"/>
        </w:rPr>
      </w:pPr>
      <w:r w:rsidRPr="00725D8D">
        <w:rPr>
          <w:sz w:val="28"/>
          <w:szCs w:val="28"/>
        </w:rPr>
        <w:lastRenderedPageBreak/>
        <w:br/>
      </w:r>
      <w:r w:rsidRPr="00725D8D">
        <w:rPr>
          <w:noProof/>
          <w:sz w:val="28"/>
          <w:szCs w:val="28"/>
        </w:rPr>
        <w:drawing>
          <wp:inline distT="114300" distB="114300" distL="114300" distR="114300" wp14:anchorId="0F14E765" wp14:editId="2FFDD181">
            <wp:extent cx="5731200" cy="36830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3683000"/>
                    </a:xfrm>
                    <a:prstGeom prst="rect">
                      <a:avLst/>
                    </a:prstGeom>
                    <a:ln/>
                  </pic:spPr>
                </pic:pic>
              </a:graphicData>
            </a:graphic>
          </wp:inline>
        </w:drawing>
      </w:r>
    </w:p>
    <w:p w14:paraId="09E77234" w14:textId="2EF15A00" w:rsidR="00D212FB" w:rsidRPr="00725D8D" w:rsidRDefault="00D212FB" w:rsidP="00D212FB">
      <w:pPr>
        <w:rPr>
          <w:sz w:val="28"/>
          <w:szCs w:val="28"/>
        </w:rPr>
      </w:pPr>
      <w:r w:rsidRPr="00725D8D">
        <w:rPr>
          <w:sz w:val="28"/>
          <w:szCs w:val="28"/>
        </w:rPr>
        <w:t>Description: This bar chart shows how the number of tickets grew year after year</w:t>
      </w:r>
      <w:r w:rsidR="00951251">
        <w:rPr>
          <w:sz w:val="28"/>
          <w:szCs w:val="28"/>
        </w:rPr>
        <w:t>.</w:t>
      </w:r>
    </w:p>
    <w:p w14:paraId="6A45D02C" w14:textId="68AFFBC6" w:rsidR="00FE10D9" w:rsidRPr="00B07C49" w:rsidRDefault="00D95E0E" w:rsidP="00FE10D9">
      <w:pPr>
        <w:shd w:val="clear" w:color="auto" w:fill="FFFFFF" w:themeFill="background1"/>
        <w:tabs>
          <w:tab w:val="left" w:pos="3690"/>
        </w:tabs>
        <w:rPr>
          <w:rFonts w:asciiTheme="majorHAnsi" w:hAnsiTheme="majorHAnsi"/>
          <w:sz w:val="28"/>
          <w:szCs w:val="28"/>
        </w:rPr>
      </w:pPr>
      <w:r>
        <w:rPr>
          <w:rFonts w:asciiTheme="majorHAnsi" w:hAnsiTheme="majorHAnsi"/>
          <w:sz w:val="28"/>
          <w:szCs w:val="28"/>
        </w:rPr>
        <w:t>______________________________________________________________________</w:t>
      </w:r>
      <w:r w:rsidR="00E5537A">
        <w:rPr>
          <w:rFonts w:asciiTheme="majorHAnsi" w:hAnsiTheme="majorHAnsi"/>
          <w:sz w:val="28"/>
          <w:szCs w:val="28"/>
        </w:rPr>
        <w:br/>
      </w:r>
    </w:p>
    <w:p w14:paraId="646DE701" w14:textId="643229C7" w:rsidR="00431286" w:rsidRPr="00545ACC" w:rsidRDefault="00431286" w:rsidP="00431286">
      <w:pPr>
        <w:shd w:val="clear" w:color="auto" w:fill="FFFFFF" w:themeFill="background1"/>
        <w:tabs>
          <w:tab w:val="left" w:pos="3690"/>
        </w:tabs>
        <w:rPr>
          <w:rFonts w:asciiTheme="majorHAnsi" w:hAnsiTheme="majorHAnsi"/>
          <w:b/>
          <w:bCs/>
          <w:sz w:val="32"/>
          <w:szCs w:val="32"/>
        </w:rPr>
      </w:pPr>
      <w:r w:rsidRPr="00432E28">
        <w:rPr>
          <w:rFonts w:asciiTheme="majorHAnsi" w:hAnsiTheme="majorHAnsi"/>
          <w:b/>
          <w:bCs/>
          <w:sz w:val="32"/>
          <w:szCs w:val="32"/>
        </w:rPr>
        <w:t>Question 11: What is the average age of the IT agents?</w:t>
      </w:r>
    </w:p>
    <w:p w14:paraId="6743F2FE" w14:textId="73D80DD8" w:rsidR="008B1AD8" w:rsidRPr="000F3FC9" w:rsidRDefault="00545ACC" w:rsidP="008B1AD8">
      <w:pPr>
        <w:shd w:val="clear" w:color="auto" w:fill="FFFFFF" w:themeFill="background1"/>
        <w:tabs>
          <w:tab w:val="left" w:pos="3690"/>
        </w:tabs>
        <w:rPr>
          <w:sz w:val="28"/>
          <w:szCs w:val="28"/>
        </w:rPr>
      </w:pPr>
      <w:proofErr w:type="gramStart"/>
      <w:r w:rsidRPr="000F3FC9">
        <w:rPr>
          <w:rFonts w:asciiTheme="majorHAnsi" w:hAnsiTheme="majorHAnsi"/>
          <w:b/>
          <w:bCs/>
          <w:sz w:val="28"/>
          <w:szCs w:val="28"/>
        </w:rPr>
        <w:t>Answer</w:t>
      </w:r>
      <w:r w:rsidRPr="000F3FC9">
        <w:rPr>
          <w:rFonts w:asciiTheme="majorHAnsi" w:hAnsiTheme="majorHAnsi"/>
          <w:sz w:val="28"/>
          <w:szCs w:val="28"/>
        </w:rPr>
        <w:t xml:space="preserve"> </w:t>
      </w:r>
      <w:r w:rsidR="008B1AD8" w:rsidRPr="000F3FC9">
        <w:rPr>
          <w:rFonts w:asciiTheme="majorHAnsi" w:hAnsiTheme="majorHAnsi"/>
          <w:sz w:val="28"/>
          <w:szCs w:val="28"/>
        </w:rPr>
        <w:t>:</w:t>
      </w:r>
      <w:proofErr w:type="gramEnd"/>
    </w:p>
    <w:p w14:paraId="0FAAE6C3" w14:textId="555B4F66" w:rsidR="00545ACC" w:rsidRPr="000F3FC9" w:rsidRDefault="00545ACC" w:rsidP="008B1AD8">
      <w:pPr>
        <w:rPr>
          <w:sz w:val="28"/>
          <w:szCs w:val="28"/>
        </w:rPr>
      </w:pPr>
      <w:r w:rsidRPr="000F3FC9">
        <w:rPr>
          <w:sz w:val="28"/>
          <w:szCs w:val="28"/>
        </w:rPr>
        <w:t>The average age of the IT agents is 41 years (calculated in worksheet cell C8 of the objective 11).</w:t>
      </w:r>
      <w:r w:rsidRPr="000F3FC9">
        <w:rPr>
          <w:sz w:val="28"/>
          <w:szCs w:val="28"/>
        </w:rPr>
        <w:br/>
      </w:r>
      <w:r w:rsidRPr="000F3FC9">
        <w:rPr>
          <w:noProof/>
          <w:sz w:val="28"/>
          <w:szCs w:val="28"/>
        </w:rPr>
        <w:drawing>
          <wp:inline distT="114300" distB="114300" distL="114300" distR="114300" wp14:anchorId="7CB4585E" wp14:editId="2DAF159F">
            <wp:extent cx="5731200" cy="4064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406400"/>
                    </a:xfrm>
                    <a:prstGeom prst="rect">
                      <a:avLst/>
                    </a:prstGeom>
                    <a:ln/>
                  </pic:spPr>
                </pic:pic>
              </a:graphicData>
            </a:graphic>
          </wp:inline>
        </w:drawing>
      </w:r>
    </w:p>
    <w:p w14:paraId="5848B870" w14:textId="77777777" w:rsidR="00B83834" w:rsidRPr="000F3FC9" w:rsidRDefault="00B83834" w:rsidP="00B83834">
      <w:pPr>
        <w:rPr>
          <w:b/>
          <w:bCs/>
          <w:color w:val="FF0000"/>
          <w:sz w:val="28"/>
          <w:szCs w:val="28"/>
        </w:rPr>
      </w:pPr>
    </w:p>
    <w:p w14:paraId="29E56298" w14:textId="69EA3038" w:rsidR="00545ACC" w:rsidRPr="000F3FC9" w:rsidRDefault="00B83834" w:rsidP="00B83834">
      <w:pPr>
        <w:rPr>
          <w:b/>
          <w:bCs/>
          <w:color w:val="FF0000"/>
          <w:sz w:val="28"/>
          <w:szCs w:val="28"/>
        </w:rPr>
      </w:pPr>
      <w:proofErr w:type="gramStart"/>
      <w:r w:rsidRPr="000F3FC9">
        <w:rPr>
          <w:b/>
          <w:bCs/>
          <w:color w:val="000000" w:themeColor="text1"/>
          <w:sz w:val="28"/>
          <w:szCs w:val="28"/>
        </w:rPr>
        <w:t>Ap</w:t>
      </w:r>
      <w:r w:rsidR="00545ACC" w:rsidRPr="000F3FC9">
        <w:rPr>
          <w:b/>
          <w:bCs/>
          <w:color w:val="000000" w:themeColor="text1"/>
          <w:sz w:val="28"/>
          <w:szCs w:val="28"/>
        </w:rPr>
        <w:t>proach</w:t>
      </w:r>
      <w:r w:rsidRPr="000F3FC9">
        <w:rPr>
          <w:b/>
          <w:bCs/>
          <w:color w:val="000000" w:themeColor="text1"/>
          <w:sz w:val="28"/>
          <w:szCs w:val="28"/>
        </w:rPr>
        <w:t xml:space="preserve"> :</w:t>
      </w:r>
      <w:proofErr w:type="gramEnd"/>
      <w:r w:rsidR="00545ACC" w:rsidRPr="000F3FC9">
        <w:rPr>
          <w:b/>
          <w:bCs/>
          <w:color w:val="FF0000"/>
          <w:sz w:val="28"/>
          <w:szCs w:val="28"/>
        </w:rPr>
        <w:br/>
      </w:r>
    </w:p>
    <w:p w14:paraId="600419A3" w14:textId="46A3B699" w:rsidR="00545ACC" w:rsidRPr="000F3FC9" w:rsidRDefault="00545ACC" w:rsidP="00B83834">
      <w:pPr>
        <w:rPr>
          <w:b/>
          <w:bCs/>
          <w:color w:val="FF0000"/>
          <w:sz w:val="28"/>
          <w:szCs w:val="28"/>
        </w:rPr>
      </w:pPr>
      <w:r w:rsidRPr="000F3FC9">
        <w:rPr>
          <w:sz w:val="28"/>
          <w:szCs w:val="28"/>
        </w:rPr>
        <w:t>I found the average age by doing these quick steps in Excel:</w:t>
      </w:r>
      <w:r w:rsidRPr="000F3FC9">
        <w:rPr>
          <w:sz w:val="28"/>
          <w:szCs w:val="28"/>
        </w:rPr>
        <w:br/>
      </w:r>
      <w:r w:rsidRPr="000F3FC9">
        <w:rPr>
          <w:sz w:val="28"/>
          <w:szCs w:val="28"/>
        </w:rPr>
        <w:br/>
        <w:t xml:space="preserve">First, I combined the Year, Month, and Day columns into a proper full date </w:t>
      </w:r>
      <w:r w:rsidRPr="000F3FC9">
        <w:rPr>
          <w:sz w:val="28"/>
          <w:szCs w:val="28"/>
        </w:rPr>
        <w:lastRenderedPageBreak/>
        <w:t>using the DATE function: =</w:t>
      </w:r>
      <w:proofErr w:type="gramStart"/>
      <w:r w:rsidRPr="000F3FC9">
        <w:rPr>
          <w:sz w:val="28"/>
          <w:szCs w:val="28"/>
        </w:rPr>
        <w:t>DATE(</w:t>
      </w:r>
      <w:proofErr w:type="gramEnd"/>
      <w:r w:rsidRPr="000F3FC9">
        <w:rPr>
          <w:sz w:val="28"/>
          <w:szCs w:val="28"/>
        </w:rPr>
        <w:t>D2, E2, F2)</w:t>
      </w:r>
      <w:r w:rsidRPr="000F3FC9">
        <w:rPr>
          <w:sz w:val="28"/>
          <w:szCs w:val="28"/>
        </w:rPr>
        <w:br/>
      </w:r>
      <w:r w:rsidRPr="000F3FC9">
        <w:rPr>
          <w:sz w:val="28"/>
          <w:szCs w:val="28"/>
        </w:rPr>
        <w:br/>
        <w:t>Next, I calculated the exact age in years by comparing that birthdate to today's date using DATEDIF: =</w:t>
      </w:r>
      <w:proofErr w:type="gramStart"/>
      <w:r w:rsidRPr="000F3FC9">
        <w:rPr>
          <w:sz w:val="28"/>
          <w:szCs w:val="28"/>
        </w:rPr>
        <w:t>DATEDIF(</w:t>
      </w:r>
      <w:proofErr w:type="gramEnd"/>
      <w:r w:rsidRPr="000F3FC9">
        <w:rPr>
          <w:sz w:val="28"/>
          <w:szCs w:val="28"/>
        </w:rPr>
        <w:t xml:space="preserve">G2, </w:t>
      </w:r>
      <w:proofErr w:type="gramStart"/>
      <w:r w:rsidRPr="000F3FC9">
        <w:rPr>
          <w:sz w:val="28"/>
          <w:szCs w:val="28"/>
        </w:rPr>
        <w:t>TODAY(</w:t>
      </w:r>
      <w:proofErr w:type="gramEnd"/>
      <w:r w:rsidRPr="000F3FC9">
        <w:rPr>
          <w:sz w:val="28"/>
          <w:szCs w:val="28"/>
        </w:rPr>
        <w:t>), "Y")</w:t>
      </w:r>
      <w:r w:rsidRPr="000F3FC9">
        <w:rPr>
          <w:sz w:val="28"/>
          <w:szCs w:val="28"/>
        </w:rPr>
        <w:br/>
      </w:r>
      <w:r w:rsidRPr="000F3FC9">
        <w:rPr>
          <w:sz w:val="28"/>
          <w:szCs w:val="28"/>
        </w:rPr>
        <w:br/>
        <w:t>Finally, I used the ==</w:t>
      </w:r>
      <w:proofErr w:type="gramStart"/>
      <w:r w:rsidRPr="000F3FC9">
        <w:rPr>
          <w:sz w:val="28"/>
          <w:szCs w:val="28"/>
        </w:rPr>
        <w:t>AVERAGE(</w:t>
      </w:r>
      <w:proofErr w:type="gramEnd"/>
      <w:r w:rsidRPr="000F3FC9">
        <w:rPr>
          <w:sz w:val="28"/>
          <w:szCs w:val="28"/>
        </w:rPr>
        <w:t>$</w:t>
      </w:r>
      <m:oMath>
        <m:r>
          <w:rPr>
            <w:rFonts w:ascii="Cambria Math" w:hAnsi="Cambria Math"/>
            <w:sz w:val="28"/>
            <w:szCs w:val="28"/>
          </w:rPr>
          <m:t>H$</m:t>
        </m:r>
      </m:oMath>
      <w:r w:rsidRPr="000F3FC9">
        <w:rPr>
          <w:sz w:val="28"/>
          <w:szCs w:val="28"/>
        </w:rPr>
        <w:t>2:</w:t>
      </w:r>
      <m:oMath>
        <m:r>
          <w:rPr>
            <w:rFonts w:ascii="Cambria Math" w:hAnsi="Cambria Math"/>
            <w:sz w:val="28"/>
            <w:szCs w:val="28"/>
          </w:rPr>
          <m:t>$H$</m:t>
        </m:r>
      </m:oMath>
      <w:r w:rsidRPr="000F3FC9">
        <w:rPr>
          <w:sz w:val="28"/>
          <w:szCs w:val="28"/>
        </w:rPr>
        <w:t xml:space="preserve">51) formula on the new age column to get the final result   </w:t>
      </w:r>
      <w:r w:rsidRPr="000F3FC9">
        <w:rPr>
          <w:sz w:val="28"/>
          <w:szCs w:val="28"/>
        </w:rPr>
        <w:br/>
      </w:r>
      <w:r w:rsidRPr="000F3FC9">
        <w:rPr>
          <w:sz w:val="28"/>
          <w:szCs w:val="28"/>
        </w:rPr>
        <w:br/>
      </w:r>
      <w:r w:rsidRPr="000F3FC9">
        <w:rPr>
          <w:b/>
          <w:bCs/>
          <w:color w:val="000000" w:themeColor="text1"/>
          <w:sz w:val="28"/>
          <w:szCs w:val="28"/>
        </w:rPr>
        <w:t xml:space="preserve">Charts &amp; </w:t>
      </w:r>
      <w:proofErr w:type="gramStart"/>
      <w:r w:rsidRPr="000F3FC9">
        <w:rPr>
          <w:b/>
          <w:bCs/>
          <w:color w:val="000000" w:themeColor="text1"/>
          <w:sz w:val="28"/>
          <w:szCs w:val="28"/>
        </w:rPr>
        <w:t xml:space="preserve">Tables </w:t>
      </w:r>
      <w:r w:rsidR="00B83834" w:rsidRPr="000F3FC9">
        <w:rPr>
          <w:b/>
          <w:bCs/>
          <w:color w:val="000000" w:themeColor="text1"/>
          <w:sz w:val="28"/>
          <w:szCs w:val="28"/>
        </w:rPr>
        <w:t>:</w:t>
      </w:r>
      <w:proofErr w:type="gramEnd"/>
      <w:r w:rsidRPr="000F3FC9">
        <w:rPr>
          <w:b/>
          <w:bCs/>
          <w:color w:val="FF0000"/>
          <w:sz w:val="28"/>
          <w:szCs w:val="28"/>
        </w:rPr>
        <w:br/>
      </w:r>
    </w:p>
    <w:p w14:paraId="185879CE" w14:textId="77777777" w:rsidR="00545ACC" w:rsidRPr="000F3FC9" w:rsidRDefault="00545ACC" w:rsidP="00B83834">
      <w:pPr>
        <w:rPr>
          <w:sz w:val="28"/>
          <w:szCs w:val="28"/>
        </w:rPr>
      </w:pPr>
      <w:r w:rsidRPr="000F3FC9">
        <w:rPr>
          <w:sz w:val="28"/>
          <w:szCs w:val="28"/>
        </w:rPr>
        <w:t xml:space="preserve">Table Name: Average Age </w:t>
      </w:r>
      <w:proofErr w:type="gramStart"/>
      <w:r w:rsidRPr="000F3FC9">
        <w:rPr>
          <w:sz w:val="28"/>
          <w:szCs w:val="28"/>
        </w:rPr>
        <w:t>Of</w:t>
      </w:r>
      <w:proofErr w:type="gramEnd"/>
      <w:r w:rsidRPr="000F3FC9">
        <w:rPr>
          <w:sz w:val="28"/>
          <w:szCs w:val="28"/>
        </w:rPr>
        <w:t xml:space="preserve"> IT Agents </w:t>
      </w:r>
    </w:p>
    <w:p w14:paraId="7BAFE9CB" w14:textId="28284E3F" w:rsidR="00A84E1D" w:rsidRPr="00545ACC" w:rsidRDefault="00545ACC" w:rsidP="00B83834">
      <w:r w:rsidRPr="000F3FC9">
        <w:rPr>
          <w:sz w:val="28"/>
          <w:szCs w:val="28"/>
        </w:rPr>
        <w:t xml:space="preserve">(Result </w:t>
      </w:r>
      <w:proofErr w:type="gramStart"/>
      <w:r w:rsidRPr="000F3FC9">
        <w:rPr>
          <w:sz w:val="28"/>
          <w:szCs w:val="28"/>
        </w:rPr>
        <w:t>in  worksheet</w:t>
      </w:r>
      <w:proofErr w:type="gramEnd"/>
      <w:r w:rsidRPr="000F3FC9">
        <w:rPr>
          <w:sz w:val="28"/>
          <w:szCs w:val="28"/>
        </w:rPr>
        <w:t xml:space="preserve"> “Q-</w:t>
      </w:r>
      <w:proofErr w:type="gramStart"/>
      <w:r w:rsidRPr="000F3FC9">
        <w:rPr>
          <w:sz w:val="28"/>
          <w:szCs w:val="28"/>
        </w:rPr>
        <w:t>11  Objective</w:t>
      </w:r>
      <w:proofErr w:type="gramEnd"/>
      <w:r w:rsidRPr="000F3FC9">
        <w:rPr>
          <w:sz w:val="28"/>
          <w:szCs w:val="28"/>
        </w:rPr>
        <w:t>” in Cell “C8”)</w:t>
      </w:r>
      <w:r w:rsidRPr="000F3FC9">
        <w:rPr>
          <w:sz w:val="28"/>
          <w:szCs w:val="28"/>
        </w:rPr>
        <w:br/>
      </w:r>
      <w:r w:rsidRPr="000F3FC9">
        <w:rPr>
          <w:sz w:val="28"/>
          <w:szCs w:val="28"/>
        </w:rPr>
        <w:br/>
        <w:t xml:space="preserve"> A simple table showing the final calculated average age of 41 years across all the 50 IT agents.</w:t>
      </w:r>
      <w:r w:rsidRPr="000F3FC9">
        <w:rPr>
          <w:sz w:val="28"/>
          <w:szCs w:val="28"/>
        </w:rPr>
        <w:br/>
      </w:r>
      <w:r w:rsidR="00B62F6A">
        <w:rPr>
          <w:rFonts w:asciiTheme="majorHAnsi" w:hAnsiTheme="majorHAnsi"/>
          <w:sz w:val="28"/>
          <w:szCs w:val="28"/>
        </w:rPr>
        <w:br/>
      </w:r>
      <w:r w:rsidR="00900FC0">
        <w:rPr>
          <w:rFonts w:asciiTheme="majorHAnsi" w:hAnsiTheme="majorHAnsi"/>
          <w:sz w:val="28"/>
          <w:szCs w:val="28"/>
        </w:rPr>
        <w:t>______________________________________________________________________</w:t>
      </w:r>
      <w:r w:rsidR="00900FC0">
        <w:rPr>
          <w:rFonts w:asciiTheme="majorHAnsi" w:hAnsiTheme="majorHAnsi"/>
          <w:sz w:val="28"/>
          <w:szCs w:val="28"/>
        </w:rPr>
        <w:br/>
      </w:r>
      <w:r w:rsidR="00900FC0">
        <w:rPr>
          <w:rFonts w:asciiTheme="majorHAnsi" w:hAnsiTheme="majorHAnsi"/>
          <w:sz w:val="28"/>
          <w:szCs w:val="28"/>
        </w:rPr>
        <w:br/>
      </w:r>
      <w:r w:rsidR="00A84E1D" w:rsidRPr="00675D4F">
        <w:rPr>
          <w:b/>
          <w:bCs/>
          <w:sz w:val="32"/>
          <w:szCs w:val="32"/>
        </w:rPr>
        <w:t>Question 12: Is there a correlation between the severity of issues and the resolution time?</w:t>
      </w:r>
    </w:p>
    <w:p w14:paraId="3CBA4618" w14:textId="77777777" w:rsidR="00A84E1D" w:rsidRPr="008C43E2" w:rsidRDefault="00A84E1D" w:rsidP="00A84E1D">
      <w:pPr>
        <w:shd w:val="clear" w:color="auto" w:fill="FFFFFF" w:themeFill="background1"/>
        <w:tabs>
          <w:tab w:val="left" w:pos="3690"/>
        </w:tabs>
        <w:rPr>
          <w:rFonts w:asciiTheme="majorHAnsi" w:hAnsiTheme="majorHAnsi"/>
          <w:sz w:val="28"/>
          <w:szCs w:val="28"/>
        </w:rPr>
      </w:pPr>
    </w:p>
    <w:p w14:paraId="511FDE62" w14:textId="6B953ADD" w:rsidR="00A84E1D" w:rsidRPr="008C43E2" w:rsidRDefault="00A84E1D" w:rsidP="00A84E1D">
      <w:pPr>
        <w:shd w:val="clear" w:color="auto" w:fill="FFFFFF" w:themeFill="background1"/>
        <w:tabs>
          <w:tab w:val="left" w:pos="3690"/>
        </w:tabs>
        <w:rPr>
          <w:rFonts w:asciiTheme="majorHAnsi" w:hAnsiTheme="majorHAnsi"/>
          <w:b/>
          <w:bCs/>
          <w:sz w:val="28"/>
          <w:szCs w:val="28"/>
        </w:rPr>
      </w:pPr>
      <w:r w:rsidRPr="008C43E2">
        <w:rPr>
          <w:rFonts w:asciiTheme="majorHAnsi" w:hAnsiTheme="majorHAnsi"/>
          <w:b/>
          <w:bCs/>
          <w:sz w:val="28"/>
          <w:szCs w:val="28"/>
        </w:rPr>
        <w:t>Answer:</w:t>
      </w:r>
    </w:p>
    <w:p w14:paraId="09E95833" w14:textId="505B16BA" w:rsidR="00960C49" w:rsidRPr="008C43E2" w:rsidRDefault="00960C49" w:rsidP="00960C49">
      <w:pPr>
        <w:rPr>
          <w:b/>
          <w:bCs/>
          <w:color w:val="000000" w:themeColor="text1"/>
          <w:sz w:val="28"/>
          <w:szCs w:val="28"/>
        </w:rPr>
      </w:pPr>
      <w:r w:rsidRPr="008C43E2">
        <w:rPr>
          <w:sz w:val="28"/>
          <w:szCs w:val="28"/>
        </w:rPr>
        <w:t>There is a very weak negative correlation of -0.041 between the severity of issues and the resolution time. This means severity barely impacts how long it takes to fix a ticket.</w:t>
      </w:r>
      <w:r w:rsidRPr="008C43E2">
        <w:rPr>
          <w:sz w:val="28"/>
          <w:szCs w:val="28"/>
        </w:rPr>
        <w:br/>
      </w:r>
      <w:r w:rsidRPr="008C43E2">
        <w:rPr>
          <w:sz w:val="28"/>
          <w:szCs w:val="28"/>
        </w:rPr>
        <w:br/>
      </w:r>
      <w:proofErr w:type="gramStart"/>
      <w:r w:rsidRPr="008C43E2">
        <w:rPr>
          <w:b/>
          <w:bCs/>
          <w:color w:val="000000" w:themeColor="text1"/>
          <w:sz w:val="28"/>
          <w:szCs w:val="28"/>
        </w:rPr>
        <w:t xml:space="preserve">Approach </w:t>
      </w:r>
      <w:r w:rsidRPr="008C43E2">
        <w:rPr>
          <w:b/>
          <w:bCs/>
          <w:color w:val="000000" w:themeColor="text1"/>
          <w:sz w:val="28"/>
          <w:szCs w:val="28"/>
        </w:rPr>
        <w:t>:</w:t>
      </w:r>
      <w:proofErr w:type="gramEnd"/>
    </w:p>
    <w:p w14:paraId="57E94B22" w14:textId="77777777" w:rsidR="00960C49" w:rsidRPr="008C43E2" w:rsidRDefault="00960C49" w:rsidP="00960C49">
      <w:pPr>
        <w:rPr>
          <w:sz w:val="28"/>
          <w:szCs w:val="28"/>
        </w:rPr>
      </w:pPr>
      <w:r w:rsidRPr="008C43E2">
        <w:rPr>
          <w:sz w:val="28"/>
          <w:szCs w:val="28"/>
        </w:rPr>
        <w:t xml:space="preserve">On cleaned </w:t>
      </w:r>
      <w:proofErr w:type="spellStart"/>
      <w:r w:rsidRPr="008C43E2">
        <w:rPr>
          <w:sz w:val="28"/>
          <w:szCs w:val="28"/>
        </w:rPr>
        <w:t>sheeet</w:t>
      </w:r>
      <w:proofErr w:type="spellEnd"/>
      <w:r w:rsidRPr="008C43E2">
        <w:rPr>
          <w:sz w:val="28"/>
          <w:szCs w:val="28"/>
        </w:rPr>
        <w:t xml:space="preserve"> data first, I converted the text categories in the severity column into numbers using an IF formula: =</w:t>
      </w:r>
      <w:proofErr w:type="gramStart"/>
      <w:r w:rsidRPr="008C43E2">
        <w:rPr>
          <w:sz w:val="28"/>
          <w:szCs w:val="28"/>
        </w:rPr>
        <w:t>IF(</w:t>
      </w:r>
      <w:proofErr w:type="gramEnd"/>
      <w:r w:rsidRPr="008C43E2">
        <w:rPr>
          <w:sz w:val="28"/>
          <w:szCs w:val="28"/>
        </w:rPr>
        <w:t xml:space="preserve">G2="Minor", 1, </w:t>
      </w:r>
      <w:proofErr w:type="gramStart"/>
      <w:r w:rsidRPr="008C43E2">
        <w:rPr>
          <w:sz w:val="28"/>
          <w:szCs w:val="28"/>
        </w:rPr>
        <w:t>IF(</w:t>
      </w:r>
      <w:proofErr w:type="gramEnd"/>
      <w:r w:rsidRPr="008C43E2">
        <w:rPr>
          <w:sz w:val="28"/>
          <w:szCs w:val="28"/>
        </w:rPr>
        <w:t xml:space="preserve">G2="Normal", 2, </w:t>
      </w:r>
      <w:proofErr w:type="gramStart"/>
      <w:r w:rsidRPr="008C43E2">
        <w:rPr>
          <w:sz w:val="28"/>
          <w:szCs w:val="28"/>
        </w:rPr>
        <w:t>IF(</w:t>
      </w:r>
      <w:proofErr w:type="gramEnd"/>
      <w:r w:rsidRPr="008C43E2">
        <w:rPr>
          <w:sz w:val="28"/>
          <w:szCs w:val="28"/>
        </w:rPr>
        <w:t xml:space="preserve">G2="Major", 3, </w:t>
      </w:r>
      <w:proofErr w:type="gramStart"/>
      <w:r w:rsidRPr="008C43E2">
        <w:rPr>
          <w:sz w:val="28"/>
          <w:szCs w:val="28"/>
        </w:rPr>
        <w:t>IF(</w:t>
      </w:r>
      <w:proofErr w:type="gramEnd"/>
      <w:r w:rsidRPr="008C43E2">
        <w:rPr>
          <w:sz w:val="28"/>
          <w:szCs w:val="28"/>
        </w:rPr>
        <w:t xml:space="preserve">G2="Urgent", 4, </w:t>
      </w:r>
      <w:proofErr w:type="gramStart"/>
      <w:r w:rsidRPr="008C43E2">
        <w:rPr>
          <w:sz w:val="28"/>
          <w:szCs w:val="28"/>
        </w:rPr>
        <w:t>IF(</w:t>
      </w:r>
      <w:proofErr w:type="gramEnd"/>
      <w:r w:rsidRPr="008C43E2">
        <w:rPr>
          <w:sz w:val="28"/>
          <w:szCs w:val="28"/>
        </w:rPr>
        <w:t>G2="Unclassified", 0, 0)))</w:t>
      </w:r>
      <w:proofErr w:type="gramStart"/>
      <w:r w:rsidRPr="008C43E2">
        <w:rPr>
          <w:sz w:val="28"/>
          <w:szCs w:val="28"/>
        </w:rPr>
        <w:t>))Then</w:t>
      </w:r>
      <w:proofErr w:type="gramEnd"/>
      <w:r w:rsidRPr="008C43E2">
        <w:rPr>
          <w:sz w:val="28"/>
          <w:szCs w:val="28"/>
        </w:rPr>
        <w:t xml:space="preserve">, I used the CORREL function between this new severity score column and the resolution time column to find the </w:t>
      </w:r>
      <w:r w:rsidRPr="008C43E2">
        <w:rPr>
          <w:sz w:val="28"/>
          <w:szCs w:val="28"/>
        </w:rPr>
        <w:lastRenderedPageBreak/>
        <w:t>final number: =</w:t>
      </w:r>
      <w:proofErr w:type="gramStart"/>
      <w:r w:rsidRPr="008C43E2">
        <w:rPr>
          <w:sz w:val="28"/>
          <w:szCs w:val="28"/>
        </w:rPr>
        <w:t>CORREL(</w:t>
      </w:r>
      <w:proofErr w:type="gramEnd"/>
      <m:oMath>
        <m:r>
          <w:rPr>
            <w:rFonts w:ascii="Cambria Math" w:hAnsi="Cambria Math"/>
            <w:sz w:val="28"/>
            <w:szCs w:val="28"/>
          </w:rPr>
          <m:t>Q</m:t>
        </m:r>
      </m:oMath>
      <w:r w:rsidRPr="008C43E2">
        <w:rPr>
          <w:sz w:val="28"/>
          <w:szCs w:val="28"/>
        </w:rPr>
        <w:t>2:</w:t>
      </w:r>
      <m:oMath>
        <m:r>
          <w:rPr>
            <w:rFonts w:ascii="Cambria Math" w:hAnsi="Cambria Math"/>
            <w:sz w:val="28"/>
            <w:szCs w:val="28"/>
          </w:rPr>
          <m:t>Q</m:t>
        </m:r>
      </m:oMath>
      <w:r w:rsidRPr="008C43E2">
        <w:rPr>
          <w:sz w:val="28"/>
          <w:szCs w:val="28"/>
        </w:rPr>
        <w:t xml:space="preserve">97499, </w:t>
      </w:r>
      <m:oMath>
        <m:r>
          <w:rPr>
            <w:rFonts w:ascii="Cambria Math" w:hAnsi="Cambria Math"/>
            <w:sz w:val="28"/>
            <w:szCs w:val="28"/>
          </w:rPr>
          <m:t>I</m:t>
        </m:r>
      </m:oMath>
      <w:r w:rsidRPr="008C43E2">
        <w:rPr>
          <w:sz w:val="28"/>
          <w:szCs w:val="28"/>
        </w:rPr>
        <w:t>2:</w:t>
      </w:r>
      <m:oMath>
        <m:r>
          <w:rPr>
            <w:rFonts w:ascii="Cambria Math" w:hAnsi="Cambria Math"/>
            <w:sz w:val="28"/>
            <w:szCs w:val="28"/>
          </w:rPr>
          <m:t>I</m:t>
        </m:r>
      </m:oMath>
      <w:r w:rsidRPr="008C43E2">
        <w:rPr>
          <w:sz w:val="28"/>
          <w:szCs w:val="28"/>
        </w:rPr>
        <w:t>97499)</w:t>
      </w:r>
      <w:r w:rsidRPr="008C43E2">
        <w:rPr>
          <w:sz w:val="28"/>
          <w:szCs w:val="28"/>
        </w:rPr>
        <w:br/>
      </w:r>
    </w:p>
    <w:p w14:paraId="2BF43071" w14:textId="259E2B7D" w:rsidR="00960C49" w:rsidRPr="008C43E2" w:rsidRDefault="00960C49" w:rsidP="00960C49">
      <w:pPr>
        <w:rPr>
          <w:b/>
          <w:bCs/>
          <w:color w:val="000000" w:themeColor="text1"/>
          <w:sz w:val="28"/>
          <w:szCs w:val="28"/>
        </w:rPr>
      </w:pPr>
      <w:r w:rsidRPr="008C43E2">
        <w:rPr>
          <w:b/>
          <w:bCs/>
          <w:color w:val="000000" w:themeColor="text1"/>
          <w:sz w:val="28"/>
          <w:szCs w:val="28"/>
        </w:rPr>
        <w:t xml:space="preserve">Charts &amp; </w:t>
      </w:r>
      <w:proofErr w:type="gramStart"/>
      <w:r w:rsidRPr="008C43E2">
        <w:rPr>
          <w:b/>
          <w:bCs/>
          <w:color w:val="000000" w:themeColor="text1"/>
          <w:sz w:val="28"/>
          <w:szCs w:val="28"/>
        </w:rPr>
        <w:t xml:space="preserve">Tables </w:t>
      </w:r>
      <w:r w:rsidR="001B0ADA" w:rsidRPr="008C43E2">
        <w:rPr>
          <w:b/>
          <w:bCs/>
          <w:color w:val="000000" w:themeColor="text1"/>
          <w:sz w:val="28"/>
          <w:szCs w:val="28"/>
        </w:rPr>
        <w:t>:</w:t>
      </w:r>
      <w:proofErr w:type="gramEnd"/>
    </w:p>
    <w:p w14:paraId="5A757340" w14:textId="1894A43F" w:rsidR="00EC072A" w:rsidRPr="008C43E2" w:rsidRDefault="00960C49" w:rsidP="001B0ADA">
      <w:pPr>
        <w:rPr>
          <w:sz w:val="28"/>
          <w:szCs w:val="28"/>
        </w:rPr>
      </w:pPr>
      <w:r w:rsidRPr="008C43E2">
        <w:rPr>
          <w:sz w:val="28"/>
          <w:szCs w:val="28"/>
        </w:rPr>
        <w:t xml:space="preserve"> Table Name - Severity score and </w:t>
      </w:r>
      <w:proofErr w:type="gramStart"/>
      <w:r w:rsidRPr="008C43E2">
        <w:rPr>
          <w:sz w:val="28"/>
          <w:szCs w:val="28"/>
        </w:rPr>
        <w:t>Correlation  from</w:t>
      </w:r>
      <w:proofErr w:type="gramEnd"/>
      <w:r w:rsidRPr="008C43E2">
        <w:rPr>
          <w:sz w:val="28"/>
          <w:szCs w:val="28"/>
        </w:rPr>
        <w:t xml:space="preserve"> cleaned sheet data column Q and R.</w:t>
      </w:r>
    </w:p>
    <w:p w14:paraId="522906B5" w14:textId="77777777" w:rsidR="00F169BF" w:rsidRPr="00F169BF" w:rsidRDefault="00884F8E" w:rsidP="00F169BF">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F169BF" w:rsidRPr="00F169BF">
        <w:rPr>
          <w:b/>
          <w:bCs/>
          <w:sz w:val="32"/>
          <w:szCs w:val="32"/>
        </w:rPr>
        <w:t>Question 13: How many categorical columns are there in the data? [Search about categorical and continuous data, and try to answer this question]</w:t>
      </w:r>
    </w:p>
    <w:p w14:paraId="2E4CE6AF" w14:textId="77777777" w:rsidR="009C0A37" w:rsidRDefault="009C0A37" w:rsidP="00857B13">
      <w:pPr>
        <w:shd w:val="clear" w:color="auto" w:fill="FFFFFF" w:themeFill="background1"/>
        <w:tabs>
          <w:tab w:val="left" w:pos="3690"/>
        </w:tabs>
        <w:rPr>
          <w:rFonts w:asciiTheme="majorHAnsi" w:hAnsiTheme="majorHAnsi"/>
          <w:b/>
          <w:bCs/>
          <w:sz w:val="28"/>
          <w:szCs w:val="28"/>
          <w:lang w:val="en-GB"/>
        </w:rPr>
      </w:pPr>
    </w:p>
    <w:p w14:paraId="5BE22207" w14:textId="627A547E" w:rsidR="00024900" w:rsidRPr="008C43E2" w:rsidRDefault="00857B13" w:rsidP="00024900">
      <w:pPr>
        <w:rPr>
          <w:color w:val="000000" w:themeColor="text1"/>
          <w:sz w:val="28"/>
          <w:szCs w:val="28"/>
        </w:rPr>
      </w:pPr>
      <w:proofErr w:type="gramStart"/>
      <w:r w:rsidRPr="008C43E2">
        <w:rPr>
          <w:rFonts w:asciiTheme="majorHAnsi" w:hAnsiTheme="majorHAnsi"/>
          <w:b/>
          <w:bCs/>
          <w:sz w:val="28"/>
          <w:szCs w:val="28"/>
          <w:lang w:val="en-GB"/>
        </w:rPr>
        <w:t xml:space="preserve">Answer </w:t>
      </w:r>
      <w:r w:rsidR="009C0A37" w:rsidRPr="008C43E2">
        <w:rPr>
          <w:rFonts w:asciiTheme="majorHAnsi" w:hAnsiTheme="majorHAnsi"/>
          <w:b/>
          <w:bCs/>
          <w:sz w:val="28"/>
          <w:szCs w:val="28"/>
          <w:lang w:val="en-GB"/>
        </w:rPr>
        <w:t>:</w:t>
      </w:r>
      <w:proofErr w:type="gramEnd"/>
      <w:r w:rsidRPr="008C43E2">
        <w:rPr>
          <w:rFonts w:asciiTheme="majorHAnsi" w:hAnsiTheme="majorHAnsi"/>
          <w:sz w:val="28"/>
          <w:szCs w:val="28"/>
          <w:lang w:val="en-GB"/>
        </w:rPr>
        <w:br/>
      </w:r>
      <w:r w:rsidRPr="008C43E2">
        <w:rPr>
          <w:rFonts w:asciiTheme="majorHAnsi" w:hAnsiTheme="majorHAnsi"/>
          <w:sz w:val="28"/>
          <w:szCs w:val="28"/>
          <w:lang w:val="en-GB"/>
        </w:rPr>
        <w:br/>
      </w:r>
      <w:r w:rsidR="00024900" w:rsidRPr="008C43E2">
        <w:rPr>
          <w:color w:val="000000" w:themeColor="text1"/>
          <w:sz w:val="28"/>
          <w:szCs w:val="28"/>
        </w:rPr>
        <w:t>There are 11 categorical columns across the two sheets.</w:t>
      </w:r>
      <w:r w:rsidR="00024900" w:rsidRPr="008C43E2">
        <w:rPr>
          <w:color w:val="000000" w:themeColor="text1"/>
          <w:sz w:val="28"/>
          <w:szCs w:val="28"/>
        </w:rPr>
        <w:br/>
      </w:r>
    </w:p>
    <w:p w14:paraId="0D404EEC" w14:textId="77777777" w:rsidR="00024900" w:rsidRPr="008C43E2" w:rsidRDefault="00024900" w:rsidP="00024900">
      <w:pPr>
        <w:rPr>
          <w:color w:val="000000" w:themeColor="text1"/>
          <w:sz w:val="28"/>
          <w:szCs w:val="28"/>
        </w:rPr>
      </w:pPr>
      <w:r w:rsidRPr="008C43E2">
        <w:rPr>
          <w:color w:val="000000" w:themeColor="text1"/>
          <w:sz w:val="28"/>
          <w:szCs w:val="28"/>
        </w:rPr>
        <w:t>Tickets sheet (8): ID Ticket, Employee ID, Agent ID, Request Category, Issue Type, Severity, Priority and Satisfaction Rate.</w:t>
      </w:r>
      <w:r w:rsidRPr="008C43E2">
        <w:rPr>
          <w:color w:val="000000" w:themeColor="text1"/>
          <w:sz w:val="28"/>
          <w:szCs w:val="28"/>
        </w:rPr>
        <w:br/>
      </w:r>
    </w:p>
    <w:p w14:paraId="7720682E" w14:textId="77777777" w:rsidR="00024900" w:rsidRPr="008C43E2" w:rsidRDefault="00024900" w:rsidP="00024900">
      <w:pPr>
        <w:rPr>
          <w:color w:val="000000" w:themeColor="text1"/>
          <w:sz w:val="28"/>
          <w:szCs w:val="28"/>
        </w:rPr>
      </w:pPr>
      <w:r w:rsidRPr="008C43E2">
        <w:rPr>
          <w:color w:val="000000" w:themeColor="text1"/>
          <w:sz w:val="28"/>
          <w:szCs w:val="28"/>
        </w:rPr>
        <w:t>IT Agents sheet (3 more): Full Name, Email and Month of Birth. Agent ID is in both sheets, so I counted it only once.</w:t>
      </w:r>
      <w:r w:rsidRPr="008C43E2">
        <w:rPr>
          <w:color w:val="000000" w:themeColor="text1"/>
          <w:sz w:val="28"/>
          <w:szCs w:val="28"/>
        </w:rPr>
        <w:br/>
      </w:r>
    </w:p>
    <w:p w14:paraId="3149B29C" w14:textId="77777777" w:rsidR="00024900" w:rsidRPr="008C43E2" w:rsidRDefault="00024900" w:rsidP="00024900">
      <w:pPr>
        <w:rPr>
          <w:color w:val="000000" w:themeColor="text1"/>
          <w:sz w:val="28"/>
          <w:szCs w:val="28"/>
        </w:rPr>
      </w:pPr>
      <w:r w:rsidRPr="008C43E2">
        <w:rPr>
          <w:color w:val="000000" w:themeColor="text1"/>
          <w:sz w:val="28"/>
          <w:szCs w:val="28"/>
        </w:rPr>
        <w:t xml:space="preserve">The remaining columns are continuous or numeric: Resolution Time (Days), </w:t>
      </w:r>
      <w:proofErr w:type="spellStart"/>
      <w:r w:rsidRPr="008C43E2">
        <w:rPr>
          <w:color w:val="000000" w:themeColor="text1"/>
          <w:sz w:val="28"/>
          <w:szCs w:val="28"/>
        </w:rPr>
        <w:t>Fecha</w:t>
      </w:r>
      <w:proofErr w:type="spellEnd"/>
      <w:r w:rsidRPr="008C43E2">
        <w:rPr>
          <w:color w:val="000000" w:themeColor="text1"/>
          <w:sz w:val="28"/>
          <w:szCs w:val="28"/>
        </w:rPr>
        <w:t xml:space="preserve"> (date), Year of Birth and Day of Birth.</w:t>
      </w:r>
      <w:r w:rsidRPr="008C43E2">
        <w:rPr>
          <w:color w:val="000000" w:themeColor="text1"/>
          <w:sz w:val="28"/>
          <w:szCs w:val="28"/>
        </w:rPr>
        <w:br/>
      </w:r>
    </w:p>
    <w:p w14:paraId="7355D4EC" w14:textId="7A940F29" w:rsidR="00024900" w:rsidRPr="008C43E2" w:rsidRDefault="00024900" w:rsidP="00024900">
      <w:pPr>
        <w:rPr>
          <w:b/>
          <w:bCs/>
          <w:color w:val="000000" w:themeColor="text1"/>
          <w:sz w:val="28"/>
          <w:szCs w:val="28"/>
        </w:rPr>
      </w:pPr>
      <w:proofErr w:type="gramStart"/>
      <w:r w:rsidRPr="008C43E2">
        <w:rPr>
          <w:b/>
          <w:bCs/>
          <w:color w:val="000000" w:themeColor="text1"/>
          <w:sz w:val="28"/>
          <w:szCs w:val="28"/>
        </w:rPr>
        <w:t xml:space="preserve">Approach </w:t>
      </w:r>
      <w:r w:rsidRPr="008C43E2">
        <w:rPr>
          <w:b/>
          <w:bCs/>
          <w:color w:val="000000" w:themeColor="text1"/>
          <w:sz w:val="28"/>
          <w:szCs w:val="28"/>
        </w:rPr>
        <w:t>:</w:t>
      </w:r>
      <w:proofErr w:type="gramEnd"/>
    </w:p>
    <w:p w14:paraId="37398325" w14:textId="719C2D35" w:rsidR="00210736" w:rsidRPr="008C43E2" w:rsidRDefault="00024900" w:rsidP="00024900">
      <w:pPr>
        <w:rPr>
          <w:sz w:val="28"/>
          <w:szCs w:val="28"/>
        </w:rPr>
      </w:pPr>
      <w:r w:rsidRPr="008C43E2">
        <w:rPr>
          <w:sz w:val="28"/>
          <w:szCs w:val="28"/>
        </w:rPr>
        <w:t xml:space="preserve">I first read about categorical and continuous data. Categorical data tells us which group something belongs to even if it is written as a number. Continuous data is a measured value like time. Then I checked every column in both sheets (Tickets and IT Agents). Columns like Employee ID, Agent ID and Month of Birth are numbers but they only work as labels so I </w:t>
      </w:r>
      <w:r w:rsidRPr="008C43E2">
        <w:rPr>
          <w:sz w:val="28"/>
          <w:szCs w:val="28"/>
        </w:rPr>
        <w:lastRenderedPageBreak/>
        <w:t>counted them as categorical. Resolution Time is a real measurement so it is continuous. Then I looked through each column in both dataset and checked if the data represented a category label or a continuous data.</w:t>
      </w:r>
    </w:p>
    <w:p w14:paraId="00CE8670" w14:textId="24A0F3BA" w:rsidR="009162C4" w:rsidRPr="009162C4" w:rsidRDefault="00837F7A" w:rsidP="009162C4">
      <w:pPr>
        <w:shd w:val="clear" w:color="auto" w:fill="FFFFFF" w:themeFill="background1"/>
        <w:tabs>
          <w:tab w:val="left" w:pos="3690"/>
        </w:tabs>
        <w:rPr>
          <w:rFonts w:asciiTheme="majorHAnsi" w:hAnsiTheme="majorHAnsi"/>
          <w:sz w:val="28"/>
          <w:szCs w:val="28"/>
        </w:rPr>
      </w:pPr>
      <w:r>
        <w:rPr>
          <w:rFonts w:asciiTheme="majorHAnsi" w:hAnsiTheme="majorHAnsi"/>
          <w:sz w:val="28"/>
          <w:szCs w:val="28"/>
        </w:rPr>
        <w:t>_____________________________________________________________________</w:t>
      </w:r>
    </w:p>
    <w:p w14:paraId="429785DD" w14:textId="77777777" w:rsidR="006B54E4" w:rsidRPr="008427D9" w:rsidRDefault="0076753C" w:rsidP="006B54E4">
      <w:pPr>
        <w:shd w:val="clear" w:color="auto" w:fill="FFFFFF" w:themeFill="background1"/>
        <w:tabs>
          <w:tab w:val="left" w:pos="3690"/>
        </w:tabs>
        <w:rPr>
          <w:b/>
          <w:bCs/>
          <w:sz w:val="32"/>
          <w:szCs w:val="32"/>
        </w:rPr>
      </w:pPr>
      <w:r w:rsidRPr="00A9446B">
        <w:rPr>
          <w:rFonts w:asciiTheme="majorHAnsi" w:hAnsiTheme="majorHAnsi"/>
          <w:b/>
          <w:bCs/>
          <w:sz w:val="56"/>
          <w:szCs w:val="56"/>
          <w:u w:val="single"/>
        </w:rPr>
        <w:t xml:space="preserve">SUBJECTIVE QUESTION </w:t>
      </w:r>
      <w:r w:rsidR="00F169BF" w:rsidRPr="00A9446B">
        <w:rPr>
          <w:rFonts w:asciiTheme="majorHAnsi" w:hAnsiTheme="majorHAnsi"/>
          <w:b/>
          <w:bCs/>
          <w:sz w:val="56"/>
          <w:szCs w:val="56"/>
          <w:u w:val="single"/>
        </w:rPr>
        <w:br/>
      </w:r>
      <w:r w:rsidR="00A9446B" w:rsidRPr="008427D9">
        <w:rPr>
          <w:rFonts w:asciiTheme="majorHAnsi" w:hAnsiTheme="majorHAnsi"/>
          <w:b/>
          <w:bCs/>
          <w:sz w:val="56"/>
          <w:szCs w:val="56"/>
        </w:rPr>
        <w:br/>
      </w:r>
      <w:proofErr w:type="spellStart"/>
      <w:r w:rsidR="006B54E4" w:rsidRPr="008427D9">
        <w:rPr>
          <w:b/>
          <w:bCs/>
          <w:sz w:val="32"/>
          <w:szCs w:val="32"/>
        </w:rPr>
        <w:t>Question</w:t>
      </w:r>
      <w:proofErr w:type="spellEnd"/>
      <w:r w:rsidR="006B54E4" w:rsidRPr="008427D9">
        <w:rPr>
          <w:b/>
          <w:bCs/>
          <w:sz w:val="32"/>
          <w:szCs w:val="32"/>
        </w:rPr>
        <w:t xml:space="preserve"> 1: If there is an investment, should it be used to hire more IT agents, improve training programs, or upgrade ticket management software?</w:t>
      </w:r>
    </w:p>
    <w:p w14:paraId="255F9978" w14:textId="77777777" w:rsidR="00403545" w:rsidRDefault="006B54E4" w:rsidP="00B55C8C">
      <w:pPr>
        <w:shd w:val="clear" w:color="auto" w:fill="FFFFFF" w:themeFill="background1"/>
        <w:tabs>
          <w:tab w:val="left" w:pos="3690"/>
        </w:tabs>
        <w:rPr>
          <w:rFonts w:asciiTheme="majorHAnsi" w:hAnsiTheme="majorHAnsi"/>
          <w:b/>
          <w:bCs/>
          <w:sz w:val="56"/>
          <w:szCs w:val="56"/>
        </w:rPr>
      </w:pPr>
      <w:r w:rsidRPr="008427D9">
        <w:rPr>
          <w:rFonts w:asciiTheme="majorHAnsi" w:hAnsiTheme="majorHAnsi"/>
          <w:b/>
          <w:bCs/>
          <w:sz w:val="32"/>
          <w:szCs w:val="32"/>
        </w:rPr>
        <w:t>Analysis: Perform a cost-benefit analysis using ticket resolution and satisfaction metrics</w:t>
      </w:r>
      <w:r w:rsidRPr="008427D9">
        <w:rPr>
          <w:rFonts w:asciiTheme="majorHAnsi" w:hAnsiTheme="majorHAnsi"/>
          <w:b/>
          <w:bCs/>
          <w:sz w:val="56"/>
          <w:szCs w:val="56"/>
        </w:rPr>
        <w:t>.</w:t>
      </w:r>
      <w:r w:rsidR="004462C9" w:rsidRPr="008427D9">
        <w:rPr>
          <w:rFonts w:asciiTheme="majorHAnsi" w:hAnsiTheme="majorHAnsi"/>
          <w:b/>
          <w:bCs/>
          <w:sz w:val="56"/>
          <w:szCs w:val="56"/>
        </w:rPr>
        <w:br/>
      </w:r>
    </w:p>
    <w:p w14:paraId="6D4438A0" w14:textId="77777777" w:rsidR="00B5213A" w:rsidRPr="00B5213A" w:rsidRDefault="00B5213A" w:rsidP="00B5213A">
      <w:pPr>
        <w:shd w:val="clear" w:color="auto" w:fill="FFFFFF" w:themeFill="background1"/>
        <w:tabs>
          <w:tab w:val="left" w:pos="3690"/>
        </w:tabs>
        <w:rPr>
          <w:rFonts w:asciiTheme="majorHAnsi" w:hAnsiTheme="majorHAnsi"/>
          <w:b/>
          <w:bCs/>
          <w:sz w:val="28"/>
          <w:szCs w:val="28"/>
          <w:lang w:val="en-GB"/>
        </w:rPr>
      </w:pPr>
      <w:r w:rsidRPr="00B5213A">
        <w:rPr>
          <w:rFonts w:asciiTheme="majorHAnsi" w:hAnsiTheme="majorHAnsi"/>
          <w:b/>
          <w:bCs/>
          <w:sz w:val="28"/>
          <w:szCs w:val="28"/>
          <w:lang w:val="en-GB"/>
        </w:rPr>
        <w:t>Approach:</w:t>
      </w:r>
      <w:r w:rsidRPr="00B5213A">
        <w:rPr>
          <w:rFonts w:asciiTheme="majorHAnsi" w:hAnsiTheme="majorHAnsi"/>
          <w:b/>
          <w:bCs/>
          <w:sz w:val="28"/>
          <w:szCs w:val="28"/>
          <w:lang w:val="en-GB"/>
        </w:rPr>
        <w:br/>
      </w:r>
    </w:p>
    <w:p w14:paraId="6D3D35B4" w14:textId="77777777" w:rsidR="00B5213A" w:rsidRPr="00B5213A" w:rsidRDefault="00B5213A" w:rsidP="00B5213A">
      <w:pPr>
        <w:shd w:val="clear" w:color="auto" w:fill="FFFFFF" w:themeFill="background1"/>
        <w:tabs>
          <w:tab w:val="left" w:pos="3690"/>
        </w:tabs>
        <w:rPr>
          <w:rFonts w:asciiTheme="majorHAnsi" w:hAnsiTheme="majorHAnsi"/>
          <w:b/>
          <w:bCs/>
          <w:sz w:val="28"/>
          <w:szCs w:val="28"/>
          <w:lang w:val="en-GB"/>
        </w:rPr>
      </w:pPr>
      <w:r w:rsidRPr="00B5213A">
        <w:rPr>
          <w:rFonts w:asciiTheme="majorHAnsi" w:hAnsiTheme="majorHAnsi"/>
          <w:sz w:val="28"/>
          <w:szCs w:val="28"/>
          <w:lang w:val="en-GB"/>
        </w:rPr>
        <w:t>I analysed all 50 agents on three metrics: tickets handled (counted using COUNTA on Ticket ID), average resolution time, and average satisfaction rate. I cross-checked Priority vs Severity and the share of unassigned tickets, then compared hiring, training and software upgrade on cost vs benefit using clear thresholds.</w:t>
      </w:r>
      <w:r w:rsidRPr="00B5213A">
        <w:rPr>
          <w:rFonts w:asciiTheme="majorHAnsi" w:hAnsiTheme="majorHAnsi"/>
          <w:sz w:val="28"/>
          <w:szCs w:val="28"/>
          <w:lang w:val="en-GB"/>
        </w:rPr>
        <w:br/>
        <w:t xml:space="preserve"> </w:t>
      </w:r>
      <w:r w:rsidRPr="00B5213A">
        <w:rPr>
          <w:rFonts w:asciiTheme="majorHAnsi" w:hAnsiTheme="majorHAnsi"/>
          <w:sz w:val="28"/>
          <w:szCs w:val="28"/>
          <w:lang w:val="en-GB"/>
        </w:rPr>
        <w:br/>
      </w:r>
      <w:r w:rsidRPr="00B5213A">
        <w:rPr>
          <w:rFonts w:asciiTheme="majorHAnsi" w:hAnsiTheme="majorHAnsi"/>
          <w:b/>
          <w:bCs/>
          <w:sz w:val="28"/>
          <w:szCs w:val="28"/>
          <w:lang w:val="en-GB"/>
        </w:rPr>
        <w:t>Charts &amp; Tables:</w:t>
      </w:r>
    </w:p>
    <w:p w14:paraId="604223AA" w14:textId="63A9D5B1" w:rsidR="00B5213A" w:rsidRPr="00B5213A" w:rsidRDefault="00B5213A" w:rsidP="00B5213A">
      <w:pPr>
        <w:shd w:val="clear" w:color="auto" w:fill="FFFFFF" w:themeFill="background1"/>
        <w:tabs>
          <w:tab w:val="left" w:pos="3690"/>
        </w:tabs>
        <w:rPr>
          <w:rFonts w:asciiTheme="majorHAnsi" w:hAnsiTheme="majorHAnsi"/>
          <w:sz w:val="28"/>
          <w:szCs w:val="28"/>
          <w:lang w:val="en-GB"/>
        </w:rPr>
      </w:pPr>
      <w:r w:rsidRPr="00B5213A">
        <w:rPr>
          <w:rFonts w:asciiTheme="majorHAnsi" w:hAnsiTheme="majorHAnsi"/>
          <w:sz w:val="28"/>
          <w:szCs w:val="28"/>
          <w:lang w:val="en-GB"/>
        </w:rPr>
        <w:br/>
        <w:t>Table 1: Agent-wise Average Resolution Time vs Satisfaction Rate (Mentioned in worksheet subjective Q1)</w:t>
      </w:r>
      <w:r w:rsidRPr="00B5213A">
        <w:rPr>
          <w:rFonts w:asciiTheme="majorHAnsi" w:hAnsiTheme="majorHAnsi"/>
          <w:sz w:val="28"/>
          <w:szCs w:val="28"/>
          <w:lang w:val="en-GB"/>
        </w:rPr>
        <w:br/>
      </w:r>
      <w:r w:rsidRPr="00B5213A">
        <w:rPr>
          <w:rFonts w:asciiTheme="majorHAnsi" w:hAnsiTheme="majorHAnsi"/>
          <w:sz w:val="28"/>
          <w:szCs w:val="28"/>
          <w:lang w:val="en-GB"/>
        </w:rPr>
        <w:br/>
        <w:t>Description: Pivot table showing each agent's average satisfaction rate and average resolution time.</w:t>
      </w:r>
      <w:r w:rsidRPr="00B5213A">
        <w:rPr>
          <w:rFonts w:asciiTheme="majorHAnsi" w:hAnsiTheme="majorHAnsi"/>
          <w:sz w:val="28"/>
          <w:szCs w:val="28"/>
          <w:lang w:val="en-GB"/>
        </w:rPr>
        <w:br/>
      </w:r>
      <w:r w:rsidRPr="00B5213A">
        <w:rPr>
          <w:rFonts w:asciiTheme="majorHAnsi" w:hAnsiTheme="majorHAnsi"/>
          <w:sz w:val="28"/>
          <w:szCs w:val="28"/>
          <w:lang w:val="en-GB"/>
        </w:rPr>
        <w:br/>
      </w:r>
      <w:r w:rsidRPr="00B5213A">
        <w:rPr>
          <w:rFonts w:asciiTheme="majorHAnsi" w:hAnsiTheme="majorHAnsi"/>
          <w:sz w:val="28"/>
          <w:szCs w:val="28"/>
          <w:lang w:val="en-GB"/>
        </w:rPr>
        <w:lastRenderedPageBreak/>
        <w:t>Chart Name: Agent-wise Average Resolution Time vs Satisfaction Rate</w:t>
      </w:r>
      <w:r w:rsidRPr="00B5213A">
        <w:rPr>
          <w:rFonts w:asciiTheme="majorHAnsi" w:hAnsiTheme="majorHAnsi"/>
          <w:sz w:val="28"/>
          <w:szCs w:val="28"/>
          <w:lang w:val="en-GB"/>
        </w:rPr>
        <w:br/>
      </w:r>
      <w:r w:rsidRPr="00B5213A">
        <w:rPr>
          <w:rFonts w:asciiTheme="majorHAnsi" w:hAnsiTheme="majorHAnsi"/>
          <w:sz w:val="28"/>
          <w:szCs w:val="28"/>
          <w:lang w:val="en-GB"/>
        </w:rPr>
        <w:br/>
        <w:t>Description: A chart that compares how fast each agent works side by side with how happy customers are with their service</w:t>
      </w:r>
      <w:r w:rsidRPr="00B5213A">
        <w:rPr>
          <w:rFonts w:asciiTheme="majorHAnsi" w:hAnsiTheme="majorHAnsi"/>
          <w:sz w:val="28"/>
          <w:szCs w:val="28"/>
          <w:lang w:val="en-GB"/>
        </w:rPr>
        <w:br/>
        <w:t>(Mentioned in worksheet subjective Q1)</w:t>
      </w:r>
      <w:r w:rsidRPr="00B5213A">
        <w:rPr>
          <w:rFonts w:asciiTheme="majorHAnsi" w:hAnsiTheme="majorHAnsi"/>
          <w:sz w:val="28"/>
          <w:szCs w:val="28"/>
          <w:lang w:val="en-GB"/>
        </w:rPr>
        <w:br/>
      </w:r>
      <w:r w:rsidRPr="00B5213A">
        <w:rPr>
          <w:rFonts w:asciiTheme="majorHAnsi" w:hAnsiTheme="majorHAnsi"/>
          <w:sz w:val="28"/>
          <w:szCs w:val="28"/>
          <w:lang w:val="en-GB"/>
        </w:rPr>
        <w:br/>
      </w:r>
      <w:r w:rsidRPr="00B5213A">
        <w:rPr>
          <w:rFonts w:asciiTheme="majorHAnsi" w:hAnsiTheme="majorHAnsi"/>
          <w:noProof/>
          <w:sz w:val="28"/>
          <w:szCs w:val="28"/>
          <w:lang w:val="en-GB"/>
        </w:rPr>
        <w:drawing>
          <wp:inline distT="0" distB="0" distL="0" distR="0" wp14:anchorId="49A22A79" wp14:editId="7F5464BE">
            <wp:extent cx="5734050" cy="2847975"/>
            <wp:effectExtent l="0" t="0" r="0" b="0"/>
            <wp:docPr id="222243786" name="Chart 28">
              <a:extLst xmlns:a="http://schemas.openxmlformats.org/drawingml/2006/main">
                <a:ext uri="{FF2B5EF4-FFF2-40B4-BE49-F238E27FC236}">
                  <a16:creationId xmlns:a16="http://schemas.microsoft.com/office/drawing/2014/main" id="{D477271B-BE5E-8B2A-0124-D3567DB2C6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B5213A">
        <w:rPr>
          <w:rFonts w:asciiTheme="majorHAnsi" w:hAnsiTheme="majorHAnsi"/>
          <w:sz w:val="28"/>
          <w:szCs w:val="28"/>
          <w:lang w:val="en-GB"/>
        </w:rPr>
        <w:br/>
      </w:r>
      <w:r w:rsidRPr="00B5213A">
        <w:rPr>
          <w:rFonts w:asciiTheme="majorHAnsi" w:hAnsiTheme="majorHAnsi"/>
          <w:sz w:val="28"/>
          <w:szCs w:val="28"/>
          <w:lang w:val="en-GB"/>
        </w:rPr>
        <w:br/>
        <w:t>Table2: Priority Vs Severity</w:t>
      </w:r>
      <w:r w:rsidRPr="00B5213A">
        <w:rPr>
          <w:rFonts w:asciiTheme="majorHAnsi" w:hAnsiTheme="majorHAnsi"/>
          <w:sz w:val="28"/>
          <w:szCs w:val="28"/>
          <w:lang w:val="en-GB"/>
        </w:rPr>
        <w:br/>
      </w:r>
    </w:p>
    <w:tbl>
      <w:tblPr>
        <w:tblW w:w="8400" w:type="dxa"/>
        <w:tblLook w:val="04A0" w:firstRow="1" w:lastRow="0" w:firstColumn="1" w:lastColumn="0" w:noHBand="0" w:noVBand="1"/>
      </w:tblPr>
      <w:tblGrid>
        <w:gridCol w:w="1823"/>
        <w:gridCol w:w="1534"/>
        <w:gridCol w:w="853"/>
        <w:gridCol w:w="1049"/>
        <w:gridCol w:w="1599"/>
        <w:gridCol w:w="957"/>
        <w:gridCol w:w="1211"/>
      </w:tblGrid>
      <w:tr w:rsidR="00B5213A" w:rsidRPr="00B5213A" w14:paraId="2E57138C" w14:textId="77777777">
        <w:trPr>
          <w:trHeight w:val="315"/>
        </w:trPr>
        <w:tc>
          <w:tcPr>
            <w:tcW w:w="8400" w:type="dxa"/>
            <w:gridSpan w:val="7"/>
            <w:shd w:val="clear" w:color="auto" w:fill="FBDAD7"/>
            <w:vAlign w:val="bottom"/>
            <w:hideMark/>
          </w:tcPr>
          <w:p w14:paraId="645F128A"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Priority vs Severity</w:t>
            </w:r>
          </w:p>
        </w:tc>
      </w:tr>
      <w:tr w:rsidR="00B5213A" w:rsidRPr="00B5213A" w14:paraId="702703C6" w14:textId="77777777">
        <w:trPr>
          <w:trHeight w:val="255"/>
        </w:trPr>
        <w:tc>
          <w:tcPr>
            <w:tcW w:w="1942" w:type="dxa"/>
            <w:shd w:val="clear" w:color="auto" w:fill="D9E7FD"/>
            <w:noWrap/>
            <w:vAlign w:val="bottom"/>
            <w:hideMark/>
          </w:tcPr>
          <w:p w14:paraId="5D95AC69"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Count of ID Ticket</w:t>
            </w:r>
          </w:p>
        </w:tc>
        <w:tc>
          <w:tcPr>
            <w:tcW w:w="1631" w:type="dxa"/>
            <w:shd w:val="clear" w:color="auto" w:fill="D9E7FD"/>
            <w:noWrap/>
            <w:vAlign w:val="bottom"/>
            <w:hideMark/>
          </w:tcPr>
          <w:p w14:paraId="52042E15"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Column Labels</w:t>
            </w:r>
          </w:p>
        </w:tc>
        <w:tc>
          <w:tcPr>
            <w:tcW w:w="641" w:type="dxa"/>
            <w:shd w:val="clear" w:color="auto" w:fill="D9E7FD"/>
            <w:noWrap/>
            <w:vAlign w:val="bottom"/>
            <w:hideMark/>
          </w:tcPr>
          <w:p w14:paraId="0568B1BA"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p>
        </w:tc>
        <w:tc>
          <w:tcPr>
            <w:tcW w:w="802" w:type="dxa"/>
            <w:shd w:val="clear" w:color="auto" w:fill="D9E7FD"/>
            <w:noWrap/>
            <w:vAlign w:val="bottom"/>
            <w:hideMark/>
          </w:tcPr>
          <w:p w14:paraId="1C76D4B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p>
        </w:tc>
        <w:tc>
          <w:tcPr>
            <w:tcW w:w="1347" w:type="dxa"/>
            <w:shd w:val="clear" w:color="auto" w:fill="D9E7FD"/>
            <w:noWrap/>
            <w:vAlign w:val="bottom"/>
            <w:hideMark/>
          </w:tcPr>
          <w:p w14:paraId="15CBF19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p>
        </w:tc>
        <w:tc>
          <w:tcPr>
            <w:tcW w:w="752" w:type="dxa"/>
            <w:shd w:val="clear" w:color="auto" w:fill="D9E7FD"/>
            <w:noWrap/>
            <w:vAlign w:val="bottom"/>
            <w:hideMark/>
          </w:tcPr>
          <w:p w14:paraId="4BFEDCC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p>
        </w:tc>
        <w:tc>
          <w:tcPr>
            <w:tcW w:w="1285" w:type="dxa"/>
            <w:shd w:val="clear" w:color="auto" w:fill="D9E7FD"/>
            <w:noWrap/>
            <w:vAlign w:val="bottom"/>
            <w:hideMark/>
          </w:tcPr>
          <w:p w14:paraId="0B69AD3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p>
        </w:tc>
      </w:tr>
      <w:tr w:rsidR="00B5213A" w:rsidRPr="00B5213A" w14:paraId="079F4381" w14:textId="77777777">
        <w:trPr>
          <w:trHeight w:val="255"/>
        </w:trPr>
        <w:tc>
          <w:tcPr>
            <w:tcW w:w="1942" w:type="dxa"/>
            <w:tcBorders>
              <w:top w:val="nil"/>
              <w:left w:val="nil"/>
              <w:bottom w:val="single" w:sz="4" w:space="0" w:color="8CB5F9"/>
              <w:right w:val="nil"/>
            </w:tcBorders>
            <w:shd w:val="clear" w:color="auto" w:fill="D9E7FD"/>
            <w:noWrap/>
            <w:vAlign w:val="bottom"/>
            <w:hideMark/>
          </w:tcPr>
          <w:p w14:paraId="23C8B93E"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Row Labels</w:t>
            </w:r>
          </w:p>
        </w:tc>
        <w:tc>
          <w:tcPr>
            <w:tcW w:w="1631" w:type="dxa"/>
            <w:tcBorders>
              <w:top w:val="nil"/>
              <w:left w:val="nil"/>
              <w:bottom w:val="single" w:sz="4" w:space="0" w:color="8CB5F9"/>
              <w:right w:val="nil"/>
            </w:tcBorders>
            <w:shd w:val="clear" w:color="auto" w:fill="D9E7FD"/>
            <w:noWrap/>
            <w:vAlign w:val="bottom"/>
            <w:hideMark/>
          </w:tcPr>
          <w:p w14:paraId="6677522B"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Major</w:t>
            </w:r>
          </w:p>
        </w:tc>
        <w:tc>
          <w:tcPr>
            <w:tcW w:w="641" w:type="dxa"/>
            <w:tcBorders>
              <w:top w:val="nil"/>
              <w:left w:val="nil"/>
              <w:bottom w:val="single" w:sz="4" w:space="0" w:color="8CB5F9"/>
              <w:right w:val="nil"/>
            </w:tcBorders>
            <w:shd w:val="clear" w:color="auto" w:fill="D9E7FD"/>
            <w:noWrap/>
            <w:vAlign w:val="bottom"/>
            <w:hideMark/>
          </w:tcPr>
          <w:p w14:paraId="0A9822E0"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Minor</w:t>
            </w:r>
          </w:p>
        </w:tc>
        <w:tc>
          <w:tcPr>
            <w:tcW w:w="802" w:type="dxa"/>
            <w:tcBorders>
              <w:top w:val="nil"/>
              <w:left w:val="nil"/>
              <w:bottom w:val="single" w:sz="4" w:space="0" w:color="8CB5F9"/>
              <w:right w:val="nil"/>
            </w:tcBorders>
            <w:shd w:val="clear" w:color="auto" w:fill="D9E7FD"/>
            <w:noWrap/>
            <w:vAlign w:val="bottom"/>
            <w:hideMark/>
          </w:tcPr>
          <w:p w14:paraId="097EAA65"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Normal</w:t>
            </w:r>
          </w:p>
        </w:tc>
        <w:tc>
          <w:tcPr>
            <w:tcW w:w="1347" w:type="dxa"/>
            <w:tcBorders>
              <w:top w:val="nil"/>
              <w:left w:val="nil"/>
              <w:bottom w:val="single" w:sz="4" w:space="0" w:color="8CB5F9"/>
              <w:right w:val="nil"/>
            </w:tcBorders>
            <w:shd w:val="clear" w:color="auto" w:fill="D9E7FD"/>
            <w:noWrap/>
            <w:vAlign w:val="bottom"/>
            <w:hideMark/>
          </w:tcPr>
          <w:p w14:paraId="5B5B8EF3"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Unclassified</w:t>
            </w:r>
          </w:p>
        </w:tc>
        <w:tc>
          <w:tcPr>
            <w:tcW w:w="752" w:type="dxa"/>
            <w:tcBorders>
              <w:top w:val="nil"/>
              <w:left w:val="nil"/>
              <w:bottom w:val="single" w:sz="4" w:space="0" w:color="8CB5F9"/>
              <w:right w:val="nil"/>
            </w:tcBorders>
            <w:shd w:val="clear" w:color="auto" w:fill="D9E7FD"/>
            <w:noWrap/>
            <w:vAlign w:val="bottom"/>
            <w:hideMark/>
          </w:tcPr>
          <w:p w14:paraId="6287EB33"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Urgent</w:t>
            </w:r>
          </w:p>
        </w:tc>
        <w:tc>
          <w:tcPr>
            <w:tcW w:w="1285" w:type="dxa"/>
            <w:tcBorders>
              <w:top w:val="nil"/>
              <w:left w:val="nil"/>
              <w:bottom w:val="single" w:sz="4" w:space="0" w:color="8CB5F9"/>
              <w:right w:val="nil"/>
            </w:tcBorders>
            <w:shd w:val="clear" w:color="auto" w:fill="D9E7FD"/>
            <w:noWrap/>
            <w:vAlign w:val="bottom"/>
            <w:hideMark/>
          </w:tcPr>
          <w:p w14:paraId="1356E516"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Grand Total</w:t>
            </w:r>
          </w:p>
        </w:tc>
      </w:tr>
      <w:tr w:rsidR="00B5213A" w:rsidRPr="00B5213A" w14:paraId="17F1808B" w14:textId="77777777">
        <w:trPr>
          <w:trHeight w:val="255"/>
        </w:trPr>
        <w:tc>
          <w:tcPr>
            <w:tcW w:w="1942" w:type="dxa"/>
            <w:noWrap/>
            <w:vAlign w:val="bottom"/>
            <w:hideMark/>
          </w:tcPr>
          <w:p w14:paraId="03ED5C6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High</w:t>
            </w:r>
          </w:p>
        </w:tc>
        <w:tc>
          <w:tcPr>
            <w:tcW w:w="1631" w:type="dxa"/>
            <w:noWrap/>
            <w:vAlign w:val="bottom"/>
            <w:hideMark/>
          </w:tcPr>
          <w:p w14:paraId="43FF435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2075</w:t>
            </w:r>
          </w:p>
        </w:tc>
        <w:tc>
          <w:tcPr>
            <w:tcW w:w="641" w:type="dxa"/>
            <w:noWrap/>
            <w:vAlign w:val="bottom"/>
            <w:hideMark/>
          </w:tcPr>
          <w:p w14:paraId="32C6817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676</w:t>
            </w:r>
          </w:p>
        </w:tc>
        <w:tc>
          <w:tcPr>
            <w:tcW w:w="802" w:type="dxa"/>
            <w:noWrap/>
            <w:vAlign w:val="bottom"/>
            <w:hideMark/>
          </w:tcPr>
          <w:p w14:paraId="0460D86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32080</w:t>
            </w:r>
          </w:p>
        </w:tc>
        <w:tc>
          <w:tcPr>
            <w:tcW w:w="1347" w:type="dxa"/>
            <w:noWrap/>
            <w:vAlign w:val="bottom"/>
            <w:hideMark/>
          </w:tcPr>
          <w:p w14:paraId="125A565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106</w:t>
            </w:r>
          </w:p>
        </w:tc>
        <w:tc>
          <w:tcPr>
            <w:tcW w:w="752" w:type="dxa"/>
            <w:noWrap/>
            <w:vAlign w:val="bottom"/>
            <w:hideMark/>
          </w:tcPr>
          <w:p w14:paraId="2EAEEB3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612</w:t>
            </w:r>
          </w:p>
        </w:tc>
        <w:tc>
          <w:tcPr>
            <w:tcW w:w="1285" w:type="dxa"/>
            <w:noWrap/>
            <w:vAlign w:val="bottom"/>
            <w:hideMark/>
          </w:tcPr>
          <w:p w14:paraId="0781C1B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35549</w:t>
            </w:r>
          </w:p>
        </w:tc>
      </w:tr>
      <w:tr w:rsidR="00B5213A" w:rsidRPr="00B5213A" w14:paraId="3BB26005" w14:textId="77777777">
        <w:trPr>
          <w:trHeight w:val="255"/>
        </w:trPr>
        <w:tc>
          <w:tcPr>
            <w:tcW w:w="1942" w:type="dxa"/>
            <w:noWrap/>
            <w:vAlign w:val="bottom"/>
            <w:hideMark/>
          </w:tcPr>
          <w:p w14:paraId="26DD200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Low</w:t>
            </w:r>
          </w:p>
        </w:tc>
        <w:tc>
          <w:tcPr>
            <w:tcW w:w="1631" w:type="dxa"/>
            <w:noWrap/>
            <w:vAlign w:val="bottom"/>
            <w:hideMark/>
          </w:tcPr>
          <w:p w14:paraId="0C22639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614</w:t>
            </w:r>
          </w:p>
        </w:tc>
        <w:tc>
          <w:tcPr>
            <w:tcW w:w="641" w:type="dxa"/>
            <w:noWrap/>
            <w:vAlign w:val="bottom"/>
            <w:hideMark/>
          </w:tcPr>
          <w:p w14:paraId="1E546B4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549</w:t>
            </w:r>
          </w:p>
        </w:tc>
        <w:tc>
          <w:tcPr>
            <w:tcW w:w="802" w:type="dxa"/>
            <w:noWrap/>
            <w:vAlign w:val="bottom"/>
            <w:hideMark/>
          </w:tcPr>
          <w:p w14:paraId="27A47C8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15282</w:t>
            </w:r>
          </w:p>
        </w:tc>
        <w:tc>
          <w:tcPr>
            <w:tcW w:w="1347" w:type="dxa"/>
            <w:noWrap/>
            <w:vAlign w:val="bottom"/>
            <w:hideMark/>
          </w:tcPr>
          <w:p w14:paraId="6C4B0D6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80</w:t>
            </w:r>
          </w:p>
        </w:tc>
        <w:tc>
          <w:tcPr>
            <w:tcW w:w="752" w:type="dxa"/>
            <w:noWrap/>
            <w:vAlign w:val="bottom"/>
            <w:hideMark/>
          </w:tcPr>
          <w:p w14:paraId="164F177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169</w:t>
            </w:r>
          </w:p>
        </w:tc>
        <w:tc>
          <w:tcPr>
            <w:tcW w:w="1285" w:type="dxa"/>
            <w:noWrap/>
            <w:vAlign w:val="bottom"/>
            <w:hideMark/>
          </w:tcPr>
          <w:p w14:paraId="7345113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16694</w:t>
            </w:r>
          </w:p>
        </w:tc>
      </w:tr>
      <w:tr w:rsidR="00B5213A" w:rsidRPr="00B5213A" w14:paraId="60146EF3" w14:textId="77777777">
        <w:trPr>
          <w:trHeight w:val="255"/>
        </w:trPr>
        <w:tc>
          <w:tcPr>
            <w:tcW w:w="1942" w:type="dxa"/>
            <w:noWrap/>
            <w:vAlign w:val="bottom"/>
            <w:hideMark/>
          </w:tcPr>
          <w:p w14:paraId="451A6F2A"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Mid</w:t>
            </w:r>
          </w:p>
        </w:tc>
        <w:tc>
          <w:tcPr>
            <w:tcW w:w="1631" w:type="dxa"/>
            <w:noWrap/>
            <w:vAlign w:val="bottom"/>
            <w:hideMark/>
          </w:tcPr>
          <w:p w14:paraId="222785D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713</w:t>
            </w:r>
          </w:p>
        </w:tc>
        <w:tc>
          <w:tcPr>
            <w:tcW w:w="641" w:type="dxa"/>
            <w:noWrap/>
            <w:vAlign w:val="bottom"/>
            <w:hideMark/>
          </w:tcPr>
          <w:p w14:paraId="6145311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407</w:t>
            </w:r>
          </w:p>
        </w:tc>
        <w:tc>
          <w:tcPr>
            <w:tcW w:w="802" w:type="dxa"/>
            <w:noWrap/>
            <w:vAlign w:val="bottom"/>
            <w:hideMark/>
          </w:tcPr>
          <w:p w14:paraId="3678FF7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14468</w:t>
            </w:r>
          </w:p>
        </w:tc>
        <w:tc>
          <w:tcPr>
            <w:tcW w:w="1347" w:type="dxa"/>
            <w:noWrap/>
            <w:vAlign w:val="bottom"/>
            <w:hideMark/>
          </w:tcPr>
          <w:p w14:paraId="5AEE713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55</w:t>
            </w:r>
          </w:p>
        </w:tc>
        <w:tc>
          <w:tcPr>
            <w:tcW w:w="752" w:type="dxa"/>
            <w:noWrap/>
            <w:vAlign w:val="bottom"/>
            <w:hideMark/>
          </w:tcPr>
          <w:p w14:paraId="08795EA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202</w:t>
            </w:r>
          </w:p>
        </w:tc>
        <w:tc>
          <w:tcPr>
            <w:tcW w:w="1285" w:type="dxa"/>
            <w:noWrap/>
            <w:vAlign w:val="bottom"/>
            <w:hideMark/>
          </w:tcPr>
          <w:p w14:paraId="3330540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15845</w:t>
            </w:r>
          </w:p>
        </w:tc>
      </w:tr>
      <w:tr w:rsidR="00B5213A" w:rsidRPr="00B5213A" w14:paraId="3CD91DBA" w14:textId="77777777">
        <w:trPr>
          <w:trHeight w:val="255"/>
        </w:trPr>
        <w:tc>
          <w:tcPr>
            <w:tcW w:w="1942" w:type="dxa"/>
            <w:noWrap/>
            <w:vAlign w:val="bottom"/>
            <w:hideMark/>
          </w:tcPr>
          <w:p w14:paraId="0AF15B6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Unassigned</w:t>
            </w:r>
          </w:p>
        </w:tc>
        <w:tc>
          <w:tcPr>
            <w:tcW w:w="1631" w:type="dxa"/>
            <w:noWrap/>
            <w:vAlign w:val="bottom"/>
            <w:hideMark/>
          </w:tcPr>
          <w:p w14:paraId="684BA92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1434</w:t>
            </w:r>
          </w:p>
        </w:tc>
        <w:tc>
          <w:tcPr>
            <w:tcW w:w="641" w:type="dxa"/>
            <w:noWrap/>
            <w:vAlign w:val="bottom"/>
            <w:hideMark/>
          </w:tcPr>
          <w:p w14:paraId="39A4FBE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626</w:t>
            </w:r>
          </w:p>
        </w:tc>
        <w:tc>
          <w:tcPr>
            <w:tcW w:w="802" w:type="dxa"/>
            <w:noWrap/>
            <w:vAlign w:val="bottom"/>
            <w:hideMark/>
          </w:tcPr>
          <w:p w14:paraId="095FE83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26826</w:t>
            </w:r>
          </w:p>
        </w:tc>
        <w:tc>
          <w:tcPr>
            <w:tcW w:w="1347" w:type="dxa"/>
            <w:noWrap/>
            <w:vAlign w:val="bottom"/>
            <w:hideMark/>
          </w:tcPr>
          <w:p w14:paraId="3F5C5B0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115</w:t>
            </w:r>
          </w:p>
        </w:tc>
        <w:tc>
          <w:tcPr>
            <w:tcW w:w="752" w:type="dxa"/>
            <w:noWrap/>
            <w:vAlign w:val="bottom"/>
            <w:hideMark/>
          </w:tcPr>
          <w:p w14:paraId="551CD53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409</w:t>
            </w:r>
          </w:p>
        </w:tc>
        <w:tc>
          <w:tcPr>
            <w:tcW w:w="1285" w:type="dxa"/>
            <w:noWrap/>
            <w:vAlign w:val="bottom"/>
            <w:hideMark/>
          </w:tcPr>
          <w:p w14:paraId="4E2D59C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29410</w:t>
            </w:r>
          </w:p>
        </w:tc>
      </w:tr>
      <w:tr w:rsidR="00B5213A" w:rsidRPr="00B5213A" w14:paraId="62605435" w14:textId="77777777">
        <w:trPr>
          <w:trHeight w:val="315"/>
        </w:trPr>
        <w:tc>
          <w:tcPr>
            <w:tcW w:w="1942" w:type="dxa"/>
            <w:tcBorders>
              <w:top w:val="single" w:sz="4" w:space="0" w:color="8CB5F9"/>
              <w:left w:val="nil"/>
              <w:bottom w:val="nil"/>
              <w:right w:val="nil"/>
            </w:tcBorders>
            <w:shd w:val="clear" w:color="auto" w:fill="D9E7FD"/>
            <w:noWrap/>
            <w:vAlign w:val="bottom"/>
            <w:hideMark/>
          </w:tcPr>
          <w:p w14:paraId="70562F86"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Grand Total</w:t>
            </w:r>
          </w:p>
        </w:tc>
        <w:tc>
          <w:tcPr>
            <w:tcW w:w="1631" w:type="dxa"/>
            <w:tcBorders>
              <w:top w:val="single" w:sz="4" w:space="0" w:color="8CB5F9"/>
              <w:left w:val="nil"/>
              <w:bottom w:val="nil"/>
              <w:right w:val="nil"/>
            </w:tcBorders>
            <w:shd w:val="clear" w:color="auto" w:fill="D9E7FD"/>
            <w:noWrap/>
            <w:vAlign w:val="bottom"/>
            <w:hideMark/>
          </w:tcPr>
          <w:p w14:paraId="356A2868"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4836</w:t>
            </w:r>
          </w:p>
        </w:tc>
        <w:tc>
          <w:tcPr>
            <w:tcW w:w="641" w:type="dxa"/>
            <w:tcBorders>
              <w:top w:val="single" w:sz="4" w:space="0" w:color="8CB5F9"/>
              <w:left w:val="nil"/>
              <w:bottom w:val="nil"/>
              <w:right w:val="nil"/>
            </w:tcBorders>
            <w:shd w:val="clear" w:color="auto" w:fill="D9E7FD"/>
            <w:noWrap/>
            <w:vAlign w:val="bottom"/>
            <w:hideMark/>
          </w:tcPr>
          <w:p w14:paraId="449CFA05"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2258</w:t>
            </w:r>
          </w:p>
        </w:tc>
        <w:tc>
          <w:tcPr>
            <w:tcW w:w="802" w:type="dxa"/>
            <w:tcBorders>
              <w:top w:val="single" w:sz="4" w:space="0" w:color="8CB5F9"/>
              <w:left w:val="nil"/>
              <w:bottom w:val="nil"/>
              <w:right w:val="nil"/>
            </w:tcBorders>
            <w:shd w:val="clear" w:color="auto" w:fill="D9E7FD"/>
            <w:noWrap/>
            <w:vAlign w:val="bottom"/>
            <w:hideMark/>
          </w:tcPr>
          <w:p w14:paraId="55305C4B"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88656</w:t>
            </w:r>
          </w:p>
        </w:tc>
        <w:tc>
          <w:tcPr>
            <w:tcW w:w="1347" w:type="dxa"/>
            <w:tcBorders>
              <w:top w:val="single" w:sz="4" w:space="0" w:color="8CB5F9"/>
              <w:left w:val="nil"/>
              <w:bottom w:val="nil"/>
              <w:right w:val="nil"/>
            </w:tcBorders>
            <w:shd w:val="clear" w:color="auto" w:fill="D9E7FD"/>
            <w:noWrap/>
            <w:vAlign w:val="bottom"/>
            <w:hideMark/>
          </w:tcPr>
          <w:p w14:paraId="3B519837"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356</w:t>
            </w:r>
          </w:p>
        </w:tc>
        <w:tc>
          <w:tcPr>
            <w:tcW w:w="752" w:type="dxa"/>
            <w:tcBorders>
              <w:top w:val="single" w:sz="4" w:space="0" w:color="8CB5F9"/>
              <w:left w:val="nil"/>
              <w:bottom w:val="nil"/>
              <w:right w:val="nil"/>
            </w:tcBorders>
            <w:shd w:val="clear" w:color="auto" w:fill="D9E7FD"/>
            <w:noWrap/>
            <w:vAlign w:val="bottom"/>
            <w:hideMark/>
          </w:tcPr>
          <w:p w14:paraId="44495032"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1392</w:t>
            </w:r>
          </w:p>
        </w:tc>
        <w:tc>
          <w:tcPr>
            <w:tcW w:w="1285" w:type="dxa"/>
            <w:tcBorders>
              <w:top w:val="single" w:sz="4" w:space="0" w:color="8CB5F9"/>
              <w:left w:val="nil"/>
              <w:bottom w:val="nil"/>
              <w:right w:val="nil"/>
            </w:tcBorders>
            <w:shd w:val="clear" w:color="auto" w:fill="D9E7FD"/>
            <w:noWrap/>
            <w:vAlign w:val="bottom"/>
            <w:hideMark/>
          </w:tcPr>
          <w:p w14:paraId="4B965C50"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97498</w:t>
            </w:r>
          </w:p>
        </w:tc>
      </w:tr>
    </w:tbl>
    <w:p w14:paraId="248B6BB8" w14:textId="77777777" w:rsidR="00B5213A" w:rsidRPr="00B5213A" w:rsidRDefault="00B5213A" w:rsidP="00B5213A">
      <w:pPr>
        <w:shd w:val="clear" w:color="auto" w:fill="FFFFFF" w:themeFill="background1"/>
        <w:tabs>
          <w:tab w:val="left" w:pos="3690"/>
        </w:tabs>
        <w:rPr>
          <w:rFonts w:asciiTheme="majorHAnsi" w:hAnsiTheme="majorHAnsi"/>
          <w:sz w:val="28"/>
          <w:szCs w:val="28"/>
          <w:lang w:val="en-GB"/>
        </w:rPr>
      </w:pPr>
      <w:r w:rsidRPr="00B5213A">
        <w:rPr>
          <w:rFonts w:asciiTheme="majorHAnsi" w:hAnsiTheme="majorHAnsi"/>
          <w:sz w:val="28"/>
          <w:szCs w:val="28"/>
          <w:lang w:val="en-GB"/>
        </w:rPr>
        <w:lastRenderedPageBreak/>
        <w:br/>
        <w:t>Description: Shows how many tickets of each priority fall in each severity level. 29,410 tickets are Unassigned and most High-priority tickets are only Normal severity.</w:t>
      </w:r>
      <w:r w:rsidRPr="00B5213A">
        <w:rPr>
          <w:rFonts w:asciiTheme="majorHAnsi" w:hAnsiTheme="majorHAnsi"/>
          <w:sz w:val="28"/>
          <w:szCs w:val="28"/>
          <w:lang w:val="en-GB"/>
        </w:rPr>
        <w:br/>
      </w:r>
      <w:r w:rsidRPr="00B5213A">
        <w:rPr>
          <w:rFonts w:asciiTheme="majorHAnsi" w:hAnsiTheme="majorHAnsi"/>
          <w:sz w:val="28"/>
          <w:szCs w:val="28"/>
          <w:lang w:val="en-GB"/>
        </w:rPr>
        <w:br/>
        <w:t>Table 3: Ticket count per agent (mentioned in subjective Q1)</w:t>
      </w:r>
      <w:r w:rsidRPr="00B5213A">
        <w:rPr>
          <w:rFonts w:asciiTheme="majorHAnsi" w:hAnsiTheme="majorHAnsi"/>
          <w:sz w:val="28"/>
          <w:szCs w:val="28"/>
          <w:lang w:val="en-GB"/>
        </w:rPr>
        <w:br/>
      </w:r>
      <w:r w:rsidRPr="00B5213A">
        <w:rPr>
          <w:rFonts w:asciiTheme="majorHAnsi" w:hAnsiTheme="majorHAnsi"/>
          <w:sz w:val="28"/>
          <w:szCs w:val="28"/>
          <w:lang w:val="en-GB"/>
        </w:rPr>
        <w:br/>
      </w:r>
    </w:p>
    <w:tbl>
      <w:tblPr>
        <w:tblW w:w="3140" w:type="dxa"/>
        <w:tblLook w:val="04A0" w:firstRow="1" w:lastRow="0" w:firstColumn="1" w:lastColumn="0" w:noHBand="0" w:noVBand="1"/>
      </w:tblPr>
      <w:tblGrid>
        <w:gridCol w:w="1251"/>
        <w:gridCol w:w="1889"/>
      </w:tblGrid>
      <w:tr w:rsidR="00B5213A" w:rsidRPr="00B5213A" w14:paraId="689460F3" w14:textId="77777777">
        <w:trPr>
          <w:trHeight w:val="300"/>
        </w:trPr>
        <w:tc>
          <w:tcPr>
            <w:tcW w:w="3140" w:type="dxa"/>
            <w:gridSpan w:val="2"/>
            <w:shd w:val="clear" w:color="auto" w:fill="B5E3E8"/>
            <w:vAlign w:val="bottom"/>
            <w:hideMark/>
          </w:tcPr>
          <w:p w14:paraId="13B02BFE"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Ticket count per agent</w:t>
            </w:r>
          </w:p>
        </w:tc>
      </w:tr>
      <w:tr w:rsidR="00B5213A" w:rsidRPr="00B5213A" w14:paraId="6351A47B" w14:textId="77777777">
        <w:trPr>
          <w:trHeight w:val="255"/>
        </w:trPr>
        <w:tc>
          <w:tcPr>
            <w:tcW w:w="1251" w:type="dxa"/>
            <w:tcBorders>
              <w:top w:val="nil"/>
              <w:left w:val="nil"/>
              <w:bottom w:val="single" w:sz="4" w:space="0" w:color="8CB5F9"/>
              <w:right w:val="nil"/>
            </w:tcBorders>
            <w:shd w:val="clear" w:color="auto" w:fill="D9E7FD"/>
            <w:noWrap/>
            <w:vAlign w:val="bottom"/>
            <w:hideMark/>
          </w:tcPr>
          <w:p w14:paraId="1F583487"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Row Labels</w:t>
            </w:r>
          </w:p>
        </w:tc>
        <w:tc>
          <w:tcPr>
            <w:tcW w:w="1889" w:type="dxa"/>
            <w:tcBorders>
              <w:top w:val="nil"/>
              <w:left w:val="nil"/>
              <w:bottom w:val="single" w:sz="4" w:space="0" w:color="8CB5F9"/>
              <w:right w:val="nil"/>
            </w:tcBorders>
            <w:shd w:val="clear" w:color="auto" w:fill="D9E7FD"/>
            <w:noWrap/>
            <w:vAlign w:val="bottom"/>
            <w:hideMark/>
          </w:tcPr>
          <w:p w14:paraId="15E3E840"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Count of ID Ticket</w:t>
            </w:r>
          </w:p>
        </w:tc>
      </w:tr>
      <w:tr w:rsidR="00B5213A" w:rsidRPr="00B5213A" w14:paraId="365AA94A" w14:textId="77777777">
        <w:trPr>
          <w:trHeight w:val="255"/>
        </w:trPr>
        <w:tc>
          <w:tcPr>
            <w:tcW w:w="1251" w:type="dxa"/>
            <w:noWrap/>
            <w:vAlign w:val="bottom"/>
            <w:hideMark/>
          </w:tcPr>
          <w:p w14:paraId="4E1FFC9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w:t>
            </w:r>
          </w:p>
        </w:tc>
        <w:tc>
          <w:tcPr>
            <w:tcW w:w="1889" w:type="dxa"/>
            <w:noWrap/>
            <w:vAlign w:val="bottom"/>
            <w:hideMark/>
          </w:tcPr>
          <w:p w14:paraId="3C2A1B0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1969</w:t>
            </w:r>
          </w:p>
        </w:tc>
      </w:tr>
      <w:tr w:rsidR="00B5213A" w:rsidRPr="00B5213A" w14:paraId="0AD96105" w14:textId="77777777">
        <w:trPr>
          <w:trHeight w:val="255"/>
        </w:trPr>
        <w:tc>
          <w:tcPr>
            <w:tcW w:w="1251" w:type="dxa"/>
            <w:noWrap/>
            <w:vAlign w:val="bottom"/>
            <w:hideMark/>
          </w:tcPr>
          <w:p w14:paraId="4F1D510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w:t>
            </w:r>
          </w:p>
        </w:tc>
        <w:tc>
          <w:tcPr>
            <w:tcW w:w="1889" w:type="dxa"/>
            <w:noWrap/>
            <w:vAlign w:val="bottom"/>
            <w:hideMark/>
          </w:tcPr>
          <w:p w14:paraId="32B9540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1968</w:t>
            </w:r>
          </w:p>
        </w:tc>
      </w:tr>
      <w:tr w:rsidR="00B5213A" w:rsidRPr="00B5213A" w14:paraId="120BB62C" w14:textId="77777777">
        <w:trPr>
          <w:trHeight w:val="255"/>
        </w:trPr>
        <w:tc>
          <w:tcPr>
            <w:tcW w:w="1251" w:type="dxa"/>
            <w:noWrap/>
            <w:vAlign w:val="bottom"/>
            <w:hideMark/>
          </w:tcPr>
          <w:p w14:paraId="506BB37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w:t>
            </w:r>
          </w:p>
        </w:tc>
        <w:tc>
          <w:tcPr>
            <w:tcW w:w="1889" w:type="dxa"/>
            <w:noWrap/>
            <w:vAlign w:val="bottom"/>
            <w:hideMark/>
          </w:tcPr>
          <w:p w14:paraId="4ECFB97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2021</w:t>
            </w:r>
          </w:p>
        </w:tc>
      </w:tr>
      <w:tr w:rsidR="00B5213A" w:rsidRPr="00B5213A" w14:paraId="25463883" w14:textId="77777777">
        <w:trPr>
          <w:trHeight w:val="255"/>
        </w:trPr>
        <w:tc>
          <w:tcPr>
            <w:tcW w:w="1251" w:type="dxa"/>
            <w:noWrap/>
            <w:vAlign w:val="bottom"/>
            <w:hideMark/>
          </w:tcPr>
          <w:p w14:paraId="66586D9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w:t>
            </w:r>
          </w:p>
        </w:tc>
        <w:tc>
          <w:tcPr>
            <w:tcW w:w="1889" w:type="dxa"/>
            <w:noWrap/>
            <w:vAlign w:val="bottom"/>
            <w:hideMark/>
          </w:tcPr>
          <w:p w14:paraId="6970BE6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1988</w:t>
            </w:r>
          </w:p>
        </w:tc>
      </w:tr>
      <w:tr w:rsidR="00B5213A" w:rsidRPr="00B5213A" w14:paraId="3CD49F1A" w14:textId="77777777">
        <w:trPr>
          <w:trHeight w:val="255"/>
        </w:trPr>
        <w:tc>
          <w:tcPr>
            <w:tcW w:w="1251" w:type="dxa"/>
            <w:noWrap/>
            <w:vAlign w:val="bottom"/>
            <w:hideMark/>
          </w:tcPr>
          <w:p w14:paraId="11F2B60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5</w:t>
            </w:r>
          </w:p>
        </w:tc>
        <w:tc>
          <w:tcPr>
            <w:tcW w:w="1889" w:type="dxa"/>
            <w:noWrap/>
            <w:vAlign w:val="bottom"/>
            <w:hideMark/>
          </w:tcPr>
          <w:p w14:paraId="273F275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2000</w:t>
            </w:r>
          </w:p>
        </w:tc>
      </w:tr>
      <w:tr w:rsidR="00B5213A" w:rsidRPr="00B5213A" w14:paraId="149C0685" w14:textId="77777777">
        <w:trPr>
          <w:trHeight w:val="255"/>
        </w:trPr>
        <w:tc>
          <w:tcPr>
            <w:tcW w:w="1251" w:type="dxa"/>
            <w:noWrap/>
            <w:vAlign w:val="bottom"/>
            <w:hideMark/>
          </w:tcPr>
          <w:p w14:paraId="43E87D4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6</w:t>
            </w:r>
          </w:p>
        </w:tc>
        <w:tc>
          <w:tcPr>
            <w:tcW w:w="1889" w:type="dxa"/>
            <w:noWrap/>
            <w:vAlign w:val="bottom"/>
            <w:hideMark/>
          </w:tcPr>
          <w:p w14:paraId="491A64D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1949</w:t>
            </w:r>
          </w:p>
        </w:tc>
      </w:tr>
      <w:tr w:rsidR="00B5213A" w:rsidRPr="00B5213A" w14:paraId="1F24ABDC" w14:textId="77777777">
        <w:trPr>
          <w:trHeight w:val="255"/>
        </w:trPr>
        <w:tc>
          <w:tcPr>
            <w:tcW w:w="1251" w:type="dxa"/>
            <w:noWrap/>
            <w:vAlign w:val="bottom"/>
            <w:hideMark/>
          </w:tcPr>
          <w:p w14:paraId="40B2D17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7</w:t>
            </w:r>
          </w:p>
        </w:tc>
        <w:tc>
          <w:tcPr>
            <w:tcW w:w="1889" w:type="dxa"/>
            <w:noWrap/>
            <w:vAlign w:val="bottom"/>
            <w:hideMark/>
          </w:tcPr>
          <w:p w14:paraId="2719AD9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1935</w:t>
            </w:r>
          </w:p>
        </w:tc>
      </w:tr>
      <w:tr w:rsidR="00B5213A" w:rsidRPr="00B5213A" w14:paraId="134327E2" w14:textId="77777777">
        <w:trPr>
          <w:trHeight w:val="255"/>
        </w:trPr>
        <w:tc>
          <w:tcPr>
            <w:tcW w:w="1251" w:type="dxa"/>
            <w:noWrap/>
            <w:vAlign w:val="bottom"/>
            <w:hideMark/>
          </w:tcPr>
          <w:p w14:paraId="5CE1C70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8</w:t>
            </w:r>
          </w:p>
        </w:tc>
        <w:tc>
          <w:tcPr>
            <w:tcW w:w="1889" w:type="dxa"/>
            <w:noWrap/>
            <w:vAlign w:val="bottom"/>
            <w:hideMark/>
          </w:tcPr>
          <w:p w14:paraId="5C9D228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1960</w:t>
            </w:r>
          </w:p>
        </w:tc>
      </w:tr>
      <w:tr w:rsidR="00B5213A" w:rsidRPr="00B5213A" w14:paraId="68617AA4" w14:textId="77777777">
        <w:trPr>
          <w:trHeight w:val="300"/>
        </w:trPr>
        <w:tc>
          <w:tcPr>
            <w:tcW w:w="1251" w:type="dxa"/>
            <w:noWrap/>
            <w:vAlign w:val="bottom"/>
            <w:hideMark/>
          </w:tcPr>
          <w:p w14:paraId="125DC67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9</w:t>
            </w:r>
          </w:p>
        </w:tc>
        <w:tc>
          <w:tcPr>
            <w:tcW w:w="1889" w:type="dxa"/>
            <w:noWrap/>
            <w:vAlign w:val="bottom"/>
            <w:hideMark/>
          </w:tcPr>
          <w:p w14:paraId="3293BA5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1949</w:t>
            </w:r>
          </w:p>
        </w:tc>
      </w:tr>
      <w:tr w:rsidR="00B5213A" w:rsidRPr="00B5213A" w14:paraId="49F2B9BF" w14:textId="77777777">
        <w:trPr>
          <w:trHeight w:val="300"/>
        </w:trPr>
        <w:tc>
          <w:tcPr>
            <w:tcW w:w="1251" w:type="dxa"/>
            <w:noWrap/>
            <w:vAlign w:val="bottom"/>
            <w:hideMark/>
          </w:tcPr>
          <w:p w14:paraId="7EAAE54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10</w:t>
            </w:r>
          </w:p>
        </w:tc>
        <w:tc>
          <w:tcPr>
            <w:tcW w:w="1889" w:type="dxa"/>
            <w:noWrap/>
            <w:vAlign w:val="bottom"/>
            <w:hideMark/>
          </w:tcPr>
          <w:p w14:paraId="7D29DC3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1974</w:t>
            </w:r>
          </w:p>
        </w:tc>
      </w:tr>
      <w:tr w:rsidR="00B5213A" w:rsidRPr="00B5213A" w14:paraId="0F087510" w14:textId="77777777">
        <w:trPr>
          <w:trHeight w:val="300"/>
        </w:trPr>
        <w:tc>
          <w:tcPr>
            <w:tcW w:w="1251" w:type="dxa"/>
            <w:noWrap/>
            <w:vAlign w:val="bottom"/>
            <w:hideMark/>
          </w:tcPr>
          <w:p w14:paraId="7FCCA70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11</w:t>
            </w:r>
          </w:p>
        </w:tc>
        <w:tc>
          <w:tcPr>
            <w:tcW w:w="1889" w:type="dxa"/>
            <w:noWrap/>
            <w:vAlign w:val="bottom"/>
            <w:hideMark/>
          </w:tcPr>
          <w:p w14:paraId="6930C52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1956</w:t>
            </w:r>
          </w:p>
        </w:tc>
      </w:tr>
      <w:tr w:rsidR="00B5213A" w:rsidRPr="00B5213A" w14:paraId="03776217" w14:textId="77777777">
        <w:trPr>
          <w:trHeight w:val="300"/>
        </w:trPr>
        <w:tc>
          <w:tcPr>
            <w:tcW w:w="1251" w:type="dxa"/>
            <w:noWrap/>
            <w:vAlign w:val="bottom"/>
            <w:hideMark/>
          </w:tcPr>
          <w:p w14:paraId="527F9F0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12</w:t>
            </w:r>
          </w:p>
        </w:tc>
        <w:tc>
          <w:tcPr>
            <w:tcW w:w="1889" w:type="dxa"/>
            <w:noWrap/>
            <w:vAlign w:val="bottom"/>
            <w:hideMark/>
          </w:tcPr>
          <w:p w14:paraId="0503F26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1897</w:t>
            </w:r>
          </w:p>
        </w:tc>
      </w:tr>
      <w:tr w:rsidR="00B5213A" w:rsidRPr="00B5213A" w14:paraId="6C429A9E" w14:textId="77777777">
        <w:trPr>
          <w:trHeight w:val="285"/>
        </w:trPr>
        <w:tc>
          <w:tcPr>
            <w:tcW w:w="1251" w:type="dxa"/>
            <w:noWrap/>
            <w:vAlign w:val="bottom"/>
            <w:hideMark/>
          </w:tcPr>
          <w:p w14:paraId="15FACBD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13</w:t>
            </w:r>
          </w:p>
        </w:tc>
        <w:tc>
          <w:tcPr>
            <w:tcW w:w="1889" w:type="dxa"/>
            <w:noWrap/>
            <w:vAlign w:val="bottom"/>
            <w:hideMark/>
          </w:tcPr>
          <w:p w14:paraId="516A0B5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1856</w:t>
            </w:r>
          </w:p>
        </w:tc>
      </w:tr>
      <w:tr w:rsidR="00B5213A" w:rsidRPr="00B5213A" w14:paraId="130FCA3B" w14:textId="77777777">
        <w:trPr>
          <w:trHeight w:val="285"/>
        </w:trPr>
        <w:tc>
          <w:tcPr>
            <w:tcW w:w="1251" w:type="dxa"/>
            <w:noWrap/>
            <w:vAlign w:val="bottom"/>
            <w:hideMark/>
          </w:tcPr>
          <w:p w14:paraId="5232833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14</w:t>
            </w:r>
          </w:p>
        </w:tc>
        <w:tc>
          <w:tcPr>
            <w:tcW w:w="1889" w:type="dxa"/>
            <w:noWrap/>
            <w:vAlign w:val="bottom"/>
            <w:hideMark/>
          </w:tcPr>
          <w:p w14:paraId="76E039A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1942</w:t>
            </w:r>
          </w:p>
        </w:tc>
      </w:tr>
      <w:tr w:rsidR="00B5213A" w:rsidRPr="00B5213A" w14:paraId="654294D0" w14:textId="77777777">
        <w:trPr>
          <w:trHeight w:val="285"/>
        </w:trPr>
        <w:tc>
          <w:tcPr>
            <w:tcW w:w="1251" w:type="dxa"/>
            <w:noWrap/>
            <w:vAlign w:val="bottom"/>
            <w:hideMark/>
          </w:tcPr>
          <w:p w14:paraId="5FCDECE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15</w:t>
            </w:r>
          </w:p>
        </w:tc>
        <w:tc>
          <w:tcPr>
            <w:tcW w:w="1889" w:type="dxa"/>
            <w:noWrap/>
            <w:vAlign w:val="bottom"/>
            <w:hideMark/>
          </w:tcPr>
          <w:p w14:paraId="7A06785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1991</w:t>
            </w:r>
          </w:p>
        </w:tc>
      </w:tr>
      <w:tr w:rsidR="00B5213A" w:rsidRPr="00B5213A" w14:paraId="669FCE9A" w14:textId="77777777">
        <w:trPr>
          <w:trHeight w:val="315"/>
        </w:trPr>
        <w:tc>
          <w:tcPr>
            <w:tcW w:w="1251" w:type="dxa"/>
            <w:noWrap/>
            <w:vAlign w:val="bottom"/>
            <w:hideMark/>
          </w:tcPr>
          <w:p w14:paraId="4653E43A"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16</w:t>
            </w:r>
          </w:p>
        </w:tc>
        <w:tc>
          <w:tcPr>
            <w:tcW w:w="1889" w:type="dxa"/>
            <w:noWrap/>
            <w:vAlign w:val="bottom"/>
            <w:hideMark/>
          </w:tcPr>
          <w:p w14:paraId="1B6757C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1926</w:t>
            </w:r>
          </w:p>
        </w:tc>
      </w:tr>
      <w:tr w:rsidR="00B5213A" w:rsidRPr="00B5213A" w14:paraId="4AD89DDE" w14:textId="77777777">
        <w:trPr>
          <w:trHeight w:val="315"/>
        </w:trPr>
        <w:tc>
          <w:tcPr>
            <w:tcW w:w="1251" w:type="dxa"/>
            <w:noWrap/>
            <w:vAlign w:val="bottom"/>
            <w:hideMark/>
          </w:tcPr>
          <w:p w14:paraId="1BC5CB3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lastRenderedPageBreak/>
              <w:t>17</w:t>
            </w:r>
          </w:p>
        </w:tc>
        <w:tc>
          <w:tcPr>
            <w:tcW w:w="1889" w:type="dxa"/>
            <w:noWrap/>
            <w:vAlign w:val="bottom"/>
            <w:hideMark/>
          </w:tcPr>
          <w:p w14:paraId="0E115AE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1961</w:t>
            </w:r>
          </w:p>
        </w:tc>
      </w:tr>
      <w:tr w:rsidR="00B5213A" w:rsidRPr="00B5213A" w14:paraId="6A63B1F9" w14:textId="77777777">
        <w:trPr>
          <w:trHeight w:val="255"/>
        </w:trPr>
        <w:tc>
          <w:tcPr>
            <w:tcW w:w="1251" w:type="dxa"/>
            <w:noWrap/>
            <w:vAlign w:val="bottom"/>
            <w:hideMark/>
          </w:tcPr>
          <w:p w14:paraId="732D1A9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w:t>
            </w:r>
          </w:p>
        </w:tc>
        <w:tc>
          <w:tcPr>
            <w:tcW w:w="1889" w:type="dxa"/>
            <w:noWrap/>
            <w:vAlign w:val="bottom"/>
            <w:hideMark/>
          </w:tcPr>
          <w:p w14:paraId="24624E5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1892</w:t>
            </w:r>
          </w:p>
        </w:tc>
      </w:tr>
      <w:tr w:rsidR="00B5213A" w:rsidRPr="00B5213A" w14:paraId="1D02FC3A" w14:textId="77777777">
        <w:trPr>
          <w:trHeight w:val="255"/>
        </w:trPr>
        <w:tc>
          <w:tcPr>
            <w:tcW w:w="1251" w:type="dxa"/>
            <w:noWrap/>
            <w:vAlign w:val="bottom"/>
            <w:hideMark/>
          </w:tcPr>
          <w:p w14:paraId="0DAF85E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w:t>
            </w:r>
          </w:p>
        </w:tc>
        <w:tc>
          <w:tcPr>
            <w:tcW w:w="1889" w:type="dxa"/>
            <w:noWrap/>
            <w:vAlign w:val="bottom"/>
            <w:hideMark/>
          </w:tcPr>
          <w:p w14:paraId="21B0F71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1984</w:t>
            </w:r>
          </w:p>
        </w:tc>
      </w:tr>
      <w:tr w:rsidR="00B5213A" w:rsidRPr="00B5213A" w14:paraId="6BF62D1E" w14:textId="77777777">
        <w:trPr>
          <w:trHeight w:val="255"/>
        </w:trPr>
        <w:tc>
          <w:tcPr>
            <w:tcW w:w="1251" w:type="dxa"/>
            <w:noWrap/>
            <w:vAlign w:val="bottom"/>
            <w:hideMark/>
          </w:tcPr>
          <w:p w14:paraId="169307A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w:t>
            </w:r>
          </w:p>
        </w:tc>
        <w:tc>
          <w:tcPr>
            <w:tcW w:w="1889" w:type="dxa"/>
            <w:noWrap/>
            <w:vAlign w:val="bottom"/>
            <w:hideMark/>
          </w:tcPr>
          <w:p w14:paraId="219854B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1920</w:t>
            </w:r>
          </w:p>
        </w:tc>
      </w:tr>
      <w:tr w:rsidR="00B5213A" w:rsidRPr="00B5213A" w14:paraId="523BF5CC" w14:textId="77777777">
        <w:trPr>
          <w:trHeight w:val="255"/>
        </w:trPr>
        <w:tc>
          <w:tcPr>
            <w:tcW w:w="1251" w:type="dxa"/>
            <w:noWrap/>
            <w:vAlign w:val="bottom"/>
            <w:hideMark/>
          </w:tcPr>
          <w:p w14:paraId="5E2DCCC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21</w:t>
            </w:r>
          </w:p>
        </w:tc>
        <w:tc>
          <w:tcPr>
            <w:tcW w:w="1889" w:type="dxa"/>
            <w:noWrap/>
            <w:vAlign w:val="bottom"/>
            <w:hideMark/>
          </w:tcPr>
          <w:p w14:paraId="1E1622A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1889</w:t>
            </w:r>
          </w:p>
        </w:tc>
      </w:tr>
      <w:tr w:rsidR="00B5213A" w:rsidRPr="00B5213A" w14:paraId="7FDAA633" w14:textId="77777777">
        <w:trPr>
          <w:trHeight w:val="255"/>
        </w:trPr>
        <w:tc>
          <w:tcPr>
            <w:tcW w:w="1251" w:type="dxa"/>
            <w:noWrap/>
            <w:vAlign w:val="bottom"/>
            <w:hideMark/>
          </w:tcPr>
          <w:p w14:paraId="6151757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22</w:t>
            </w:r>
          </w:p>
        </w:tc>
        <w:tc>
          <w:tcPr>
            <w:tcW w:w="1889" w:type="dxa"/>
            <w:noWrap/>
            <w:vAlign w:val="bottom"/>
            <w:hideMark/>
          </w:tcPr>
          <w:p w14:paraId="0D15293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1966</w:t>
            </w:r>
          </w:p>
        </w:tc>
      </w:tr>
      <w:tr w:rsidR="00B5213A" w:rsidRPr="00B5213A" w14:paraId="3F79D10C" w14:textId="77777777">
        <w:trPr>
          <w:trHeight w:val="255"/>
        </w:trPr>
        <w:tc>
          <w:tcPr>
            <w:tcW w:w="1251" w:type="dxa"/>
            <w:noWrap/>
            <w:vAlign w:val="bottom"/>
            <w:hideMark/>
          </w:tcPr>
          <w:p w14:paraId="0226EB7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23</w:t>
            </w:r>
          </w:p>
        </w:tc>
        <w:tc>
          <w:tcPr>
            <w:tcW w:w="1889" w:type="dxa"/>
            <w:noWrap/>
            <w:vAlign w:val="bottom"/>
            <w:hideMark/>
          </w:tcPr>
          <w:p w14:paraId="2A23EE4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1915</w:t>
            </w:r>
          </w:p>
        </w:tc>
      </w:tr>
      <w:tr w:rsidR="00B5213A" w:rsidRPr="00B5213A" w14:paraId="48B9515F" w14:textId="77777777">
        <w:trPr>
          <w:trHeight w:val="315"/>
        </w:trPr>
        <w:tc>
          <w:tcPr>
            <w:tcW w:w="1251" w:type="dxa"/>
            <w:noWrap/>
            <w:vAlign w:val="bottom"/>
            <w:hideMark/>
          </w:tcPr>
          <w:p w14:paraId="3F55985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24</w:t>
            </w:r>
          </w:p>
        </w:tc>
        <w:tc>
          <w:tcPr>
            <w:tcW w:w="1889" w:type="dxa"/>
            <w:noWrap/>
            <w:vAlign w:val="bottom"/>
            <w:hideMark/>
          </w:tcPr>
          <w:p w14:paraId="51C3344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2003</w:t>
            </w:r>
          </w:p>
        </w:tc>
      </w:tr>
      <w:tr w:rsidR="00B5213A" w:rsidRPr="00B5213A" w14:paraId="5AE8B7C3" w14:textId="77777777">
        <w:trPr>
          <w:trHeight w:val="315"/>
        </w:trPr>
        <w:tc>
          <w:tcPr>
            <w:tcW w:w="1251" w:type="dxa"/>
            <w:noWrap/>
            <w:vAlign w:val="bottom"/>
            <w:hideMark/>
          </w:tcPr>
          <w:p w14:paraId="0873919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25</w:t>
            </w:r>
          </w:p>
        </w:tc>
        <w:tc>
          <w:tcPr>
            <w:tcW w:w="1889" w:type="dxa"/>
            <w:noWrap/>
            <w:vAlign w:val="bottom"/>
            <w:hideMark/>
          </w:tcPr>
          <w:p w14:paraId="54A50CC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1906</w:t>
            </w:r>
          </w:p>
        </w:tc>
      </w:tr>
      <w:tr w:rsidR="00B5213A" w:rsidRPr="00B5213A" w14:paraId="61D44F8C" w14:textId="77777777">
        <w:trPr>
          <w:trHeight w:val="315"/>
        </w:trPr>
        <w:tc>
          <w:tcPr>
            <w:tcW w:w="1251" w:type="dxa"/>
            <w:noWrap/>
            <w:vAlign w:val="bottom"/>
            <w:hideMark/>
          </w:tcPr>
          <w:p w14:paraId="2CDEA2E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26</w:t>
            </w:r>
          </w:p>
        </w:tc>
        <w:tc>
          <w:tcPr>
            <w:tcW w:w="1889" w:type="dxa"/>
            <w:noWrap/>
            <w:vAlign w:val="bottom"/>
            <w:hideMark/>
          </w:tcPr>
          <w:p w14:paraId="741B994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1963</w:t>
            </w:r>
          </w:p>
        </w:tc>
      </w:tr>
      <w:tr w:rsidR="00B5213A" w:rsidRPr="00B5213A" w14:paraId="5AC0DD9D" w14:textId="77777777">
        <w:trPr>
          <w:trHeight w:val="315"/>
        </w:trPr>
        <w:tc>
          <w:tcPr>
            <w:tcW w:w="1251" w:type="dxa"/>
            <w:noWrap/>
            <w:vAlign w:val="bottom"/>
            <w:hideMark/>
          </w:tcPr>
          <w:p w14:paraId="28FC996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27</w:t>
            </w:r>
          </w:p>
        </w:tc>
        <w:tc>
          <w:tcPr>
            <w:tcW w:w="1889" w:type="dxa"/>
            <w:noWrap/>
            <w:vAlign w:val="bottom"/>
            <w:hideMark/>
          </w:tcPr>
          <w:p w14:paraId="7D95112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1968</w:t>
            </w:r>
          </w:p>
        </w:tc>
      </w:tr>
      <w:tr w:rsidR="00B5213A" w:rsidRPr="00B5213A" w14:paraId="1E032188" w14:textId="77777777">
        <w:trPr>
          <w:trHeight w:val="315"/>
        </w:trPr>
        <w:tc>
          <w:tcPr>
            <w:tcW w:w="1251" w:type="dxa"/>
            <w:noWrap/>
            <w:vAlign w:val="bottom"/>
            <w:hideMark/>
          </w:tcPr>
          <w:p w14:paraId="3402AA0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28</w:t>
            </w:r>
          </w:p>
        </w:tc>
        <w:tc>
          <w:tcPr>
            <w:tcW w:w="1889" w:type="dxa"/>
            <w:noWrap/>
            <w:vAlign w:val="bottom"/>
            <w:hideMark/>
          </w:tcPr>
          <w:p w14:paraId="654187C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1946</w:t>
            </w:r>
          </w:p>
        </w:tc>
      </w:tr>
      <w:tr w:rsidR="00B5213A" w:rsidRPr="00B5213A" w14:paraId="5FA03F44" w14:textId="77777777">
        <w:trPr>
          <w:trHeight w:val="315"/>
        </w:trPr>
        <w:tc>
          <w:tcPr>
            <w:tcW w:w="1251" w:type="dxa"/>
            <w:noWrap/>
            <w:vAlign w:val="bottom"/>
            <w:hideMark/>
          </w:tcPr>
          <w:p w14:paraId="792A2D6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29</w:t>
            </w:r>
          </w:p>
        </w:tc>
        <w:tc>
          <w:tcPr>
            <w:tcW w:w="1889" w:type="dxa"/>
            <w:noWrap/>
            <w:vAlign w:val="bottom"/>
            <w:hideMark/>
          </w:tcPr>
          <w:p w14:paraId="621BCD4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1931</w:t>
            </w:r>
          </w:p>
        </w:tc>
      </w:tr>
      <w:tr w:rsidR="00B5213A" w:rsidRPr="00B5213A" w14:paraId="45F2B619" w14:textId="77777777">
        <w:trPr>
          <w:trHeight w:val="315"/>
        </w:trPr>
        <w:tc>
          <w:tcPr>
            <w:tcW w:w="1251" w:type="dxa"/>
            <w:noWrap/>
            <w:vAlign w:val="bottom"/>
            <w:hideMark/>
          </w:tcPr>
          <w:p w14:paraId="21A7FF4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30</w:t>
            </w:r>
          </w:p>
        </w:tc>
        <w:tc>
          <w:tcPr>
            <w:tcW w:w="1889" w:type="dxa"/>
            <w:noWrap/>
            <w:vAlign w:val="bottom"/>
            <w:hideMark/>
          </w:tcPr>
          <w:p w14:paraId="44FA008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1963</w:t>
            </w:r>
          </w:p>
        </w:tc>
      </w:tr>
      <w:tr w:rsidR="00B5213A" w:rsidRPr="00B5213A" w14:paraId="1E6AE384" w14:textId="77777777">
        <w:trPr>
          <w:trHeight w:val="315"/>
        </w:trPr>
        <w:tc>
          <w:tcPr>
            <w:tcW w:w="1251" w:type="dxa"/>
            <w:noWrap/>
            <w:vAlign w:val="bottom"/>
            <w:hideMark/>
          </w:tcPr>
          <w:p w14:paraId="0B40B76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31</w:t>
            </w:r>
          </w:p>
        </w:tc>
        <w:tc>
          <w:tcPr>
            <w:tcW w:w="1889" w:type="dxa"/>
            <w:noWrap/>
            <w:vAlign w:val="bottom"/>
            <w:hideMark/>
          </w:tcPr>
          <w:p w14:paraId="4CC78CA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1987</w:t>
            </w:r>
          </w:p>
        </w:tc>
      </w:tr>
      <w:tr w:rsidR="00B5213A" w:rsidRPr="00B5213A" w14:paraId="41682EEE" w14:textId="77777777">
        <w:trPr>
          <w:trHeight w:val="315"/>
        </w:trPr>
        <w:tc>
          <w:tcPr>
            <w:tcW w:w="1251" w:type="dxa"/>
            <w:noWrap/>
            <w:vAlign w:val="bottom"/>
            <w:hideMark/>
          </w:tcPr>
          <w:p w14:paraId="05A70F6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32</w:t>
            </w:r>
          </w:p>
        </w:tc>
        <w:tc>
          <w:tcPr>
            <w:tcW w:w="1889" w:type="dxa"/>
            <w:noWrap/>
            <w:vAlign w:val="bottom"/>
            <w:hideMark/>
          </w:tcPr>
          <w:p w14:paraId="7507A59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1974</w:t>
            </w:r>
          </w:p>
        </w:tc>
      </w:tr>
      <w:tr w:rsidR="00B5213A" w:rsidRPr="00B5213A" w14:paraId="5A4E51A2" w14:textId="77777777">
        <w:trPr>
          <w:trHeight w:val="315"/>
        </w:trPr>
        <w:tc>
          <w:tcPr>
            <w:tcW w:w="1251" w:type="dxa"/>
            <w:noWrap/>
            <w:vAlign w:val="bottom"/>
            <w:hideMark/>
          </w:tcPr>
          <w:p w14:paraId="54DD263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33</w:t>
            </w:r>
          </w:p>
        </w:tc>
        <w:tc>
          <w:tcPr>
            <w:tcW w:w="1889" w:type="dxa"/>
            <w:noWrap/>
            <w:vAlign w:val="bottom"/>
            <w:hideMark/>
          </w:tcPr>
          <w:p w14:paraId="4310104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1958</w:t>
            </w:r>
          </w:p>
        </w:tc>
      </w:tr>
      <w:tr w:rsidR="00B5213A" w:rsidRPr="00B5213A" w14:paraId="47436F5D" w14:textId="77777777">
        <w:trPr>
          <w:trHeight w:val="315"/>
        </w:trPr>
        <w:tc>
          <w:tcPr>
            <w:tcW w:w="1251" w:type="dxa"/>
            <w:noWrap/>
            <w:vAlign w:val="bottom"/>
            <w:hideMark/>
          </w:tcPr>
          <w:p w14:paraId="099E90C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34</w:t>
            </w:r>
          </w:p>
        </w:tc>
        <w:tc>
          <w:tcPr>
            <w:tcW w:w="1889" w:type="dxa"/>
            <w:noWrap/>
            <w:vAlign w:val="bottom"/>
            <w:hideMark/>
          </w:tcPr>
          <w:p w14:paraId="23246BA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1927</w:t>
            </w:r>
          </w:p>
        </w:tc>
      </w:tr>
      <w:tr w:rsidR="00B5213A" w:rsidRPr="00B5213A" w14:paraId="0CE1D509" w14:textId="77777777">
        <w:trPr>
          <w:trHeight w:val="315"/>
        </w:trPr>
        <w:tc>
          <w:tcPr>
            <w:tcW w:w="1251" w:type="dxa"/>
            <w:noWrap/>
            <w:vAlign w:val="bottom"/>
            <w:hideMark/>
          </w:tcPr>
          <w:p w14:paraId="0114206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35</w:t>
            </w:r>
          </w:p>
        </w:tc>
        <w:tc>
          <w:tcPr>
            <w:tcW w:w="1889" w:type="dxa"/>
            <w:noWrap/>
            <w:vAlign w:val="bottom"/>
            <w:hideMark/>
          </w:tcPr>
          <w:p w14:paraId="7C2AB15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2007</w:t>
            </w:r>
          </w:p>
        </w:tc>
      </w:tr>
      <w:tr w:rsidR="00B5213A" w:rsidRPr="00B5213A" w14:paraId="1F5B2382" w14:textId="77777777">
        <w:trPr>
          <w:trHeight w:val="315"/>
        </w:trPr>
        <w:tc>
          <w:tcPr>
            <w:tcW w:w="1251" w:type="dxa"/>
            <w:noWrap/>
            <w:vAlign w:val="bottom"/>
            <w:hideMark/>
          </w:tcPr>
          <w:p w14:paraId="4EB6807A"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36</w:t>
            </w:r>
          </w:p>
        </w:tc>
        <w:tc>
          <w:tcPr>
            <w:tcW w:w="1889" w:type="dxa"/>
            <w:noWrap/>
            <w:vAlign w:val="bottom"/>
            <w:hideMark/>
          </w:tcPr>
          <w:p w14:paraId="4A6BA9BA"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1913</w:t>
            </w:r>
          </w:p>
        </w:tc>
      </w:tr>
      <w:tr w:rsidR="00B5213A" w:rsidRPr="00B5213A" w14:paraId="7F87296F" w14:textId="77777777">
        <w:trPr>
          <w:trHeight w:val="315"/>
        </w:trPr>
        <w:tc>
          <w:tcPr>
            <w:tcW w:w="1251" w:type="dxa"/>
            <w:noWrap/>
            <w:vAlign w:val="bottom"/>
            <w:hideMark/>
          </w:tcPr>
          <w:p w14:paraId="066DEB0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37</w:t>
            </w:r>
          </w:p>
        </w:tc>
        <w:tc>
          <w:tcPr>
            <w:tcW w:w="1889" w:type="dxa"/>
            <w:noWrap/>
            <w:vAlign w:val="bottom"/>
            <w:hideMark/>
          </w:tcPr>
          <w:p w14:paraId="41DE12E1"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1931</w:t>
            </w:r>
          </w:p>
        </w:tc>
      </w:tr>
      <w:tr w:rsidR="00B5213A" w:rsidRPr="00B5213A" w14:paraId="6E813AF2" w14:textId="77777777">
        <w:trPr>
          <w:trHeight w:val="315"/>
        </w:trPr>
        <w:tc>
          <w:tcPr>
            <w:tcW w:w="1251" w:type="dxa"/>
            <w:noWrap/>
            <w:vAlign w:val="bottom"/>
            <w:hideMark/>
          </w:tcPr>
          <w:p w14:paraId="7F4D968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38</w:t>
            </w:r>
          </w:p>
        </w:tc>
        <w:tc>
          <w:tcPr>
            <w:tcW w:w="1889" w:type="dxa"/>
            <w:noWrap/>
            <w:vAlign w:val="bottom"/>
            <w:hideMark/>
          </w:tcPr>
          <w:p w14:paraId="5E93FDE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1938</w:t>
            </w:r>
          </w:p>
        </w:tc>
      </w:tr>
      <w:tr w:rsidR="00B5213A" w:rsidRPr="00B5213A" w14:paraId="2642BDAA" w14:textId="77777777">
        <w:trPr>
          <w:trHeight w:val="315"/>
        </w:trPr>
        <w:tc>
          <w:tcPr>
            <w:tcW w:w="1251" w:type="dxa"/>
            <w:noWrap/>
            <w:vAlign w:val="bottom"/>
            <w:hideMark/>
          </w:tcPr>
          <w:p w14:paraId="6EBF4B8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39</w:t>
            </w:r>
          </w:p>
        </w:tc>
        <w:tc>
          <w:tcPr>
            <w:tcW w:w="1889" w:type="dxa"/>
            <w:noWrap/>
            <w:vAlign w:val="bottom"/>
            <w:hideMark/>
          </w:tcPr>
          <w:p w14:paraId="3BC240F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2026</w:t>
            </w:r>
          </w:p>
        </w:tc>
      </w:tr>
      <w:tr w:rsidR="00B5213A" w:rsidRPr="00B5213A" w14:paraId="3E5BDBE9" w14:textId="77777777">
        <w:trPr>
          <w:trHeight w:val="315"/>
        </w:trPr>
        <w:tc>
          <w:tcPr>
            <w:tcW w:w="1251" w:type="dxa"/>
            <w:noWrap/>
            <w:vAlign w:val="bottom"/>
            <w:hideMark/>
          </w:tcPr>
          <w:p w14:paraId="6972E13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40</w:t>
            </w:r>
          </w:p>
        </w:tc>
        <w:tc>
          <w:tcPr>
            <w:tcW w:w="1889" w:type="dxa"/>
            <w:noWrap/>
            <w:vAlign w:val="bottom"/>
            <w:hideMark/>
          </w:tcPr>
          <w:p w14:paraId="77381A7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1920</w:t>
            </w:r>
          </w:p>
        </w:tc>
      </w:tr>
      <w:tr w:rsidR="00B5213A" w:rsidRPr="00B5213A" w14:paraId="3D80C5CC" w14:textId="77777777">
        <w:trPr>
          <w:trHeight w:val="315"/>
        </w:trPr>
        <w:tc>
          <w:tcPr>
            <w:tcW w:w="1251" w:type="dxa"/>
            <w:noWrap/>
            <w:vAlign w:val="bottom"/>
            <w:hideMark/>
          </w:tcPr>
          <w:p w14:paraId="65105894"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41</w:t>
            </w:r>
          </w:p>
        </w:tc>
        <w:tc>
          <w:tcPr>
            <w:tcW w:w="1889" w:type="dxa"/>
            <w:noWrap/>
            <w:vAlign w:val="bottom"/>
            <w:hideMark/>
          </w:tcPr>
          <w:p w14:paraId="3F2304ED"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1966</w:t>
            </w:r>
          </w:p>
        </w:tc>
      </w:tr>
      <w:tr w:rsidR="00B5213A" w:rsidRPr="00B5213A" w14:paraId="603A1470" w14:textId="77777777">
        <w:trPr>
          <w:trHeight w:val="315"/>
        </w:trPr>
        <w:tc>
          <w:tcPr>
            <w:tcW w:w="1251" w:type="dxa"/>
            <w:noWrap/>
            <w:vAlign w:val="bottom"/>
            <w:hideMark/>
          </w:tcPr>
          <w:p w14:paraId="10310AD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lastRenderedPageBreak/>
              <w:t>42</w:t>
            </w:r>
          </w:p>
        </w:tc>
        <w:tc>
          <w:tcPr>
            <w:tcW w:w="1889" w:type="dxa"/>
            <w:noWrap/>
            <w:vAlign w:val="bottom"/>
            <w:hideMark/>
          </w:tcPr>
          <w:p w14:paraId="44789006"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1945</w:t>
            </w:r>
          </w:p>
        </w:tc>
      </w:tr>
      <w:tr w:rsidR="00B5213A" w:rsidRPr="00B5213A" w14:paraId="4688EFA9" w14:textId="77777777">
        <w:trPr>
          <w:trHeight w:val="315"/>
        </w:trPr>
        <w:tc>
          <w:tcPr>
            <w:tcW w:w="1251" w:type="dxa"/>
            <w:noWrap/>
            <w:vAlign w:val="bottom"/>
            <w:hideMark/>
          </w:tcPr>
          <w:p w14:paraId="2F2EF9D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43</w:t>
            </w:r>
          </w:p>
        </w:tc>
        <w:tc>
          <w:tcPr>
            <w:tcW w:w="1889" w:type="dxa"/>
            <w:noWrap/>
            <w:vAlign w:val="bottom"/>
            <w:hideMark/>
          </w:tcPr>
          <w:p w14:paraId="3834395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1897</w:t>
            </w:r>
          </w:p>
        </w:tc>
      </w:tr>
      <w:tr w:rsidR="00B5213A" w:rsidRPr="00B5213A" w14:paraId="6AE3F1D8" w14:textId="77777777">
        <w:trPr>
          <w:trHeight w:val="315"/>
        </w:trPr>
        <w:tc>
          <w:tcPr>
            <w:tcW w:w="1251" w:type="dxa"/>
            <w:noWrap/>
            <w:vAlign w:val="bottom"/>
            <w:hideMark/>
          </w:tcPr>
          <w:p w14:paraId="0E5F088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44</w:t>
            </w:r>
          </w:p>
        </w:tc>
        <w:tc>
          <w:tcPr>
            <w:tcW w:w="1889" w:type="dxa"/>
            <w:noWrap/>
            <w:vAlign w:val="bottom"/>
            <w:hideMark/>
          </w:tcPr>
          <w:p w14:paraId="6ED7E11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1943</w:t>
            </w:r>
          </w:p>
        </w:tc>
      </w:tr>
      <w:tr w:rsidR="00B5213A" w:rsidRPr="00B5213A" w14:paraId="389D1F0A" w14:textId="77777777">
        <w:trPr>
          <w:trHeight w:val="315"/>
        </w:trPr>
        <w:tc>
          <w:tcPr>
            <w:tcW w:w="1251" w:type="dxa"/>
            <w:noWrap/>
            <w:vAlign w:val="bottom"/>
            <w:hideMark/>
          </w:tcPr>
          <w:p w14:paraId="45C1E34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45</w:t>
            </w:r>
          </w:p>
        </w:tc>
        <w:tc>
          <w:tcPr>
            <w:tcW w:w="1889" w:type="dxa"/>
            <w:noWrap/>
            <w:vAlign w:val="bottom"/>
            <w:hideMark/>
          </w:tcPr>
          <w:p w14:paraId="3A3905B7"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1929</w:t>
            </w:r>
          </w:p>
        </w:tc>
      </w:tr>
      <w:tr w:rsidR="00B5213A" w:rsidRPr="00B5213A" w14:paraId="0FC10517" w14:textId="77777777">
        <w:trPr>
          <w:trHeight w:val="315"/>
        </w:trPr>
        <w:tc>
          <w:tcPr>
            <w:tcW w:w="1251" w:type="dxa"/>
            <w:noWrap/>
            <w:vAlign w:val="bottom"/>
            <w:hideMark/>
          </w:tcPr>
          <w:p w14:paraId="7EBC8923"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46</w:t>
            </w:r>
          </w:p>
        </w:tc>
        <w:tc>
          <w:tcPr>
            <w:tcW w:w="1889" w:type="dxa"/>
            <w:noWrap/>
            <w:vAlign w:val="bottom"/>
            <w:hideMark/>
          </w:tcPr>
          <w:p w14:paraId="21E600F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1950</w:t>
            </w:r>
          </w:p>
        </w:tc>
      </w:tr>
      <w:tr w:rsidR="00B5213A" w:rsidRPr="00B5213A" w14:paraId="51103F3D" w14:textId="77777777">
        <w:trPr>
          <w:trHeight w:val="315"/>
        </w:trPr>
        <w:tc>
          <w:tcPr>
            <w:tcW w:w="1251" w:type="dxa"/>
            <w:noWrap/>
            <w:vAlign w:val="bottom"/>
            <w:hideMark/>
          </w:tcPr>
          <w:p w14:paraId="7AECFDA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47</w:t>
            </w:r>
          </w:p>
        </w:tc>
        <w:tc>
          <w:tcPr>
            <w:tcW w:w="1889" w:type="dxa"/>
            <w:noWrap/>
            <w:vAlign w:val="bottom"/>
            <w:hideMark/>
          </w:tcPr>
          <w:p w14:paraId="70CBAF4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1933</w:t>
            </w:r>
          </w:p>
        </w:tc>
      </w:tr>
      <w:tr w:rsidR="00B5213A" w:rsidRPr="00B5213A" w14:paraId="37B366C7" w14:textId="77777777">
        <w:trPr>
          <w:trHeight w:val="315"/>
        </w:trPr>
        <w:tc>
          <w:tcPr>
            <w:tcW w:w="1251" w:type="dxa"/>
            <w:noWrap/>
            <w:vAlign w:val="bottom"/>
            <w:hideMark/>
          </w:tcPr>
          <w:p w14:paraId="7756D828"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48</w:t>
            </w:r>
          </w:p>
        </w:tc>
        <w:tc>
          <w:tcPr>
            <w:tcW w:w="1889" w:type="dxa"/>
            <w:noWrap/>
            <w:vAlign w:val="bottom"/>
            <w:hideMark/>
          </w:tcPr>
          <w:p w14:paraId="59AF5DE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2027</w:t>
            </w:r>
          </w:p>
        </w:tc>
      </w:tr>
      <w:tr w:rsidR="00B5213A" w:rsidRPr="00B5213A" w14:paraId="34E36B1F" w14:textId="77777777">
        <w:trPr>
          <w:trHeight w:val="315"/>
        </w:trPr>
        <w:tc>
          <w:tcPr>
            <w:tcW w:w="1251" w:type="dxa"/>
            <w:noWrap/>
            <w:vAlign w:val="bottom"/>
            <w:hideMark/>
          </w:tcPr>
          <w:p w14:paraId="787AA8AC"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49</w:t>
            </w:r>
          </w:p>
        </w:tc>
        <w:tc>
          <w:tcPr>
            <w:tcW w:w="1889" w:type="dxa"/>
            <w:noWrap/>
            <w:vAlign w:val="bottom"/>
            <w:hideMark/>
          </w:tcPr>
          <w:p w14:paraId="14A5BA29"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1890</w:t>
            </w:r>
          </w:p>
        </w:tc>
      </w:tr>
      <w:tr w:rsidR="00B5213A" w:rsidRPr="00B5213A" w14:paraId="4B00A97C" w14:textId="77777777">
        <w:trPr>
          <w:trHeight w:val="315"/>
        </w:trPr>
        <w:tc>
          <w:tcPr>
            <w:tcW w:w="1251" w:type="dxa"/>
            <w:noWrap/>
            <w:vAlign w:val="bottom"/>
            <w:hideMark/>
          </w:tcPr>
          <w:p w14:paraId="13914EE5"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50</w:t>
            </w:r>
          </w:p>
        </w:tc>
        <w:tc>
          <w:tcPr>
            <w:tcW w:w="1889" w:type="dxa"/>
            <w:noWrap/>
            <w:vAlign w:val="bottom"/>
            <w:hideMark/>
          </w:tcPr>
          <w:p w14:paraId="488C575F"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1949</w:t>
            </w:r>
          </w:p>
        </w:tc>
      </w:tr>
      <w:tr w:rsidR="00B5213A" w:rsidRPr="00B5213A" w14:paraId="62A01D11" w14:textId="77777777">
        <w:trPr>
          <w:trHeight w:val="315"/>
        </w:trPr>
        <w:tc>
          <w:tcPr>
            <w:tcW w:w="1251" w:type="dxa"/>
            <w:tcBorders>
              <w:top w:val="single" w:sz="4" w:space="0" w:color="8CB5F9"/>
              <w:left w:val="nil"/>
              <w:bottom w:val="nil"/>
              <w:right w:val="nil"/>
            </w:tcBorders>
            <w:shd w:val="clear" w:color="auto" w:fill="D9E7FD"/>
            <w:noWrap/>
            <w:vAlign w:val="bottom"/>
            <w:hideMark/>
          </w:tcPr>
          <w:p w14:paraId="7372C8F2"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Grand Total</w:t>
            </w:r>
          </w:p>
        </w:tc>
        <w:tc>
          <w:tcPr>
            <w:tcW w:w="1889" w:type="dxa"/>
            <w:tcBorders>
              <w:top w:val="single" w:sz="4" w:space="0" w:color="8CB5F9"/>
              <w:left w:val="nil"/>
              <w:bottom w:val="nil"/>
              <w:right w:val="nil"/>
            </w:tcBorders>
            <w:shd w:val="clear" w:color="auto" w:fill="D9E7FD"/>
            <w:noWrap/>
            <w:vAlign w:val="bottom"/>
            <w:hideMark/>
          </w:tcPr>
          <w:p w14:paraId="1593D005" w14:textId="77777777" w:rsidR="00B5213A" w:rsidRPr="00B5213A" w:rsidRDefault="00B5213A" w:rsidP="00B5213A">
            <w:pPr>
              <w:shd w:val="clear" w:color="auto" w:fill="FFFFFF" w:themeFill="background1"/>
              <w:tabs>
                <w:tab w:val="left" w:pos="3690"/>
              </w:tabs>
              <w:rPr>
                <w:rFonts w:asciiTheme="majorHAnsi" w:hAnsiTheme="majorHAnsi"/>
                <w:b/>
                <w:bCs/>
                <w:sz w:val="28"/>
                <w:szCs w:val="28"/>
              </w:rPr>
            </w:pPr>
            <w:r w:rsidRPr="00B5213A">
              <w:rPr>
                <w:rFonts w:asciiTheme="majorHAnsi" w:hAnsiTheme="majorHAnsi"/>
                <w:b/>
                <w:bCs/>
                <w:sz w:val="28"/>
                <w:szCs w:val="28"/>
              </w:rPr>
              <w:t>97498</w:t>
            </w:r>
          </w:p>
        </w:tc>
      </w:tr>
    </w:tbl>
    <w:p w14:paraId="3387F96E" w14:textId="77777777" w:rsidR="00B5213A" w:rsidRPr="00B5213A" w:rsidRDefault="00B5213A" w:rsidP="00B5213A">
      <w:pPr>
        <w:shd w:val="clear" w:color="auto" w:fill="FFFFFF" w:themeFill="background1"/>
        <w:tabs>
          <w:tab w:val="left" w:pos="3690"/>
        </w:tabs>
        <w:rPr>
          <w:rFonts w:asciiTheme="majorHAnsi" w:hAnsiTheme="majorHAnsi"/>
          <w:sz w:val="28"/>
          <w:szCs w:val="28"/>
          <w:lang w:val="en-GB"/>
        </w:rPr>
      </w:pPr>
      <w:r w:rsidRPr="00B5213A">
        <w:rPr>
          <w:rFonts w:asciiTheme="majorHAnsi" w:hAnsiTheme="majorHAnsi"/>
          <w:sz w:val="28"/>
          <w:szCs w:val="28"/>
          <w:lang w:val="en-GB"/>
        </w:rPr>
        <w:br/>
      </w:r>
      <w:r w:rsidRPr="00B5213A">
        <w:rPr>
          <w:rFonts w:asciiTheme="majorHAnsi" w:hAnsiTheme="majorHAnsi"/>
          <w:sz w:val="28"/>
          <w:szCs w:val="28"/>
          <w:lang w:val="en-GB"/>
        </w:rPr>
        <w:br/>
        <w:t>Description: Pivot table showing the number of tickets handled by each of the 50 agents.</w:t>
      </w:r>
      <w:r w:rsidRPr="00B5213A">
        <w:rPr>
          <w:rFonts w:asciiTheme="majorHAnsi" w:hAnsiTheme="majorHAnsi"/>
          <w:sz w:val="28"/>
          <w:szCs w:val="28"/>
          <w:lang w:val="en-GB"/>
        </w:rPr>
        <w:br/>
      </w:r>
      <w:r w:rsidRPr="00B5213A">
        <w:rPr>
          <w:rFonts w:asciiTheme="majorHAnsi" w:hAnsiTheme="majorHAnsi"/>
          <w:sz w:val="28"/>
          <w:szCs w:val="28"/>
          <w:lang w:val="en-GB"/>
        </w:rPr>
        <w:br/>
      </w:r>
    </w:p>
    <w:p w14:paraId="0278CC27" w14:textId="77777777" w:rsidR="00B5213A" w:rsidRPr="00B5213A" w:rsidRDefault="00B5213A" w:rsidP="00B5213A">
      <w:pPr>
        <w:shd w:val="clear" w:color="auto" w:fill="FFFFFF" w:themeFill="background1"/>
        <w:tabs>
          <w:tab w:val="left" w:pos="3690"/>
        </w:tabs>
        <w:rPr>
          <w:rFonts w:asciiTheme="majorHAnsi" w:hAnsiTheme="majorHAnsi"/>
          <w:b/>
          <w:bCs/>
          <w:sz w:val="28"/>
          <w:szCs w:val="28"/>
          <w:lang w:val="en-GB"/>
        </w:rPr>
      </w:pPr>
      <w:r w:rsidRPr="00B5213A">
        <w:rPr>
          <w:rFonts w:asciiTheme="majorHAnsi" w:hAnsiTheme="majorHAnsi"/>
          <w:b/>
          <w:bCs/>
          <w:sz w:val="28"/>
          <w:szCs w:val="28"/>
          <w:lang w:val="en-GB"/>
        </w:rPr>
        <w:t>Insights:</w:t>
      </w:r>
    </w:p>
    <w:p w14:paraId="6F3CA9D0" w14:textId="77777777" w:rsidR="00B5213A" w:rsidRPr="00B5213A" w:rsidRDefault="00B5213A" w:rsidP="00B5213A">
      <w:pPr>
        <w:shd w:val="clear" w:color="auto" w:fill="FFFFFF" w:themeFill="background1"/>
        <w:tabs>
          <w:tab w:val="left" w:pos="3690"/>
        </w:tabs>
        <w:rPr>
          <w:rFonts w:asciiTheme="majorHAnsi" w:hAnsiTheme="majorHAnsi"/>
          <w:sz w:val="28"/>
          <w:szCs w:val="28"/>
          <w:lang w:val="en-GB"/>
        </w:rPr>
      </w:pPr>
    </w:p>
    <w:p w14:paraId="054B92DE"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Workload is evenly spread: about 1,950 tickets per agent, ranging from 1,856 (Agent 13) to 2,027 (Agent 48). No agent is overloaded.</w:t>
      </w:r>
      <w:r w:rsidRPr="00B5213A">
        <w:rPr>
          <w:rFonts w:asciiTheme="majorHAnsi" w:hAnsiTheme="majorHAnsi"/>
          <w:sz w:val="28"/>
          <w:szCs w:val="28"/>
        </w:rPr>
        <w:br/>
      </w:r>
    </w:p>
    <w:p w14:paraId="3F4E1442"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lang w:val="en-GB"/>
        </w:rPr>
        <w:t>Correlation between resolution time and satisfaction is -0.40, a moderate negative relationship. In simple words, when resolution time goes up, satisfaction tends to go down. However, r² = 0.16, so speed explains only about 16% of the satisfaction difference. The remaining 84% depends on other factors like service quality and communication, which is why training matters too.</w:t>
      </w:r>
      <w:r w:rsidRPr="00B5213A">
        <w:rPr>
          <w:rFonts w:asciiTheme="majorHAnsi" w:hAnsiTheme="majorHAnsi"/>
          <w:sz w:val="28"/>
          <w:szCs w:val="28"/>
        </w:rPr>
        <w:br/>
      </w:r>
    </w:p>
    <w:p w14:paraId="316BF80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lastRenderedPageBreak/>
        <w:t>29,410 tickets (30.2%) have no priority assigned, and 90% of High-priority tickets have only Normal severity.</w:t>
      </w:r>
      <w:r w:rsidRPr="00B5213A">
        <w:rPr>
          <w:rFonts w:asciiTheme="majorHAnsi" w:hAnsiTheme="majorHAnsi"/>
          <w:sz w:val="28"/>
          <w:szCs w:val="28"/>
        </w:rPr>
        <w:br/>
      </w:r>
    </w:p>
    <w:p w14:paraId="1615F18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56% of Urgent and 57% of Major tickets are not marked High priority, so critical tickets can be delayed.</w:t>
      </w:r>
      <w:r w:rsidRPr="00B5213A">
        <w:rPr>
          <w:rFonts w:asciiTheme="majorHAnsi" w:hAnsiTheme="majorHAnsi"/>
          <w:sz w:val="28"/>
          <w:szCs w:val="28"/>
        </w:rPr>
        <w:br/>
      </w:r>
    </w:p>
    <w:p w14:paraId="62E0174B"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Agent 19 is the weakest (3.0 satisfaction, 5.0 days).</w:t>
      </w:r>
      <w:r w:rsidRPr="00B5213A">
        <w:rPr>
          <w:rFonts w:asciiTheme="majorHAnsi" w:hAnsiTheme="majorHAnsi"/>
          <w:sz w:val="28"/>
          <w:szCs w:val="28"/>
        </w:rPr>
        <w:br/>
      </w:r>
      <w:r w:rsidRPr="00B5213A">
        <w:rPr>
          <w:rFonts w:asciiTheme="majorHAnsi" w:hAnsiTheme="majorHAnsi"/>
          <w:sz w:val="28"/>
          <w:szCs w:val="28"/>
        </w:rPr>
        <w:br/>
      </w:r>
      <w:r w:rsidRPr="00B5213A">
        <w:rPr>
          <w:rFonts w:asciiTheme="majorHAnsi" w:hAnsiTheme="majorHAnsi"/>
          <w:sz w:val="28"/>
          <w:szCs w:val="28"/>
          <w:lang w:val="en-GB"/>
        </w:rPr>
        <w:t>Slow agents (5+ days, 13 agents) average 4.0 satisfaction, while fast agents (under 4 days, 13 agents) average 4.3. Faster agents are rated higher, but the gap is small, so service quality matters along with speed.</w:t>
      </w:r>
      <w:r w:rsidRPr="00B5213A">
        <w:rPr>
          <w:rFonts w:asciiTheme="majorHAnsi" w:hAnsiTheme="majorHAnsi"/>
          <w:sz w:val="28"/>
          <w:szCs w:val="28"/>
        </w:rPr>
        <w:t xml:space="preserve"> </w:t>
      </w:r>
      <w:r w:rsidRPr="00B5213A">
        <w:rPr>
          <w:rFonts w:asciiTheme="majorHAnsi" w:hAnsiTheme="majorHAnsi"/>
          <w:sz w:val="28"/>
          <w:szCs w:val="28"/>
        </w:rPr>
        <w:br/>
      </w:r>
      <w:r w:rsidRPr="00B5213A">
        <w:rPr>
          <w:rFonts w:asciiTheme="majorHAnsi" w:hAnsiTheme="majorHAnsi"/>
          <w:sz w:val="28"/>
          <w:szCs w:val="28"/>
        </w:rPr>
        <w:br/>
      </w:r>
      <w:r w:rsidRPr="00B5213A">
        <w:rPr>
          <w:rFonts w:asciiTheme="majorHAnsi" w:hAnsiTheme="majorHAnsi"/>
          <w:sz w:val="28"/>
          <w:szCs w:val="28"/>
          <w:lang w:val="en-GB"/>
        </w:rPr>
        <w:t>Bottom agents by satisfaction (ranked): Agent 19 (3.0, 5.0 days), then Agents 3, 6, 11, 22 and 25 (all 3.6; resolution times 5.4, 5.3, 4.8, 5.5 and 5.2 days). These agents should be the first group for training.</w:t>
      </w:r>
      <w:r w:rsidRPr="00B5213A">
        <w:rPr>
          <w:rFonts w:asciiTheme="majorHAnsi" w:hAnsiTheme="majorHAnsi"/>
          <w:sz w:val="28"/>
          <w:szCs w:val="28"/>
          <w:lang w:val="en-GB"/>
        </w:rPr>
        <w:br/>
      </w:r>
    </w:p>
    <w:p w14:paraId="49EA821F" w14:textId="77777777" w:rsidR="00B5213A" w:rsidRPr="00B5213A" w:rsidRDefault="00B5213A" w:rsidP="00B5213A">
      <w:pPr>
        <w:shd w:val="clear" w:color="auto" w:fill="FFFFFF" w:themeFill="background1"/>
        <w:tabs>
          <w:tab w:val="left" w:pos="3690"/>
        </w:tabs>
        <w:rPr>
          <w:rFonts w:asciiTheme="majorHAnsi" w:hAnsiTheme="majorHAnsi"/>
          <w:sz w:val="28"/>
          <w:szCs w:val="28"/>
          <w:lang w:val="en-GB"/>
        </w:rPr>
      </w:pPr>
      <w:r w:rsidRPr="00B5213A">
        <w:rPr>
          <w:rFonts w:asciiTheme="majorHAnsi" w:hAnsiTheme="majorHAnsi"/>
          <w:b/>
          <w:bCs/>
          <w:sz w:val="28"/>
          <w:szCs w:val="28"/>
          <w:lang w:val="en-GB"/>
        </w:rPr>
        <w:t>Recommendations:</w:t>
      </w:r>
      <w:r w:rsidRPr="00B5213A">
        <w:rPr>
          <w:rFonts w:asciiTheme="majorHAnsi" w:hAnsiTheme="majorHAnsi"/>
          <w:b/>
          <w:bCs/>
          <w:sz w:val="28"/>
          <w:szCs w:val="28"/>
          <w:lang w:val="en-GB"/>
        </w:rPr>
        <w:br/>
      </w:r>
    </w:p>
    <w:p w14:paraId="448EABFD" w14:textId="77777777" w:rsidR="00B5213A" w:rsidRPr="00B5213A" w:rsidRDefault="00B5213A" w:rsidP="00BD1317">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Upgrade ticket management software (first): Automatic priority and assignment rules would fix the 29,410 unassigned tickets and the mis-set priorities. This is the biggest process gap in the data.</w:t>
      </w:r>
    </w:p>
    <w:p w14:paraId="3068E2C0" w14:textId="77777777" w:rsidR="00B5213A" w:rsidRPr="00B5213A" w:rsidRDefault="00B5213A" w:rsidP="00B5213A">
      <w:pPr>
        <w:shd w:val="clear" w:color="auto" w:fill="FFFFFF" w:themeFill="background1"/>
        <w:tabs>
          <w:tab w:val="left" w:pos="3690"/>
        </w:tabs>
        <w:rPr>
          <w:rFonts w:asciiTheme="majorHAnsi" w:hAnsiTheme="majorHAnsi"/>
          <w:sz w:val="28"/>
          <w:szCs w:val="28"/>
        </w:rPr>
      </w:pPr>
    </w:p>
    <w:p w14:paraId="42CFB16C" w14:textId="77777777" w:rsidR="00B5213A" w:rsidRPr="00B5213A" w:rsidRDefault="00B5213A" w:rsidP="00BD1317">
      <w:pPr>
        <w:shd w:val="clear" w:color="auto" w:fill="FFFFFF" w:themeFill="background1"/>
        <w:tabs>
          <w:tab w:val="num" w:pos="720"/>
          <w:tab w:val="left" w:pos="3690"/>
        </w:tabs>
        <w:rPr>
          <w:rFonts w:asciiTheme="majorHAnsi" w:hAnsiTheme="majorHAnsi"/>
          <w:sz w:val="28"/>
          <w:szCs w:val="28"/>
        </w:rPr>
      </w:pPr>
      <w:r w:rsidRPr="00B5213A">
        <w:rPr>
          <w:rFonts w:asciiTheme="majorHAnsi" w:hAnsiTheme="majorHAnsi"/>
          <w:sz w:val="28"/>
          <w:szCs w:val="28"/>
        </w:rPr>
        <w:t>Targeted training (second): Only for the lowest-rated agents such as Agent 19, not the whole team. Target: raise satisfaction from 3.0 to 4.0 and bring resolution time under 4 days.</w:t>
      </w:r>
      <w:r w:rsidRPr="00B5213A">
        <w:rPr>
          <w:rFonts w:asciiTheme="majorHAnsi" w:hAnsiTheme="majorHAnsi"/>
          <w:sz w:val="28"/>
          <w:szCs w:val="28"/>
        </w:rPr>
        <w:br/>
      </w:r>
    </w:p>
    <w:p w14:paraId="34D655A0" w14:textId="53BEDB58" w:rsidR="00B5213A" w:rsidRPr="00B5213A" w:rsidRDefault="00B5213A" w:rsidP="00BD1317">
      <w:pPr>
        <w:shd w:val="clear" w:color="auto" w:fill="FFFFFF" w:themeFill="background1"/>
        <w:tabs>
          <w:tab w:val="left" w:pos="3690"/>
        </w:tabs>
        <w:rPr>
          <w:rFonts w:asciiTheme="majorHAnsi" w:hAnsiTheme="majorHAnsi"/>
          <w:sz w:val="28"/>
          <w:szCs w:val="28"/>
        </w:rPr>
      </w:pPr>
      <w:r w:rsidRPr="00B5213A">
        <w:rPr>
          <w:rFonts w:asciiTheme="majorHAnsi" w:hAnsiTheme="majorHAnsi"/>
          <w:sz w:val="28"/>
          <w:szCs w:val="28"/>
        </w:rPr>
        <w:t>Hiring (last, not recommended now): Workload is balanced at about 1,950 tickets per agent, so the problem is process and quality, not a shortage of agents. Revisit only if the load per agent rises sharply.</w:t>
      </w:r>
      <w:r w:rsidRPr="00B5213A">
        <w:rPr>
          <w:rFonts w:asciiTheme="majorHAnsi" w:hAnsiTheme="majorHAnsi"/>
          <w:sz w:val="28"/>
          <w:szCs w:val="28"/>
          <w:lang w:val="en-GB"/>
        </w:rPr>
        <w:t xml:space="preserve"> </w:t>
      </w:r>
      <w:r w:rsidRPr="00B5213A">
        <w:rPr>
          <w:rFonts w:asciiTheme="majorHAnsi" w:hAnsiTheme="majorHAnsi"/>
          <w:sz w:val="28"/>
          <w:szCs w:val="28"/>
          <w:lang w:val="en-GB"/>
        </w:rPr>
        <w:br/>
      </w:r>
      <w:r w:rsidRPr="00B5213A">
        <w:rPr>
          <w:rFonts w:asciiTheme="majorHAnsi" w:hAnsiTheme="majorHAnsi"/>
          <w:sz w:val="28"/>
          <w:szCs w:val="28"/>
          <w:lang w:val="en-GB"/>
        </w:rPr>
        <w:br/>
        <w:t xml:space="preserve">Hiring threshold: consider hiring only if tickets per agent rise above ~2,250 (about 15% above the current average of 1,950), or if resolution time stays above 5 days </w:t>
      </w:r>
      <w:r w:rsidRPr="00B5213A">
        <w:rPr>
          <w:rFonts w:asciiTheme="majorHAnsi" w:hAnsiTheme="majorHAnsi"/>
          <w:sz w:val="28"/>
          <w:szCs w:val="28"/>
          <w:lang w:val="en-GB"/>
        </w:rPr>
        <w:lastRenderedPageBreak/>
        <w:t>even after software and training fixes.</w:t>
      </w:r>
      <w:r w:rsidRPr="00B5213A">
        <w:rPr>
          <w:rFonts w:asciiTheme="majorHAnsi" w:hAnsiTheme="majorHAnsi"/>
          <w:sz w:val="28"/>
          <w:szCs w:val="28"/>
        </w:rPr>
        <w:br/>
      </w:r>
      <w:r w:rsidRPr="00B5213A">
        <w:rPr>
          <w:rFonts w:asciiTheme="majorHAnsi" w:hAnsiTheme="majorHAnsi"/>
          <w:sz w:val="28"/>
          <w:szCs w:val="28"/>
        </w:rPr>
        <w:br/>
      </w:r>
      <w:r w:rsidRPr="00B5213A">
        <w:rPr>
          <w:rFonts w:asciiTheme="majorHAnsi" w:hAnsiTheme="majorHAnsi"/>
          <w:b/>
          <w:bCs/>
          <w:sz w:val="28"/>
          <w:szCs w:val="28"/>
          <w:lang w:val="en-GB"/>
        </w:rPr>
        <w:t xml:space="preserve">                          COST BENEFIT ANALYSIS</w:t>
      </w:r>
    </w:p>
    <w:tbl>
      <w:tblPr>
        <w:tblStyle w:val="TableGrid"/>
        <w:tblW w:w="0" w:type="auto"/>
        <w:tblInd w:w="1070" w:type="dxa"/>
        <w:tblLook w:val="04A0" w:firstRow="1" w:lastRow="0" w:firstColumn="1" w:lastColumn="0" w:noHBand="0" w:noVBand="1"/>
      </w:tblPr>
      <w:tblGrid>
        <w:gridCol w:w="1953"/>
        <w:gridCol w:w="1996"/>
        <w:gridCol w:w="2091"/>
        <w:gridCol w:w="1906"/>
      </w:tblGrid>
      <w:tr w:rsidR="00B5213A" w:rsidRPr="00B5213A" w14:paraId="50840728" w14:textId="77777777">
        <w:tc>
          <w:tcPr>
            <w:tcW w:w="2254" w:type="dxa"/>
            <w:tcBorders>
              <w:top w:val="single" w:sz="4" w:space="0" w:color="auto"/>
              <w:left w:val="single" w:sz="4" w:space="0" w:color="auto"/>
              <w:bottom w:val="single" w:sz="4" w:space="0" w:color="auto"/>
              <w:right w:val="single" w:sz="4" w:space="0" w:color="auto"/>
            </w:tcBorders>
            <w:hideMark/>
          </w:tcPr>
          <w:p w14:paraId="1D9FA95A"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b/>
                <w:bCs/>
                <w:sz w:val="28"/>
                <w:szCs w:val="28"/>
              </w:rPr>
            </w:pPr>
            <w:r w:rsidRPr="00B5213A">
              <w:rPr>
                <w:rFonts w:asciiTheme="majorHAnsi" w:hAnsiTheme="majorHAnsi"/>
                <w:b/>
                <w:bCs/>
                <w:sz w:val="28"/>
                <w:szCs w:val="28"/>
              </w:rPr>
              <w:t>Option</w:t>
            </w:r>
          </w:p>
        </w:tc>
        <w:tc>
          <w:tcPr>
            <w:tcW w:w="2255" w:type="dxa"/>
            <w:tcBorders>
              <w:top w:val="single" w:sz="4" w:space="0" w:color="auto"/>
              <w:left w:val="single" w:sz="4" w:space="0" w:color="auto"/>
              <w:bottom w:val="single" w:sz="4" w:space="0" w:color="auto"/>
              <w:right w:val="single" w:sz="4" w:space="0" w:color="auto"/>
            </w:tcBorders>
            <w:hideMark/>
          </w:tcPr>
          <w:p w14:paraId="1130AD73"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b/>
                <w:bCs/>
                <w:sz w:val="28"/>
                <w:szCs w:val="28"/>
              </w:rPr>
            </w:pPr>
            <w:r w:rsidRPr="00B5213A">
              <w:rPr>
                <w:rFonts w:asciiTheme="majorHAnsi" w:hAnsiTheme="majorHAnsi"/>
                <w:b/>
                <w:bCs/>
                <w:sz w:val="28"/>
                <w:szCs w:val="28"/>
              </w:rPr>
              <w:t>Rough cost</w:t>
            </w:r>
          </w:p>
        </w:tc>
        <w:tc>
          <w:tcPr>
            <w:tcW w:w="2255" w:type="dxa"/>
            <w:tcBorders>
              <w:top w:val="single" w:sz="4" w:space="0" w:color="auto"/>
              <w:left w:val="single" w:sz="4" w:space="0" w:color="auto"/>
              <w:bottom w:val="single" w:sz="4" w:space="0" w:color="auto"/>
              <w:right w:val="single" w:sz="4" w:space="0" w:color="auto"/>
            </w:tcBorders>
            <w:hideMark/>
          </w:tcPr>
          <w:p w14:paraId="137AE0C2"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b/>
                <w:bCs/>
                <w:sz w:val="28"/>
                <w:szCs w:val="28"/>
              </w:rPr>
            </w:pPr>
            <w:r w:rsidRPr="00B5213A">
              <w:rPr>
                <w:rFonts w:asciiTheme="majorHAnsi" w:hAnsiTheme="majorHAnsi"/>
                <w:b/>
                <w:bCs/>
                <w:sz w:val="28"/>
                <w:szCs w:val="28"/>
              </w:rPr>
              <w:t>Benefit</w:t>
            </w:r>
          </w:p>
        </w:tc>
        <w:tc>
          <w:tcPr>
            <w:tcW w:w="2255" w:type="dxa"/>
            <w:tcBorders>
              <w:top w:val="single" w:sz="4" w:space="0" w:color="auto"/>
              <w:left w:val="single" w:sz="4" w:space="0" w:color="auto"/>
              <w:bottom w:val="single" w:sz="4" w:space="0" w:color="auto"/>
              <w:right w:val="single" w:sz="4" w:space="0" w:color="auto"/>
            </w:tcBorders>
            <w:hideMark/>
          </w:tcPr>
          <w:p w14:paraId="6C0D2CFE"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b/>
                <w:bCs/>
                <w:sz w:val="28"/>
                <w:szCs w:val="28"/>
              </w:rPr>
            </w:pPr>
            <w:r w:rsidRPr="00B5213A">
              <w:rPr>
                <w:rFonts w:asciiTheme="majorHAnsi" w:hAnsiTheme="majorHAnsi"/>
                <w:b/>
                <w:bCs/>
                <w:sz w:val="28"/>
                <w:szCs w:val="28"/>
              </w:rPr>
              <w:t>Priority</w:t>
            </w:r>
          </w:p>
        </w:tc>
      </w:tr>
      <w:tr w:rsidR="00B5213A" w:rsidRPr="00B5213A" w14:paraId="1DE15F60" w14:textId="77777777">
        <w:tc>
          <w:tcPr>
            <w:tcW w:w="2254" w:type="dxa"/>
            <w:tcBorders>
              <w:top w:val="single" w:sz="4" w:space="0" w:color="auto"/>
              <w:left w:val="single" w:sz="4" w:space="0" w:color="auto"/>
              <w:bottom w:val="single" w:sz="4" w:space="0" w:color="auto"/>
              <w:right w:val="single" w:sz="4" w:space="0" w:color="auto"/>
            </w:tcBorders>
            <w:hideMark/>
          </w:tcPr>
          <w:p w14:paraId="74135F2C"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Software upgrade</w:t>
            </w:r>
          </w:p>
        </w:tc>
        <w:tc>
          <w:tcPr>
            <w:tcW w:w="2255" w:type="dxa"/>
            <w:tcBorders>
              <w:top w:val="single" w:sz="4" w:space="0" w:color="auto"/>
              <w:left w:val="single" w:sz="4" w:space="0" w:color="auto"/>
              <w:bottom w:val="single" w:sz="4" w:space="0" w:color="auto"/>
              <w:right w:val="single" w:sz="4" w:space="0" w:color="auto"/>
            </w:tcBorders>
            <w:hideMark/>
          </w:tcPr>
          <w:p w14:paraId="26370C6D"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lang w:val="en-GB"/>
              </w:rPr>
              <w:t>₹10-15 lakh (one-time)</w:t>
            </w:r>
          </w:p>
        </w:tc>
        <w:tc>
          <w:tcPr>
            <w:tcW w:w="2255" w:type="dxa"/>
            <w:tcBorders>
              <w:top w:val="single" w:sz="4" w:space="0" w:color="auto"/>
              <w:left w:val="single" w:sz="4" w:space="0" w:color="auto"/>
              <w:bottom w:val="single" w:sz="4" w:space="0" w:color="auto"/>
              <w:right w:val="single" w:sz="4" w:space="0" w:color="auto"/>
            </w:tcBorders>
            <w:hideMark/>
          </w:tcPr>
          <w:p w14:paraId="28E48BBD"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lang w:val="en-GB"/>
              </w:rPr>
              <w:t>Auto-assigns the 29,410 unassigned tickets (30.2%) and fixes wrong priorities. Urgent/Major tickets stop getting delayed</w:t>
            </w:r>
          </w:p>
        </w:tc>
        <w:tc>
          <w:tcPr>
            <w:tcW w:w="2255" w:type="dxa"/>
            <w:tcBorders>
              <w:top w:val="single" w:sz="4" w:space="0" w:color="auto"/>
              <w:left w:val="single" w:sz="4" w:space="0" w:color="auto"/>
              <w:bottom w:val="single" w:sz="4" w:space="0" w:color="auto"/>
              <w:right w:val="single" w:sz="4" w:space="0" w:color="auto"/>
            </w:tcBorders>
            <w:hideMark/>
          </w:tcPr>
          <w:p w14:paraId="62D198D7"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1</w:t>
            </w:r>
          </w:p>
        </w:tc>
      </w:tr>
      <w:tr w:rsidR="00B5213A" w:rsidRPr="00B5213A" w14:paraId="0FF5E14A" w14:textId="77777777">
        <w:tc>
          <w:tcPr>
            <w:tcW w:w="2254" w:type="dxa"/>
            <w:tcBorders>
              <w:top w:val="single" w:sz="4" w:space="0" w:color="auto"/>
              <w:left w:val="single" w:sz="4" w:space="0" w:color="auto"/>
              <w:bottom w:val="single" w:sz="4" w:space="0" w:color="auto"/>
              <w:right w:val="single" w:sz="4" w:space="0" w:color="auto"/>
            </w:tcBorders>
            <w:hideMark/>
          </w:tcPr>
          <w:p w14:paraId="6A14B599"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Targeted training</w:t>
            </w:r>
          </w:p>
        </w:tc>
        <w:tc>
          <w:tcPr>
            <w:tcW w:w="2255" w:type="dxa"/>
            <w:tcBorders>
              <w:top w:val="single" w:sz="4" w:space="0" w:color="auto"/>
              <w:left w:val="single" w:sz="4" w:space="0" w:color="auto"/>
              <w:bottom w:val="single" w:sz="4" w:space="0" w:color="auto"/>
              <w:right w:val="single" w:sz="4" w:space="0" w:color="auto"/>
            </w:tcBorders>
            <w:hideMark/>
          </w:tcPr>
          <w:p w14:paraId="3787929D"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lang w:val="en-GB"/>
              </w:rPr>
              <w:t>₹1-2 lakh (low, only ~6 agents)</w:t>
            </w:r>
          </w:p>
        </w:tc>
        <w:tc>
          <w:tcPr>
            <w:tcW w:w="2255" w:type="dxa"/>
            <w:tcBorders>
              <w:top w:val="single" w:sz="4" w:space="0" w:color="auto"/>
              <w:left w:val="single" w:sz="4" w:space="0" w:color="auto"/>
              <w:bottom w:val="single" w:sz="4" w:space="0" w:color="auto"/>
              <w:right w:val="single" w:sz="4" w:space="0" w:color="auto"/>
            </w:tcBorders>
            <w:hideMark/>
          </w:tcPr>
          <w:p w14:paraId="67105751"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lang w:val="en-GB"/>
              </w:rPr>
              <w:t>Satisfaction 3.0 → 4.0 for weak agents, resolution time 5+ days → under 4 days</w:t>
            </w:r>
          </w:p>
        </w:tc>
        <w:tc>
          <w:tcPr>
            <w:tcW w:w="2255" w:type="dxa"/>
            <w:tcBorders>
              <w:top w:val="single" w:sz="4" w:space="0" w:color="auto"/>
              <w:left w:val="single" w:sz="4" w:space="0" w:color="auto"/>
              <w:bottom w:val="single" w:sz="4" w:space="0" w:color="auto"/>
              <w:right w:val="single" w:sz="4" w:space="0" w:color="auto"/>
            </w:tcBorders>
            <w:hideMark/>
          </w:tcPr>
          <w:p w14:paraId="78F2A6CC"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2</w:t>
            </w:r>
          </w:p>
        </w:tc>
      </w:tr>
      <w:tr w:rsidR="00B5213A" w:rsidRPr="00B5213A" w14:paraId="2848C4DA" w14:textId="77777777">
        <w:tc>
          <w:tcPr>
            <w:tcW w:w="2254" w:type="dxa"/>
            <w:tcBorders>
              <w:top w:val="single" w:sz="4" w:space="0" w:color="auto"/>
              <w:left w:val="single" w:sz="4" w:space="0" w:color="auto"/>
              <w:bottom w:val="single" w:sz="4" w:space="0" w:color="auto"/>
              <w:right w:val="single" w:sz="4" w:space="0" w:color="auto"/>
            </w:tcBorders>
            <w:hideMark/>
          </w:tcPr>
          <w:p w14:paraId="66D08D0D"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 xml:space="preserve">       Hiring</w:t>
            </w:r>
          </w:p>
        </w:tc>
        <w:tc>
          <w:tcPr>
            <w:tcW w:w="2255" w:type="dxa"/>
            <w:tcBorders>
              <w:top w:val="single" w:sz="4" w:space="0" w:color="auto"/>
              <w:left w:val="single" w:sz="4" w:space="0" w:color="auto"/>
              <w:bottom w:val="single" w:sz="4" w:space="0" w:color="auto"/>
              <w:right w:val="single" w:sz="4" w:space="0" w:color="auto"/>
            </w:tcBorders>
            <w:hideMark/>
          </w:tcPr>
          <w:p w14:paraId="69C01C43"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lang w:val="en-GB"/>
              </w:rPr>
              <w:t>₹4-6 lakh per agent per year (recurring)</w:t>
            </w:r>
          </w:p>
        </w:tc>
        <w:tc>
          <w:tcPr>
            <w:tcW w:w="2255" w:type="dxa"/>
            <w:tcBorders>
              <w:top w:val="single" w:sz="4" w:space="0" w:color="auto"/>
              <w:left w:val="single" w:sz="4" w:space="0" w:color="auto"/>
              <w:bottom w:val="single" w:sz="4" w:space="0" w:color="auto"/>
              <w:right w:val="single" w:sz="4" w:space="0" w:color="auto"/>
            </w:tcBorders>
            <w:hideMark/>
          </w:tcPr>
          <w:p w14:paraId="0A092FCD"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sz w:val="28"/>
                <w:szCs w:val="28"/>
              </w:rPr>
            </w:pPr>
            <w:r w:rsidRPr="00B5213A">
              <w:rPr>
                <w:rFonts w:asciiTheme="majorHAnsi" w:hAnsiTheme="majorHAnsi"/>
                <w:sz w:val="28"/>
                <w:szCs w:val="28"/>
              </w:rPr>
              <w:t>Not needed, load balanced at ~1,950 tickets per agent</w:t>
            </w:r>
          </w:p>
        </w:tc>
        <w:tc>
          <w:tcPr>
            <w:tcW w:w="2255" w:type="dxa"/>
            <w:tcBorders>
              <w:top w:val="single" w:sz="4" w:space="0" w:color="auto"/>
              <w:left w:val="single" w:sz="4" w:space="0" w:color="auto"/>
              <w:bottom w:val="single" w:sz="4" w:space="0" w:color="auto"/>
              <w:right w:val="single" w:sz="4" w:space="0" w:color="auto"/>
            </w:tcBorders>
            <w:hideMark/>
          </w:tcPr>
          <w:p w14:paraId="1D7B8FCF" w14:textId="77777777" w:rsidR="00B5213A" w:rsidRPr="00B5213A" w:rsidRDefault="00B5213A" w:rsidP="00B5213A">
            <w:pPr>
              <w:shd w:val="clear" w:color="auto" w:fill="FFFFFF" w:themeFill="background1"/>
              <w:tabs>
                <w:tab w:val="left" w:pos="3690"/>
              </w:tabs>
              <w:spacing w:after="160" w:line="278" w:lineRule="auto"/>
              <w:rPr>
                <w:rFonts w:asciiTheme="majorHAnsi" w:hAnsiTheme="majorHAnsi"/>
                <w:b/>
                <w:bCs/>
                <w:sz w:val="28"/>
                <w:szCs w:val="28"/>
                <w:lang w:val="en-GB"/>
              </w:rPr>
            </w:pPr>
            <w:r w:rsidRPr="00B5213A">
              <w:rPr>
                <w:rFonts w:asciiTheme="majorHAnsi" w:hAnsiTheme="majorHAnsi"/>
                <w:sz w:val="28"/>
                <w:szCs w:val="28"/>
              </w:rPr>
              <w:t>3</w:t>
            </w:r>
          </w:p>
        </w:tc>
      </w:tr>
    </w:tbl>
    <w:p w14:paraId="0AB4B212" w14:textId="77777777" w:rsidR="00B5213A" w:rsidRPr="00B5213A" w:rsidRDefault="00B5213A" w:rsidP="00B5213A">
      <w:pPr>
        <w:shd w:val="clear" w:color="auto" w:fill="FFFFFF" w:themeFill="background1"/>
        <w:tabs>
          <w:tab w:val="left" w:pos="3690"/>
        </w:tabs>
        <w:rPr>
          <w:rFonts w:asciiTheme="majorHAnsi" w:hAnsiTheme="majorHAnsi"/>
          <w:sz w:val="28"/>
          <w:szCs w:val="28"/>
          <w:lang w:val="en-GB"/>
        </w:rPr>
      </w:pPr>
      <w:r w:rsidRPr="00B5213A">
        <w:rPr>
          <w:rFonts w:asciiTheme="majorHAnsi" w:hAnsiTheme="majorHAnsi"/>
          <w:sz w:val="28"/>
          <w:szCs w:val="28"/>
        </w:rPr>
        <w:br/>
      </w:r>
      <w:r w:rsidRPr="00B5213A">
        <w:rPr>
          <w:rFonts w:asciiTheme="majorHAnsi" w:hAnsiTheme="majorHAnsi"/>
          <w:sz w:val="28"/>
          <w:szCs w:val="28"/>
          <w:lang w:val="en-GB"/>
        </w:rPr>
        <w:t>Assumed costs are rough estimates for comparison only. Software gives the biggest benefit for a one-time cost, training is the cheapest, and hiring has the highest ongoing cost with the least benefit.</w:t>
      </w:r>
    </w:p>
    <w:p w14:paraId="14DEE45E" w14:textId="59FBA115" w:rsidR="00B55C8C" w:rsidRPr="00915EFD" w:rsidRDefault="0051399E" w:rsidP="00B55C8C">
      <w:pPr>
        <w:shd w:val="clear" w:color="auto" w:fill="FFFFFF" w:themeFill="background1"/>
        <w:tabs>
          <w:tab w:val="left" w:pos="3690"/>
        </w:tabs>
        <w:rPr>
          <w:rFonts w:asciiTheme="majorHAnsi" w:hAnsiTheme="majorHAnsi"/>
          <w:b/>
          <w:bCs/>
          <w:sz w:val="56"/>
          <w:szCs w:val="56"/>
        </w:rPr>
      </w:pPr>
      <w:r>
        <w:rPr>
          <w:rFonts w:asciiTheme="majorHAnsi" w:hAnsiTheme="majorHAnsi"/>
          <w:sz w:val="28"/>
          <w:szCs w:val="28"/>
        </w:rPr>
        <w:br/>
        <w:t>_____________________________________________________________________</w:t>
      </w:r>
      <w:r>
        <w:rPr>
          <w:rFonts w:asciiTheme="majorHAnsi" w:hAnsiTheme="majorHAnsi"/>
          <w:sz w:val="28"/>
          <w:szCs w:val="28"/>
        </w:rPr>
        <w:br/>
      </w:r>
      <w:r>
        <w:rPr>
          <w:rFonts w:asciiTheme="majorHAnsi" w:hAnsiTheme="majorHAnsi"/>
          <w:sz w:val="28"/>
          <w:szCs w:val="28"/>
        </w:rPr>
        <w:br/>
      </w:r>
      <w:r w:rsidR="00B55C8C" w:rsidRPr="00B55C8C">
        <w:rPr>
          <w:b/>
          <w:bCs/>
          <w:sz w:val="32"/>
          <w:szCs w:val="32"/>
        </w:rPr>
        <w:t>Question 2: Which agents need additional training based on their performance metrics?</w:t>
      </w:r>
    </w:p>
    <w:p w14:paraId="45EBA198" w14:textId="77777777" w:rsidR="00B55C8C" w:rsidRPr="00B55C8C" w:rsidRDefault="00B55C8C" w:rsidP="00B55C8C">
      <w:pPr>
        <w:shd w:val="clear" w:color="auto" w:fill="FFFFFF" w:themeFill="background1"/>
        <w:tabs>
          <w:tab w:val="left" w:pos="3690"/>
        </w:tabs>
        <w:rPr>
          <w:rFonts w:asciiTheme="majorHAnsi" w:hAnsiTheme="majorHAnsi"/>
          <w:b/>
          <w:bCs/>
          <w:sz w:val="32"/>
          <w:szCs w:val="32"/>
        </w:rPr>
      </w:pPr>
      <w:r w:rsidRPr="00B55C8C">
        <w:rPr>
          <w:rFonts w:asciiTheme="majorHAnsi" w:hAnsiTheme="majorHAnsi"/>
          <w:b/>
          <w:bCs/>
          <w:sz w:val="32"/>
          <w:szCs w:val="32"/>
        </w:rPr>
        <w:lastRenderedPageBreak/>
        <w:t>Analysis: Identify agents with the lowest satisfaction ratings and longest resolution times.</w:t>
      </w:r>
    </w:p>
    <w:p w14:paraId="6098EA9F"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p w14:paraId="4A6A56C1"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b/>
          <w:bCs/>
          <w:sz w:val="28"/>
          <w:szCs w:val="28"/>
          <w:lang w:val="en-GB"/>
        </w:rPr>
        <w:t>Approach:</w:t>
      </w:r>
      <w:r w:rsidRPr="005960C4">
        <w:rPr>
          <w:rFonts w:asciiTheme="majorHAnsi" w:hAnsiTheme="majorHAnsi"/>
          <w:b/>
          <w:bCs/>
          <w:sz w:val="28"/>
          <w:szCs w:val="28"/>
          <w:lang w:val="en-GB"/>
        </w:rPr>
        <w:br/>
      </w:r>
      <w:r w:rsidRPr="005960C4">
        <w:rPr>
          <w:rFonts w:asciiTheme="majorHAnsi" w:hAnsiTheme="majorHAnsi"/>
          <w:b/>
          <w:bCs/>
          <w:sz w:val="28"/>
          <w:szCs w:val="28"/>
          <w:lang w:val="en-GB"/>
        </w:rPr>
        <w:br/>
      </w:r>
      <w:r w:rsidRPr="005960C4">
        <w:rPr>
          <w:rFonts w:asciiTheme="majorHAnsi" w:hAnsiTheme="majorHAnsi"/>
          <w:sz w:val="28"/>
          <w:szCs w:val="28"/>
          <w:lang w:val="en-GB"/>
        </w:rPr>
        <w:t xml:space="preserve">I used pivot tables to find the average satisfaction rate and the average resolution time of every agent. I took the 10 agents with the lowest satisfaction and the 10 agents who take the longest to resolve tickets, then checked which names appeared in both lists. I chose 10 because it keeps the list small enough to coach agents individually while still catching the clear outliers. Four agents were common: Lorena,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Elena Velez and A. Trejo.</w:t>
      </w:r>
    </w:p>
    <w:p w14:paraId="6C8EF75D"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43B48F0A"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To compare them on one scale, I also calculated a ratio by dividing satisfaction rate by resolution time. A lower ratio means the agent has low customer ratings and also takes more days, so that agent needs training sooner. The ratio ranks Lorena (0.66) first, followed by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and Elena Velez (0.67 each) and A. Trejo (0.68). Since the ratios are very close, all four need training, with Lorena as the first priority. Using a different cut-off (for example top/bottom 15) could change the list slightly, so the threshold is a judgment call. </w:t>
      </w:r>
    </w:p>
    <w:p w14:paraId="00E04DF9"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381C0D0B" w14:textId="77777777" w:rsidR="005960C4" w:rsidRPr="005960C4" w:rsidRDefault="005960C4" w:rsidP="005960C4">
      <w:pPr>
        <w:shd w:val="clear" w:color="auto" w:fill="FFFFFF" w:themeFill="background1"/>
        <w:tabs>
          <w:tab w:val="left" w:pos="3690"/>
        </w:tabs>
        <w:rPr>
          <w:rFonts w:asciiTheme="majorHAnsi" w:hAnsiTheme="majorHAnsi"/>
          <w:b/>
          <w:bCs/>
          <w:sz w:val="28"/>
          <w:szCs w:val="28"/>
          <w:lang w:val="en-GB"/>
        </w:rPr>
      </w:pPr>
      <w:r w:rsidRPr="005960C4">
        <w:rPr>
          <w:rFonts w:asciiTheme="majorHAnsi" w:hAnsiTheme="majorHAnsi"/>
          <w:b/>
          <w:bCs/>
          <w:sz w:val="28"/>
          <w:szCs w:val="28"/>
          <w:lang w:val="en-GB"/>
        </w:rPr>
        <w:t>Charts &amp; Tables:</w:t>
      </w:r>
    </w:p>
    <w:p w14:paraId="272D32B2"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 </w:t>
      </w:r>
      <w:r w:rsidRPr="005960C4">
        <w:rPr>
          <w:rFonts w:asciiTheme="majorHAnsi" w:hAnsiTheme="majorHAnsi"/>
          <w:sz w:val="28"/>
          <w:szCs w:val="28"/>
          <w:lang w:val="en-GB"/>
        </w:rPr>
        <w:br/>
        <w:t>Table mentioned in worksheet subjective Q2</w:t>
      </w:r>
      <w:r w:rsidRPr="005960C4">
        <w:rPr>
          <w:rFonts w:asciiTheme="majorHAnsi" w:hAnsiTheme="majorHAnsi"/>
          <w:sz w:val="28"/>
          <w:szCs w:val="28"/>
          <w:lang w:val="en-GB"/>
        </w:rPr>
        <w:br/>
      </w:r>
    </w:p>
    <w:p w14:paraId="0BFE917C"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Table Name 1: Bottom 10 Agents by Satisfaction Rate</w:t>
      </w:r>
    </w:p>
    <w:p w14:paraId="40200C14"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287C206D" w14:textId="2DBA4204"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noProof/>
          <w:sz w:val="28"/>
          <w:szCs w:val="28"/>
          <w:lang w:val="en-GB"/>
        </w:rPr>
        <w:lastRenderedPageBreak/>
        <w:drawing>
          <wp:inline distT="0" distB="0" distL="0" distR="0" wp14:anchorId="1D3A2BEB" wp14:editId="7A125E58">
            <wp:extent cx="4400550" cy="3028950"/>
            <wp:effectExtent l="0" t="0" r="0" b="0"/>
            <wp:docPr id="127089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0550" cy="3028950"/>
                    </a:xfrm>
                    <a:prstGeom prst="rect">
                      <a:avLst/>
                    </a:prstGeom>
                    <a:noFill/>
                    <a:ln>
                      <a:noFill/>
                    </a:ln>
                  </pic:spPr>
                </pic:pic>
              </a:graphicData>
            </a:graphic>
          </wp:inline>
        </w:drawing>
      </w:r>
    </w:p>
    <w:p w14:paraId="3CF4C22D"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14CA0441"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Description: A table showing the 10 agents with the lowest customer satisfaction scores, including Alfonso Barraza, A. Trejo, Sandra Lujan,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Elena Velez, Lorena, Guadalupe Villanueva, Lopez Moran, Jesus Pacheco, and Orci Carlos.</w:t>
      </w:r>
      <w:r w:rsidRPr="005960C4">
        <w:rPr>
          <w:rFonts w:asciiTheme="majorHAnsi" w:hAnsiTheme="majorHAnsi"/>
          <w:sz w:val="28"/>
          <w:szCs w:val="28"/>
          <w:lang w:val="en-GB"/>
        </w:rPr>
        <w:br/>
      </w:r>
      <w:r w:rsidRPr="005960C4">
        <w:rPr>
          <w:rFonts w:asciiTheme="majorHAnsi" w:hAnsiTheme="majorHAnsi"/>
          <w:sz w:val="28"/>
          <w:szCs w:val="28"/>
          <w:lang w:val="en-GB"/>
        </w:rPr>
        <w:br/>
        <w:t>Table Name 2: Top 10 Agents by Resolution Time</w:t>
      </w:r>
    </w:p>
    <w:p w14:paraId="2511E52A" w14:textId="0B1BF975"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br/>
      </w:r>
      <w:r w:rsidRPr="005960C4">
        <w:rPr>
          <w:rFonts w:asciiTheme="majorHAnsi" w:hAnsiTheme="majorHAnsi"/>
          <w:noProof/>
          <w:sz w:val="28"/>
          <w:szCs w:val="28"/>
          <w:lang w:val="en-GB"/>
        </w:rPr>
        <w:drawing>
          <wp:inline distT="0" distB="0" distL="0" distR="0" wp14:anchorId="5BB3A857" wp14:editId="3D79F796">
            <wp:extent cx="4610100" cy="2990850"/>
            <wp:effectExtent l="0" t="0" r="0" b="0"/>
            <wp:docPr id="11416752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100" cy="2990850"/>
                    </a:xfrm>
                    <a:prstGeom prst="rect">
                      <a:avLst/>
                    </a:prstGeom>
                    <a:noFill/>
                    <a:ln>
                      <a:noFill/>
                    </a:ln>
                  </pic:spPr>
                </pic:pic>
              </a:graphicData>
            </a:graphic>
          </wp:inline>
        </w:drawing>
      </w:r>
    </w:p>
    <w:p w14:paraId="3A9154E6"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lastRenderedPageBreak/>
        <w:br/>
        <w:t xml:space="preserve">Description: A table listing the 10 slowest agents who take the longest time to solve tickets, including Jesus Contreras, Estuardo Ocaño, Lorena, Ramon Macias, Mata Lucero,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Elena Velez, Armando Sierra, Griselda Galindo, and A. Trejo.</w:t>
      </w:r>
      <w:r w:rsidRPr="005960C4">
        <w:rPr>
          <w:rFonts w:asciiTheme="majorHAnsi" w:hAnsiTheme="majorHAnsi"/>
          <w:sz w:val="28"/>
          <w:szCs w:val="28"/>
          <w:lang w:val="en-GB"/>
        </w:rPr>
        <w:br/>
      </w:r>
      <w:r w:rsidRPr="005960C4">
        <w:rPr>
          <w:rFonts w:asciiTheme="majorHAnsi" w:hAnsiTheme="majorHAnsi"/>
          <w:sz w:val="28"/>
          <w:szCs w:val="28"/>
          <w:lang w:val="en-GB"/>
        </w:rPr>
        <w:br/>
        <w:t>Table Name 3: Satisfaction-to-Resolution Ratio of Agents on Both Lists</w:t>
      </w:r>
    </w:p>
    <w:p w14:paraId="7472D0D2"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73C1FD40" w14:textId="72ED8263"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noProof/>
          <w:sz w:val="28"/>
          <w:szCs w:val="28"/>
          <w:lang w:val="en-GB"/>
        </w:rPr>
        <w:drawing>
          <wp:inline distT="0" distB="0" distL="0" distR="0" wp14:anchorId="164E06DF" wp14:editId="490F81A5">
            <wp:extent cx="5731510" cy="951865"/>
            <wp:effectExtent l="0" t="0" r="2540" b="635"/>
            <wp:docPr id="18794645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51865"/>
                    </a:xfrm>
                    <a:prstGeom prst="rect">
                      <a:avLst/>
                    </a:prstGeom>
                    <a:noFill/>
                    <a:ln>
                      <a:noFill/>
                    </a:ln>
                  </pic:spPr>
                </pic:pic>
              </a:graphicData>
            </a:graphic>
          </wp:inline>
        </w:drawing>
      </w:r>
    </w:p>
    <w:p w14:paraId="741D6EEB"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28351227"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Description: This table shows the four agents who are on both lists. Each of them has an average satisfaction of 3.6. Their resolution time is 5.5 days for Lorena, 5.4 days for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and Elena Velez, and 5.3 days for A. Trejo. The ratios are 0.66, 0.67, 0.67 and 0.68. Lorena has the lowest ratio, but all four are very close to each other.</w:t>
      </w:r>
      <w:r w:rsidRPr="005960C4">
        <w:rPr>
          <w:rFonts w:asciiTheme="majorHAnsi" w:hAnsiTheme="majorHAnsi"/>
          <w:sz w:val="28"/>
          <w:szCs w:val="28"/>
          <w:lang w:val="en-GB"/>
        </w:rPr>
        <w:br/>
      </w:r>
    </w:p>
    <w:p w14:paraId="1706217C" w14:textId="77777777" w:rsidR="005960C4" w:rsidRPr="005960C4" w:rsidRDefault="005960C4" w:rsidP="005960C4">
      <w:pPr>
        <w:shd w:val="clear" w:color="auto" w:fill="FFFFFF" w:themeFill="background1"/>
        <w:tabs>
          <w:tab w:val="left" w:pos="3690"/>
        </w:tabs>
        <w:rPr>
          <w:rFonts w:asciiTheme="majorHAnsi" w:hAnsiTheme="majorHAnsi"/>
          <w:b/>
          <w:bCs/>
          <w:sz w:val="28"/>
          <w:szCs w:val="28"/>
          <w:lang w:val="en-GB"/>
        </w:rPr>
      </w:pPr>
      <w:r w:rsidRPr="005960C4">
        <w:rPr>
          <w:rFonts w:asciiTheme="majorHAnsi" w:hAnsiTheme="majorHAnsi"/>
          <w:b/>
          <w:bCs/>
          <w:sz w:val="28"/>
          <w:szCs w:val="28"/>
          <w:lang w:val="en-GB"/>
        </w:rPr>
        <w:t>Insights:</w:t>
      </w:r>
    </w:p>
    <w:p w14:paraId="613F582E"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br/>
        <w:t xml:space="preserve">Common names on both lists: Four agents — Lorena,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Elena Velez, and A. </w:t>
      </w:r>
      <w:proofErr w:type="gramStart"/>
      <w:r w:rsidRPr="005960C4">
        <w:rPr>
          <w:rFonts w:asciiTheme="majorHAnsi" w:hAnsiTheme="majorHAnsi"/>
          <w:sz w:val="28"/>
          <w:szCs w:val="28"/>
          <w:lang w:val="en-GB"/>
        </w:rPr>
        <w:t>Trejo  are</w:t>
      </w:r>
      <w:proofErr w:type="gramEnd"/>
      <w:r w:rsidRPr="005960C4">
        <w:rPr>
          <w:rFonts w:asciiTheme="majorHAnsi" w:hAnsiTheme="majorHAnsi"/>
          <w:sz w:val="28"/>
          <w:szCs w:val="28"/>
          <w:lang w:val="en-GB"/>
        </w:rPr>
        <w:t xml:space="preserve"> on both lists. This means they are slow at work and customers are also unhappy with them, showing they need urgent training.</w:t>
      </w:r>
      <w:r w:rsidRPr="005960C4">
        <w:rPr>
          <w:rFonts w:asciiTheme="majorHAnsi" w:hAnsiTheme="majorHAnsi"/>
          <w:sz w:val="28"/>
          <w:szCs w:val="28"/>
          <w:lang w:val="en-GB"/>
        </w:rPr>
        <w:br/>
      </w:r>
      <w:r w:rsidRPr="005960C4">
        <w:rPr>
          <w:rFonts w:asciiTheme="majorHAnsi" w:hAnsiTheme="majorHAnsi"/>
          <w:sz w:val="28"/>
          <w:szCs w:val="28"/>
          <w:lang w:val="en-GB"/>
        </w:rPr>
        <w:br/>
        <w:t>The other agents only show up on one list. This means some just need to work on customer talking skills (like Alfonso Barraza and Guadalupe Villanueva), while others just need to speed up their work (like Jesus Contreras and Estuardo Ocaño).</w:t>
      </w:r>
      <w:r w:rsidRPr="005960C4">
        <w:rPr>
          <w:rFonts w:asciiTheme="majorHAnsi" w:hAnsiTheme="majorHAnsi"/>
          <w:sz w:val="28"/>
          <w:szCs w:val="28"/>
          <w:lang w:val="en-GB"/>
        </w:rPr>
        <w:br/>
      </w:r>
      <w:r w:rsidRPr="005960C4">
        <w:rPr>
          <w:rFonts w:asciiTheme="majorHAnsi" w:hAnsiTheme="majorHAnsi"/>
          <w:sz w:val="28"/>
          <w:szCs w:val="28"/>
          <w:lang w:val="en-GB"/>
        </w:rPr>
        <w:br/>
        <w:t xml:space="preserve">The ratio shows that the four common agents have almost the same score (0.66 to 0.68). </w:t>
      </w:r>
      <w:proofErr w:type="gramStart"/>
      <w:r w:rsidRPr="005960C4">
        <w:rPr>
          <w:rFonts w:asciiTheme="majorHAnsi" w:hAnsiTheme="majorHAnsi"/>
          <w:sz w:val="28"/>
          <w:szCs w:val="28"/>
          <w:lang w:val="en-GB"/>
        </w:rPr>
        <w:t>So</w:t>
      </w:r>
      <w:proofErr w:type="gramEnd"/>
      <w:r w:rsidRPr="005960C4">
        <w:rPr>
          <w:rFonts w:asciiTheme="majorHAnsi" w:hAnsiTheme="majorHAnsi"/>
          <w:sz w:val="28"/>
          <w:szCs w:val="28"/>
          <w:lang w:val="en-GB"/>
        </w:rPr>
        <w:t xml:space="preserve"> none of them is much better than the others, and all four need training together.</w:t>
      </w:r>
      <w:r w:rsidRPr="005960C4">
        <w:rPr>
          <w:rFonts w:asciiTheme="majorHAnsi" w:hAnsiTheme="majorHAnsi"/>
          <w:sz w:val="28"/>
          <w:szCs w:val="28"/>
          <w:lang w:val="en-GB"/>
        </w:rPr>
        <w:br/>
      </w:r>
      <w:r w:rsidRPr="005960C4">
        <w:rPr>
          <w:rFonts w:asciiTheme="majorHAnsi" w:hAnsiTheme="majorHAnsi"/>
          <w:sz w:val="28"/>
          <w:szCs w:val="28"/>
          <w:lang w:val="en-GB"/>
        </w:rPr>
        <w:lastRenderedPageBreak/>
        <w:br/>
      </w:r>
      <w:r w:rsidRPr="005960C4">
        <w:rPr>
          <w:rFonts w:asciiTheme="majorHAnsi" w:hAnsiTheme="majorHAnsi"/>
          <w:b/>
          <w:bCs/>
          <w:sz w:val="28"/>
          <w:szCs w:val="28"/>
          <w:lang w:val="en-GB"/>
        </w:rPr>
        <w:t>Recommendations:</w:t>
      </w:r>
      <w:r w:rsidRPr="005960C4">
        <w:rPr>
          <w:rFonts w:asciiTheme="majorHAnsi" w:hAnsiTheme="majorHAnsi"/>
          <w:b/>
          <w:bCs/>
          <w:sz w:val="28"/>
          <w:szCs w:val="28"/>
          <w:lang w:val="en-GB"/>
        </w:rPr>
        <w:br/>
      </w:r>
      <w:r w:rsidRPr="005960C4">
        <w:rPr>
          <w:rFonts w:asciiTheme="majorHAnsi" w:hAnsiTheme="majorHAnsi"/>
          <w:b/>
          <w:bCs/>
          <w:sz w:val="28"/>
          <w:szCs w:val="28"/>
          <w:lang w:val="en-GB"/>
        </w:rPr>
        <w:br/>
      </w:r>
      <w:r w:rsidRPr="005960C4">
        <w:rPr>
          <w:rFonts w:asciiTheme="majorHAnsi" w:hAnsiTheme="majorHAnsi"/>
          <w:sz w:val="28"/>
          <w:szCs w:val="28"/>
          <w:lang w:val="en-GB"/>
        </w:rPr>
        <w:t xml:space="preserve">First, Lorena, </w:t>
      </w:r>
      <w:proofErr w:type="spellStart"/>
      <w:r w:rsidRPr="005960C4">
        <w:rPr>
          <w:rFonts w:asciiTheme="majorHAnsi" w:hAnsiTheme="majorHAnsi"/>
          <w:sz w:val="28"/>
          <w:szCs w:val="28"/>
          <w:lang w:val="en-GB"/>
        </w:rPr>
        <w:t>Nurio</w:t>
      </w:r>
      <w:proofErr w:type="spellEnd"/>
      <w:r w:rsidRPr="005960C4">
        <w:rPr>
          <w:rFonts w:asciiTheme="majorHAnsi" w:hAnsiTheme="majorHAnsi"/>
          <w:sz w:val="28"/>
          <w:szCs w:val="28"/>
          <w:lang w:val="en-GB"/>
        </w:rPr>
        <w:t xml:space="preserve"> Zepeda, Elena Velez and A. Trejo should be trained in the next 30 days, because they are on both lists. Their training should cover talking to customers and solving problems faster. The goal is to raise their satisfaction from 3.6 to at least 4.0 and bring their resolution time from about 5.4 days down to 4.5 days within 60 days.</w:t>
      </w:r>
    </w:p>
    <w:p w14:paraId="5626B726"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264D0FDD"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Second, agents who are only on the low-rating list, like Alfonso Barraza </w:t>
      </w:r>
      <w:proofErr w:type="gramStart"/>
      <w:r w:rsidRPr="005960C4">
        <w:rPr>
          <w:rFonts w:asciiTheme="majorHAnsi" w:hAnsiTheme="majorHAnsi"/>
          <w:sz w:val="28"/>
          <w:szCs w:val="28"/>
          <w:lang w:val="en-GB"/>
        </w:rPr>
        <w:t>and  Guadalupe</w:t>
      </w:r>
      <w:proofErr w:type="gramEnd"/>
      <w:r w:rsidRPr="005960C4">
        <w:rPr>
          <w:rFonts w:asciiTheme="majorHAnsi" w:hAnsiTheme="majorHAnsi"/>
          <w:sz w:val="28"/>
          <w:szCs w:val="28"/>
          <w:lang w:val="en-GB"/>
        </w:rPr>
        <w:t xml:space="preserve"> Villanueva, should get coaching on how to talk to customers. Alfonso Barraza has the lowest rating of 3.0, so the goal for him is to reach at least 3.5.</w:t>
      </w:r>
      <w:r w:rsidRPr="005960C4">
        <w:rPr>
          <w:rFonts w:asciiTheme="majorHAnsi" w:hAnsiTheme="majorHAnsi"/>
          <w:sz w:val="28"/>
          <w:szCs w:val="28"/>
          <w:lang w:val="en-GB"/>
        </w:rPr>
        <w:br/>
      </w:r>
    </w:p>
    <w:p w14:paraId="756649B4"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Third, agents who are only on the slow list, like Jesus Contreras (5.6 days) and Estuardo </w:t>
      </w:r>
      <w:proofErr w:type="spellStart"/>
      <w:r w:rsidRPr="005960C4">
        <w:rPr>
          <w:rFonts w:asciiTheme="majorHAnsi" w:hAnsiTheme="majorHAnsi"/>
          <w:sz w:val="28"/>
          <w:szCs w:val="28"/>
          <w:lang w:val="en-GB"/>
        </w:rPr>
        <w:t>Ocaño</w:t>
      </w:r>
      <w:proofErr w:type="spellEnd"/>
      <w:r w:rsidRPr="005960C4">
        <w:rPr>
          <w:rFonts w:asciiTheme="majorHAnsi" w:hAnsiTheme="majorHAnsi"/>
          <w:sz w:val="28"/>
          <w:szCs w:val="28"/>
          <w:lang w:val="en-GB"/>
        </w:rPr>
        <w:t xml:space="preserve"> (5.5 days), should be trained on tools and shortcuts. The goal is to reduce their time by about 15%, which means around 4.8 days for Jesus Contreras.</w:t>
      </w:r>
    </w:p>
    <w:p w14:paraId="702675F9"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p>
    <w:p w14:paraId="0E88CDC4" w14:textId="77777777" w:rsidR="005960C4" w:rsidRPr="005960C4" w:rsidRDefault="005960C4" w:rsidP="005960C4">
      <w:pPr>
        <w:shd w:val="clear" w:color="auto" w:fill="FFFFFF" w:themeFill="background1"/>
        <w:tabs>
          <w:tab w:val="left" w:pos="3690"/>
        </w:tabs>
        <w:rPr>
          <w:rFonts w:asciiTheme="majorHAnsi" w:hAnsiTheme="majorHAnsi"/>
          <w:sz w:val="28"/>
          <w:szCs w:val="28"/>
          <w:lang w:val="en-GB"/>
        </w:rPr>
      </w:pPr>
      <w:r w:rsidRPr="005960C4">
        <w:rPr>
          <w:rFonts w:asciiTheme="majorHAnsi" w:hAnsiTheme="majorHAnsi"/>
          <w:sz w:val="28"/>
          <w:szCs w:val="28"/>
          <w:lang w:val="en-GB"/>
        </w:rPr>
        <w:t xml:space="preserve"> To follow up, we should refresh the pivot tables every two weeks and keep checking the ratio for all trained agents. After 90 days we review the results, and anyone who has not reached the target gets extra mentoring.</w:t>
      </w:r>
    </w:p>
    <w:p w14:paraId="6D624BF5" w14:textId="77777777" w:rsidR="0088008C" w:rsidRPr="0088349C" w:rsidRDefault="005537EE" w:rsidP="0088008C">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w:t>
      </w:r>
      <w:r>
        <w:rPr>
          <w:rFonts w:asciiTheme="majorHAnsi" w:hAnsiTheme="majorHAnsi"/>
          <w:sz w:val="28"/>
          <w:szCs w:val="28"/>
        </w:rPr>
        <w:br/>
      </w:r>
      <w:r w:rsidR="0088008C" w:rsidRPr="0088349C">
        <w:rPr>
          <w:b/>
          <w:bCs/>
          <w:sz w:val="32"/>
          <w:szCs w:val="32"/>
        </w:rPr>
        <w:t>Question 3: Do certain categories of requests have longer resolution times?</w:t>
      </w:r>
    </w:p>
    <w:p w14:paraId="6F08ED10" w14:textId="77777777" w:rsidR="0088008C" w:rsidRPr="0088349C" w:rsidRDefault="0088008C" w:rsidP="0088008C">
      <w:pPr>
        <w:shd w:val="clear" w:color="auto" w:fill="FFFFFF" w:themeFill="background1"/>
        <w:tabs>
          <w:tab w:val="left" w:pos="3690"/>
        </w:tabs>
        <w:rPr>
          <w:rFonts w:asciiTheme="majorHAnsi" w:hAnsiTheme="majorHAnsi"/>
          <w:b/>
          <w:bCs/>
          <w:sz w:val="32"/>
          <w:szCs w:val="32"/>
        </w:rPr>
      </w:pPr>
      <w:r w:rsidRPr="0088349C">
        <w:rPr>
          <w:rFonts w:asciiTheme="majorHAnsi" w:hAnsiTheme="majorHAnsi"/>
          <w:b/>
          <w:bCs/>
          <w:sz w:val="32"/>
          <w:szCs w:val="32"/>
        </w:rPr>
        <w:t xml:space="preserve">Analysis: </w:t>
      </w:r>
      <w:proofErr w:type="spellStart"/>
      <w:r w:rsidRPr="0088349C">
        <w:rPr>
          <w:rFonts w:asciiTheme="majorHAnsi" w:hAnsiTheme="majorHAnsi"/>
          <w:b/>
          <w:bCs/>
          <w:sz w:val="32"/>
          <w:szCs w:val="32"/>
        </w:rPr>
        <w:t>Analyze</w:t>
      </w:r>
      <w:proofErr w:type="spellEnd"/>
      <w:r w:rsidRPr="0088349C">
        <w:rPr>
          <w:rFonts w:asciiTheme="majorHAnsi" w:hAnsiTheme="majorHAnsi"/>
          <w:b/>
          <w:bCs/>
          <w:sz w:val="32"/>
          <w:szCs w:val="32"/>
        </w:rPr>
        <w:t xml:space="preserve"> the resolution times by request category.</w:t>
      </w:r>
    </w:p>
    <w:p w14:paraId="23CD63E8"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197E72E1"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b/>
          <w:bCs/>
          <w:sz w:val="28"/>
          <w:szCs w:val="28"/>
          <w:lang w:val="en-GB"/>
        </w:rPr>
        <w:t>Approach:</w:t>
      </w:r>
      <w:r w:rsidRPr="00AD33F0">
        <w:rPr>
          <w:rFonts w:asciiTheme="majorHAnsi" w:hAnsiTheme="majorHAnsi"/>
          <w:b/>
          <w:bCs/>
          <w:sz w:val="28"/>
          <w:szCs w:val="28"/>
          <w:lang w:val="en-GB"/>
        </w:rPr>
        <w:br/>
      </w:r>
    </w:p>
    <w:p w14:paraId="2309F30A" w14:textId="77777777" w:rsidR="00AD33F0" w:rsidRPr="00AD33F0" w:rsidRDefault="00AD33F0" w:rsidP="00AD33F0">
      <w:pPr>
        <w:shd w:val="clear" w:color="auto" w:fill="FFFFFF" w:themeFill="background1"/>
        <w:tabs>
          <w:tab w:val="left" w:pos="3690"/>
        </w:tabs>
        <w:rPr>
          <w:rFonts w:asciiTheme="majorHAnsi" w:hAnsiTheme="majorHAnsi"/>
          <w:b/>
          <w:bCs/>
          <w:sz w:val="28"/>
          <w:szCs w:val="28"/>
          <w:lang w:val="en-GB"/>
        </w:rPr>
      </w:pPr>
      <w:r w:rsidRPr="00AD33F0">
        <w:rPr>
          <w:rFonts w:asciiTheme="majorHAnsi" w:hAnsiTheme="majorHAnsi"/>
          <w:sz w:val="28"/>
          <w:szCs w:val="28"/>
          <w:lang w:val="en-GB"/>
        </w:rPr>
        <w:lastRenderedPageBreak/>
        <w:t xml:space="preserve">I sorted the tickets into four main groups: Hardware, Software, System, and Login Access. We used a pivot table to find the average time it takes to fix issues in each group. </w:t>
      </w:r>
    </w:p>
    <w:p w14:paraId="4FBD7D2E"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3378308B" w14:textId="77777777" w:rsidR="00AD33F0" w:rsidRPr="00AD33F0" w:rsidRDefault="00AD33F0" w:rsidP="00AD33F0">
      <w:pPr>
        <w:shd w:val="clear" w:color="auto" w:fill="FFFFFF" w:themeFill="background1"/>
        <w:tabs>
          <w:tab w:val="left" w:pos="3690"/>
        </w:tabs>
        <w:rPr>
          <w:rFonts w:asciiTheme="majorHAnsi" w:hAnsiTheme="majorHAnsi"/>
          <w:b/>
          <w:bCs/>
          <w:sz w:val="28"/>
          <w:szCs w:val="28"/>
          <w:lang w:val="en-GB"/>
        </w:rPr>
      </w:pPr>
      <w:r w:rsidRPr="00AD33F0">
        <w:rPr>
          <w:rFonts w:asciiTheme="majorHAnsi" w:hAnsiTheme="majorHAnsi"/>
          <w:b/>
          <w:bCs/>
          <w:sz w:val="28"/>
          <w:szCs w:val="28"/>
          <w:lang w:val="en-GB"/>
        </w:rPr>
        <w:t>Charts &amp; Tables:</w:t>
      </w:r>
    </w:p>
    <w:p w14:paraId="24EB0E61"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68935675"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t>Table Name: Average Resolution Time by Request Category</w:t>
      </w:r>
      <w:r w:rsidRPr="00AD33F0">
        <w:rPr>
          <w:rFonts w:asciiTheme="majorHAnsi" w:hAnsiTheme="majorHAnsi"/>
          <w:sz w:val="28"/>
          <w:szCs w:val="28"/>
          <w:lang w:val="en-GB"/>
        </w:rPr>
        <w:br/>
      </w:r>
    </w:p>
    <w:p w14:paraId="7768C1AF" w14:textId="1B35E67C"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noProof/>
          <w:sz w:val="28"/>
          <w:szCs w:val="28"/>
          <w:lang w:val="en-GB"/>
        </w:rPr>
        <w:drawing>
          <wp:inline distT="0" distB="0" distL="0" distR="0" wp14:anchorId="26624A69" wp14:editId="64C2AB63">
            <wp:extent cx="3124200" cy="1104900"/>
            <wp:effectExtent l="0" t="0" r="0" b="0"/>
            <wp:docPr id="16894351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200" cy="1104900"/>
                    </a:xfrm>
                    <a:prstGeom prst="rect">
                      <a:avLst/>
                    </a:prstGeom>
                    <a:noFill/>
                    <a:ln>
                      <a:noFill/>
                    </a:ln>
                  </pic:spPr>
                </pic:pic>
              </a:graphicData>
            </a:graphic>
          </wp:inline>
        </w:drawing>
      </w:r>
    </w:p>
    <w:p w14:paraId="08DB4818"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br/>
        <w:t>Description: A simple table that displays the average days taken to close tickets for each category. (Mentioned in worksheet subjective Q3)</w:t>
      </w:r>
      <w:r w:rsidRPr="00AD33F0">
        <w:rPr>
          <w:rFonts w:asciiTheme="majorHAnsi" w:hAnsiTheme="majorHAnsi"/>
          <w:sz w:val="28"/>
          <w:szCs w:val="28"/>
          <w:lang w:val="en-GB"/>
        </w:rPr>
        <w:br/>
      </w:r>
    </w:p>
    <w:p w14:paraId="5F697B63"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b/>
          <w:bCs/>
          <w:sz w:val="28"/>
          <w:szCs w:val="28"/>
          <w:lang w:val="en-GB"/>
        </w:rPr>
        <w:t>Insights:</w:t>
      </w:r>
      <w:r w:rsidRPr="00AD33F0">
        <w:rPr>
          <w:rFonts w:asciiTheme="majorHAnsi" w:hAnsiTheme="majorHAnsi"/>
          <w:b/>
          <w:bCs/>
          <w:sz w:val="28"/>
          <w:szCs w:val="28"/>
          <w:lang w:val="en-GB"/>
        </w:rPr>
        <w:br/>
      </w:r>
      <w:r w:rsidRPr="00AD33F0">
        <w:rPr>
          <w:rFonts w:asciiTheme="majorHAnsi" w:hAnsiTheme="majorHAnsi"/>
          <w:b/>
          <w:bCs/>
          <w:sz w:val="28"/>
          <w:szCs w:val="28"/>
          <w:lang w:val="en-GB"/>
        </w:rPr>
        <w:br/>
      </w:r>
      <w:r w:rsidRPr="00AD33F0">
        <w:rPr>
          <w:rFonts w:asciiTheme="majorHAnsi" w:hAnsiTheme="majorHAnsi"/>
          <w:sz w:val="28"/>
          <w:szCs w:val="28"/>
          <w:lang w:val="en-GB"/>
        </w:rPr>
        <w:t>Hardware and System take the longest. Hardware issues take 7.6 days and System issues take 6.6 days. This is much slower than Software (5.2 days) and Login Access (only 0.3 days).</w:t>
      </w:r>
      <w:r w:rsidRPr="00AD33F0">
        <w:rPr>
          <w:rFonts w:asciiTheme="majorHAnsi" w:hAnsiTheme="majorHAnsi"/>
          <w:sz w:val="28"/>
          <w:szCs w:val="28"/>
          <w:lang w:val="en-GB"/>
        </w:rPr>
        <w:br/>
      </w:r>
      <w:r w:rsidRPr="00AD33F0">
        <w:rPr>
          <w:rFonts w:asciiTheme="majorHAnsi" w:hAnsiTheme="majorHAnsi"/>
          <w:sz w:val="28"/>
          <w:szCs w:val="28"/>
          <w:lang w:val="en-GB"/>
        </w:rPr>
        <w:br/>
        <w:t>Hardware and System problems usually need actual physical fixes, replacing parts, or advanced technical skills. On the other hand, Login Access issues are just easy tasks like resetting passwords or unlocking accounts.</w:t>
      </w:r>
      <w:r w:rsidRPr="00AD33F0">
        <w:rPr>
          <w:rFonts w:asciiTheme="majorHAnsi" w:hAnsiTheme="majorHAnsi"/>
          <w:sz w:val="28"/>
          <w:szCs w:val="28"/>
          <w:lang w:val="en-GB"/>
        </w:rPr>
        <w:br/>
      </w:r>
    </w:p>
    <w:p w14:paraId="6CAF676B" w14:textId="77777777" w:rsidR="00AD33F0" w:rsidRPr="00AD33F0" w:rsidRDefault="00AD33F0" w:rsidP="00AD33F0">
      <w:pPr>
        <w:shd w:val="clear" w:color="auto" w:fill="FFFFFF" w:themeFill="background1"/>
        <w:tabs>
          <w:tab w:val="left" w:pos="3690"/>
        </w:tabs>
        <w:rPr>
          <w:rFonts w:asciiTheme="majorHAnsi" w:hAnsiTheme="majorHAnsi"/>
          <w:b/>
          <w:bCs/>
          <w:sz w:val="28"/>
          <w:szCs w:val="28"/>
          <w:lang w:val="en-GB"/>
        </w:rPr>
      </w:pPr>
      <w:r w:rsidRPr="00AD33F0">
        <w:rPr>
          <w:rFonts w:asciiTheme="majorHAnsi" w:hAnsiTheme="majorHAnsi"/>
          <w:b/>
          <w:bCs/>
          <w:sz w:val="28"/>
          <w:szCs w:val="28"/>
          <w:lang w:val="en-GB"/>
        </w:rPr>
        <w:t>Recommendations:</w:t>
      </w:r>
    </w:p>
    <w:p w14:paraId="201F67A3"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6FD7A41D"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t xml:space="preserve">Hardware tickets should be the top priority, because they take the longest, about 7.6 days on average. The goal is to bring this down to about 6.5 days within 90 </w:t>
      </w:r>
      <w:r w:rsidRPr="00AD33F0">
        <w:rPr>
          <w:rFonts w:asciiTheme="majorHAnsi" w:hAnsiTheme="majorHAnsi"/>
          <w:sz w:val="28"/>
          <w:szCs w:val="28"/>
          <w:lang w:val="en-GB"/>
        </w:rPr>
        <w:lastRenderedPageBreak/>
        <w:t>days, which saves around 1.1 days on every Hardware ticket. To do this, we can assign two experienced hardware agents to these tickets and give the team better diagnostic tools so the problem is found faster.</w:t>
      </w:r>
    </w:p>
    <w:p w14:paraId="3EBFECD0"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63ECC033"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t>System tickets come next, as they take about 6.6 days. The goal is to bring this down to about 5.6 days within 90 days, which saves around 1 day on every System ticket. A simple step-by-step guide for common system problems and a clear way to pass hard tickets to senior agents can help here.</w:t>
      </w:r>
    </w:p>
    <w:p w14:paraId="0C96602A"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7FF3D37E"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t>Software tickets take 5.2 days, so they are lower priority. The goal is just to keep them from going up. Login Access tickets are already very fast at 0.3 days, so they need no extra effort, and their way of working can be used as an example for the other categories.</w:t>
      </w:r>
    </w:p>
    <w:p w14:paraId="4805775E" w14:textId="77777777" w:rsidR="00AD33F0" w:rsidRPr="00AD33F0" w:rsidRDefault="00AD33F0" w:rsidP="00AD33F0">
      <w:pPr>
        <w:shd w:val="clear" w:color="auto" w:fill="FFFFFF" w:themeFill="background1"/>
        <w:tabs>
          <w:tab w:val="left" w:pos="3690"/>
        </w:tabs>
        <w:rPr>
          <w:rFonts w:asciiTheme="majorHAnsi" w:hAnsiTheme="majorHAnsi"/>
          <w:sz w:val="28"/>
          <w:szCs w:val="28"/>
          <w:lang w:val="en-GB"/>
        </w:rPr>
      </w:pPr>
    </w:p>
    <w:p w14:paraId="6CE7A9B4" w14:textId="77777777" w:rsidR="00AD33F0" w:rsidRDefault="00AD33F0" w:rsidP="00AD33F0">
      <w:pPr>
        <w:shd w:val="clear" w:color="auto" w:fill="FFFFFF" w:themeFill="background1"/>
        <w:tabs>
          <w:tab w:val="left" w:pos="3690"/>
        </w:tabs>
        <w:rPr>
          <w:rFonts w:asciiTheme="majorHAnsi" w:hAnsiTheme="majorHAnsi"/>
          <w:sz w:val="28"/>
          <w:szCs w:val="28"/>
          <w:lang w:val="en-GB"/>
        </w:rPr>
      </w:pPr>
      <w:r w:rsidRPr="00AD33F0">
        <w:rPr>
          <w:rFonts w:asciiTheme="majorHAnsi" w:hAnsiTheme="majorHAnsi"/>
          <w:sz w:val="28"/>
          <w:szCs w:val="28"/>
          <w:lang w:val="en-GB"/>
        </w:rPr>
        <w:t>To track progress the pivot table should be refreshed every month and the average days compared with these targets. If a category does not reach its target in 90 days, we add more agents or training for that category. Focus on slow categories since Hardware and System tickets take up most of the time, the team should assign expert agents or get better diagnostic tools for these areas to cut down delays.</w:t>
      </w:r>
    </w:p>
    <w:p w14:paraId="37DED8D5" w14:textId="248A68EA" w:rsidR="00B61465" w:rsidRPr="00B61465" w:rsidRDefault="009D2E86" w:rsidP="00AD33F0">
      <w:pPr>
        <w:shd w:val="clear" w:color="auto" w:fill="FFFFFF" w:themeFill="background1"/>
        <w:tabs>
          <w:tab w:val="left" w:pos="3690"/>
        </w:tabs>
        <w:rPr>
          <w:rFonts w:asciiTheme="majorHAnsi" w:hAnsiTheme="majorHAnsi"/>
          <w:sz w:val="32"/>
          <w:szCs w:val="32"/>
        </w:rPr>
      </w:pPr>
      <w:r>
        <w:rPr>
          <w:rFonts w:asciiTheme="majorHAnsi" w:hAnsiTheme="majorHAnsi"/>
          <w:sz w:val="28"/>
          <w:szCs w:val="28"/>
        </w:rPr>
        <w:t>______________________________________________________________________</w:t>
      </w:r>
      <w:r w:rsidR="0088008C" w:rsidRPr="0088008C">
        <w:rPr>
          <w:rFonts w:asciiTheme="majorHAnsi" w:hAnsiTheme="majorHAnsi"/>
          <w:sz w:val="28"/>
          <w:szCs w:val="28"/>
        </w:rPr>
        <w:br/>
      </w:r>
      <w:r w:rsidR="0088008C" w:rsidRPr="0088008C">
        <w:rPr>
          <w:rFonts w:asciiTheme="majorHAnsi" w:hAnsiTheme="majorHAnsi"/>
          <w:sz w:val="28"/>
          <w:szCs w:val="28"/>
        </w:rPr>
        <w:br/>
      </w:r>
      <w:r w:rsidR="00B61465" w:rsidRPr="00B61465">
        <w:rPr>
          <w:rFonts w:asciiTheme="majorHAnsi" w:hAnsiTheme="majorHAnsi"/>
          <w:sz w:val="32"/>
          <w:szCs w:val="32"/>
        </w:rPr>
        <w:t> </w:t>
      </w:r>
      <w:r w:rsidR="00B61465" w:rsidRPr="00B61465">
        <w:rPr>
          <w:rFonts w:asciiTheme="majorHAnsi" w:hAnsiTheme="majorHAnsi"/>
          <w:b/>
          <w:bCs/>
          <w:sz w:val="32"/>
          <w:szCs w:val="32"/>
        </w:rPr>
        <w:t>Question 4: How effective are the current software tools in managing IT tickets?</w:t>
      </w:r>
    </w:p>
    <w:p w14:paraId="5F07B561" w14:textId="3CF30913" w:rsidR="00787458" w:rsidRDefault="00B61465" w:rsidP="00787458">
      <w:pPr>
        <w:shd w:val="clear" w:color="auto" w:fill="FFFFFF" w:themeFill="background1"/>
        <w:tabs>
          <w:tab w:val="left" w:pos="3690"/>
        </w:tabs>
        <w:rPr>
          <w:rFonts w:asciiTheme="majorHAnsi" w:hAnsiTheme="majorHAnsi"/>
          <w:b/>
          <w:bCs/>
          <w:sz w:val="32"/>
          <w:szCs w:val="32"/>
        </w:rPr>
      </w:pPr>
      <w:r w:rsidRPr="00B61465">
        <w:rPr>
          <w:rFonts w:asciiTheme="majorHAnsi" w:hAnsiTheme="majorHAnsi"/>
          <w:b/>
          <w:bCs/>
          <w:sz w:val="32"/>
          <w:szCs w:val="32"/>
        </w:rPr>
        <w:t>Analysis: Evaluate performance metrics before and after the implementation of new tools.</w:t>
      </w:r>
    </w:p>
    <w:p w14:paraId="433EAB84" w14:textId="77777777" w:rsidR="00464DE6" w:rsidRPr="00464DE6" w:rsidRDefault="00464DE6" w:rsidP="00787458">
      <w:pPr>
        <w:shd w:val="clear" w:color="auto" w:fill="FFFFFF" w:themeFill="background1"/>
        <w:tabs>
          <w:tab w:val="left" w:pos="3690"/>
        </w:tabs>
        <w:rPr>
          <w:rFonts w:asciiTheme="majorHAnsi" w:hAnsiTheme="majorHAnsi"/>
          <w:b/>
          <w:bCs/>
          <w:sz w:val="32"/>
          <w:szCs w:val="32"/>
        </w:rPr>
      </w:pPr>
    </w:p>
    <w:p w14:paraId="45C636E2" w14:textId="77777777" w:rsidR="00787458" w:rsidRPr="00787458" w:rsidRDefault="00787458" w:rsidP="00787458">
      <w:pPr>
        <w:shd w:val="clear" w:color="auto" w:fill="FFFFFF" w:themeFill="background1"/>
        <w:tabs>
          <w:tab w:val="left" w:pos="3690"/>
        </w:tabs>
        <w:rPr>
          <w:rFonts w:asciiTheme="majorHAnsi" w:hAnsiTheme="majorHAnsi"/>
          <w:b/>
          <w:bCs/>
          <w:sz w:val="28"/>
          <w:szCs w:val="28"/>
          <w:lang w:val="en-GB"/>
        </w:rPr>
      </w:pPr>
      <w:r w:rsidRPr="00787458">
        <w:rPr>
          <w:rFonts w:asciiTheme="majorHAnsi" w:hAnsiTheme="majorHAnsi"/>
          <w:b/>
          <w:bCs/>
          <w:sz w:val="28"/>
          <w:szCs w:val="28"/>
          <w:lang w:val="en-GB"/>
        </w:rPr>
        <w:t>Approach:</w:t>
      </w:r>
    </w:p>
    <w:p w14:paraId="6034647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lang w:val="en-GB"/>
        </w:rPr>
        <w:br/>
        <w:t xml:space="preserve">To check how effective the current software tools are we compared ticket data </w:t>
      </w:r>
      <w:r w:rsidRPr="00787458">
        <w:rPr>
          <w:rFonts w:asciiTheme="majorHAnsi" w:hAnsiTheme="majorHAnsi"/>
          <w:sz w:val="28"/>
          <w:szCs w:val="28"/>
          <w:lang w:val="en-GB"/>
        </w:rPr>
        <w:lastRenderedPageBreak/>
        <w:t xml:space="preserve">year by year from 2016 to 2020 using PivotTables. For each year we looked at the number of tickets, the average resolution time and the satisfaction score. We also compared the years before the new tools (2016-2018) with the years after (2019-2020), assuming the tools came around 2019. </w:t>
      </w:r>
      <w:proofErr w:type="gramStart"/>
      <w:r w:rsidRPr="00787458">
        <w:rPr>
          <w:rFonts w:asciiTheme="majorHAnsi" w:hAnsiTheme="majorHAnsi"/>
          <w:sz w:val="28"/>
          <w:szCs w:val="28"/>
          <w:lang w:val="en-GB"/>
        </w:rPr>
        <w:t>Finally</w:t>
      </w:r>
      <w:proofErr w:type="gramEnd"/>
      <w:r w:rsidRPr="00787458">
        <w:rPr>
          <w:rFonts w:asciiTheme="majorHAnsi" w:hAnsiTheme="majorHAnsi"/>
          <w:sz w:val="28"/>
          <w:szCs w:val="28"/>
          <w:lang w:val="en-GB"/>
        </w:rPr>
        <w:t xml:space="preserve"> we checked results by severity and by priority. To check how the tickets are classified, I also made a cross-tab pivot of Severity and Priority, which shows how many tickets of each severity were given each priority</w:t>
      </w:r>
      <w:r w:rsidRPr="00787458">
        <w:rPr>
          <w:rFonts w:asciiTheme="majorHAnsi" w:hAnsiTheme="majorHAnsi"/>
          <w:sz w:val="28"/>
          <w:szCs w:val="28"/>
          <w:lang w:val="en-GB"/>
        </w:rPr>
        <w:br/>
      </w:r>
      <w:r w:rsidRPr="00787458">
        <w:rPr>
          <w:rFonts w:asciiTheme="majorHAnsi" w:hAnsiTheme="majorHAnsi"/>
          <w:sz w:val="28"/>
          <w:szCs w:val="28"/>
          <w:lang w:val="en-GB"/>
        </w:rPr>
        <w:br/>
      </w:r>
      <w:r w:rsidRPr="00787458">
        <w:rPr>
          <w:rFonts w:asciiTheme="majorHAnsi" w:hAnsiTheme="majorHAnsi"/>
          <w:b/>
          <w:bCs/>
          <w:sz w:val="28"/>
          <w:szCs w:val="28"/>
          <w:lang w:val="en-GB"/>
        </w:rPr>
        <w:t>Charts &amp; Tables:</w:t>
      </w:r>
      <w:r w:rsidRPr="00787458">
        <w:rPr>
          <w:rFonts w:asciiTheme="majorHAnsi" w:hAnsiTheme="majorHAnsi"/>
          <w:b/>
          <w:bCs/>
          <w:sz w:val="28"/>
          <w:szCs w:val="28"/>
          <w:lang w:val="en-GB"/>
        </w:rPr>
        <w:br/>
      </w:r>
      <w:r w:rsidRPr="00787458">
        <w:rPr>
          <w:rFonts w:asciiTheme="majorHAnsi" w:hAnsiTheme="majorHAnsi"/>
          <w:b/>
          <w:bCs/>
          <w:sz w:val="28"/>
          <w:szCs w:val="28"/>
          <w:lang w:val="en-GB"/>
        </w:rPr>
        <w:br/>
      </w:r>
      <w:r w:rsidRPr="00787458">
        <w:rPr>
          <w:rFonts w:asciiTheme="majorHAnsi" w:hAnsiTheme="majorHAnsi"/>
          <w:sz w:val="28"/>
          <w:szCs w:val="28"/>
        </w:rPr>
        <w:t>Table 1: Yearly Ticket Volume, Resolution Time &amp; Satisfaction</w:t>
      </w:r>
    </w:p>
    <w:p w14:paraId="54FF7722"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p>
    <w:tbl>
      <w:tblPr>
        <w:tblW w:w="9600" w:type="dxa"/>
        <w:tblLook w:val="04A0" w:firstRow="1" w:lastRow="0" w:firstColumn="1" w:lastColumn="0" w:noHBand="0" w:noVBand="1"/>
      </w:tblPr>
      <w:tblGrid>
        <w:gridCol w:w="1233"/>
        <w:gridCol w:w="3573"/>
        <w:gridCol w:w="2932"/>
        <w:gridCol w:w="1862"/>
      </w:tblGrid>
      <w:tr w:rsidR="00787458" w:rsidRPr="00787458" w14:paraId="3BCEF8A5" w14:textId="77777777">
        <w:trPr>
          <w:trHeight w:val="270"/>
        </w:trPr>
        <w:tc>
          <w:tcPr>
            <w:tcW w:w="9600" w:type="dxa"/>
            <w:gridSpan w:val="4"/>
            <w:shd w:val="clear" w:color="auto" w:fill="FFE1CC"/>
            <w:vAlign w:val="bottom"/>
            <w:hideMark/>
          </w:tcPr>
          <w:p w14:paraId="678A32E2"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Yearly Ticket Volume, Resolution Time &amp; Satisfaction</w:t>
            </w:r>
          </w:p>
        </w:tc>
      </w:tr>
      <w:tr w:rsidR="00787458" w:rsidRPr="00787458" w14:paraId="1DA74DC6" w14:textId="77777777">
        <w:trPr>
          <w:trHeight w:val="255"/>
        </w:trPr>
        <w:tc>
          <w:tcPr>
            <w:tcW w:w="1233" w:type="dxa"/>
            <w:tcBorders>
              <w:top w:val="nil"/>
              <w:left w:val="nil"/>
              <w:bottom w:val="single" w:sz="4" w:space="0" w:color="8CB5F9"/>
              <w:right w:val="nil"/>
            </w:tcBorders>
            <w:shd w:val="clear" w:color="auto" w:fill="D9E7FD"/>
            <w:noWrap/>
            <w:vAlign w:val="bottom"/>
            <w:hideMark/>
          </w:tcPr>
          <w:p w14:paraId="0E25A50A"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Row Labels</w:t>
            </w:r>
          </w:p>
        </w:tc>
        <w:tc>
          <w:tcPr>
            <w:tcW w:w="3573" w:type="dxa"/>
            <w:tcBorders>
              <w:top w:val="nil"/>
              <w:left w:val="nil"/>
              <w:bottom w:val="single" w:sz="4" w:space="0" w:color="8CB5F9"/>
              <w:right w:val="nil"/>
            </w:tcBorders>
            <w:shd w:val="clear" w:color="auto" w:fill="D9E7FD"/>
            <w:noWrap/>
            <w:vAlign w:val="bottom"/>
            <w:hideMark/>
          </w:tcPr>
          <w:p w14:paraId="553934F7"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Resolution Time (Days)</w:t>
            </w:r>
          </w:p>
        </w:tc>
        <w:tc>
          <w:tcPr>
            <w:tcW w:w="2932" w:type="dxa"/>
            <w:tcBorders>
              <w:top w:val="nil"/>
              <w:left w:val="nil"/>
              <w:bottom w:val="single" w:sz="4" w:space="0" w:color="8CB5F9"/>
              <w:right w:val="nil"/>
            </w:tcBorders>
            <w:shd w:val="clear" w:color="auto" w:fill="D9E7FD"/>
            <w:noWrap/>
            <w:vAlign w:val="bottom"/>
            <w:hideMark/>
          </w:tcPr>
          <w:p w14:paraId="0EB1DAC0"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Satisfaction Rate</w:t>
            </w:r>
          </w:p>
        </w:tc>
        <w:tc>
          <w:tcPr>
            <w:tcW w:w="1862" w:type="dxa"/>
            <w:tcBorders>
              <w:top w:val="nil"/>
              <w:left w:val="nil"/>
              <w:bottom w:val="single" w:sz="4" w:space="0" w:color="8CB5F9"/>
              <w:right w:val="nil"/>
            </w:tcBorders>
            <w:shd w:val="clear" w:color="auto" w:fill="D9E7FD"/>
            <w:noWrap/>
            <w:vAlign w:val="bottom"/>
            <w:hideMark/>
          </w:tcPr>
          <w:p w14:paraId="5821A442"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Count of ID Ticket</w:t>
            </w:r>
          </w:p>
        </w:tc>
      </w:tr>
      <w:tr w:rsidR="00787458" w:rsidRPr="00787458" w14:paraId="18D4298D" w14:textId="77777777">
        <w:trPr>
          <w:trHeight w:val="255"/>
        </w:trPr>
        <w:tc>
          <w:tcPr>
            <w:tcW w:w="1233" w:type="dxa"/>
            <w:noWrap/>
            <w:vAlign w:val="bottom"/>
            <w:hideMark/>
          </w:tcPr>
          <w:p w14:paraId="365F579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2016</w:t>
            </w:r>
          </w:p>
        </w:tc>
        <w:tc>
          <w:tcPr>
            <w:tcW w:w="3573" w:type="dxa"/>
            <w:noWrap/>
            <w:vAlign w:val="bottom"/>
            <w:hideMark/>
          </w:tcPr>
          <w:p w14:paraId="02AFC0E1"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4.55</w:t>
            </w:r>
          </w:p>
        </w:tc>
        <w:tc>
          <w:tcPr>
            <w:tcW w:w="2932" w:type="dxa"/>
            <w:noWrap/>
            <w:vAlign w:val="bottom"/>
            <w:hideMark/>
          </w:tcPr>
          <w:p w14:paraId="2B8731B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3.98</w:t>
            </w:r>
          </w:p>
        </w:tc>
        <w:tc>
          <w:tcPr>
            <w:tcW w:w="1862" w:type="dxa"/>
            <w:noWrap/>
            <w:vAlign w:val="bottom"/>
            <w:hideMark/>
          </w:tcPr>
          <w:p w14:paraId="7C8BC36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13051</w:t>
            </w:r>
          </w:p>
        </w:tc>
      </w:tr>
      <w:tr w:rsidR="00787458" w:rsidRPr="00787458" w14:paraId="687389DF" w14:textId="77777777">
        <w:trPr>
          <w:trHeight w:val="255"/>
        </w:trPr>
        <w:tc>
          <w:tcPr>
            <w:tcW w:w="1233" w:type="dxa"/>
            <w:noWrap/>
            <w:vAlign w:val="bottom"/>
            <w:hideMark/>
          </w:tcPr>
          <w:p w14:paraId="1E4AC5B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2017</w:t>
            </w:r>
          </w:p>
        </w:tc>
        <w:tc>
          <w:tcPr>
            <w:tcW w:w="3573" w:type="dxa"/>
            <w:noWrap/>
            <w:vAlign w:val="bottom"/>
            <w:hideMark/>
          </w:tcPr>
          <w:p w14:paraId="358EC502"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4.53</w:t>
            </w:r>
          </w:p>
        </w:tc>
        <w:tc>
          <w:tcPr>
            <w:tcW w:w="2932" w:type="dxa"/>
            <w:noWrap/>
            <w:vAlign w:val="bottom"/>
            <w:hideMark/>
          </w:tcPr>
          <w:p w14:paraId="4128AFE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4.07</w:t>
            </w:r>
          </w:p>
        </w:tc>
        <w:tc>
          <w:tcPr>
            <w:tcW w:w="1862" w:type="dxa"/>
            <w:noWrap/>
            <w:vAlign w:val="bottom"/>
            <w:hideMark/>
          </w:tcPr>
          <w:p w14:paraId="50F1D48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14915</w:t>
            </w:r>
          </w:p>
        </w:tc>
      </w:tr>
      <w:tr w:rsidR="00787458" w:rsidRPr="00787458" w14:paraId="5C2E1524" w14:textId="77777777">
        <w:trPr>
          <w:trHeight w:val="255"/>
        </w:trPr>
        <w:tc>
          <w:tcPr>
            <w:tcW w:w="1233" w:type="dxa"/>
            <w:noWrap/>
            <w:vAlign w:val="bottom"/>
            <w:hideMark/>
          </w:tcPr>
          <w:p w14:paraId="337D24C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2018</w:t>
            </w:r>
          </w:p>
        </w:tc>
        <w:tc>
          <w:tcPr>
            <w:tcW w:w="3573" w:type="dxa"/>
            <w:noWrap/>
            <w:vAlign w:val="bottom"/>
            <w:hideMark/>
          </w:tcPr>
          <w:p w14:paraId="62F7B37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4.56</w:t>
            </w:r>
          </w:p>
        </w:tc>
        <w:tc>
          <w:tcPr>
            <w:tcW w:w="2932" w:type="dxa"/>
            <w:noWrap/>
            <w:vAlign w:val="bottom"/>
            <w:hideMark/>
          </w:tcPr>
          <w:p w14:paraId="53ABB9C9"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4.09</w:t>
            </w:r>
          </w:p>
        </w:tc>
        <w:tc>
          <w:tcPr>
            <w:tcW w:w="1862" w:type="dxa"/>
            <w:noWrap/>
            <w:vAlign w:val="bottom"/>
            <w:hideMark/>
          </w:tcPr>
          <w:p w14:paraId="7E0335A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18954</w:t>
            </w:r>
          </w:p>
        </w:tc>
      </w:tr>
      <w:tr w:rsidR="00787458" w:rsidRPr="00787458" w14:paraId="1CEDD551" w14:textId="77777777">
        <w:trPr>
          <w:trHeight w:val="255"/>
        </w:trPr>
        <w:tc>
          <w:tcPr>
            <w:tcW w:w="1233" w:type="dxa"/>
            <w:noWrap/>
            <w:vAlign w:val="bottom"/>
            <w:hideMark/>
          </w:tcPr>
          <w:p w14:paraId="6EEDFF62"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2019</w:t>
            </w:r>
          </w:p>
        </w:tc>
        <w:tc>
          <w:tcPr>
            <w:tcW w:w="3573" w:type="dxa"/>
            <w:noWrap/>
            <w:vAlign w:val="bottom"/>
            <w:hideMark/>
          </w:tcPr>
          <w:p w14:paraId="3B6B55B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4.52</w:t>
            </w:r>
          </w:p>
        </w:tc>
        <w:tc>
          <w:tcPr>
            <w:tcW w:w="2932" w:type="dxa"/>
            <w:noWrap/>
            <w:vAlign w:val="bottom"/>
            <w:hideMark/>
          </w:tcPr>
          <w:p w14:paraId="1FC4959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4.12</w:t>
            </w:r>
          </w:p>
        </w:tc>
        <w:tc>
          <w:tcPr>
            <w:tcW w:w="1862" w:type="dxa"/>
            <w:noWrap/>
            <w:vAlign w:val="bottom"/>
            <w:hideMark/>
          </w:tcPr>
          <w:p w14:paraId="53AC881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21490</w:t>
            </w:r>
          </w:p>
        </w:tc>
      </w:tr>
      <w:tr w:rsidR="00787458" w:rsidRPr="00787458" w14:paraId="50926DD5" w14:textId="77777777">
        <w:trPr>
          <w:trHeight w:val="255"/>
        </w:trPr>
        <w:tc>
          <w:tcPr>
            <w:tcW w:w="1233" w:type="dxa"/>
            <w:noWrap/>
            <w:vAlign w:val="bottom"/>
            <w:hideMark/>
          </w:tcPr>
          <w:p w14:paraId="6B1D3AA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2020</w:t>
            </w:r>
          </w:p>
        </w:tc>
        <w:tc>
          <w:tcPr>
            <w:tcW w:w="3573" w:type="dxa"/>
            <w:noWrap/>
            <w:vAlign w:val="bottom"/>
            <w:hideMark/>
          </w:tcPr>
          <w:p w14:paraId="5B60C5C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4.59</w:t>
            </w:r>
          </w:p>
        </w:tc>
        <w:tc>
          <w:tcPr>
            <w:tcW w:w="2932" w:type="dxa"/>
            <w:noWrap/>
            <w:vAlign w:val="bottom"/>
            <w:hideMark/>
          </w:tcPr>
          <w:p w14:paraId="2A914A47"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4.16</w:t>
            </w:r>
          </w:p>
        </w:tc>
        <w:tc>
          <w:tcPr>
            <w:tcW w:w="1862" w:type="dxa"/>
            <w:noWrap/>
            <w:vAlign w:val="bottom"/>
            <w:hideMark/>
          </w:tcPr>
          <w:p w14:paraId="22DB427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29088</w:t>
            </w:r>
          </w:p>
        </w:tc>
      </w:tr>
      <w:tr w:rsidR="00787458" w:rsidRPr="00787458" w14:paraId="119502FC" w14:textId="77777777">
        <w:trPr>
          <w:trHeight w:val="255"/>
        </w:trPr>
        <w:tc>
          <w:tcPr>
            <w:tcW w:w="1233" w:type="dxa"/>
            <w:tcBorders>
              <w:top w:val="single" w:sz="4" w:space="0" w:color="8CB5F9"/>
              <w:left w:val="nil"/>
              <w:bottom w:val="nil"/>
              <w:right w:val="nil"/>
            </w:tcBorders>
            <w:shd w:val="clear" w:color="auto" w:fill="D9E7FD"/>
            <w:noWrap/>
            <w:vAlign w:val="bottom"/>
            <w:hideMark/>
          </w:tcPr>
          <w:p w14:paraId="1C8C559B"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Grand Total</w:t>
            </w:r>
          </w:p>
        </w:tc>
        <w:tc>
          <w:tcPr>
            <w:tcW w:w="3573" w:type="dxa"/>
            <w:tcBorders>
              <w:top w:val="single" w:sz="4" w:space="0" w:color="8CB5F9"/>
              <w:left w:val="nil"/>
              <w:bottom w:val="nil"/>
              <w:right w:val="nil"/>
            </w:tcBorders>
            <w:shd w:val="clear" w:color="auto" w:fill="D9E7FD"/>
            <w:noWrap/>
            <w:vAlign w:val="bottom"/>
            <w:hideMark/>
          </w:tcPr>
          <w:p w14:paraId="4EBCCAE3"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4.55</w:t>
            </w:r>
          </w:p>
        </w:tc>
        <w:tc>
          <w:tcPr>
            <w:tcW w:w="2932" w:type="dxa"/>
            <w:tcBorders>
              <w:top w:val="single" w:sz="4" w:space="0" w:color="8CB5F9"/>
              <w:left w:val="nil"/>
              <w:bottom w:val="nil"/>
              <w:right w:val="nil"/>
            </w:tcBorders>
            <w:shd w:val="clear" w:color="auto" w:fill="D9E7FD"/>
            <w:noWrap/>
            <w:vAlign w:val="bottom"/>
            <w:hideMark/>
          </w:tcPr>
          <w:p w14:paraId="3BC04D6B"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4.10</w:t>
            </w:r>
          </w:p>
        </w:tc>
        <w:tc>
          <w:tcPr>
            <w:tcW w:w="1862" w:type="dxa"/>
            <w:tcBorders>
              <w:top w:val="single" w:sz="4" w:space="0" w:color="8CB5F9"/>
              <w:left w:val="nil"/>
              <w:bottom w:val="nil"/>
              <w:right w:val="nil"/>
            </w:tcBorders>
            <w:shd w:val="clear" w:color="auto" w:fill="D9E7FD"/>
            <w:noWrap/>
            <w:vAlign w:val="bottom"/>
            <w:hideMark/>
          </w:tcPr>
          <w:p w14:paraId="5B66CB60"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97498</w:t>
            </w:r>
          </w:p>
        </w:tc>
      </w:tr>
    </w:tbl>
    <w:p w14:paraId="1CA0409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br/>
        <w:t>Description: This pivot table shows the ticket count, average resolution time and average satisfaction score for each year from 2016 to 2020.</w:t>
      </w:r>
    </w:p>
    <w:p w14:paraId="4ADB69F4"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br/>
        <w:t>Chart: Yearly Ticket Volume, Resolution Time &amp; Satisfaction</w:t>
      </w:r>
    </w:p>
    <w:p w14:paraId="5E7C81D7" w14:textId="63D63651"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b/>
          <w:bCs/>
          <w:sz w:val="28"/>
          <w:szCs w:val="28"/>
          <w:lang w:val="en-GB"/>
        </w:rPr>
        <w:lastRenderedPageBreak/>
        <w:br/>
      </w:r>
      <w:r w:rsidRPr="00787458">
        <w:rPr>
          <w:rFonts w:asciiTheme="majorHAnsi" w:hAnsiTheme="majorHAnsi"/>
          <w:noProof/>
          <w:sz w:val="28"/>
          <w:szCs w:val="28"/>
          <w:lang w:val="en-GB"/>
        </w:rPr>
        <w:drawing>
          <wp:inline distT="0" distB="0" distL="0" distR="0" wp14:anchorId="0101DED4" wp14:editId="46EBEC54">
            <wp:extent cx="5731510" cy="2884805"/>
            <wp:effectExtent l="0" t="0" r="2540" b="0"/>
            <wp:docPr id="951063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r w:rsidRPr="00787458">
        <w:rPr>
          <w:rFonts w:asciiTheme="majorHAnsi" w:hAnsiTheme="majorHAnsi"/>
          <w:sz w:val="28"/>
          <w:szCs w:val="28"/>
          <w:lang w:val="en-GB"/>
        </w:rPr>
        <w:br/>
      </w:r>
      <w:r w:rsidRPr="00787458">
        <w:rPr>
          <w:rFonts w:asciiTheme="majorHAnsi" w:hAnsiTheme="majorHAnsi"/>
          <w:sz w:val="28"/>
          <w:szCs w:val="28"/>
          <w:lang w:val="en-GB"/>
        </w:rPr>
        <w:br/>
        <w:t xml:space="preserve">Description: </w:t>
      </w:r>
      <w:r w:rsidRPr="00787458">
        <w:rPr>
          <w:rFonts w:asciiTheme="majorHAnsi" w:hAnsiTheme="majorHAnsi"/>
          <w:sz w:val="28"/>
          <w:szCs w:val="28"/>
        </w:rPr>
        <w:t>This combo chart shows yearly ticket volume (yellow columns, left axis), average resolution time in days (blue line) and average satisfaction score (red line), both on the right axis.</w:t>
      </w:r>
    </w:p>
    <w:p w14:paraId="698E0AE4"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The right axis starts at 3.60 so that the small changes in resolution time and satisfaction are visible.</w:t>
      </w:r>
      <w:r w:rsidRPr="00787458">
        <w:rPr>
          <w:rFonts w:asciiTheme="majorHAnsi" w:hAnsiTheme="majorHAnsi"/>
          <w:sz w:val="28"/>
          <w:szCs w:val="28"/>
        </w:rPr>
        <w:br/>
      </w:r>
    </w:p>
    <w:p w14:paraId="0944BB5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Table 2: Before vs After New Tools</w:t>
      </w:r>
      <w:r w:rsidRPr="00787458">
        <w:rPr>
          <w:rFonts w:asciiTheme="majorHAnsi" w:hAnsiTheme="majorHAnsi"/>
          <w:sz w:val="28"/>
          <w:szCs w:val="28"/>
        </w:rPr>
        <w:br/>
      </w:r>
    </w:p>
    <w:tbl>
      <w:tblPr>
        <w:tblW w:w="9600" w:type="dxa"/>
        <w:tblLook w:val="04A0" w:firstRow="1" w:lastRow="0" w:firstColumn="1" w:lastColumn="0" w:noHBand="0" w:noVBand="1"/>
      </w:tblPr>
      <w:tblGrid>
        <w:gridCol w:w="1766"/>
        <w:gridCol w:w="3345"/>
        <w:gridCol w:w="2745"/>
        <w:gridCol w:w="1744"/>
      </w:tblGrid>
      <w:tr w:rsidR="00787458" w:rsidRPr="00787458" w14:paraId="6046D1F5" w14:textId="77777777">
        <w:trPr>
          <w:trHeight w:val="315"/>
        </w:trPr>
        <w:tc>
          <w:tcPr>
            <w:tcW w:w="9600" w:type="dxa"/>
            <w:gridSpan w:val="4"/>
            <w:shd w:val="clear" w:color="auto" w:fill="D1F1DA"/>
            <w:vAlign w:val="bottom"/>
            <w:hideMark/>
          </w:tcPr>
          <w:p w14:paraId="2CD41C1A"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Before vs After New Tools</w:t>
            </w:r>
          </w:p>
        </w:tc>
      </w:tr>
      <w:tr w:rsidR="00787458" w:rsidRPr="00787458" w14:paraId="71670D35" w14:textId="77777777">
        <w:trPr>
          <w:trHeight w:val="315"/>
        </w:trPr>
        <w:tc>
          <w:tcPr>
            <w:tcW w:w="1766" w:type="dxa"/>
            <w:tcBorders>
              <w:top w:val="nil"/>
              <w:left w:val="nil"/>
              <w:bottom w:val="single" w:sz="4" w:space="0" w:color="8CB5F9"/>
              <w:right w:val="nil"/>
            </w:tcBorders>
            <w:shd w:val="clear" w:color="auto" w:fill="D9E7FD"/>
            <w:noWrap/>
            <w:vAlign w:val="bottom"/>
            <w:hideMark/>
          </w:tcPr>
          <w:p w14:paraId="17F18CE8"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Row Labels</w:t>
            </w:r>
          </w:p>
        </w:tc>
        <w:tc>
          <w:tcPr>
            <w:tcW w:w="3345" w:type="dxa"/>
            <w:tcBorders>
              <w:top w:val="nil"/>
              <w:left w:val="nil"/>
              <w:bottom w:val="single" w:sz="4" w:space="0" w:color="8CB5F9"/>
              <w:right w:val="nil"/>
            </w:tcBorders>
            <w:shd w:val="clear" w:color="auto" w:fill="D9E7FD"/>
            <w:noWrap/>
            <w:vAlign w:val="bottom"/>
            <w:hideMark/>
          </w:tcPr>
          <w:p w14:paraId="28B75F26"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Resolution Time (Days)</w:t>
            </w:r>
          </w:p>
        </w:tc>
        <w:tc>
          <w:tcPr>
            <w:tcW w:w="2745" w:type="dxa"/>
            <w:tcBorders>
              <w:top w:val="nil"/>
              <w:left w:val="nil"/>
              <w:bottom w:val="single" w:sz="4" w:space="0" w:color="8CB5F9"/>
              <w:right w:val="nil"/>
            </w:tcBorders>
            <w:shd w:val="clear" w:color="auto" w:fill="D9E7FD"/>
            <w:noWrap/>
            <w:vAlign w:val="bottom"/>
            <w:hideMark/>
          </w:tcPr>
          <w:p w14:paraId="1DC9F77E"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Satisfaction Rate</w:t>
            </w:r>
          </w:p>
        </w:tc>
        <w:tc>
          <w:tcPr>
            <w:tcW w:w="1744" w:type="dxa"/>
            <w:tcBorders>
              <w:top w:val="nil"/>
              <w:left w:val="nil"/>
              <w:bottom w:val="single" w:sz="4" w:space="0" w:color="8CB5F9"/>
              <w:right w:val="nil"/>
            </w:tcBorders>
            <w:shd w:val="clear" w:color="auto" w:fill="D9E7FD"/>
            <w:noWrap/>
            <w:vAlign w:val="bottom"/>
            <w:hideMark/>
          </w:tcPr>
          <w:p w14:paraId="68286993"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Count of ID Ticket</w:t>
            </w:r>
          </w:p>
        </w:tc>
      </w:tr>
      <w:tr w:rsidR="00787458" w:rsidRPr="00787458" w14:paraId="4EE8E2E7" w14:textId="77777777">
        <w:trPr>
          <w:trHeight w:val="315"/>
        </w:trPr>
        <w:tc>
          <w:tcPr>
            <w:tcW w:w="1766" w:type="dxa"/>
            <w:noWrap/>
            <w:vAlign w:val="bottom"/>
            <w:hideMark/>
          </w:tcPr>
          <w:p w14:paraId="19729E2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After (2019-2020)</w:t>
            </w:r>
          </w:p>
        </w:tc>
        <w:tc>
          <w:tcPr>
            <w:tcW w:w="3345" w:type="dxa"/>
            <w:noWrap/>
            <w:vAlign w:val="bottom"/>
            <w:hideMark/>
          </w:tcPr>
          <w:p w14:paraId="5D2AB17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4.56</w:t>
            </w:r>
          </w:p>
        </w:tc>
        <w:tc>
          <w:tcPr>
            <w:tcW w:w="2745" w:type="dxa"/>
            <w:noWrap/>
            <w:vAlign w:val="bottom"/>
            <w:hideMark/>
          </w:tcPr>
          <w:p w14:paraId="49E6CD8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4.14</w:t>
            </w:r>
          </w:p>
        </w:tc>
        <w:tc>
          <w:tcPr>
            <w:tcW w:w="1744" w:type="dxa"/>
            <w:noWrap/>
            <w:vAlign w:val="bottom"/>
            <w:hideMark/>
          </w:tcPr>
          <w:p w14:paraId="3668008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50578</w:t>
            </w:r>
          </w:p>
        </w:tc>
      </w:tr>
      <w:tr w:rsidR="00787458" w:rsidRPr="00787458" w14:paraId="07A5EFA4" w14:textId="77777777">
        <w:trPr>
          <w:trHeight w:val="315"/>
        </w:trPr>
        <w:tc>
          <w:tcPr>
            <w:tcW w:w="1766" w:type="dxa"/>
            <w:noWrap/>
            <w:vAlign w:val="bottom"/>
            <w:hideMark/>
          </w:tcPr>
          <w:p w14:paraId="5755AA0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Before (2016-2018)</w:t>
            </w:r>
          </w:p>
        </w:tc>
        <w:tc>
          <w:tcPr>
            <w:tcW w:w="3345" w:type="dxa"/>
            <w:noWrap/>
            <w:vAlign w:val="bottom"/>
            <w:hideMark/>
          </w:tcPr>
          <w:p w14:paraId="0C68E74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4.55</w:t>
            </w:r>
          </w:p>
        </w:tc>
        <w:tc>
          <w:tcPr>
            <w:tcW w:w="2745" w:type="dxa"/>
            <w:noWrap/>
            <w:vAlign w:val="bottom"/>
            <w:hideMark/>
          </w:tcPr>
          <w:p w14:paraId="2F7C3CC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4.05</w:t>
            </w:r>
          </w:p>
        </w:tc>
        <w:tc>
          <w:tcPr>
            <w:tcW w:w="1744" w:type="dxa"/>
            <w:noWrap/>
            <w:vAlign w:val="bottom"/>
            <w:hideMark/>
          </w:tcPr>
          <w:p w14:paraId="4C34261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46920</w:t>
            </w:r>
          </w:p>
        </w:tc>
      </w:tr>
      <w:tr w:rsidR="00787458" w:rsidRPr="00787458" w14:paraId="4A767A6F" w14:textId="77777777">
        <w:trPr>
          <w:trHeight w:val="315"/>
        </w:trPr>
        <w:tc>
          <w:tcPr>
            <w:tcW w:w="1766" w:type="dxa"/>
            <w:tcBorders>
              <w:top w:val="single" w:sz="4" w:space="0" w:color="8CB5F9"/>
              <w:left w:val="nil"/>
              <w:bottom w:val="nil"/>
              <w:right w:val="nil"/>
            </w:tcBorders>
            <w:shd w:val="clear" w:color="auto" w:fill="D9E7FD"/>
            <w:noWrap/>
            <w:vAlign w:val="bottom"/>
            <w:hideMark/>
          </w:tcPr>
          <w:p w14:paraId="03E70B4C"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Grand Total</w:t>
            </w:r>
          </w:p>
        </w:tc>
        <w:tc>
          <w:tcPr>
            <w:tcW w:w="3345" w:type="dxa"/>
            <w:tcBorders>
              <w:top w:val="single" w:sz="4" w:space="0" w:color="8CB5F9"/>
              <w:left w:val="nil"/>
              <w:bottom w:val="nil"/>
              <w:right w:val="nil"/>
            </w:tcBorders>
            <w:shd w:val="clear" w:color="auto" w:fill="D9E7FD"/>
            <w:noWrap/>
            <w:vAlign w:val="bottom"/>
            <w:hideMark/>
          </w:tcPr>
          <w:p w14:paraId="51A9163C"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4.55</w:t>
            </w:r>
          </w:p>
        </w:tc>
        <w:tc>
          <w:tcPr>
            <w:tcW w:w="2745" w:type="dxa"/>
            <w:tcBorders>
              <w:top w:val="single" w:sz="4" w:space="0" w:color="8CB5F9"/>
              <w:left w:val="nil"/>
              <w:bottom w:val="nil"/>
              <w:right w:val="nil"/>
            </w:tcBorders>
            <w:shd w:val="clear" w:color="auto" w:fill="D9E7FD"/>
            <w:noWrap/>
            <w:vAlign w:val="bottom"/>
            <w:hideMark/>
          </w:tcPr>
          <w:p w14:paraId="5EC6DB67"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4.10</w:t>
            </w:r>
          </w:p>
        </w:tc>
        <w:tc>
          <w:tcPr>
            <w:tcW w:w="1744" w:type="dxa"/>
            <w:tcBorders>
              <w:top w:val="single" w:sz="4" w:space="0" w:color="8CB5F9"/>
              <w:left w:val="nil"/>
              <w:bottom w:val="nil"/>
              <w:right w:val="nil"/>
            </w:tcBorders>
            <w:shd w:val="clear" w:color="auto" w:fill="D9E7FD"/>
            <w:noWrap/>
            <w:vAlign w:val="bottom"/>
            <w:hideMark/>
          </w:tcPr>
          <w:p w14:paraId="0DDBF5EF"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97498</w:t>
            </w:r>
          </w:p>
        </w:tc>
      </w:tr>
    </w:tbl>
    <w:p w14:paraId="3E43DF6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br/>
        <w:t>Description: This pivot table compares the period before the new tools (2016-</w:t>
      </w:r>
      <w:r w:rsidRPr="00787458">
        <w:rPr>
          <w:rFonts w:asciiTheme="majorHAnsi" w:hAnsiTheme="majorHAnsi"/>
          <w:sz w:val="28"/>
          <w:szCs w:val="28"/>
        </w:rPr>
        <w:lastRenderedPageBreak/>
        <w:t>2018) with the period after (2019-2020), assuming the tools were introduced around 2019.</w:t>
      </w:r>
      <w:r w:rsidRPr="00787458">
        <w:rPr>
          <w:rFonts w:asciiTheme="majorHAnsi" w:hAnsiTheme="majorHAnsi"/>
          <w:sz w:val="28"/>
          <w:szCs w:val="28"/>
        </w:rPr>
        <w:br/>
      </w:r>
    </w:p>
    <w:p w14:paraId="4CDE152F"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Table 3: Resolution Time &amp; Satisfaction by Severity</w:t>
      </w:r>
      <w:r w:rsidRPr="00787458">
        <w:rPr>
          <w:rFonts w:asciiTheme="majorHAnsi" w:hAnsiTheme="majorHAnsi"/>
          <w:sz w:val="28"/>
          <w:szCs w:val="28"/>
        </w:rPr>
        <w:br/>
      </w:r>
    </w:p>
    <w:tbl>
      <w:tblPr>
        <w:tblW w:w="9600" w:type="dxa"/>
        <w:tblLook w:val="04A0" w:firstRow="1" w:lastRow="0" w:firstColumn="1" w:lastColumn="0" w:noHBand="0" w:noVBand="1"/>
      </w:tblPr>
      <w:tblGrid>
        <w:gridCol w:w="1618"/>
        <w:gridCol w:w="3573"/>
        <w:gridCol w:w="2932"/>
        <w:gridCol w:w="1862"/>
      </w:tblGrid>
      <w:tr w:rsidR="00787458" w:rsidRPr="00787458" w14:paraId="61BF210E" w14:textId="77777777">
        <w:trPr>
          <w:trHeight w:val="315"/>
        </w:trPr>
        <w:tc>
          <w:tcPr>
            <w:tcW w:w="9600" w:type="dxa"/>
            <w:gridSpan w:val="4"/>
            <w:shd w:val="clear" w:color="auto" w:fill="FEF2CD"/>
            <w:vAlign w:val="bottom"/>
            <w:hideMark/>
          </w:tcPr>
          <w:p w14:paraId="7EDF90B3"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Resolution Time &amp; Satisfaction by Severity</w:t>
            </w:r>
          </w:p>
        </w:tc>
      </w:tr>
      <w:tr w:rsidR="00787458" w:rsidRPr="00787458" w14:paraId="5C81D4DB" w14:textId="77777777">
        <w:trPr>
          <w:trHeight w:val="315"/>
        </w:trPr>
        <w:tc>
          <w:tcPr>
            <w:tcW w:w="1233" w:type="dxa"/>
            <w:tcBorders>
              <w:top w:val="nil"/>
              <w:left w:val="nil"/>
              <w:bottom w:val="single" w:sz="4" w:space="0" w:color="8CB5F9"/>
              <w:right w:val="nil"/>
            </w:tcBorders>
            <w:shd w:val="clear" w:color="auto" w:fill="D9E7FD"/>
            <w:noWrap/>
            <w:vAlign w:val="bottom"/>
            <w:hideMark/>
          </w:tcPr>
          <w:p w14:paraId="7C640401"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Row Labels</w:t>
            </w:r>
          </w:p>
        </w:tc>
        <w:tc>
          <w:tcPr>
            <w:tcW w:w="3573" w:type="dxa"/>
            <w:tcBorders>
              <w:top w:val="nil"/>
              <w:left w:val="nil"/>
              <w:bottom w:val="single" w:sz="4" w:space="0" w:color="8CB5F9"/>
              <w:right w:val="nil"/>
            </w:tcBorders>
            <w:shd w:val="clear" w:color="auto" w:fill="D9E7FD"/>
            <w:noWrap/>
            <w:vAlign w:val="bottom"/>
            <w:hideMark/>
          </w:tcPr>
          <w:p w14:paraId="23FA861D"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Resolution Time (Days)</w:t>
            </w:r>
          </w:p>
        </w:tc>
        <w:tc>
          <w:tcPr>
            <w:tcW w:w="2932" w:type="dxa"/>
            <w:tcBorders>
              <w:top w:val="nil"/>
              <w:left w:val="nil"/>
              <w:bottom w:val="single" w:sz="4" w:space="0" w:color="8CB5F9"/>
              <w:right w:val="nil"/>
            </w:tcBorders>
            <w:shd w:val="clear" w:color="auto" w:fill="D9E7FD"/>
            <w:noWrap/>
            <w:vAlign w:val="bottom"/>
            <w:hideMark/>
          </w:tcPr>
          <w:p w14:paraId="5CF7C1CD"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Satisfaction Rate</w:t>
            </w:r>
          </w:p>
        </w:tc>
        <w:tc>
          <w:tcPr>
            <w:tcW w:w="1862" w:type="dxa"/>
            <w:tcBorders>
              <w:top w:val="nil"/>
              <w:left w:val="nil"/>
              <w:bottom w:val="single" w:sz="4" w:space="0" w:color="8CB5F9"/>
              <w:right w:val="nil"/>
            </w:tcBorders>
            <w:shd w:val="clear" w:color="auto" w:fill="D9E7FD"/>
            <w:noWrap/>
            <w:vAlign w:val="bottom"/>
            <w:hideMark/>
          </w:tcPr>
          <w:p w14:paraId="27D2C950"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Count of ID Ticket</w:t>
            </w:r>
          </w:p>
        </w:tc>
      </w:tr>
      <w:tr w:rsidR="00787458" w:rsidRPr="00787458" w14:paraId="55D0E67D" w14:textId="77777777">
        <w:trPr>
          <w:trHeight w:val="315"/>
        </w:trPr>
        <w:tc>
          <w:tcPr>
            <w:tcW w:w="1233" w:type="dxa"/>
            <w:noWrap/>
            <w:vAlign w:val="bottom"/>
            <w:hideMark/>
          </w:tcPr>
          <w:p w14:paraId="7BCFCAB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Major</w:t>
            </w:r>
          </w:p>
        </w:tc>
        <w:tc>
          <w:tcPr>
            <w:tcW w:w="3573" w:type="dxa"/>
            <w:noWrap/>
            <w:vAlign w:val="bottom"/>
            <w:hideMark/>
          </w:tcPr>
          <w:p w14:paraId="6DA1DE8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3.91</w:t>
            </w:r>
          </w:p>
        </w:tc>
        <w:tc>
          <w:tcPr>
            <w:tcW w:w="2932" w:type="dxa"/>
            <w:noWrap/>
            <w:vAlign w:val="bottom"/>
            <w:hideMark/>
          </w:tcPr>
          <w:p w14:paraId="75E28C2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4.12</w:t>
            </w:r>
          </w:p>
        </w:tc>
        <w:tc>
          <w:tcPr>
            <w:tcW w:w="1862" w:type="dxa"/>
            <w:noWrap/>
            <w:vAlign w:val="bottom"/>
            <w:hideMark/>
          </w:tcPr>
          <w:p w14:paraId="0F26928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4836</w:t>
            </w:r>
          </w:p>
        </w:tc>
      </w:tr>
      <w:tr w:rsidR="00787458" w:rsidRPr="00787458" w14:paraId="6D7AC310" w14:textId="77777777">
        <w:trPr>
          <w:trHeight w:val="315"/>
        </w:trPr>
        <w:tc>
          <w:tcPr>
            <w:tcW w:w="1233" w:type="dxa"/>
            <w:noWrap/>
            <w:vAlign w:val="bottom"/>
            <w:hideMark/>
          </w:tcPr>
          <w:p w14:paraId="4A273D4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Minor</w:t>
            </w:r>
          </w:p>
        </w:tc>
        <w:tc>
          <w:tcPr>
            <w:tcW w:w="3573" w:type="dxa"/>
            <w:noWrap/>
            <w:vAlign w:val="bottom"/>
            <w:hideMark/>
          </w:tcPr>
          <w:p w14:paraId="5E65930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3.44</w:t>
            </w:r>
          </w:p>
        </w:tc>
        <w:tc>
          <w:tcPr>
            <w:tcW w:w="2932" w:type="dxa"/>
            <w:noWrap/>
            <w:vAlign w:val="bottom"/>
            <w:hideMark/>
          </w:tcPr>
          <w:p w14:paraId="79C7022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4.07</w:t>
            </w:r>
          </w:p>
        </w:tc>
        <w:tc>
          <w:tcPr>
            <w:tcW w:w="1862" w:type="dxa"/>
            <w:noWrap/>
            <w:vAlign w:val="bottom"/>
            <w:hideMark/>
          </w:tcPr>
          <w:p w14:paraId="62ABA23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2258</w:t>
            </w:r>
          </w:p>
        </w:tc>
      </w:tr>
      <w:tr w:rsidR="00787458" w:rsidRPr="00787458" w14:paraId="3DD59735" w14:textId="77777777">
        <w:trPr>
          <w:trHeight w:val="315"/>
        </w:trPr>
        <w:tc>
          <w:tcPr>
            <w:tcW w:w="1233" w:type="dxa"/>
            <w:noWrap/>
            <w:vAlign w:val="bottom"/>
            <w:hideMark/>
          </w:tcPr>
          <w:p w14:paraId="199A27A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Normal</w:t>
            </w:r>
          </w:p>
        </w:tc>
        <w:tc>
          <w:tcPr>
            <w:tcW w:w="3573" w:type="dxa"/>
            <w:noWrap/>
            <w:vAlign w:val="bottom"/>
            <w:hideMark/>
          </w:tcPr>
          <w:p w14:paraId="49F05922"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4.66</w:t>
            </w:r>
          </w:p>
        </w:tc>
        <w:tc>
          <w:tcPr>
            <w:tcW w:w="2932" w:type="dxa"/>
            <w:noWrap/>
            <w:vAlign w:val="bottom"/>
            <w:hideMark/>
          </w:tcPr>
          <w:p w14:paraId="249845E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4.10</w:t>
            </w:r>
          </w:p>
        </w:tc>
        <w:tc>
          <w:tcPr>
            <w:tcW w:w="1862" w:type="dxa"/>
            <w:noWrap/>
            <w:vAlign w:val="bottom"/>
            <w:hideMark/>
          </w:tcPr>
          <w:p w14:paraId="00BF16A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88656</w:t>
            </w:r>
          </w:p>
        </w:tc>
      </w:tr>
      <w:tr w:rsidR="00787458" w:rsidRPr="00787458" w14:paraId="467D567F" w14:textId="77777777">
        <w:trPr>
          <w:trHeight w:val="315"/>
        </w:trPr>
        <w:tc>
          <w:tcPr>
            <w:tcW w:w="1233" w:type="dxa"/>
            <w:noWrap/>
            <w:vAlign w:val="bottom"/>
            <w:hideMark/>
          </w:tcPr>
          <w:p w14:paraId="4616941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Unclassified</w:t>
            </w:r>
          </w:p>
        </w:tc>
        <w:tc>
          <w:tcPr>
            <w:tcW w:w="3573" w:type="dxa"/>
            <w:noWrap/>
            <w:vAlign w:val="bottom"/>
            <w:hideMark/>
          </w:tcPr>
          <w:p w14:paraId="6B3CE2E4"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2.88</w:t>
            </w:r>
          </w:p>
        </w:tc>
        <w:tc>
          <w:tcPr>
            <w:tcW w:w="2932" w:type="dxa"/>
            <w:noWrap/>
            <w:vAlign w:val="bottom"/>
            <w:hideMark/>
          </w:tcPr>
          <w:p w14:paraId="19D9342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4.17</w:t>
            </w:r>
          </w:p>
        </w:tc>
        <w:tc>
          <w:tcPr>
            <w:tcW w:w="1862" w:type="dxa"/>
            <w:noWrap/>
            <w:vAlign w:val="bottom"/>
            <w:hideMark/>
          </w:tcPr>
          <w:p w14:paraId="3CB352D4"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356</w:t>
            </w:r>
          </w:p>
        </w:tc>
      </w:tr>
      <w:tr w:rsidR="00787458" w:rsidRPr="00787458" w14:paraId="4E72D3AC" w14:textId="77777777">
        <w:trPr>
          <w:trHeight w:val="315"/>
        </w:trPr>
        <w:tc>
          <w:tcPr>
            <w:tcW w:w="1233" w:type="dxa"/>
            <w:noWrap/>
            <w:vAlign w:val="bottom"/>
            <w:hideMark/>
          </w:tcPr>
          <w:p w14:paraId="516C2AE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Urgent</w:t>
            </w:r>
          </w:p>
        </w:tc>
        <w:tc>
          <w:tcPr>
            <w:tcW w:w="3573" w:type="dxa"/>
            <w:noWrap/>
            <w:vAlign w:val="bottom"/>
            <w:hideMark/>
          </w:tcPr>
          <w:p w14:paraId="3DB7389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2.00</w:t>
            </w:r>
          </w:p>
        </w:tc>
        <w:tc>
          <w:tcPr>
            <w:tcW w:w="2932" w:type="dxa"/>
            <w:noWrap/>
            <w:vAlign w:val="bottom"/>
            <w:hideMark/>
          </w:tcPr>
          <w:p w14:paraId="39039E33"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4.12</w:t>
            </w:r>
          </w:p>
        </w:tc>
        <w:tc>
          <w:tcPr>
            <w:tcW w:w="1862" w:type="dxa"/>
            <w:noWrap/>
            <w:vAlign w:val="bottom"/>
            <w:hideMark/>
          </w:tcPr>
          <w:p w14:paraId="5AD8E91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1392</w:t>
            </w:r>
          </w:p>
        </w:tc>
      </w:tr>
      <w:tr w:rsidR="00787458" w:rsidRPr="00787458" w14:paraId="1B7F0CCC" w14:textId="77777777">
        <w:trPr>
          <w:trHeight w:val="315"/>
        </w:trPr>
        <w:tc>
          <w:tcPr>
            <w:tcW w:w="1233" w:type="dxa"/>
            <w:tcBorders>
              <w:top w:val="single" w:sz="4" w:space="0" w:color="8CB5F9"/>
              <w:left w:val="nil"/>
              <w:bottom w:val="nil"/>
              <w:right w:val="nil"/>
            </w:tcBorders>
            <w:shd w:val="clear" w:color="auto" w:fill="D9E7FD"/>
            <w:noWrap/>
            <w:vAlign w:val="bottom"/>
            <w:hideMark/>
          </w:tcPr>
          <w:p w14:paraId="262F4FCB"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Grand Total</w:t>
            </w:r>
          </w:p>
        </w:tc>
        <w:tc>
          <w:tcPr>
            <w:tcW w:w="3573" w:type="dxa"/>
            <w:tcBorders>
              <w:top w:val="single" w:sz="4" w:space="0" w:color="8CB5F9"/>
              <w:left w:val="nil"/>
              <w:bottom w:val="nil"/>
              <w:right w:val="nil"/>
            </w:tcBorders>
            <w:shd w:val="clear" w:color="auto" w:fill="D9E7FD"/>
            <w:noWrap/>
            <w:vAlign w:val="bottom"/>
            <w:hideMark/>
          </w:tcPr>
          <w:p w14:paraId="0014DE37"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4.55</w:t>
            </w:r>
          </w:p>
        </w:tc>
        <w:tc>
          <w:tcPr>
            <w:tcW w:w="2932" w:type="dxa"/>
            <w:tcBorders>
              <w:top w:val="single" w:sz="4" w:space="0" w:color="8CB5F9"/>
              <w:left w:val="nil"/>
              <w:bottom w:val="nil"/>
              <w:right w:val="nil"/>
            </w:tcBorders>
            <w:shd w:val="clear" w:color="auto" w:fill="D9E7FD"/>
            <w:noWrap/>
            <w:vAlign w:val="bottom"/>
            <w:hideMark/>
          </w:tcPr>
          <w:p w14:paraId="3B9D91B0"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4.10</w:t>
            </w:r>
          </w:p>
        </w:tc>
        <w:tc>
          <w:tcPr>
            <w:tcW w:w="1862" w:type="dxa"/>
            <w:tcBorders>
              <w:top w:val="single" w:sz="4" w:space="0" w:color="8CB5F9"/>
              <w:left w:val="nil"/>
              <w:bottom w:val="nil"/>
              <w:right w:val="nil"/>
            </w:tcBorders>
            <w:shd w:val="clear" w:color="auto" w:fill="D9E7FD"/>
            <w:noWrap/>
            <w:vAlign w:val="bottom"/>
            <w:hideMark/>
          </w:tcPr>
          <w:p w14:paraId="26EADF23"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97498</w:t>
            </w:r>
          </w:p>
        </w:tc>
      </w:tr>
    </w:tbl>
    <w:p w14:paraId="741AA1B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br/>
        <w:t>Description: This pivot table shows the ticket count, average resolution time and average satisfaction score for each severity level.</w:t>
      </w:r>
      <w:r w:rsidRPr="00787458">
        <w:rPr>
          <w:rFonts w:asciiTheme="majorHAnsi" w:hAnsiTheme="majorHAnsi"/>
          <w:sz w:val="28"/>
          <w:szCs w:val="28"/>
        </w:rPr>
        <w:br/>
      </w:r>
    </w:p>
    <w:p w14:paraId="3CBB88E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Table 4: Resolution Time &amp; Satisfaction by Priority</w:t>
      </w:r>
      <w:r w:rsidRPr="00787458">
        <w:rPr>
          <w:rFonts w:asciiTheme="majorHAnsi" w:hAnsiTheme="majorHAnsi"/>
          <w:sz w:val="28"/>
          <w:szCs w:val="28"/>
        </w:rPr>
        <w:br/>
      </w:r>
    </w:p>
    <w:tbl>
      <w:tblPr>
        <w:tblW w:w="9600" w:type="dxa"/>
        <w:tblLook w:val="04A0" w:firstRow="1" w:lastRow="0" w:firstColumn="1" w:lastColumn="0" w:noHBand="0" w:noVBand="1"/>
      </w:tblPr>
      <w:tblGrid>
        <w:gridCol w:w="1539"/>
        <w:gridCol w:w="3573"/>
        <w:gridCol w:w="2932"/>
        <w:gridCol w:w="1862"/>
      </w:tblGrid>
      <w:tr w:rsidR="00787458" w:rsidRPr="00787458" w14:paraId="262A33F0" w14:textId="77777777">
        <w:trPr>
          <w:trHeight w:val="315"/>
        </w:trPr>
        <w:tc>
          <w:tcPr>
            <w:tcW w:w="9600" w:type="dxa"/>
            <w:gridSpan w:val="4"/>
            <w:shd w:val="clear" w:color="auto" w:fill="FBDAD7"/>
            <w:vAlign w:val="bottom"/>
            <w:hideMark/>
          </w:tcPr>
          <w:p w14:paraId="017FFD6F"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Resolution Time &amp; Satisfaction by Priority</w:t>
            </w:r>
          </w:p>
        </w:tc>
      </w:tr>
      <w:tr w:rsidR="00787458" w:rsidRPr="00787458" w14:paraId="761FA188" w14:textId="77777777">
        <w:trPr>
          <w:trHeight w:val="315"/>
        </w:trPr>
        <w:tc>
          <w:tcPr>
            <w:tcW w:w="1233" w:type="dxa"/>
            <w:tcBorders>
              <w:top w:val="nil"/>
              <w:left w:val="nil"/>
              <w:bottom w:val="single" w:sz="4" w:space="0" w:color="8CB5F9"/>
              <w:right w:val="nil"/>
            </w:tcBorders>
            <w:shd w:val="clear" w:color="auto" w:fill="D9E7FD"/>
            <w:noWrap/>
            <w:vAlign w:val="bottom"/>
            <w:hideMark/>
          </w:tcPr>
          <w:p w14:paraId="3C1742E6"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Row Labels</w:t>
            </w:r>
          </w:p>
        </w:tc>
        <w:tc>
          <w:tcPr>
            <w:tcW w:w="3573" w:type="dxa"/>
            <w:tcBorders>
              <w:top w:val="nil"/>
              <w:left w:val="nil"/>
              <w:bottom w:val="single" w:sz="4" w:space="0" w:color="8CB5F9"/>
              <w:right w:val="nil"/>
            </w:tcBorders>
            <w:shd w:val="clear" w:color="auto" w:fill="D9E7FD"/>
            <w:noWrap/>
            <w:vAlign w:val="bottom"/>
            <w:hideMark/>
          </w:tcPr>
          <w:p w14:paraId="636E462F"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Resolution Time (Days)</w:t>
            </w:r>
          </w:p>
        </w:tc>
        <w:tc>
          <w:tcPr>
            <w:tcW w:w="2932" w:type="dxa"/>
            <w:tcBorders>
              <w:top w:val="nil"/>
              <w:left w:val="nil"/>
              <w:bottom w:val="single" w:sz="4" w:space="0" w:color="8CB5F9"/>
              <w:right w:val="nil"/>
            </w:tcBorders>
            <w:shd w:val="clear" w:color="auto" w:fill="D9E7FD"/>
            <w:noWrap/>
            <w:vAlign w:val="bottom"/>
            <w:hideMark/>
          </w:tcPr>
          <w:p w14:paraId="18876C51"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Average of Satisfaction Rate</w:t>
            </w:r>
          </w:p>
        </w:tc>
        <w:tc>
          <w:tcPr>
            <w:tcW w:w="1862" w:type="dxa"/>
            <w:tcBorders>
              <w:top w:val="nil"/>
              <w:left w:val="nil"/>
              <w:bottom w:val="single" w:sz="4" w:space="0" w:color="8CB5F9"/>
              <w:right w:val="nil"/>
            </w:tcBorders>
            <w:shd w:val="clear" w:color="auto" w:fill="D9E7FD"/>
            <w:noWrap/>
            <w:vAlign w:val="bottom"/>
            <w:hideMark/>
          </w:tcPr>
          <w:p w14:paraId="1E5320D7"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Count of ID Ticket</w:t>
            </w:r>
          </w:p>
        </w:tc>
      </w:tr>
      <w:tr w:rsidR="00787458" w:rsidRPr="00787458" w14:paraId="77AE7DBC" w14:textId="77777777">
        <w:trPr>
          <w:trHeight w:val="315"/>
        </w:trPr>
        <w:tc>
          <w:tcPr>
            <w:tcW w:w="1233" w:type="dxa"/>
            <w:noWrap/>
            <w:vAlign w:val="bottom"/>
            <w:hideMark/>
          </w:tcPr>
          <w:p w14:paraId="3684DEE9"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High</w:t>
            </w:r>
          </w:p>
        </w:tc>
        <w:tc>
          <w:tcPr>
            <w:tcW w:w="3573" w:type="dxa"/>
            <w:noWrap/>
            <w:vAlign w:val="bottom"/>
            <w:hideMark/>
          </w:tcPr>
          <w:p w14:paraId="226857E7"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3.49</w:t>
            </w:r>
          </w:p>
        </w:tc>
        <w:tc>
          <w:tcPr>
            <w:tcW w:w="2932" w:type="dxa"/>
            <w:noWrap/>
            <w:vAlign w:val="bottom"/>
            <w:hideMark/>
          </w:tcPr>
          <w:p w14:paraId="180108C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4.09</w:t>
            </w:r>
          </w:p>
        </w:tc>
        <w:tc>
          <w:tcPr>
            <w:tcW w:w="1862" w:type="dxa"/>
            <w:noWrap/>
            <w:vAlign w:val="bottom"/>
            <w:hideMark/>
          </w:tcPr>
          <w:p w14:paraId="7ABB1F5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35549</w:t>
            </w:r>
          </w:p>
        </w:tc>
      </w:tr>
      <w:tr w:rsidR="00787458" w:rsidRPr="00787458" w14:paraId="0C3E78A5" w14:textId="77777777">
        <w:trPr>
          <w:trHeight w:val="315"/>
        </w:trPr>
        <w:tc>
          <w:tcPr>
            <w:tcW w:w="1233" w:type="dxa"/>
            <w:noWrap/>
            <w:vAlign w:val="bottom"/>
            <w:hideMark/>
          </w:tcPr>
          <w:p w14:paraId="7C1A7E6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Low</w:t>
            </w:r>
          </w:p>
        </w:tc>
        <w:tc>
          <w:tcPr>
            <w:tcW w:w="3573" w:type="dxa"/>
            <w:noWrap/>
            <w:vAlign w:val="bottom"/>
            <w:hideMark/>
          </w:tcPr>
          <w:p w14:paraId="1F70C91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6.01</w:t>
            </w:r>
          </w:p>
        </w:tc>
        <w:tc>
          <w:tcPr>
            <w:tcW w:w="2932" w:type="dxa"/>
            <w:noWrap/>
            <w:vAlign w:val="bottom"/>
            <w:hideMark/>
          </w:tcPr>
          <w:p w14:paraId="44DEE7FF"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4.13</w:t>
            </w:r>
          </w:p>
        </w:tc>
        <w:tc>
          <w:tcPr>
            <w:tcW w:w="1862" w:type="dxa"/>
            <w:noWrap/>
            <w:vAlign w:val="bottom"/>
            <w:hideMark/>
          </w:tcPr>
          <w:p w14:paraId="3676F269"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16694</w:t>
            </w:r>
          </w:p>
        </w:tc>
      </w:tr>
      <w:tr w:rsidR="00787458" w:rsidRPr="00787458" w14:paraId="5B57E48B" w14:textId="77777777">
        <w:trPr>
          <w:trHeight w:val="315"/>
        </w:trPr>
        <w:tc>
          <w:tcPr>
            <w:tcW w:w="1233" w:type="dxa"/>
            <w:noWrap/>
            <w:vAlign w:val="bottom"/>
            <w:hideMark/>
          </w:tcPr>
          <w:p w14:paraId="53A704E4"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Mid</w:t>
            </w:r>
          </w:p>
        </w:tc>
        <w:tc>
          <w:tcPr>
            <w:tcW w:w="3573" w:type="dxa"/>
            <w:noWrap/>
            <w:vAlign w:val="bottom"/>
            <w:hideMark/>
          </w:tcPr>
          <w:p w14:paraId="49738C73"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4.00</w:t>
            </w:r>
          </w:p>
        </w:tc>
        <w:tc>
          <w:tcPr>
            <w:tcW w:w="2932" w:type="dxa"/>
            <w:noWrap/>
            <w:vAlign w:val="bottom"/>
            <w:hideMark/>
          </w:tcPr>
          <w:p w14:paraId="70DFE7A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4.10</w:t>
            </w:r>
          </w:p>
        </w:tc>
        <w:tc>
          <w:tcPr>
            <w:tcW w:w="1862" w:type="dxa"/>
            <w:noWrap/>
            <w:vAlign w:val="bottom"/>
            <w:hideMark/>
          </w:tcPr>
          <w:p w14:paraId="58C6BD45"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15845</w:t>
            </w:r>
          </w:p>
        </w:tc>
      </w:tr>
      <w:tr w:rsidR="00787458" w:rsidRPr="00787458" w14:paraId="1E202D81" w14:textId="77777777">
        <w:trPr>
          <w:trHeight w:val="315"/>
        </w:trPr>
        <w:tc>
          <w:tcPr>
            <w:tcW w:w="1233" w:type="dxa"/>
            <w:noWrap/>
            <w:vAlign w:val="bottom"/>
            <w:hideMark/>
          </w:tcPr>
          <w:p w14:paraId="55E79896"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Unassigned</w:t>
            </w:r>
          </w:p>
        </w:tc>
        <w:tc>
          <w:tcPr>
            <w:tcW w:w="3573" w:type="dxa"/>
            <w:noWrap/>
            <w:vAlign w:val="bottom"/>
            <w:hideMark/>
          </w:tcPr>
          <w:p w14:paraId="30D5A881"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5.31</w:t>
            </w:r>
          </w:p>
        </w:tc>
        <w:tc>
          <w:tcPr>
            <w:tcW w:w="2932" w:type="dxa"/>
            <w:noWrap/>
            <w:vAlign w:val="bottom"/>
            <w:hideMark/>
          </w:tcPr>
          <w:p w14:paraId="0FAE39E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4.09</w:t>
            </w:r>
          </w:p>
        </w:tc>
        <w:tc>
          <w:tcPr>
            <w:tcW w:w="1862" w:type="dxa"/>
            <w:noWrap/>
            <w:vAlign w:val="bottom"/>
            <w:hideMark/>
          </w:tcPr>
          <w:p w14:paraId="29F10381"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29410</w:t>
            </w:r>
          </w:p>
        </w:tc>
      </w:tr>
      <w:tr w:rsidR="00787458" w:rsidRPr="00787458" w14:paraId="2FBE41DE" w14:textId="77777777">
        <w:trPr>
          <w:trHeight w:val="315"/>
        </w:trPr>
        <w:tc>
          <w:tcPr>
            <w:tcW w:w="1233" w:type="dxa"/>
            <w:tcBorders>
              <w:top w:val="single" w:sz="4" w:space="0" w:color="8CB5F9"/>
              <w:left w:val="nil"/>
              <w:bottom w:val="nil"/>
              <w:right w:val="nil"/>
            </w:tcBorders>
            <w:shd w:val="clear" w:color="auto" w:fill="D9E7FD"/>
            <w:noWrap/>
            <w:vAlign w:val="bottom"/>
            <w:hideMark/>
          </w:tcPr>
          <w:p w14:paraId="537E65D5"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lastRenderedPageBreak/>
              <w:t>Grand Total</w:t>
            </w:r>
          </w:p>
        </w:tc>
        <w:tc>
          <w:tcPr>
            <w:tcW w:w="3573" w:type="dxa"/>
            <w:tcBorders>
              <w:top w:val="single" w:sz="4" w:space="0" w:color="8CB5F9"/>
              <w:left w:val="nil"/>
              <w:bottom w:val="nil"/>
              <w:right w:val="nil"/>
            </w:tcBorders>
            <w:shd w:val="clear" w:color="auto" w:fill="D9E7FD"/>
            <w:noWrap/>
            <w:vAlign w:val="bottom"/>
            <w:hideMark/>
          </w:tcPr>
          <w:p w14:paraId="33159085"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4.55</w:t>
            </w:r>
          </w:p>
        </w:tc>
        <w:tc>
          <w:tcPr>
            <w:tcW w:w="2932" w:type="dxa"/>
            <w:tcBorders>
              <w:top w:val="single" w:sz="4" w:space="0" w:color="8CB5F9"/>
              <w:left w:val="nil"/>
              <w:bottom w:val="nil"/>
              <w:right w:val="nil"/>
            </w:tcBorders>
            <w:shd w:val="clear" w:color="auto" w:fill="D9E7FD"/>
            <w:noWrap/>
            <w:vAlign w:val="bottom"/>
            <w:hideMark/>
          </w:tcPr>
          <w:p w14:paraId="5D56069F"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4.10</w:t>
            </w:r>
          </w:p>
        </w:tc>
        <w:tc>
          <w:tcPr>
            <w:tcW w:w="1862" w:type="dxa"/>
            <w:tcBorders>
              <w:top w:val="single" w:sz="4" w:space="0" w:color="8CB5F9"/>
              <w:left w:val="nil"/>
              <w:bottom w:val="nil"/>
              <w:right w:val="nil"/>
            </w:tcBorders>
            <w:shd w:val="clear" w:color="auto" w:fill="D9E7FD"/>
            <w:noWrap/>
            <w:vAlign w:val="bottom"/>
            <w:hideMark/>
          </w:tcPr>
          <w:p w14:paraId="4848E677" w14:textId="77777777" w:rsidR="00787458" w:rsidRPr="00787458" w:rsidRDefault="00787458" w:rsidP="00787458">
            <w:pPr>
              <w:shd w:val="clear" w:color="auto" w:fill="FFFFFF" w:themeFill="background1"/>
              <w:tabs>
                <w:tab w:val="left" w:pos="3690"/>
              </w:tabs>
              <w:rPr>
                <w:rFonts w:asciiTheme="majorHAnsi" w:hAnsiTheme="majorHAnsi"/>
                <w:b/>
                <w:bCs/>
                <w:sz w:val="28"/>
                <w:szCs w:val="28"/>
              </w:rPr>
            </w:pPr>
            <w:r w:rsidRPr="00787458">
              <w:rPr>
                <w:rFonts w:asciiTheme="majorHAnsi" w:hAnsiTheme="majorHAnsi"/>
                <w:b/>
                <w:bCs/>
                <w:sz w:val="28"/>
                <w:szCs w:val="28"/>
              </w:rPr>
              <w:t>97498</w:t>
            </w:r>
          </w:p>
        </w:tc>
      </w:tr>
    </w:tbl>
    <w:p w14:paraId="30F1A4EF"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br/>
        <w:t>Description: This pivot table shows the ticket count, average resolution time and average satisfaction score for each priority level.</w:t>
      </w:r>
    </w:p>
    <w:p w14:paraId="41514302"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p>
    <w:p w14:paraId="658489ED"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Table 5: Severity × Priority Cross-Tab</w:t>
      </w:r>
    </w:p>
    <w:p w14:paraId="28AC4003"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p>
    <w:p w14:paraId="732070AE" w14:textId="7A3F3B4E"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noProof/>
          <w:sz w:val="28"/>
          <w:szCs w:val="28"/>
        </w:rPr>
        <w:drawing>
          <wp:inline distT="0" distB="0" distL="0" distR="0" wp14:anchorId="3FCE0E4F" wp14:editId="2D00295A">
            <wp:extent cx="4629150" cy="1800225"/>
            <wp:effectExtent l="0" t="0" r="0" b="9525"/>
            <wp:docPr id="160532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9150" cy="1800225"/>
                    </a:xfrm>
                    <a:prstGeom prst="rect">
                      <a:avLst/>
                    </a:prstGeom>
                    <a:noFill/>
                    <a:ln>
                      <a:noFill/>
                    </a:ln>
                  </pic:spPr>
                </pic:pic>
              </a:graphicData>
            </a:graphic>
          </wp:inline>
        </w:drawing>
      </w:r>
      <w:r w:rsidRPr="00787458">
        <w:rPr>
          <w:rFonts w:asciiTheme="majorHAnsi" w:hAnsiTheme="majorHAnsi"/>
          <w:sz w:val="28"/>
          <w:szCs w:val="28"/>
        </w:rPr>
        <w:br/>
      </w:r>
    </w:p>
    <w:p w14:paraId="284EF90A" w14:textId="735C88A7" w:rsidR="00787458" w:rsidRPr="00464DE6"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 xml:space="preserve">Description: This table shows the number of tickets for every combination of severity and priority. For example, Normal severity tickets got </w:t>
      </w:r>
      <w:proofErr w:type="gramStart"/>
      <w:r w:rsidRPr="00787458">
        <w:rPr>
          <w:rFonts w:asciiTheme="majorHAnsi" w:hAnsiTheme="majorHAnsi"/>
          <w:sz w:val="28"/>
          <w:szCs w:val="28"/>
        </w:rPr>
        <w:t>High priority</w:t>
      </w:r>
      <w:proofErr w:type="gramEnd"/>
      <w:r w:rsidRPr="00787458">
        <w:rPr>
          <w:rFonts w:asciiTheme="majorHAnsi" w:hAnsiTheme="majorHAnsi"/>
          <w:sz w:val="28"/>
          <w:szCs w:val="28"/>
        </w:rPr>
        <w:t xml:space="preserve"> 32,080 times, and Urgent tickets got </w:t>
      </w:r>
      <w:proofErr w:type="gramStart"/>
      <w:r w:rsidRPr="00787458">
        <w:rPr>
          <w:rFonts w:asciiTheme="majorHAnsi" w:hAnsiTheme="majorHAnsi"/>
          <w:sz w:val="28"/>
          <w:szCs w:val="28"/>
        </w:rPr>
        <w:t>High priority</w:t>
      </w:r>
      <w:proofErr w:type="gramEnd"/>
      <w:r w:rsidRPr="00787458">
        <w:rPr>
          <w:rFonts w:asciiTheme="majorHAnsi" w:hAnsiTheme="majorHAnsi"/>
          <w:sz w:val="28"/>
          <w:szCs w:val="28"/>
        </w:rPr>
        <w:t xml:space="preserve"> 612 times. The Grand Total is 97,498 which matches the other tables.</w:t>
      </w:r>
    </w:p>
    <w:p w14:paraId="78B4AFAC" w14:textId="77777777" w:rsidR="00787458" w:rsidRPr="00787458" w:rsidRDefault="00787458" w:rsidP="00787458">
      <w:pPr>
        <w:shd w:val="clear" w:color="auto" w:fill="FFFFFF" w:themeFill="background1"/>
        <w:tabs>
          <w:tab w:val="left" w:pos="3690"/>
        </w:tabs>
        <w:rPr>
          <w:rFonts w:asciiTheme="majorHAnsi" w:hAnsiTheme="majorHAnsi"/>
          <w:b/>
          <w:bCs/>
          <w:sz w:val="28"/>
          <w:szCs w:val="28"/>
          <w:lang w:val="en-GB"/>
        </w:rPr>
      </w:pPr>
      <w:r w:rsidRPr="00787458">
        <w:rPr>
          <w:rFonts w:asciiTheme="majorHAnsi" w:hAnsiTheme="majorHAnsi"/>
          <w:sz w:val="28"/>
          <w:szCs w:val="28"/>
          <w:lang w:val="en-GB"/>
        </w:rPr>
        <w:t>(All tables and chart are mentioned in worksheet subjective Q4)</w:t>
      </w:r>
      <w:r w:rsidRPr="00787458">
        <w:rPr>
          <w:rFonts w:asciiTheme="majorHAnsi" w:hAnsiTheme="majorHAnsi"/>
          <w:sz w:val="28"/>
          <w:szCs w:val="28"/>
          <w:lang w:val="en-GB"/>
        </w:rPr>
        <w:br/>
      </w:r>
      <w:r w:rsidRPr="00787458">
        <w:rPr>
          <w:rFonts w:asciiTheme="majorHAnsi" w:hAnsiTheme="majorHAnsi"/>
          <w:sz w:val="28"/>
          <w:szCs w:val="28"/>
          <w:lang w:val="en-GB"/>
        </w:rPr>
        <w:br/>
      </w:r>
      <w:r w:rsidRPr="00787458">
        <w:rPr>
          <w:rFonts w:asciiTheme="majorHAnsi" w:hAnsiTheme="majorHAnsi"/>
          <w:b/>
          <w:bCs/>
          <w:sz w:val="28"/>
          <w:szCs w:val="28"/>
          <w:lang w:val="en-GB"/>
        </w:rPr>
        <w:t>Insights:</w:t>
      </w:r>
    </w:p>
    <w:p w14:paraId="46C45EC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lang w:val="en-GB"/>
        </w:rPr>
        <w:br/>
      </w:r>
      <w:r w:rsidRPr="00787458">
        <w:rPr>
          <w:rFonts w:asciiTheme="majorHAnsi" w:hAnsiTheme="majorHAnsi"/>
          <w:sz w:val="28"/>
          <w:szCs w:val="28"/>
        </w:rPr>
        <w:t>Same speed: Resolution time stayed almost the same every year (4.52 to 4.59 days). It was 4.55 days before the tools and 4.56 days after so the tools did not make tickets faster.</w:t>
      </w:r>
      <w:r w:rsidRPr="00787458">
        <w:rPr>
          <w:rFonts w:asciiTheme="majorHAnsi" w:hAnsiTheme="majorHAnsi"/>
          <w:sz w:val="28"/>
          <w:szCs w:val="28"/>
        </w:rPr>
        <w:br/>
      </w:r>
    </w:p>
    <w:p w14:paraId="7674FDE3"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More tickets: Tickets grew from 13,051 in 2016 to 29,088 in 2020. The team handled much more work without becoming slower.</w:t>
      </w:r>
      <w:r w:rsidRPr="00787458">
        <w:rPr>
          <w:rFonts w:asciiTheme="majorHAnsi" w:hAnsiTheme="majorHAnsi"/>
          <w:sz w:val="28"/>
          <w:szCs w:val="28"/>
        </w:rPr>
        <w:br/>
      </w:r>
    </w:p>
    <w:p w14:paraId="013CE880"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lastRenderedPageBreak/>
        <w:t>Happier users: Satisfaction grew from 3.98 in 2016 to 4.16 in 2020. It was 4.05 before the tools and 4.14 after.</w:t>
      </w:r>
      <w:r w:rsidRPr="00787458">
        <w:rPr>
          <w:rFonts w:asciiTheme="majorHAnsi" w:hAnsiTheme="majorHAnsi"/>
          <w:sz w:val="28"/>
          <w:szCs w:val="28"/>
        </w:rPr>
        <w:br/>
      </w:r>
    </w:p>
    <w:p w14:paraId="18B033D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Severity: Urgent tickets are fastest (2.00 days). Normal tickets are slowest (4.66 days) and make up 91% of all tickets (88,656).</w:t>
      </w:r>
      <w:r w:rsidRPr="00787458">
        <w:rPr>
          <w:rFonts w:asciiTheme="majorHAnsi" w:hAnsiTheme="majorHAnsi"/>
          <w:sz w:val="28"/>
          <w:szCs w:val="28"/>
          <w:lang w:val="en-GB"/>
        </w:rPr>
        <w:t xml:space="preserve"> </w:t>
      </w:r>
      <w:r w:rsidRPr="00787458">
        <w:rPr>
          <w:rFonts w:asciiTheme="majorHAnsi" w:hAnsiTheme="majorHAnsi"/>
          <w:sz w:val="28"/>
          <w:szCs w:val="28"/>
        </w:rPr>
        <w:t>Satisfaction is almost the same in every severity (4.07 to 4.17) and priority level (4.09 to 4.13.</w:t>
      </w:r>
      <w:r w:rsidRPr="00787458">
        <w:rPr>
          <w:rFonts w:asciiTheme="majorHAnsi" w:hAnsiTheme="majorHAnsi"/>
          <w:sz w:val="28"/>
          <w:szCs w:val="28"/>
        </w:rPr>
        <w:br/>
      </w:r>
    </w:p>
    <w:p w14:paraId="3AC29C6C"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 xml:space="preserve">Priority: </w:t>
      </w:r>
      <w:proofErr w:type="gramStart"/>
      <w:r w:rsidRPr="00787458">
        <w:rPr>
          <w:rFonts w:asciiTheme="majorHAnsi" w:hAnsiTheme="majorHAnsi"/>
          <w:sz w:val="28"/>
          <w:szCs w:val="28"/>
        </w:rPr>
        <w:t>High priority</w:t>
      </w:r>
      <w:proofErr w:type="gramEnd"/>
      <w:r w:rsidRPr="00787458">
        <w:rPr>
          <w:rFonts w:asciiTheme="majorHAnsi" w:hAnsiTheme="majorHAnsi"/>
          <w:sz w:val="28"/>
          <w:szCs w:val="28"/>
        </w:rPr>
        <w:t xml:space="preserve"> tickets take 3.49 days, Mid 4.00 days and Low 6.01 days. But 30% of tickets (29,410) have no priority and take 5.31 days.</w:t>
      </w:r>
    </w:p>
    <w:p w14:paraId="56F7B93B"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p>
    <w:p w14:paraId="7889F46E"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The Severity and Priority cross-tab shows that priority is not set according to severity. Only 612 of the 1,392 Urgent tickets (about 44%) got High priority, while 169 Urgent tickets got Low priority and 409 (about 29%) have no priority at all. Major tickets look similar: about 43% got High priority and about 30% are unassigned. In total, 29,410 tickets (about 30%) have no priority, and this share stays between 28% and 32% in every severity level. This looks like a gap in the process, and not a decision based on how serious the ticket is.</w:t>
      </w:r>
      <w:r w:rsidRPr="00787458">
        <w:rPr>
          <w:rFonts w:asciiTheme="majorHAnsi" w:hAnsiTheme="majorHAnsi"/>
          <w:sz w:val="28"/>
          <w:szCs w:val="28"/>
        </w:rPr>
        <w:br/>
      </w:r>
    </w:p>
    <w:p w14:paraId="5F7324A8"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Note: The data does not show when the tools started so this shows a link not proof.</w:t>
      </w:r>
    </w:p>
    <w:p w14:paraId="6E7043C3" w14:textId="77777777" w:rsidR="003F58C7" w:rsidRDefault="003F58C7" w:rsidP="00787458">
      <w:pPr>
        <w:shd w:val="clear" w:color="auto" w:fill="FFFFFF" w:themeFill="background1"/>
        <w:tabs>
          <w:tab w:val="left" w:pos="3690"/>
        </w:tabs>
        <w:rPr>
          <w:rFonts w:asciiTheme="majorHAnsi" w:hAnsiTheme="majorHAnsi"/>
          <w:sz w:val="28"/>
          <w:szCs w:val="28"/>
          <w:lang w:val="en-GB"/>
        </w:rPr>
      </w:pPr>
    </w:p>
    <w:p w14:paraId="5F52353E" w14:textId="55F33620" w:rsidR="00787458" w:rsidRPr="00787458" w:rsidRDefault="00787458" w:rsidP="00787458">
      <w:pPr>
        <w:shd w:val="clear" w:color="auto" w:fill="FFFFFF" w:themeFill="background1"/>
        <w:tabs>
          <w:tab w:val="left" w:pos="3690"/>
        </w:tabs>
        <w:rPr>
          <w:rFonts w:asciiTheme="majorHAnsi" w:hAnsiTheme="majorHAnsi"/>
          <w:b/>
          <w:bCs/>
          <w:sz w:val="28"/>
          <w:szCs w:val="28"/>
          <w:lang w:val="en-GB"/>
        </w:rPr>
      </w:pPr>
      <w:r w:rsidRPr="00787458">
        <w:rPr>
          <w:rFonts w:asciiTheme="majorHAnsi" w:hAnsiTheme="majorHAnsi"/>
          <w:b/>
          <w:bCs/>
          <w:sz w:val="28"/>
          <w:szCs w:val="28"/>
          <w:lang w:val="en-GB"/>
        </w:rPr>
        <w:t xml:space="preserve"> Recommendations:</w:t>
      </w:r>
    </w:p>
    <w:p w14:paraId="6FD18129"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lang w:val="en-GB"/>
        </w:rPr>
        <w:br/>
      </w:r>
      <w:r w:rsidRPr="00787458">
        <w:rPr>
          <w:rFonts w:asciiTheme="majorHAnsi" w:hAnsiTheme="majorHAnsi"/>
          <w:sz w:val="28"/>
          <w:szCs w:val="28"/>
        </w:rPr>
        <w:t>Track every quarter: resolution time (target below 4.5 days), satisfaction (keep above 4.15) and tickets per agent.</w:t>
      </w:r>
      <w:r w:rsidRPr="00787458">
        <w:rPr>
          <w:rFonts w:asciiTheme="majorHAnsi" w:hAnsiTheme="majorHAnsi"/>
          <w:sz w:val="28"/>
          <w:szCs w:val="28"/>
        </w:rPr>
        <w:br/>
      </w:r>
      <w:r w:rsidRPr="00787458">
        <w:rPr>
          <w:rFonts w:asciiTheme="majorHAnsi" w:hAnsiTheme="majorHAnsi"/>
          <w:sz w:val="28"/>
          <w:szCs w:val="28"/>
        </w:rPr>
        <w:br/>
        <w:t xml:space="preserve"> Give every ticket a priority automatically, because 30% have none and they are slow.</w:t>
      </w:r>
      <w:r w:rsidRPr="00787458">
        <w:rPr>
          <w:rFonts w:asciiTheme="majorHAnsi" w:hAnsiTheme="majorHAnsi"/>
          <w:sz w:val="28"/>
          <w:szCs w:val="28"/>
        </w:rPr>
        <w:br/>
      </w:r>
    </w:p>
    <w:p w14:paraId="5354E27A"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lastRenderedPageBreak/>
        <w:t>Speed up Low priority and Normal severity tickets with automatic routing and a maximum waiting time.</w:t>
      </w:r>
      <w:r w:rsidRPr="00787458">
        <w:rPr>
          <w:rFonts w:asciiTheme="majorHAnsi" w:hAnsiTheme="majorHAnsi"/>
          <w:sz w:val="28"/>
          <w:szCs w:val="28"/>
        </w:rPr>
        <w:br/>
      </w:r>
    </w:p>
    <w:p w14:paraId="7A814167"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 xml:space="preserve">Keep the current fast handling of Urgent and </w:t>
      </w:r>
      <w:proofErr w:type="gramStart"/>
      <w:r w:rsidRPr="00787458">
        <w:rPr>
          <w:rFonts w:asciiTheme="majorHAnsi" w:hAnsiTheme="majorHAnsi"/>
          <w:sz w:val="28"/>
          <w:szCs w:val="28"/>
        </w:rPr>
        <w:t>High priority</w:t>
      </w:r>
      <w:proofErr w:type="gramEnd"/>
      <w:r w:rsidRPr="00787458">
        <w:rPr>
          <w:rFonts w:asciiTheme="majorHAnsi" w:hAnsiTheme="majorHAnsi"/>
          <w:sz w:val="28"/>
          <w:szCs w:val="28"/>
        </w:rPr>
        <w:t xml:space="preserve"> tickets.</w:t>
      </w:r>
      <w:r w:rsidRPr="00787458">
        <w:rPr>
          <w:rFonts w:asciiTheme="majorHAnsi" w:hAnsiTheme="majorHAnsi"/>
          <w:sz w:val="28"/>
          <w:szCs w:val="28"/>
        </w:rPr>
        <w:br/>
      </w:r>
    </w:p>
    <w:p w14:paraId="4BB6F983"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Check the impact of every new tool by comparing 3 to 6 months before and after.</w:t>
      </w:r>
      <w:r w:rsidRPr="00787458">
        <w:rPr>
          <w:rFonts w:asciiTheme="majorHAnsi" w:hAnsiTheme="majorHAnsi"/>
          <w:sz w:val="28"/>
          <w:szCs w:val="28"/>
        </w:rPr>
        <w:br/>
      </w:r>
    </w:p>
    <w:p w14:paraId="458F0269" w14:textId="77777777" w:rsidR="00787458" w:rsidRPr="00787458" w:rsidRDefault="00787458" w:rsidP="00787458">
      <w:pPr>
        <w:shd w:val="clear" w:color="auto" w:fill="FFFFFF" w:themeFill="background1"/>
        <w:tabs>
          <w:tab w:val="left" w:pos="3690"/>
        </w:tabs>
        <w:rPr>
          <w:rFonts w:asciiTheme="majorHAnsi" w:hAnsiTheme="majorHAnsi"/>
          <w:sz w:val="28"/>
          <w:szCs w:val="28"/>
        </w:rPr>
      </w:pPr>
      <w:r w:rsidRPr="00787458">
        <w:rPr>
          <w:rFonts w:asciiTheme="majorHAnsi" w:hAnsiTheme="majorHAnsi"/>
          <w:sz w:val="28"/>
          <w:szCs w:val="28"/>
        </w:rPr>
        <w:t>Fix the slow categories (Hardware and System) with upgrades and automation.</w:t>
      </w:r>
    </w:p>
    <w:p w14:paraId="3FFED0D3" w14:textId="213E77B1" w:rsidR="00D36C32" w:rsidRPr="00D36C32" w:rsidRDefault="0079571A" w:rsidP="00D36C32">
      <w:pPr>
        <w:shd w:val="clear" w:color="auto" w:fill="FFFFFF" w:themeFill="background1"/>
        <w:tabs>
          <w:tab w:val="left" w:pos="3690"/>
        </w:tabs>
        <w:rPr>
          <w:rFonts w:asciiTheme="majorHAnsi" w:hAnsiTheme="majorHAnsi"/>
          <w:sz w:val="32"/>
          <w:szCs w:val="32"/>
        </w:rPr>
      </w:pPr>
      <w:r>
        <w:rPr>
          <w:rFonts w:asciiTheme="majorHAnsi" w:hAnsiTheme="majorHAnsi"/>
          <w:sz w:val="28"/>
          <w:szCs w:val="28"/>
        </w:rPr>
        <w:br/>
        <w:t>___________________________________________________________________</w:t>
      </w:r>
      <w:r>
        <w:rPr>
          <w:rFonts w:asciiTheme="majorHAnsi" w:hAnsiTheme="majorHAnsi"/>
          <w:sz w:val="28"/>
          <w:szCs w:val="28"/>
        </w:rPr>
        <w:br/>
      </w:r>
      <w:r>
        <w:rPr>
          <w:rFonts w:asciiTheme="majorHAnsi" w:hAnsiTheme="majorHAnsi"/>
          <w:sz w:val="28"/>
          <w:szCs w:val="28"/>
        </w:rPr>
        <w:br/>
      </w:r>
      <w:r w:rsidR="00D36C32" w:rsidRPr="00D36C32">
        <w:rPr>
          <w:rFonts w:asciiTheme="majorHAnsi" w:hAnsiTheme="majorHAnsi"/>
          <w:sz w:val="32"/>
          <w:szCs w:val="32"/>
        </w:rPr>
        <w:br/>
      </w:r>
      <w:r w:rsidR="00D36C32" w:rsidRPr="00D36C32">
        <w:rPr>
          <w:rFonts w:asciiTheme="majorHAnsi" w:hAnsiTheme="majorHAnsi"/>
          <w:b/>
          <w:bCs/>
          <w:sz w:val="32"/>
          <w:szCs w:val="32"/>
        </w:rPr>
        <w:t>Question 5: How has the performance of the IT support team changed over time (e.g., monthly or quarterly)?</w:t>
      </w:r>
    </w:p>
    <w:p w14:paraId="4393F58D" w14:textId="13A9882E" w:rsidR="008170E8" w:rsidRDefault="00D36C32" w:rsidP="008170E8">
      <w:pPr>
        <w:shd w:val="clear" w:color="auto" w:fill="FFFFFF" w:themeFill="background1"/>
        <w:tabs>
          <w:tab w:val="left" w:pos="3690"/>
        </w:tabs>
        <w:rPr>
          <w:rFonts w:asciiTheme="majorHAnsi" w:hAnsiTheme="majorHAnsi"/>
          <w:b/>
          <w:bCs/>
          <w:sz w:val="32"/>
          <w:szCs w:val="32"/>
        </w:rPr>
      </w:pPr>
      <w:r w:rsidRPr="00D36C32">
        <w:rPr>
          <w:rFonts w:asciiTheme="majorHAnsi" w:hAnsiTheme="majorHAnsi"/>
          <w:b/>
          <w:bCs/>
          <w:sz w:val="32"/>
          <w:szCs w:val="32"/>
        </w:rPr>
        <w:t>Analysis: Trend analysis using time series charts.</w:t>
      </w:r>
    </w:p>
    <w:p w14:paraId="6B18052D" w14:textId="77777777" w:rsidR="00C755A1" w:rsidRPr="00C755A1" w:rsidRDefault="00C755A1" w:rsidP="008170E8">
      <w:pPr>
        <w:shd w:val="clear" w:color="auto" w:fill="FFFFFF" w:themeFill="background1"/>
        <w:tabs>
          <w:tab w:val="left" w:pos="3690"/>
        </w:tabs>
        <w:rPr>
          <w:rFonts w:asciiTheme="majorHAnsi" w:hAnsiTheme="majorHAnsi"/>
          <w:b/>
          <w:bCs/>
          <w:sz w:val="32"/>
          <w:szCs w:val="32"/>
        </w:rPr>
      </w:pPr>
    </w:p>
    <w:p w14:paraId="1E400043" w14:textId="77777777" w:rsidR="008170E8" w:rsidRPr="008170E8" w:rsidRDefault="008170E8" w:rsidP="008170E8">
      <w:pPr>
        <w:shd w:val="clear" w:color="auto" w:fill="FFFFFF" w:themeFill="background1"/>
        <w:tabs>
          <w:tab w:val="left" w:pos="3690"/>
        </w:tabs>
        <w:rPr>
          <w:rFonts w:asciiTheme="majorHAnsi" w:hAnsiTheme="majorHAnsi"/>
          <w:sz w:val="28"/>
          <w:szCs w:val="28"/>
          <w:lang w:val="en-GB"/>
        </w:rPr>
      </w:pPr>
      <w:r w:rsidRPr="008170E8">
        <w:rPr>
          <w:rFonts w:asciiTheme="majorHAnsi" w:hAnsiTheme="majorHAnsi"/>
          <w:b/>
          <w:bCs/>
          <w:sz w:val="28"/>
          <w:szCs w:val="28"/>
          <w:lang w:val="en-GB"/>
        </w:rPr>
        <w:t>Approach:</w:t>
      </w:r>
      <w:r w:rsidRPr="008170E8">
        <w:rPr>
          <w:rFonts w:asciiTheme="majorHAnsi" w:hAnsiTheme="majorHAnsi"/>
          <w:b/>
          <w:bCs/>
          <w:sz w:val="28"/>
          <w:szCs w:val="28"/>
          <w:lang w:val="en-GB"/>
        </w:rPr>
        <w:br/>
      </w:r>
      <w:r w:rsidRPr="008170E8">
        <w:rPr>
          <w:rFonts w:asciiTheme="majorHAnsi" w:hAnsiTheme="majorHAnsi"/>
          <w:b/>
          <w:bCs/>
          <w:sz w:val="28"/>
          <w:szCs w:val="28"/>
          <w:lang w:val="en-GB"/>
        </w:rPr>
        <w:br/>
      </w:r>
      <w:r w:rsidRPr="008170E8">
        <w:rPr>
          <w:rFonts w:asciiTheme="majorHAnsi" w:hAnsiTheme="majorHAnsi"/>
          <w:sz w:val="28"/>
          <w:szCs w:val="28"/>
          <w:lang w:val="en-GB"/>
        </w:rPr>
        <w:t xml:space="preserve">We </w:t>
      </w:r>
      <w:proofErr w:type="spellStart"/>
      <w:r w:rsidRPr="008170E8">
        <w:rPr>
          <w:rFonts w:asciiTheme="majorHAnsi" w:hAnsiTheme="majorHAnsi"/>
          <w:sz w:val="28"/>
          <w:szCs w:val="28"/>
          <w:lang w:val="en-GB"/>
        </w:rPr>
        <w:t>analyzed</w:t>
      </w:r>
      <w:proofErr w:type="spellEnd"/>
      <w:r w:rsidRPr="008170E8">
        <w:rPr>
          <w:rFonts w:asciiTheme="majorHAnsi" w:hAnsiTheme="majorHAnsi"/>
          <w:sz w:val="28"/>
          <w:szCs w:val="28"/>
          <w:lang w:val="en-GB"/>
        </w:rPr>
        <w:t xml:space="preserve"> the IT team's speed over time by looking at the data year by year and quarter by quarter from 2016 to 2020. For each quarter we measured the average resolution time, the average satisfaction score and the number of tickets, using a PivotTable built from the cleaned data. We then compared resolution time with satisfaction to check whether faster quarters also had happier users. This helps us see how the team's speed changes when tools or workflows are updated. </w:t>
      </w:r>
      <w:r w:rsidRPr="008170E8">
        <w:rPr>
          <w:rFonts w:asciiTheme="majorHAnsi" w:hAnsiTheme="majorHAnsi"/>
          <w:sz w:val="28"/>
          <w:szCs w:val="28"/>
          <w:lang w:val="en-GB"/>
        </w:rPr>
        <w:br/>
      </w:r>
      <w:r w:rsidRPr="008170E8">
        <w:rPr>
          <w:rFonts w:asciiTheme="majorHAnsi" w:hAnsiTheme="majorHAnsi"/>
          <w:sz w:val="28"/>
          <w:szCs w:val="28"/>
          <w:lang w:val="en-GB"/>
        </w:rPr>
        <w:br/>
      </w:r>
      <w:r w:rsidRPr="008170E8">
        <w:rPr>
          <w:rFonts w:asciiTheme="majorHAnsi" w:hAnsiTheme="majorHAnsi"/>
          <w:b/>
          <w:bCs/>
          <w:sz w:val="28"/>
          <w:szCs w:val="28"/>
          <w:lang w:val="en-GB"/>
        </w:rPr>
        <w:t>Charts &amp; Tables:</w:t>
      </w:r>
      <w:r w:rsidRPr="008170E8">
        <w:rPr>
          <w:rFonts w:asciiTheme="majorHAnsi" w:hAnsiTheme="majorHAnsi"/>
          <w:b/>
          <w:bCs/>
          <w:sz w:val="28"/>
          <w:szCs w:val="28"/>
          <w:lang w:val="en-GB"/>
        </w:rPr>
        <w:br/>
      </w:r>
      <w:r w:rsidRPr="008170E8">
        <w:rPr>
          <w:rFonts w:asciiTheme="majorHAnsi" w:hAnsiTheme="majorHAnsi"/>
          <w:sz w:val="28"/>
          <w:szCs w:val="28"/>
          <w:lang w:val="en-GB"/>
        </w:rPr>
        <w:br/>
        <w:t>Table Name: Quarterly Resolution Time vs Satisfaction (2016-2020) (Sheet Name: Q-5 Subjective)</w:t>
      </w:r>
      <w:r w:rsidRPr="008170E8">
        <w:rPr>
          <w:rFonts w:asciiTheme="majorHAnsi" w:hAnsiTheme="majorHAnsi"/>
          <w:sz w:val="28"/>
          <w:szCs w:val="28"/>
          <w:lang w:val="en-GB"/>
        </w:rPr>
        <w:br/>
      </w:r>
    </w:p>
    <w:tbl>
      <w:tblPr>
        <w:tblW w:w="9680" w:type="dxa"/>
        <w:tblLook w:val="04A0" w:firstRow="1" w:lastRow="0" w:firstColumn="1" w:lastColumn="0" w:noHBand="0" w:noVBand="1"/>
      </w:tblPr>
      <w:tblGrid>
        <w:gridCol w:w="1243"/>
        <w:gridCol w:w="1878"/>
        <w:gridCol w:w="3603"/>
        <w:gridCol w:w="2956"/>
      </w:tblGrid>
      <w:tr w:rsidR="008170E8" w:rsidRPr="008170E8" w14:paraId="52806F50" w14:textId="77777777">
        <w:trPr>
          <w:trHeight w:val="315"/>
        </w:trPr>
        <w:tc>
          <w:tcPr>
            <w:tcW w:w="9680" w:type="dxa"/>
            <w:gridSpan w:val="4"/>
            <w:shd w:val="clear" w:color="auto" w:fill="FDD868"/>
            <w:vAlign w:val="bottom"/>
            <w:hideMark/>
          </w:tcPr>
          <w:p w14:paraId="1856BC3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lastRenderedPageBreak/>
              <w:t>Quarterly Resolution Time vs Satisfaction (2016-2020)</w:t>
            </w:r>
          </w:p>
        </w:tc>
      </w:tr>
      <w:tr w:rsidR="008170E8" w:rsidRPr="008170E8" w14:paraId="17669E6A" w14:textId="77777777">
        <w:trPr>
          <w:trHeight w:val="255"/>
        </w:trPr>
        <w:tc>
          <w:tcPr>
            <w:tcW w:w="1243" w:type="dxa"/>
            <w:tcBorders>
              <w:top w:val="nil"/>
              <w:left w:val="nil"/>
              <w:bottom w:val="single" w:sz="4" w:space="0" w:color="8CB5F9"/>
              <w:right w:val="nil"/>
            </w:tcBorders>
            <w:shd w:val="clear" w:color="auto" w:fill="D9E7FD"/>
            <w:noWrap/>
            <w:vAlign w:val="bottom"/>
            <w:hideMark/>
          </w:tcPr>
          <w:p w14:paraId="243B3345"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Row Labels</w:t>
            </w:r>
          </w:p>
        </w:tc>
        <w:tc>
          <w:tcPr>
            <w:tcW w:w="1878" w:type="dxa"/>
            <w:tcBorders>
              <w:top w:val="nil"/>
              <w:left w:val="nil"/>
              <w:bottom w:val="single" w:sz="4" w:space="0" w:color="8CB5F9"/>
              <w:right w:val="nil"/>
            </w:tcBorders>
            <w:shd w:val="clear" w:color="auto" w:fill="D9E7FD"/>
            <w:noWrap/>
            <w:vAlign w:val="bottom"/>
            <w:hideMark/>
          </w:tcPr>
          <w:p w14:paraId="0E2AA46D"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Count of ID Ticket</w:t>
            </w:r>
          </w:p>
        </w:tc>
        <w:tc>
          <w:tcPr>
            <w:tcW w:w="3603" w:type="dxa"/>
            <w:tcBorders>
              <w:top w:val="nil"/>
              <w:left w:val="nil"/>
              <w:bottom w:val="single" w:sz="4" w:space="0" w:color="8CB5F9"/>
              <w:right w:val="nil"/>
            </w:tcBorders>
            <w:shd w:val="clear" w:color="auto" w:fill="D9E7FD"/>
            <w:noWrap/>
            <w:vAlign w:val="bottom"/>
            <w:hideMark/>
          </w:tcPr>
          <w:p w14:paraId="14F2B295"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Average of Resolution Time (Days)</w:t>
            </w:r>
          </w:p>
        </w:tc>
        <w:tc>
          <w:tcPr>
            <w:tcW w:w="2956" w:type="dxa"/>
            <w:tcBorders>
              <w:top w:val="nil"/>
              <w:left w:val="nil"/>
              <w:bottom w:val="single" w:sz="4" w:space="0" w:color="8CB5F9"/>
              <w:right w:val="nil"/>
            </w:tcBorders>
            <w:shd w:val="clear" w:color="auto" w:fill="D9E7FD"/>
            <w:noWrap/>
            <w:vAlign w:val="bottom"/>
            <w:hideMark/>
          </w:tcPr>
          <w:p w14:paraId="3DB9AE75"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Average of Satisfaction Rate</w:t>
            </w:r>
          </w:p>
        </w:tc>
      </w:tr>
      <w:tr w:rsidR="008170E8" w:rsidRPr="008170E8" w14:paraId="2B62C9E6" w14:textId="77777777">
        <w:trPr>
          <w:trHeight w:val="255"/>
        </w:trPr>
        <w:tc>
          <w:tcPr>
            <w:tcW w:w="1243" w:type="dxa"/>
            <w:tcBorders>
              <w:top w:val="nil"/>
              <w:left w:val="nil"/>
              <w:bottom w:val="single" w:sz="4" w:space="0" w:color="8CB5F9"/>
              <w:right w:val="nil"/>
            </w:tcBorders>
            <w:noWrap/>
            <w:vAlign w:val="bottom"/>
            <w:hideMark/>
          </w:tcPr>
          <w:p w14:paraId="56D80F2A"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2016</w:t>
            </w:r>
          </w:p>
        </w:tc>
        <w:tc>
          <w:tcPr>
            <w:tcW w:w="1878" w:type="dxa"/>
            <w:tcBorders>
              <w:top w:val="nil"/>
              <w:left w:val="nil"/>
              <w:bottom w:val="single" w:sz="4" w:space="0" w:color="8CB5F9"/>
              <w:right w:val="nil"/>
            </w:tcBorders>
            <w:noWrap/>
            <w:vAlign w:val="bottom"/>
            <w:hideMark/>
          </w:tcPr>
          <w:p w14:paraId="39CAA31D"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13051</w:t>
            </w:r>
          </w:p>
        </w:tc>
        <w:tc>
          <w:tcPr>
            <w:tcW w:w="3603" w:type="dxa"/>
            <w:tcBorders>
              <w:top w:val="nil"/>
              <w:left w:val="nil"/>
              <w:bottom w:val="single" w:sz="4" w:space="0" w:color="8CB5F9"/>
              <w:right w:val="nil"/>
            </w:tcBorders>
            <w:noWrap/>
            <w:vAlign w:val="bottom"/>
            <w:hideMark/>
          </w:tcPr>
          <w:p w14:paraId="2DE055B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4.55</w:t>
            </w:r>
          </w:p>
        </w:tc>
        <w:tc>
          <w:tcPr>
            <w:tcW w:w="2956" w:type="dxa"/>
            <w:tcBorders>
              <w:top w:val="nil"/>
              <w:left w:val="nil"/>
              <w:bottom w:val="single" w:sz="4" w:space="0" w:color="8CB5F9"/>
              <w:right w:val="nil"/>
            </w:tcBorders>
            <w:noWrap/>
            <w:vAlign w:val="bottom"/>
            <w:hideMark/>
          </w:tcPr>
          <w:p w14:paraId="12463B6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3.98</w:t>
            </w:r>
          </w:p>
        </w:tc>
      </w:tr>
      <w:tr w:rsidR="008170E8" w:rsidRPr="008170E8" w14:paraId="1BD2786E" w14:textId="77777777">
        <w:trPr>
          <w:trHeight w:val="255"/>
        </w:trPr>
        <w:tc>
          <w:tcPr>
            <w:tcW w:w="1243" w:type="dxa"/>
            <w:noWrap/>
            <w:vAlign w:val="bottom"/>
            <w:hideMark/>
          </w:tcPr>
          <w:p w14:paraId="07E8355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Qtr1</w:t>
            </w:r>
          </w:p>
        </w:tc>
        <w:tc>
          <w:tcPr>
            <w:tcW w:w="1878" w:type="dxa"/>
            <w:noWrap/>
            <w:vAlign w:val="bottom"/>
            <w:hideMark/>
          </w:tcPr>
          <w:p w14:paraId="72538B6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3276</w:t>
            </w:r>
          </w:p>
        </w:tc>
        <w:tc>
          <w:tcPr>
            <w:tcW w:w="3603" w:type="dxa"/>
            <w:noWrap/>
            <w:vAlign w:val="bottom"/>
            <w:hideMark/>
          </w:tcPr>
          <w:p w14:paraId="0A17896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4.55</w:t>
            </w:r>
          </w:p>
        </w:tc>
        <w:tc>
          <w:tcPr>
            <w:tcW w:w="2956" w:type="dxa"/>
            <w:noWrap/>
            <w:vAlign w:val="bottom"/>
            <w:hideMark/>
          </w:tcPr>
          <w:p w14:paraId="43FEAA2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3.95</w:t>
            </w:r>
          </w:p>
        </w:tc>
      </w:tr>
      <w:tr w:rsidR="008170E8" w:rsidRPr="008170E8" w14:paraId="37503E56" w14:textId="77777777">
        <w:trPr>
          <w:trHeight w:val="255"/>
        </w:trPr>
        <w:tc>
          <w:tcPr>
            <w:tcW w:w="1243" w:type="dxa"/>
            <w:noWrap/>
            <w:vAlign w:val="bottom"/>
            <w:hideMark/>
          </w:tcPr>
          <w:p w14:paraId="7462DAC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Qtr2</w:t>
            </w:r>
          </w:p>
        </w:tc>
        <w:tc>
          <w:tcPr>
            <w:tcW w:w="1878" w:type="dxa"/>
            <w:noWrap/>
            <w:vAlign w:val="bottom"/>
            <w:hideMark/>
          </w:tcPr>
          <w:p w14:paraId="0F6F83FF"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3265</w:t>
            </w:r>
          </w:p>
        </w:tc>
        <w:tc>
          <w:tcPr>
            <w:tcW w:w="3603" w:type="dxa"/>
            <w:noWrap/>
            <w:vAlign w:val="bottom"/>
            <w:hideMark/>
          </w:tcPr>
          <w:p w14:paraId="44278B9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4.62</w:t>
            </w:r>
          </w:p>
        </w:tc>
        <w:tc>
          <w:tcPr>
            <w:tcW w:w="2956" w:type="dxa"/>
            <w:noWrap/>
            <w:vAlign w:val="bottom"/>
            <w:hideMark/>
          </w:tcPr>
          <w:p w14:paraId="3C23751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3.97</w:t>
            </w:r>
          </w:p>
        </w:tc>
      </w:tr>
      <w:tr w:rsidR="008170E8" w:rsidRPr="008170E8" w14:paraId="62184904" w14:textId="77777777">
        <w:trPr>
          <w:trHeight w:val="255"/>
        </w:trPr>
        <w:tc>
          <w:tcPr>
            <w:tcW w:w="1243" w:type="dxa"/>
            <w:noWrap/>
            <w:vAlign w:val="bottom"/>
            <w:hideMark/>
          </w:tcPr>
          <w:p w14:paraId="1C74458E"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Qtr3</w:t>
            </w:r>
          </w:p>
        </w:tc>
        <w:tc>
          <w:tcPr>
            <w:tcW w:w="1878" w:type="dxa"/>
            <w:noWrap/>
            <w:vAlign w:val="bottom"/>
            <w:hideMark/>
          </w:tcPr>
          <w:p w14:paraId="339D2A09"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3252</w:t>
            </w:r>
          </w:p>
        </w:tc>
        <w:tc>
          <w:tcPr>
            <w:tcW w:w="3603" w:type="dxa"/>
            <w:noWrap/>
            <w:vAlign w:val="bottom"/>
            <w:hideMark/>
          </w:tcPr>
          <w:p w14:paraId="2F625FC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4.54</w:t>
            </w:r>
          </w:p>
        </w:tc>
        <w:tc>
          <w:tcPr>
            <w:tcW w:w="2956" w:type="dxa"/>
            <w:noWrap/>
            <w:vAlign w:val="bottom"/>
            <w:hideMark/>
          </w:tcPr>
          <w:p w14:paraId="6C0049B3"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3.98</w:t>
            </w:r>
          </w:p>
        </w:tc>
      </w:tr>
      <w:tr w:rsidR="008170E8" w:rsidRPr="008170E8" w14:paraId="18B3E99F" w14:textId="77777777">
        <w:trPr>
          <w:trHeight w:val="255"/>
        </w:trPr>
        <w:tc>
          <w:tcPr>
            <w:tcW w:w="1243" w:type="dxa"/>
            <w:noWrap/>
            <w:vAlign w:val="bottom"/>
            <w:hideMark/>
          </w:tcPr>
          <w:p w14:paraId="58B61B5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Qtr4</w:t>
            </w:r>
          </w:p>
        </w:tc>
        <w:tc>
          <w:tcPr>
            <w:tcW w:w="1878" w:type="dxa"/>
            <w:noWrap/>
            <w:vAlign w:val="bottom"/>
            <w:hideMark/>
          </w:tcPr>
          <w:p w14:paraId="5D446A6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3258</w:t>
            </w:r>
          </w:p>
        </w:tc>
        <w:tc>
          <w:tcPr>
            <w:tcW w:w="3603" w:type="dxa"/>
            <w:noWrap/>
            <w:vAlign w:val="bottom"/>
            <w:hideMark/>
          </w:tcPr>
          <w:p w14:paraId="24B2739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4.50</w:t>
            </w:r>
          </w:p>
        </w:tc>
        <w:tc>
          <w:tcPr>
            <w:tcW w:w="2956" w:type="dxa"/>
            <w:noWrap/>
            <w:vAlign w:val="bottom"/>
            <w:hideMark/>
          </w:tcPr>
          <w:p w14:paraId="6D094BF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4.02</w:t>
            </w:r>
          </w:p>
        </w:tc>
      </w:tr>
      <w:tr w:rsidR="008170E8" w:rsidRPr="008170E8" w14:paraId="35539F08" w14:textId="77777777">
        <w:trPr>
          <w:trHeight w:val="255"/>
        </w:trPr>
        <w:tc>
          <w:tcPr>
            <w:tcW w:w="1243" w:type="dxa"/>
            <w:tcBorders>
              <w:top w:val="nil"/>
              <w:left w:val="nil"/>
              <w:bottom w:val="single" w:sz="4" w:space="0" w:color="8CB5F9"/>
              <w:right w:val="nil"/>
            </w:tcBorders>
            <w:noWrap/>
            <w:vAlign w:val="bottom"/>
            <w:hideMark/>
          </w:tcPr>
          <w:p w14:paraId="491636BA"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2017</w:t>
            </w:r>
          </w:p>
        </w:tc>
        <w:tc>
          <w:tcPr>
            <w:tcW w:w="1878" w:type="dxa"/>
            <w:tcBorders>
              <w:top w:val="nil"/>
              <w:left w:val="nil"/>
              <w:bottom w:val="single" w:sz="4" w:space="0" w:color="8CB5F9"/>
              <w:right w:val="nil"/>
            </w:tcBorders>
            <w:noWrap/>
            <w:vAlign w:val="bottom"/>
            <w:hideMark/>
          </w:tcPr>
          <w:p w14:paraId="743E5FB9"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14915</w:t>
            </w:r>
          </w:p>
        </w:tc>
        <w:tc>
          <w:tcPr>
            <w:tcW w:w="3603" w:type="dxa"/>
            <w:tcBorders>
              <w:top w:val="nil"/>
              <w:left w:val="nil"/>
              <w:bottom w:val="single" w:sz="4" w:space="0" w:color="8CB5F9"/>
              <w:right w:val="nil"/>
            </w:tcBorders>
            <w:noWrap/>
            <w:vAlign w:val="bottom"/>
            <w:hideMark/>
          </w:tcPr>
          <w:p w14:paraId="17EB3A77"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4.53</w:t>
            </w:r>
          </w:p>
        </w:tc>
        <w:tc>
          <w:tcPr>
            <w:tcW w:w="2956" w:type="dxa"/>
            <w:tcBorders>
              <w:top w:val="nil"/>
              <w:left w:val="nil"/>
              <w:bottom w:val="single" w:sz="4" w:space="0" w:color="8CB5F9"/>
              <w:right w:val="nil"/>
            </w:tcBorders>
            <w:noWrap/>
            <w:vAlign w:val="bottom"/>
            <w:hideMark/>
          </w:tcPr>
          <w:p w14:paraId="362E9D41"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4.07</w:t>
            </w:r>
          </w:p>
        </w:tc>
      </w:tr>
      <w:tr w:rsidR="008170E8" w:rsidRPr="008170E8" w14:paraId="48DDB92C" w14:textId="77777777">
        <w:trPr>
          <w:trHeight w:val="255"/>
        </w:trPr>
        <w:tc>
          <w:tcPr>
            <w:tcW w:w="1243" w:type="dxa"/>
            <w:noWrap/>
            <w:vAlign w:val="bottom"/>
            <w:hideMark/>
          </w:tcPr>
          <w:p w14:paraId="6408B64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Qtr1</w:t>
            </w:r>
          </w:p>
        </w:tc>
        <w:tc>
          <w:tcPr>
            <w:tcW w:w="1878" w:type="dxa"/>
            <w:noWrap/>
            <w:vAlign w:val="bottom"/>
            <w:hideMark/>
          </w:tcPr>
          <w:p w14:paraId="3D45500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3559</w:t>
            </w:r>
          </w:p>
        </w:tc>
        <w:tc>
          <w:tcPr>
            <w:tcW w:w="3603" w:type="dxa"/>
            <w:noWrap/>
            <w:vAlign w:val="bottom"/>
            <w:hideMark/>
          </w:tcPr>
          <w:p w14:paraId="271C0A0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4.56</w:t>
            </w:r>
          </w:p>
        </w:tc>
        <w:tc>
          <w:tcPr>
            <w:tcW w:w="2956" w:type="dxa"/>
            <w:noWrap/>
            <w:vAlign w:val="bottom"/>
            <w:hideMark/>
          </w:tcPr>
          <w:p w14:paraId="79B8FD63"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4.07</w:t>
            </w:r>
          </w:p>
        </w:tc>
      </w:tr>
      <w:tr w:rsidR="008170E8" w:rsidRPr="008170E8" w14:paraId="487C4699" w14:textId="77777777">
        <w:trPr>
          <w:trHeight w:val="255"/>
        </w:trPr>
        <w:tc>
          <w:tcPr>
            <w:tcW w:w="1243" w:type="dxa"/>
            <w:noWrap/>
            <w:vAlign w:val="bottom"/>
            <w:hideMark/>
          </w:tcPr>
          <w:p w14:paraId="7D15B0B6"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Qtr2</w:t>
            </w:r>
          </w:p>
        </w:tc>
        <w:tc>
          <w:tcPr>
            <w:tcW w:w="1878" w:type="dxa"/>
            <w:noWrap/>
            <w:vAlign w:val="bottom"/>
            <w:hideMark/>
          </w:tcPr>
          <w:p w14:paraId="44292D4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3834</w:t>
            </w:r>
          </w:p>
        </w:tc>
        <w:tc>
          <w:tcPr>
            <w:tcW w:w="3603" w:type="dxa"/>
            <w:noWrap/>
            <w:vAlign w:val="bottom"/>
            <w:hideMark/>
          </w:tcPr>
          <w:p w14:paraId="7AB9E942"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4.50</w:t>
            </w:r>
          </w:p>
        </w:tc>
        <w:tc>
          <w:tcPr>
            <w:tcW w:w="2956" w:type="dxa"/>
            <w:noWrap/>
            <w:vAlign w:val="bottom"/>
            <w:hideMark/>
          </w:tcPr>
          <w:p w14:paraId="4936703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4.06</w:t>
            </w:r>
          </w:p>
        </w:tc>
      </w:tr>
      <w:tr w:rsidR="008170E8" w:rsidRPr="008170E8" w14:paraId="0550601F" w14:textId="77777777">
        <w:trPr>
          <w:trHeight w:val="255"/>
        </w:trPr>
        <w:tc>
          <w:tcPr>
            <w:tcW w:w="1243" w:type="dxa"/>
            <w:noWrap/>
            <w:vAlign w:val="bottom"/>
            <w:hideMark/>
          </w:tcPr>
          <w:p w14:paraId="62AD3A2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Qtr3</w:t>
            </w:r>
          </w:p>
        </w:tc>
        <w:tc>
          <w:tcPr>
            <w:tcW w:w="1878" w:type="dxa"/>
            <w:noWrap/>
            <w:vAlign w:val="bottom"/>
            <w:hideMark/>
          </w:tcPr>
          <w:p w14:paraId="2A9C59C3"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3717</w:t>
            </w:r>
          </w:p>
        </w:tc>
        <w:tc>
          <w:tcPr>
            <w:tcW w:w="3603" w:type="dxa"/>
            <w:noWrap/>
            <w:vAlign w:val="bottom"/>
            <w:hideMark/>
          </w:tcPr>
          <w:p w14:paraId="4B2C49C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4.53</w:t>
            </w:r>
          </w:p>
        </w:tc>
        <w:tc>
          <w:tcPr>
            <w:tcW w:w="2956" w:type="dxa"/>
            <w:noWrap/>
            <w:vAlign w:val="bottom"/>
            <w:hideMark/>
          </w:tcPr>
          <w:p w14:paraId="7D17637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4.07</w:t>
            </w:r>
          </w:p>
        </w:tc>
      </w:tr>
      <w:tr w:rsidR="008170E8" w:rsidRPr="008170E8" w14:paraId="59F35EE1" w14:textId="77777777">
        <w:trPr>
          <w:trHeight w:val="255"/>
        </w:trPr>
        <w:tc>
          <w:tcPr>
            <w:tcW w:w="1243" w:type="dxa"/>
            <w:noWrap/>
            <w:vAlign w:val="bottom"/>
            <w:hideMark/>
          </w:tcPr>
          <w:p w14:paraId="7784313E"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Qtr4</w:t>
            </w:r>
          </w:p>
        </w:tc>
        <w:tc>
          <w:tcPr>
            <w:tcW w:w="1878" w:type="dxa"/>
            <w:noWrap/>
            <w:vAlign w:val="bottom"/>
            <w:hideMark/>
          </w:tcPr>
          <w:p w14:paraId="2562094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3805</w:t>
            </w:r>
          </w:p>
        </w:tc>
        <w:tc>
          <w:tcPr>
            <w:tcW w:w="3603" w:type="dxa"/>
            <w:noWrap/>
            <w:vAlign w:val="bottom"/>
            <w:hideMark/>
          </w:tcPr>
          <w:p w14:paraId="3D0A455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4.53</w:t>
            </w:r>
          </w:p>
        </w:tc>
        <w:tc>
          <w:tcPr>
            <w:tcW w:w="2956" w:type="dxa"/>
            <w:noWrap/>
            <w:vAlign w:val="bottom"/>
            <w:hideMark/>
          </w:tcPr>
          <w:p w14:paraId="4E136AC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4.08</w:t>
            </w:r>
          </w:p>
        </w:tc>
      </w:tr>
      <w:tr w:rsidR="008170E8" w:rsidRPr="008170E8" w14:paraId="3280BB44" w14:textId="77777777">
        <w:trPr>
          <w:trHeight w:val="255"/>
        </w:trPr>
        <w:tc>
          <w:tcPr>
            <w:tcW w:w="1243" w:type="dxa"/>
            <w:tcBorders>
              <w:top w:val="nil"/>
              <w:left w:val="nil"/>
              <w:bottom w:val="single" w:sz="4" w:space="0" w:color="8CB5F9"/>
              <w:right w:val="nil"/>
            </w:tcBorders>
            <w:noWrap/>
            <w:vAlign w:val="bottom"/>
            <w:hideMark/>
          </w:tcPr>
          <w:p w14:paraId="688BC5BD"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2018</w:t>
            </w:r>
          </w:p>
        </w:tc>
        <w:tc>
          <w:tcPr>
            <w:tcW w:w="1878" w:type="dxa"/>
            <w:tcBorders>
              <w:top w:val="nil"/>
              <w:left w:val="nil"/>
              <w:bottom w:val="single" w:sz="4" w:space="0" w:color="8CB5F9"/>
              <w:right w:val="nil"/>
            </w:tcBorders>
            <w:noWrap/>
            <w:vAlign w:val="bottom"/>
            <w:hideMark/>
          </w:tcPr>
          <w:p w14:paraId="552DC1FE"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18954</w:t>
            </w:r>
          </w:p>
        </w:tc>
        <w:tc>
          <w:tcPr>
            <w:tcW w:w="3603" w:type="dxa"/>
            <w:tcBorders>
              <w:top w:val="nil"/>
              <w:left w:val="nil"/>
              <w:bottom w:val="single" w:sz="4" w:space="0" w:color="8CB5F9"/>
              <w:right w:val="nil"/>
            </w:tcBorders>
            <w:noWrap/>
            <w:vAlign w:val="bottom"/>
            <w:hideMark/>
          </w:tcPr>
          <w:p w14:paraId="57782169"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4.56</w:t>
            </w:r>
          </w:p>
        </w:tc>
        <w:tc>
          <w:tcPr>
            <w:tcW w:w="2956" w:type="dxa"/>
            <w:tcBorders>
              <w:top w:val="nil"/>
              <w:left w:val="nil"/>
              <w:bottom w:val="single" w:sz="4" w:space="0" w:color="8CB5F9"/>
              <w:right w:val="nil"/>
            </w:tcBorders>
            <w:noWrap/>
            <w:vAlign w:val="bottom"/>
            <w:hideMark/>
          </w:tcPr>
          <w:p w14:paraId="36A6A7D1"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4.09</w:t>
            </w:r>
          </w:p>
        </w:tc>
      </w:tr>
      <w:tr w:rsidR="008170E8" w:rsidRPr="008170E8" w14:paraId="2EF8CDCC" w14:textId="77777777">
        <w:trPr>
          <w:trHeight w:val="315"/>
        </w:trPr>
        <w:tc>
          <w:tcPr>
            <w:tcW w:w="1243" w:type="dxa"/>
            <w:noWrap/>
            <w:vAlign w:val="bottom"/>
            <w:hideMark/>
          </w:tcPr>
          <w:p w14:paraId="0F9CFE5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Qtr1</w:t>
            </w:r>
          </w:p>
        </w:tc>
        <w:tc>
          <w:tcPr>
            <w:tcW w:w="1878" w:type="dxa"/>
            <w:noWrap/>
            <w:vAlign w:val="bottom"/>
            <w:hideMark/>
          </w:tcPr>
          <w:p w14:paraId="14D612E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4266</w:t>
            </w:r>
          </w:p>
        </w:tc>
        <w:tc>
          <w:tcPr>
            <w:tcW w:w="3603" w:type="dxa"/>
            <w:noWrap/>
            <w:vAlign w:val="bottom"/>
            <w:hideMark/>
          </w:tcPr>
          <w:p w14:paraId="739F9303"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4.55</w:t>
            </w:r>
          </w:p>
        </w:tc>
        <w:tc>
          <w:tcPr>
            <w:tcW w:w="2956" w:type="dxa"/>
            <w:noWrap/>
            <w:vAlign w:val="bottom"/>
            <w:hideMark/>
          </w:tcPr>
          <w:p w14:paraId="4BD7C04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4.13</w:t>
            </w:r>
          </w:p>
        </w:tc>
      </w:tr>
      <w:tr w:rsidR="008170E8" w:rsidRPr="008170E8" w14:paraId="4D1AD3F9" w14:textId="77777777">
        <w:trPr>
          <w:trHeight w:val="315"/>
        </w:trPr>
        <w:tc>
          <w:tcPr>
            <w:tcW w:w="1243" w:type="dxa"/>
            <w:noWrap/>
            <w:vAlign w:val="bottom"/>
            <w:hideMark/>
          </w:tcPr>
          <w:p w14:paraId="19FBC8B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Qtr2</w:t>
            </w:r>
          </w:p>
        </w:tc>
        <w:tc>
          <w:tcPr>
            <w:tcW w:w="1878" w:type="dxa"/>
            <w:noWrap/>
            <w:vAlign w:val="bottom"/>
            <w:hideMark/>
          </w:tcPr>
          <w:p w14:paraId="6B4F60B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4936</w:t>
            </w:r>
          </w:p>
        </w:tc>
        <w:tc>
          <w:tcPr>
            <w:tcW w:w="3603" w:type="dxa"/>
            <w:noWrap/>
            <w:vAlign w:val="bottom"/>
            <w:hideMark/>
          </w:tcPr>
          <w:p w14:paraId="5F3DC5E3"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4.65</w:t>
            </w:r>
          </w:p>
        </w:tc>
        <w:tc>
          <w:tcPr>
            <w:tcW w:w="2956" w:type="dxa"/>
            <w:noWrap/>
            <w:vAlign w:val="bottom"/>
            <w:hideMark/>
          </w:tcPr>
          <w:p w14:paraId="5FDD6FE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4.07</w:t>
            </w:r>
          </w:p>
        </w:tc>
      </w:tr>
      <w:tr w:rsidR="008170E8" w:rsidRPr="008170E8" w14:paraId="470E4819" w14:textId="77777777">
        <w:trPr>
          <w:trHeight w:val="315"/>
        </w:trPr>
        <w:tc>
          <w:tcPr>
            <w:tcW w:w="1243" w:type="dxa"/>
            <w:noWrap/>
            <w:vAlign w:val="bottom"/>
            <w:hideMark/>
          </w:tcPr>
          <w:p w14:paraId="1942D63E"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Qtr3</w:t>
            </w:r>
          </w:p>
        </w:tc>
        <w:tc>
          <w:tcPr>
            <w:tcW w:w="1878" w:type="dxa"/>
            <w:noWrap/>
            <w:vAlign w:val="bottom"/>
            <w:hideMark/>
          </w:tcPr>
          <w:p w14:paraId="3421D9BF"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4927</w:t>
            </w:r>
          </w:p>
        </w:tc>
        <w:tc>
          <w:tcPr>
            <w:tcW w:w="3603" w:type="dxa"/>
            <w:noWrap/>
            <w:vAlign w:val="bottom"/>
            <w:hideMark/>
          </w:tcPr>
          <w:p w14:paraId="11AB4A5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4.50</w:t>
            </w:r>
          </w:p>
        </w:tc>
        <w:tc>
          <w:tcPr>
            <w:tcW w:w="2956" w:type="dxa"/>
            <w:noWrap/>
            <w:vAlign w:val="bottom"/>
            <w:hideMark/>
          </w:tcPr>
          <w:p w14:paraId="734F5F7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4.09</w:t>
            </w:r>
          </w:p>
        </w:tc>
      </w:tr>
      <w:tr w:rsidR="008170E8" w:rsidRPr="008170E8" w14:paraId="58961567" w14:textId="77777777">
        <w:trPr>
          <w:trHeight w:val="315"/>
        </w:trPr>
        <w:tc>
          <w:tcPr>
            <w:tcW w:w="1243" w:type="dxa"/>
            <w:noWrap/>
            <w:vAlign w:val="bottom"/>
            <w:hideMark/>
          </w:tcPr>
          <w:p w14:paraId="09F0C84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Qtr4</w:t>
            </w:r>
          </w:p>
        </w:tc>
        <w:tc>
          <w:tcPr>
            <w:tcW w:w="1878" w:type="dxa"/>
            <w:noWrap/>
            <w:vAlign w:val="bottom"/>
            <w:hideMark/>
          </w:tcPr>
          <w:p w14:paraId="753FA2B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4825</w:t>
            </w:r>
          </w:p>
        </w:tc>
        <w:tc>
          <w:tcPr>
            <w:tcW w:w="3603" w:type="dxa"/>
            <w:noWrap/>
            <w:vAlign w:val="bottom"/>
            <w:hideMark/>
          </w:tcPr>
          <w:p w14:paraId="2552CB7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4.53</w:t>
            </w:r>
          </w:p>
        </w:tc>
        <w:tc>
          <w:tcPr>
            <w:tcW w:w="2956" w:type="dxa"/>
            <w:noWrap/>
            <w:vAlign w:val="bottom"/>
            <w:hideMark/>
          </w:tcPr>
          <w:p w14:paraId="7454142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4.08</w:t>
            </w:r>
          </w:p>
        </w:tc>
      </w:tr>
      <w:tr w:rsidR="008170E8" w:rsidRPr="008170E8" w14:paraId="44D75D65" w14:textId="77777777">
        <w:trPr>
          <w:trHeight w:val="315"/>
        </w:trPr>
        <w:tc>
          <w:tcPr>
            <w:tcW w:w="1243" w:type="dxa"/>
            <w:tcBorders>
              <w:top w:val="nil"/>
              <w:left w:val="nil"/>
              <w:bottom w:val="single" w:sz="4" w:space="0" w:color="8CB5F9"/>
              <w:right w:val="nil"/>
            </w:tcBorders>
            <w:noWrap/>
            <w:vAlign w:val="bottom"/>
            <w:hideMark/>
          </w:tcPr>
          <w:p w14:paraId="10BFE65D"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2019</w:t>
            </w:r>
          </w:p>
        </w:tc>
        <w:tc>
          <w:tcPr>
            <w:tcW w:w="1878" w:type="dxa"/>
            <w:tcBorders>
              <w:top w:val="nil"/>
              <w:left w:val="nil"/>
              <w:bottom w:val="single" w:sz="4" w:space="0" w:color="8CB5F9"/>
              <w:right w:val="nil"/>
            </w:tcBorders>
            <w:noWrap/>
            <w:vAlign w:val="bottom"/>
            <w:hideMark/>
          </w:tcPr>
          <w:p w14:paraId="2CF53E60"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21490</w:t>
            </w:r>
          </w:p>
        </w:tc>
        <w:tc>
          <w:tcPr>
            <w:tcW w:w="3603" w:type="dxa"/>
            <w:tcBorders>
              <w:top w:val="nil"/>
              <w:left w:val="nil"/>
              <w:bottom w:val="single" w:sz="4" w:space="0" w:color="8CB5F9"/>
              <w:right w:val="nil"/>
            </w:tcBorders>
            <w:noWrap/>
            <w:vAlign w:val="bottom"/>
            <w:hideMark/>
          </w:tcPr>
          <w:p w14:paraId="5766B261"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4.52</w:t>
            </w:r>
          </w:p>
        </w:tc>
        <w:tc>
          <w:tcPr>
            <w:tcW w:w="2956" w:type="dxa"/>
            <w:tcBorders>
              <w:top w:val="nil"/>
              <w:left w:val="nil"/>
              <w:bottom w:val="single" w:sz="4" w:space="0" w:color="8CB5F9"/>
              <w:right w:val="nil"/>
            </w:tcBorders>
            <w:noWrap/>
            <w:vAlign w:val="bottom"/>
            <w:hideMark/>
          </w:tcPr>
          <w:p w14:paraId="19D61459"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4.12</w:t>
            </w:r>
          </w:p>
        </w:tc>
      </w:tr>
      <w:tr w:rsidR="008170E8" w:rsidRPr="008170E8" w14:paraId="7A9B5E2E" w14:textId="77777777">
        <w:trPr>
          <w:trHeight w:val="315"/>
        </w:trPr>
        <w:tc>
          <w:tcPr>
            <w:tcW w:w="1243" w:type="dxa"/>
            <w:noWrap/>
            <w:vAlign w:val="bottom"/>
            <w:hideMark/>
          </w:tcPr>
          <w:p w14:paraId="1526B4F9"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Qtr1</w:t>
            </w:r>
          </w:p>
        </w:tc>
        <w:tc>
          <w:tcPr>
            <w:tcW w:w="1878" w:type="dxa"/>
            <w:noWrap/>
            <w:vAlign w:val="bottom"/>
            <w:hideMark/>
          </w:tcPr>
          <w:p w14:paraId="08F980A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5114</w:t>
            </w:r>
          </w:p>
        </w:tc>
        <w:tc>
          <w:tcPr>
            <w:tcW w:w="3603" w:type="dxa"/>
            <w:noWrap/>
            <w:vAlign w:val="bottom"/>
            <w:hideMark/>
          </w:tcPr>
          <w:p w14:paraId="66C9A2D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4.55</w:t>
            </w:r>
          </w:p>
        </w:tc>
        <w:tc>
          <w:tcPr>
            <w:tcW w:w="2956" w:type="dxa"/>
            <w:noWrap/>
            <w:vAlign w:val="bottom"/>
            <w:hideMark/>
          </w:tcPr>
          <w:p w14:paraId="60781A7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4.13</w:t>
            </w:r>
          </w:p>
        </w:tc>
      </w:tr>
      <w:tr w:rsidR="008170E8" w:rsidRPr="008170E8" w14:paraId="00BA5339" w14:textId="77777777">
        <w:trPr>
          <w:trHeight w:val="315"/>
        </w:trPr>
        <w:tc>
          <w:tcPr>
            <w:tcW w:w="1243" w:type="dxa"/>
            <w:noWrap/>
            <w:vAlign w:val="bottom"/>
            <w:hideMark/>
          </w:tcPr>
          <w:p w14:paraId="3578F19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Qtr2</w:t>
            </w:r>
          </w:p>
        </w:tc>
        <w:tc>
          <w:tcPr>
            <w:tcW w:w="1878" w:type="dxa"/>
            <w:noWrap/>
            <w:vAlign w:val="bottom"/>
            <w:hideMark/>
          </w:tcPr>
          <w:p w14:paraId="7BD8F07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5152</w:t>
            </w:r>
          </w:p>
        </w:tc>
        <w:tc>
          <w:tcPr>
            <w:tcW w:w="3603" w:type="dxa"/>
            <w:noWrap/>
            <w:vAlign w:val="bottom"/>
            <w:hideMark/>
          </w:tcPr>
          <w:p w14:paraId="4C8DF16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4.50</w:t>
            </w:r>
          </w:p>
        </w:tc>
        <w:tc>
          <w:tcPr>
            <w:tcW w:w="2956" w:type="dxa"/>
            <w:noWrap/>
            <w:vAlign w:val="bottom"/>
            <w:hideMark/>
          </w:tcPr>
          <w:p w14:paraId="7C73C786"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4.14</w:t>
            </w:r>
          </w:p>
        </w:tc>
      </w:tr>
      <w:tr w:rsidR="008170E8" w:rsidRPr="008170E8" w14:paraId="56E4B2F5" w14:textId="77777777">
        <w:trPr>
          <w:trHeight w:val="315"/>
        </w:trPr>
        <w:tc>
          <w:tcPr>
            <w:tcW w:w="1243" w:type="dxa"/>
            <w:noWrap/>
            <w:vAlign w:val="bottom"/>
            <w:hideMark/>
          </w:tcPr>
          <w:p w14:paraId="071768C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Qtr3</w:t>
            </w:r>
          </w:p>
        </w:tc>
        <w:tc>
          <w:tcPr>
            <w:tcW w:w="1878" w:type="dxa"/>
            <w:noWrap/>
            <w:vAlign w:val="bottom"/>
            <w:hideMark/>
          </w:tcPr>
          <w:p w14:paraId="281B878B"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5646</w:t>
            </w:r>
          </w:p>
        </w:tc>
        <w:tc>
          <w:tcPr>
            <w:tcW w:w="3603" w:type="dxa"/>
            <w:noWrap/>
            <w:vAlign w:val="bottom"/>
            <w:hideMark/>
          </w:tcPr>
          <w:p w14:paraId="432B980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4.50</w:t>
            </w:r>
          </w:p>
        </w:tc>
        <w:tc>
          <w:tcPr>
            <w:tcW w:w="2956" w:type="dxa"/>
            <w:noWrap/>
            <w:vAlign w:val="bottom"/>
            <w:hideMark/>
          </w:tcPr>
          <w:p w14:paraId="7A74336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4.13</w:t>
            </w:r>
          </w:p>
        </w:tc>
      </w:tr>
      <w:tr w:rsidR="008170E8" w:rsidRPr="008170E8" w14:paraId="12CD09B1" w14:textId="77777777">
        <w:trPr>
          <w:trHeight w:val="315"/>
        </w:trPr>
        <w:tc>
          <w:tcPr>
            <w:tcW w:w="1243" w:type="dxa"/>
            <w:noWrap/>
            <w:vAlign w:val="bottom"/>
            <w:hideMark/>
          </w:tcPr>
          <w:p w14:paraId="1EB25838"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Qtr4</w:t>
            </w:r>
          </w:p>
        </w:tc>
        <w:tc>
          <w:tcPr>
            <w:tcW w:w="1878" w:type="dxa"/>
            <w:noWrap/>
            <w:vAlign w:val="bottom"/>
            <w:hideMark/>
          </w:tcPr>
          <w:p w14:paraId="3AEF0F72"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5578</w:t>
            </w:r>
          </w:p>
        </w:tc>
        <w:tc>
          <w:tcPr>
            <w:tcW w:w="3603" w:type="dxa"/>
            <w:noWrap/>
            <w:vAlign w:val="bottom"/>
            <w:hideMark/>
          </w:tcPr>
          <w:p w14:paraId="00305D9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4.53</w:t>
            </w:r>
          </w:p>
        </w:tc>
        <w:tc>
          <w:tcPr>
            <w:tcW w:w="2956" w:type="dxa"/>
            <w:noWrap/>
            <w:vAlign w:val="bottom"/>
            <w:hideMark/>
          </w:tcPr>
          <w:p w14:paraId="5A83F14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4.09</w:t>
            </w:r>
          </w:p>
        </w:tc>
      </w:tr>
      <w:tr w:rsidR="008170E8" w:rsidRPr="008170E8" w14:paraId="208FF15B" w14:textId="77777777">
        <w:trPr>
          <w:trHeight w:val="315"/>
        </w:trPr>
        <w:tc>
          <w:tcPr>
            <w:tcW w:w="1243" w:type="dxa"/>
            <w:tcBorders>
              <w:top w:val="nil"/>
              <w:left w:val="nil"/>
              <w:bottom w:val="single" w:sz="4" w:space="0" w:color="8CB5F9"/>
              <w:right w:val="nil"/>
            </w:tcBorders>
            <w:noWrap/>
            <w:vAlign w:val="bottom"/>
            <w:hideMark/>
          </w:tcPr>
          <w:p w14:paraId="5EF990A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2020</w:t>
            </w:r>
          </w:p>
        </w:tc>
        <w:tc>
          <w:tcPr>
            <w:tcW w:w="1878" w:type="dxa"/>
            <w:tcBorders>
              <w:top w:val="nil"/>
              <w:left w:val="nil"/>
              <w:bottom w:val="single" w:sz="4" w:space="0" w:color="8CB5F9"/>
              <w:right w:val="nil"/>
            </w:tcBorders>
            <w:noWrap/>
            <w:vAlign w:val="bottom"/>
            <w:hideMark/>
          </w:tcPr>
          <w:p w14:paraId="27306B0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29088</w:t>
            </w:r>
          </w:p>
        </w:tc>
        <w:tc>
          <w:tcPr>
            <w:tcW w:w="3603" w:type="dxa"/>
            <w:tcBorders>
              <w:top w:val="nil"/>
              <w:left w:val="nil"/>
              <w:bottom w:val="single" w:sz="4" w:space="0" w:color="8CB5F9"/>
              <w:right w:val="nil"/>
            </w:tcBorders>
            <w:noWrap/>
            <w:vAlign w:val="bottom"/>
            <w:hideMark/>
          </w:tcPr>
          <w:p w14:paraId="0787DDFE"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4.59</w:t>
            </w:r>
          </w:p>
        </w:tc>
        <w:tc>
          <w:tcPr>
            <w:tcW w:w="2956" w:type="dxa"/>
            <w:tcBorders>
              <w:top w:val="nil"/>
              <w:left w:val="nil"/>
              <w:bottom w:val="single" w:sz="4" w:space="0" w:color="8CB5F9"/>
              <w:right w:val="nil"/>
            </w:tcBorders>
            <w:noWrap/>
            <w:vAlign w:val="bottom"/>
            <w:hideMark/>
          </w:tcPr>
          <w:p w14:paraId="025C0DF4"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4.16</w:t>
            </w:r>
          </w:p>
        </w:tc>
      </w:tr>
      <w:tr w:rsidR="008170E8" w:rsidRPr="008170E8" w14:paraId="76BC8EB7" w14:textId="77777777">
        <w:trPr>
          <w:trHeight w:val="315"/>
        </w:trPr>
        <w:tc>
          <w:tcPr>
            <w:tcW w:w="1243" w:type="dxa"/>
            <w:noWrap/>
            <w:vAlign w:val="bottom"/>
            <w:hideMark/>
          </w:tcPr>
          <w:p w14:paraId="4D2AEDE0"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Qtr1</w:t>
            </w:r>
          </w:p>
        </w:tc>
        <w:tc>
          <w:tcPr>
            <w:tcW w:w="1878" w:type="dxa"/>
            <w:noWrap/>
            <w:vAlign w:val="bottom"/>
            <w:hideMark/>
          </w:tcPr>
          <w:p w14:paraId="02F4959A"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7156</w:t>
            </w:r>
          </w:p>
        </w:tc>
        <w:tc>
          <w:tcPr>
            <w:tcW w:w="3603" w:type="dxa"/>
            <w:noWrap/>
            <w:vAlign w:val="bottom"/>
            <w:hideMark/>
          </w:tcPr>
          <w:p w14:paraId="7C1BE5A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4.62</w:t>
            </w:r>
          </w:p>
        </w:tc>
        <w:tc>
          <w:tcPr>
            <w:tcW w:w="2956" w:type="dxa"/>
            <w:noWrap/>
            <w:vAlign w:val="bottom"/>
            <w:hideMark/>
          </w:tcPr>
          <w:p w14:paraId="5545EDB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4.14</w:t>
            </w:r>
          </w:p>
        </w:tc>
      </w:tr>
      <w:tr w:rsidR="008170E8" w:rsidRPr="008170E8" w14:paraId="26EA70CC" w14:textId="77777777">
        <w:trPr>
          <w:trHeight w:val="315"/>
        </w:trPr>
        <w:tc>
          <w:tcPr>
            <w:tcW w:w="1243" w:type="dxa"/>
            <w:noWrap/>
            <w:vAlign w:val="bottom"/>
            <w:hideMark/>
          </w:tcPr>
          <w:p w14:paraId="3ABC068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lastRenderedPageBreak/>
              <w:t>Qtr2</w:t>
            </w:r>
          </w:p>
        </w:tc>
        <w:tc>
          <w:tcPr>
            <w:tcW w:w="1878" w:type="dxa"/>
            <w:noWrap/>
            <w:vAlign w:val="bottom"/>
            <w:hideMark/>
          </w:tcPr>
          <w:p w14:paraId="5A525EC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7012</w:t>
            </w:r>
          </w:p>
        </w:tc>
        <w:tc>
          <w:tcPr>
            <w:tcW w:w="3603" w:type="dxa"/>
            <w:noWrap/>
            <w:vAlign w:val="bottom"/>
            <w:hideMark/>
          </w:tcPr>
          <w:p w14:paraId="250BB37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4.62</w:t>
            </w:r>
          </w:p>
        </w:tc>
        <w:tc>
          <w:tcPr>
            <w:tcW w:w="2956" w:type="dxa"/>
            <w:noWrap/>
            <w:vAlign w:val="bottom"/>
            <w:hideMark/>
          </w:tcPr>
          <w:p w14:paraId="4CEFCF24"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4.19</w:t>
            </w:r>
          </w:p>
        </w:tc>
      </w:tr>
      <w:tr w:rsidR="008170E8" w:rsidRPr="008170E8" w14:paraId="6ACC13F7" w14:textId="77777777">
        <w:trPr>
          <w:trHeight w:val="315"/>
        </w:trPr>
        <w:tc>
          <w:tcPr>
            <w:tcW w:w="1243" w:type="dxa"/>
            <w:noWrap/>
            <w:vAlign w:val="bottom"/>
            <w:hideMark/>
          </w:tcPr>
          <w:p w14:paraId="0AF5F7F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Qtr3</w:t>
            </w:r>
          </w:p>
        </w:tc>
        <w:tc>
          <w:tcPr>
            <w:tcW w:w="1878" w:type="dxa"/>
            <w:noWrap/>
            <w:vAlign w:val="bottom"/>
            <w:hideMark/>
          </w:tcPr>
          <w:p w14:paraId="19374907"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7236</w:t>
            </w:r>
          </w:p>
        </w:tc>
        <w:tc>
          <w:tcPr>
            <w:tcW w:w="3603" w:type="dxa"/>
            <w:noWrap/>
            <w:vAlign w:val="bottom"/>
            <w:hideMark/>
          </w:tcPr>
          <w:p w14:paraId="78F95A25"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4.54</w:t>
            </w:r>
          </w:p>
        </w:tc>
        <w:tc>
          <w:tcPr>
            <w:tcW w:w="2956" w:type="dxa"/>
            <w:noWrap/>
            <w:vAlign w:val="bottom"/>
            <w:hideMark/>
          </w:tcPr>
          <w:p w14:paraId="11043E06"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4.18</w:t>
            </w:r>
          </w:p>
        </w:tc>
      </w:tr>
      <w:tr w:rsidR="008170E8" w:rsidRPr="008170E8" w14:paraId="380C7E8A" w14:textId="77777777">
        <w:trPr>
          <w:trHeight w:val="315"/>
        </w:trPr>
        <w:tc>
          <w:tcPr>
            <w:tcW w:w="1243" w:type="dxa"/>
            <w:noWrap/>
            <w:vAlign w:val="bottom"/>
            <w:hideMark/>
          </w:tcPr>
          <w:p w14:paraId="3226D5E1"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Qtr4</w:t>
            </w:r>
          </w:p>
        </w:tc>
        <w:tc>
          <w:tcPr>
            <w:tcW w:w="1878" w:type="dxa"/>
            <w:noWrap/>
            <w:vAlign w:val="bottom"/>
            <w:hideMark/>
          </w:tcPr>
          <w:p w14:paraId="16E7E8F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7684</w:t>
            </w:r>
          </w:p>
        </w:tc>
        <w:tc>
          <w:tcPr>
            <w:tcW w:w="3603" w:type="dxa"/>
            <w:noWrap/>
            <w:vAlign w:val="bottom"/>
            <w:hideMark/>
          </w:tcPr>
          <w:p w14:paraId="59E1F9FD"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4.58</w:t>
            </w:r>
          </w:p>
        </w:tc>
        <w:tc>
          <w:tcPr>
            <w:tcW w:w="2956" w:type="dxa"/>
            <w:noWrap/>
            <w:vAlign w:val="bottom"/>
            <w:hideMark/>
          </w:tcPr>
          <w:p w14:paraId="4D405512" w14:textId="77777777" w:rsidR="008170E8" w:rsidRPr="008170E8" w:rsidRDefault="008170E8" w:rsidP="008170E8">
            <w:pPr>
              <w:shd w:val="clear" w:color="auto" w:fill="FFFFFF" w:themeFill="background1"/>
              <w:tabs>
                <w:tab w:val="left" w:pos="3690"/>
              </w:tabs>
              <w:rPr>
                <w:rFonts w:asciiTheme="majorHAnsi" w:hAnsiTheme="majorHAnsi"/>
                <w:sz w:val="28"/>
                <w:szCs w:val="28"/>
              </w:rPr>
            </w:pPr>
            <w:r w:rsidRPr="008170E8">
              <w:rPr>
                <w:rFonts w:asciiTheme="majorHAnsi" w:hAnsiTheme="majorHAnsi"/>
                <w:sz w:val="28"/>
                <w:szCs w:val="28"/>
              </w:rPr>
              <w:t>4.13</w:t>
            </w:r>
          </w:p>
        </w:tc>
      </w:tr>
      <w:tr w:rsidR="008170E8" w:rsidRPr="008170E8" w14:paraId="1D984D62" w14:textId="77777777">
        <w:trPr>
          <w:trHeight w:val="315"/>
        </w:trPr>
        <w:tc>
          <w:tcPr>
            <w:tcW w:w="1243" w:type="dxa"/>
            <w:tcBorders>
              <w:top w:val="single" w:sz="4" w:space="0" w:color="8CB5F9"/>
              <w:left w:val="nil"/>
              <w:bottom w:val="nil"/>
              <w:right w:val="nil"/>
            </w:tcBorders>
            <w:shd w:val="clear" w:color="auto" w:fill="D9E7FD"/>
            <w:noWrap/>
            <w:vAlign w:val="bottom"/>
            <w:hideMark/>
          </w:tcPr>
          <w:p w14:paraId="525F364B"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Grand Total</w:t>
            </w:r>
          </w:p>
        </w:tc>
        <w:tc>
          <w:tcPr>
            <w:tcW w:w="1878" w:type="dxa"/>
            <w:tcBorders>
              <w:top w:val="single" w:sz="4" w:space="0" w:color="8CB5F9"/>
              <w:left w:val="nil"/>
              <w:bottom w:val="nil"/>
              <w:right w:val="nil"/>
            </w:tcBorders>
            <w:shd w:val="clear" w:color="auto" w:fill="D9E7FD"/>
            <w:noWrap/>
            <w:vAlign w:val="bottom"/>
            <w:hideMark/>
          </w:tcPr>
          <w:p w14:paraId="29B2C3FF"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97498</w:t>
            </w:r>
          </w:p>
        </w:tc>
        <w:tc>
          <w:tcPr>
            <w:tcW w:w="3603" w:type="dxa"/>
            <w:tcBorders>
              <w:top w:val="single" w:sz="4" w:space="0" w:color="8CB5F9"/>
              <w:left w:val="nil"/>
              <w:bottom w:val="nil"/>
              <w:right w:val="nil"/>
            </w:tcBorders>
            <w:shd w:val="clear" w:color="auto" w:fill="D9E7FD"/>
            <w:noWrap/>
            <w:vAlign w:val="bottom"/>
            <w:hideMark/>
          </w:tcPr>
          <w:p w14:paraId="4A15E4EE"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4.55</w:t>
            </w:r>
          </w:p>
        </w:tc>
        <w:tc>
          <w:tcPr>
            <w:tcW w:w="2956" w:type="dxa"/>
            <w:tcBorders>
              <w:top w:val="single" w:sz="4" w:space="0" w:color="8CB5F9"/>
              <w:left w:val="nil"/>
              <w:bottom w:val="nil"/>
              <w:right w:val="nil"/>
            </w:tcBorders>
            <w:shd w:val="clear" w:color="auto" w:fill="D9E7FD"/>
            <w:noWrap/>
            <w:vAlign w:val="bottom"/>
            <w:hideMark/>
          </w:tcPr>
          <w:p w14:paraId="44FC4964" w14:textId="77777777" w:rsidR="008170E8" w:rsidRPr="008170E8" w:rsidRDefault="008170E8" w:rsidP="008170E8">
            <w:pPr>
              <w:shd w:val="clear" w:color="auto" w:fill="FFFFFF" w:themeFill="background1"/>
              <w:tabs>
                <w:tab w:val="left" w:pos="3690"/>
              </w:tabs>
              <w:rPr>
                <w:rFonts w:asciiTheme="majorHAnsi" w:hAnsiTheme="majorHAnsi"/>
                <w:b/>
                <w:bCs/>
                <w:sz w:val="28"/>
                <w:szCs w:val="28"/>
              </w:rPr>
            </w:pPr>
            <w:r w:rsidRPr="008170E8">
              <w:rPr>
                <w:rFonts w:asciiTheme="majorHAnsi" w:hAnsiTheme="majorHAnsi"/>
                <w:b/>
                <w:bCs/>
                <w:sz w:val="28"/>
                <w:szCs w:val="28"/>
              </w:rPr>
              <w:t>4.10</w:t>
            </w:r>
          </w:p>
        </w:tc>
      </w:tr>
    </w:tbl>
    <w:p w14:paraId="76DD6A16" w14:textId="07265E3C" w:rsidR="008170E8" w:rsidRPr="008C43E2" w:rsidRDefault="008170E8" w:rsidP="008170E8">
      <w:pPr>
        <w:shd w:val="clear" w:color="auto" w:fill="FFFFFF" w:themeFill="background1"/>
        <w:tabs>
          <w:tab w:val="left" w:pos="3690"/>
        </w:tabs>
        <w:rPr>
          <w:rFonts w:asciiTheme="majorHAnsi" w:hAnsiTheme="majorHAnsi"/>
          <w:sz w:val="28"/>
          <w:szCs w:val="28"/>
          <w:lang w:val="en-GB"/>
        </w:rPr>
      </w:pPr>
      <w:r w:rsidRPr="008170E8">
        <w:rPr>
          <w:rFonts w:asciiTheme="majorHAnsi" w:hAnsiTheme="majorHAnsi"/>
          <w:sz w:val="28"/>
          <w:szCs w:val="28"/>
          <w:lang w:val="en-GB"/>
        </w:rPr>
        <w:br/>
      </w:r>
      <w:r w:rsidRPr="008170E8">
        <w:rPr>
          <w:rFonts w:asciiTheme="majorHAnsi" w:hAnsiTheme="majorHAnsi"/>
          <w:sz w:val="28"/>
          <w:szCs w:val="28"/>
          <w:lang w:val="en-GB"/>
        </w:rPr>
        <w:br/>
        <w:t>Description: This pivot table groups ticket data by year and quarter and shows the ticket count, average resolution time and average satisfaction score for each quarter.</w:t>
      </w:r>
      <w:r w:rsidRPr="008170E8">
        <w:rPr>
          <w:rFonts w:asciiTheme="majorHAnsi" w:hAnsiTheme="majorHAnsi"/>
          <w:sz w:val="28"/>
          <w:szCs w:val="28"/>
          <w:lang w:val="en-GB"/>
        </w:rPr>
        <w:br/>
      </w:r>
      <w:r w:rsidRPr="008170E8">
        <w:rPr>
          <w:rFonts w:asciiTheme="majorHAnsi" w:hAnsiTheme="majorHAnsi"/>
          <w:sz w:val="28"/>
          <w:szCs w:val="28"/>
          <w:lang w:val="en-GB"/>
        </w:rPr>
        <w:br/>
        <w:t xml:space="preserve">2. </w:t>
      </w:r>
      <w:r w:rsidRPr="008C43E2">
        <w:rPr>
          <w:rFonts w:asciiTheme="majorHAnsi" w:hAnsiTheme="majorHAnsi"/>
          <w:sz w:val="28"/>
          <w:szCs w:val="28"/>
          <w:lang w:val="en-GB"/>
        </w:rPr>
        <w:t xml:space="preserve">Chart Name: Quarterly Ticket Volume, Resolution &amp; </w:t>
      </w:r>
      <w:proofErr w:type="gramStart"/>
      <w:r w:rsidRPr="008C43E2">
        <w:rPr>
          <w:rFonts w:asciiTheme="majorHAnsi" w:hAnsiTheme="majorHAnsi"/>
          <w:sz w:val="28"/>
          <w:szCs w:val="28"/>
          <w:lang w:val="en-GB"/>
        </w:rPr>
        <w:t>Satisfaction(</w:t>
      </w:r>
      <w:proofErr w:type="gramEnd"/>
      <w:r w:rsidRPr="008C43E2">
        <w:rPr>
          <w:rFonts w:asciiTheme="majorHAnsi" w:hAnsiTheme="majorHAnsi"/>
          <w:sz w:val="28"/>
          <w:szCs w:val="28"/>
          <w:lang w:val="en-GB"/>
        </w:rPr>
        <w:t>Mentioned in worksheet subjective Q5)</w:t>
      </w:r>
      <w:r w:rsidRPr="008C43E2">
        <w:rPr>
          <w:rFonts w:asciiTheme="majorHAnsi" w:hAnsiTheme="majorHAnsi"/>
          <w:b/>
          <w:bCs/>
          <w:sz w:val="28"/>
          <w:szCs w:val="28"/>
          <w:lang w:val="en-GB"/>
        </w:rPr>
        <w:br/>
      </w:r>
      <w:r w:rsidRPr="008C43E2">
        <w:rPr>
          <w:rFonts w:asciiTheme="majorHAnsi" w:hAnsiTheme="majorHAnsi"/>
          <w:noProof/>
          <w:sz w:val="28"/>
          <w:szCs w:val="28"/>
          <w:lang w:val="en-GB"/>
        </w:rPr>
        <w:drawing>
          <wp:inline distT="0" distB="0" distL="0" distR="0" wp14:anchorId="7337ED35" wp14:editId="5A338FF4">
            <wp:extent cx="5731510" cy="3141980"/>
            <wp:effectExtent l="0" t="0" r="2540" b="1270"/>
            <wp:docPr id="1286833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r w:rsidRPr="008C43E2">
        <w:rPr>
          <w:rFonts w:asciiTheme="majorHAnsi" w:hAnsiTheme="majorHAnsi"/>
          <w:sz w:val="28"/>
          <w:szCs w:val="28"/>
          <w:lang w:val="en-GB"/>
        </w:rPr>
        <w:br/>
      </w:r>
      <w:r w:rsidRPr="008C43E2">
        <w:rPr>
          <w:rFonts w:asciiTheme="majorHAnsi" w:hAnsiTheme="majorHAnsi"/>
          <w:sz w:val="28"/>
          <w:szCs w:val="28"/>
          <w:lang w:val="en-GB"/>
        </w:rPr>
        <w:br/>
        <w:t>Description: This combo chart shows ticket volume (columns, left axis), average resolution time in days (line) and average satisfaction score (line), both on the right axis, for each quarter from 2016 to 2020.</w:t>
      </w:r>
      <w:r w:rsidRPr="008C43E2">
        <w:rPr>
          <w:rFonts w:asciiTheme="majorHAnsi" w:hAnsiTheme="majorHAnsi"/>
          <w:sz w:val="28"/>
          <w:szCs w:val="28"/>
          <w:lang w:val="en-GB"/>
        </w:rPr>
        <w:br/>
      </w:r>
    </w:p>
    <w:p w14:paraId="273BC4C1" w14:textId="77777777" w:rsidR="008170E8" w:rsidRPr="008C43E2" w:rsidRDefault="008170E8" w:rsidP="008170E8">
      <w:pPr>
        <w:shd w:val="clear" w:color="auto" w:fill="FFFFFF" w:themeFill="background1"/>
        <w:tabs>
          <w:tab w:val="left" w:pos="3690"/>
        </w:tabs>
        <w:rPr>
          <w:rFonts w:asciiTheme="majorHAnsi" w:hAnsiTheme="majorHAnsi"/>
          <w:b/>
          <w:bCs/>
          <w:sz w:val="28"/>
          <w:szCs w:val="28"/>
          <w:lang w:val="en-GB"/>
        </w:rPr>
      </w:pPr>
      <w:r w:rsidRPr="008C43E2">
        <w:rPr>
          <w:rFonts w:asciiTheme="majorHAnsi" w:hAnsiTheme="majorHAnsi"/>
          <w:b/>
          <w:bCs/>
          <w:sz w:val="28"/>
          <w:szCs w:val="28"/>
          <w:lang w:val="en-GB"/>
        </w:rPr>
        <w:t>Insights:</w:t>
      </w:r>
    </w:p>
    <w:p w14:paraId="3AF7F635" w14:textId="77777777" w:rsidR="008170E8" w:rsidRPr="008C43E2" w:rsidRDefault="008170E8" w:rsidP="008170E8">
      <w:pPr>
        <w:shd w:val="clear" w:color="auto" w:fill="FFFFFF" w:themeFill="background1"/>
        <w:tabs>
          <w:tab w:val="left" w:pos="3690"/>
        </w:tabs>
        <w:rPr>
          <w:rFonts w:asciiTheme="majorHAnsi" w:hAnsiTheme="majorHAnsi"/>
          <w:sz w:val="28"/>
          <w:szCs w:val="28"/>
        </w:rPr>
      </w:pPr>
      <w:r w:rsidRPr="008C43E2">
        <w:rPr>
          <w:rFonts w:asciiTheme="majorHAnsi" w:hAnsiTheme="majorHAnsi"/>
          <w:sz w:val="28"/>
          <w:szCs w:val="28"/>
          <w:lang w:val="en-GB"/>
        </w:rPr>
        <w:lastRenderedPageBreak/>
        <w:br/>
      </w:r>
      <w:r w:rsidRPr="008C43E2">
        <w:rPr>
          <w:rFonts w:asciiTheme="majorHAnsi" w:hAnsiTheme="majorHAnsi"/>
          <w:sz w:val="28"/>
          <w:szCs w:val="28"/>
        </w:rPr>
        <w:t>Average resolution time stayed between 4.50 and 4.65 days in all 20 quarters. The slowest quarter was 2018 Qtr2 (4.65 days) and the fastest quarters were 4.50 days (2016 Qtr4, 2017 Qtr2, 2018 Qtr3, 2019 Qtr2 and 2019 Qtr3). The best year was 2019 (4.52 days) and the slowest year was 2020 (4.59 days).</w:t>
      </w:r>
      <w:r w:rsidRPr="008C43E2">
        <w:rPr>
          <w:rFonts w:asciiTheme="majorHAnsi" w:hAnsiTheme="majorHAnsi"/>
          <w:sz w:val="28"/>
          <w:szCs w:val="28"/>
        </w:rPr>
        <w:br/>
      </w:r>
    </w:p>
    <w:p w14:paraId="55AD1DC7" w14:textId="77777777" w:rsidR="008170E8" w:rsidRPr="008C43E2" w:rsidRDefault="008170E8" w:rsidP="008170E8">
      <w:pPr>
        <w:shd w:val="clear" w:color="auto" w:fill="FFFFFF" w:themeFill="background1"/>
        <w:tabs>
          <w:tab w:val="left" w:pos="3690"/>
        </w:tabs>
        <w:rPr>
          <w:rFonts w:asciiTheme="majorHAnsi" w:hAnsiTheme="majorHAnsi"/>
          <w:sz w:val="28"/>
          <w:szCs w:val="28"/>
        </w:rPr>
      </w:pPr>
      <w:r w:rsidRPr="008C43E2">
        <w:rPr>
          <w:rFonts w:asciiTheme="majorHAnsi" w:hAnsiTheme="majorHAnsi"/>
          <w:sz w:val="28"/>
          <w:szCs w:val="28"/>
        </w:rPr>
        <w:t>Ticket volume more than doubled from 13,051 tickets in 2016 to 29,088 tickets in 2020. Resolution time stayed almost the same during this growth so the team handled much more work without becoming much slower.</w:t>
      </w:r>
    </w:p>
    <w:p w14:paraId="6D5C42EB" w14:textId="77777777" w:rsidR="008170E8" w:rsidRPr="008C43E2" w:rsidRDefault="008170E8" w:rsidP="008170E8">
      <w:pPr>
        <w:shd w:val="clear" w:color="auto" w:fill="FFFFFF" w:themeFill="background1"/>
        <w:tabs>
          <w:tab w:val="left" w:pos="3690"/>
        </w:tabs>
        <w:rPr>
          <w:rFonts w:asciiTheme="majorHAnsi" w:hAnsiTheme="majorHAnsi"/>
          <w:sz w:val="28"/>
          <w:szCs w:val="28"/>
        </w:rPr>
      </w:pPr>
      <w:r w:rsidRPr="008C43E2">
        <w:rPr>
          <w:rFonts w:asciiTheme="majorHAnsi" w:hAnsiTheme="majorHAnsi"/>
          <w:sz w:val="28"/>
          <w:szCs w:val="28"/>
        </w:rPr>
        <w:br/>
        <w:t>Average satisfaction increased from 3.98 in 2016 to 4.16 in 2020 (lowest 3.95 in 2016 Qtr1, highest 4.19 in 2020 Qtr2). Resolution time did not change much so the satisfaction gain was not caused by faster solving alone.</w:t>
      </w:r>
    </w:p>
    <w:p w14:paraId="0780133B" w14:textId="77777777" w:rsidR="008170E8" w:rsidRPr="008C43E2" w:rsidRDefault="008170E8" w:rsidP="008170E8">
      <w:pPr>
        <w:shd w:val="clear" w:color="auto" w:fill="FFFFFF" w:themeFill="background1"/>
        <w:tabs>
          <w:tab w:val="left" w:pos="3690"/>
        </w:tabs>
        <w:rPr>
          <w:rFonts w:asciiTheme="majorHAnsi" w:hAnsiTheme="majorHAnsi"/>
          <w:sz w:val="28"/>
          <w:szCs w:val="28"/>
        </w:rPr>
      </w:pPr>
      <w:r w:rsidRPr="008C43E2">
        <w:rPr>
          <w:rFonts w:asciiTheme="majorHAnsi" w:hAnsiTheme="majorHAnsi"/>
          <w:sz w:val="28"/>
          <w:szCs w:val="28"/>
        </w:rPr>
        <w:br/>
        <w:t>Resolution time went up in busy quarters such as 2018 Qtr2 (4.65 days with 4,936 tickets, up from 4,266 in the previous quarter) and 2020 Qtr1 and Qtr2 (4.62 days with more than 7,000 tickets each).</w:t>
      </w:r>
    </w:p>
    <w:p w14:paraId="576E7A9A" w14:textId="77777777" w:rsidR="008170E8" w:rsidRPr="008C43E2" w:rsidRDefault="008170E8" w:rsidP="008170E8">
      <w:pPr>
        <w:shd w:val="clear" w:color="auto" w:fill="FFFFFF" w:themeFill="background1"/>
        <w:tabs>
          <w:tab w:val="left" w:pos="3690"/>
        </w:tabs>
        <w:rPr>
          <w:rFonts w:asciiTheme="majorHAnsi" w:hAnsiTheme="majorHAnsi"/>
          <w:b/>
          <w:bCs/>
          <w:sz w:val="28"/>
          <w:szCs w:val="28"/>
          <w:lang w:val="en-GB"/>
        </w:rPr>
      </w:pPr>
      <w:r w:rsidRPr="008C43E2">
        <w:rPr>
          <w:rFonts w:asciiTheme="majorHAnsi" w:hAnsiTheme="majorHAnsi"/>
          <w:sz w:val="28"/>
          <w:szCs w:val="28"/>
          <w:lang w:val="en-GB"/>
        </w:rPr>
        <w:br/>
      </w:r>
      <w:r w:rsidRPr="008C43E2">
        <w:rPr>
          <w:rFonts w:asciiTheme="majorHAnsi" w:hAnsiTheme="majorHAnsi"/>
          <w:b/>
          <w:bCs/>
          <w:sz w:val="28"/>
          <w:szCs w:val="28"/>
          <w:lang w:val="en-GB"/>
        </w:rPr>
        <w:t>Recommendations:</w:t>
      </w:r>
      <w:r w:rsidRPr="008C43E2">
        <w:rPr>
          <w:rFonts w:asciiTheme="majorHAnsi" w:hAnsiTheme="majorHAnsi"/>
          <w:b/>
          <w:bCs/>
          <w:sz w:val="28"/>
          <w:szCs w:val="28"/>
          <w:lang w:val="en-GB"/>
        </w:rPr>
        <w:br/>
      </w:r>
    </w:p>
    <w:p w14:paraId="0C10B296" w14:textId="77777777" w:rsidR="00244BB6" w:rsidRPr="008C43E2" w:rsidRDefault="00244BB6" w:rsidP="00244BB6">
      <w:pPr>
        <w:numPr>
          <w:ilvl w:val="0"/>
          <w:numId w:val="14"/>
        </w:numPr>
        <w:spacing w:after="0" w:line="276" w:lineRule="auto"/>
        <w:rPr>
          <w:color w:val="000000" w:themeColor="text1"/>
          <w:sz w:val="28"/>
          <w:szCs w:val="28"/>
        </w:rPr>
      </w:pPr>
      <w:r w:rsidRPr="008C43E2">
        <w:rPr>
          <w:color w:val="000000" w:themeColor="text1"/>
          <w:sz w:val="28"/>
          <w:szCs w:val="28"/>
        </w:rPr>
        <w:t>Assign experienced agents to Hardware and System tickets (High priority). Hardware takes 7.6 days and System takes 6.6 days, the slowest categories in the pivot. Target: Hardware from 7.6 to 5.0 days and System from 6.6 to 5.0 days. Benefit: faster solving overall.</w:t>
      </w:r>
    </w:p>
    <w:p w14:paraId="779FEDC5" w14:textId="77777777" w:rsidR="00244BB6" w:rsidRPr="008C43E2" w:rsidRDefault="00244BB6" w:rsidP="00244BB6">
      <w:pPr>
        <w:spacing w:after="0" w:line="276" w:lineRule="auto"/>
        <w:ind w:left="720"/>
        <w:rPr>
          <w:color w:val="000000" w:themeColor="text1"/>
          <w:sz w:val="28"/>
          <w:szCs w:val="28"/>
        </w:rPr>
      </w:pPr>
    </w:p>
    <w:p w14:paraId="4D719122" w14:textId="77777777" w:rsidR="00244BB6" w:rsidRPr="008C43E2" w:rsidRDefault="00244BB6" w:rsidP="00244BB6">
      <w:pPr>
        <w:numPr>
          <w:ilvl w:val="0"/>
          <w:numId w:val="14"/>
        </w:numPr>
        <w:spacing w:after="0" w:line="276" w:lineRule="auto"/>
        <w:rPr>
          <w:color w:val="000000" w:themeColor="text1"/>
          <w:sz w:val="28"/>
          <w:szCs w:val="28"/>
        </w:rPr>
      </w:pPr>
      <w:r w:rsidRPr="008C43E2">
        <w:rPr>
          <w:color w:val="000000" w:themeColor="text1"/>
          <w:sz w:val="28"/>
          <w:szCs w:val="28"/>
        </w:rPr>
        <w:t>Prioritize aging tickets (High priority). Move any ticket open for 3+ days to a priority queue and review it daily. Target: average resolution time of 4.50 days or less in every quarter (the best quarters were 4.50, versus the 4.65 peak in 2018 Qtr2). Benefit: no ticket gets stuck during busy periods.</w:t>
      </w:r>
      <w:r w:rsidRPr="008C43E2">
        <w:rPr>
          <w:color w:val="000000" w:themeColor="text1"/>
          <w:sz w:val="28"/>
          <w:szCs w:val="28"/>
        </w:rPr>
        <w:br/>
      </w:r>
    </w:p>
    <w:p w14:paraId="18D994DA" w14:textId="77777777" w:rsidR="00244BB6" w:rsidRPr="008C43E2" w:rsidRDefault="00244BB6" w:rsidP="00244BB6">
      <w:pPr>
        <w:numPr>
          <w:ilvl w:val="0"/>
          <w:numId w:val="14"/>
        </w:numPr>
        <w:spacing w:after="0" w:line="276" w:lineRule="auto"/>
        <w:rPr>
          <w:color w:val="000000" w:themeColor="text1"/>
          <w:sz w:val="28"/>
          <w:szCs w:val="28"/>
        </w:rPr>
      </w:pPr>
      <w:r w:rsidRPr="008C43E2">
        <w:rPr>
          <w:color w:val="000000" w:themeColor="text1"/>
          <w:sz w:val="28"/>
          <w:szCs w:val="28"/>
        </w:rPr>
        <w:t xml:space="preserve">Add agents or shifts before busy quarters (High priority). Tickets grew from 13,051 (2016) to 29,088 (2020). Resolution time rose in 2018 </w:t>
      </w:r>
      <w:r w:rsidRPr="008C43E2">
        <w:rPr>
          <w:color w:val="000000" w:themeColor="text1"/>
          <w:sz w:val="28"/>
          <w:szCs w:val="28"/>
        </w:rPr>
        <w:lastRenderedPageBreak/>
        <w:t>Qtr2 (4.65 days, 4,936 tickets) and in 2020 Qtr1 and Qtr2 (4.62 days, 7,000+ tickets each). Target: add about 20% more agents or shifts one month before peak quarters, and keep resolution time at 4.50 days or less. Benefit: no delay when volume jumps.</w:t>
      </w:r>
      <w:r w:rsidRPr="008C43E2">
        <w:rPr>
          <w:color w:val="000000" w:themeColor="text1"/>
          <w:sz w:val="28"/>
          <w:szCs w:val="28"/>
        </w:rPr>
        <w:br/>
      </w:r>
    </w:p>
    <w:p w14:paraId="6E303E51" w14:textId="77777777" w:rsidR="00244BB6" w:rsidRPr="008C43E2" w:rsidRDefault="00244BB6" w:rsidP="00244BB6">
      <w:pPr>
        <w:numPr>
          <w:ilvl w:val="0"/>
          <w:numId w:val="14"/>
        </w:numPr>
        <w:spacing w:after="0" w:line="276" w:lineRule="auto"/>
        <w:rPr>
          <w:color w:val="000000" w:themeColor="text1"/>
          <w:sz w:val="28"/>
          <w:szCs w:val="28"/>
        </w:rPr>
      </w:pPr>
      <w:r w:rsidRPr="008C43E2">
        <w:rPr>
          <w:color w:val="000000" w:themeColor="text1"/>
          <w:sz w:val="28"/>
          <w:szCs w:val="28"/>
        </w:rPr>
        <w:t>Use 2019 as the benchmark for training (Medium priority). 2019 was the best year at 4.52 days. Target: every agent and every quarter at 4.52 days or less. Benefit: the same good service all year.</w:t>
      </w:r>
      <w:r w:rsidRPr="008C43E2">
        <w:rPr>
          <w:color w:val="000000" w:themeColor="text1"/>
          <w:sz w:val="28"/>
          <w:szCs w:val="28"/>
        </w:rPr>
        <w:br/>
      </w:r>
    </w:p>
    <w:p w14:paraId="4BD3A26F" w14:textId="77777777" w:rsidR="00244BB6" w:rsidRPr="008C43E2" w:rsidRDefault="00244BB6" w:rsidP="00244BB6">
      <w:pPr>
        <w:numPr>
          <w:ilvl w:val="0"/>
          <w:numId w:val="14"/>
        </w:numPr>
        <w:spacing w:after="0" w:line="276" w:lineRule="auto"/>
        <w:rPr>
          <w:color w:val="000000" w:themeColor="text1"/>
          <w:sz w:val="28"/>
          <w:szCs w:val="28"/>
        </w:rPr>
      </w:pPr>
      <w:r w:rsidRPr="008C43E2">
        <w:rPr>
          <w:color w:val="000000" w:themeColor="text1"/>
          <w:sz w:val="28"/>
          <w:szCs w:val="28"/>
        </w:rPr>
        <w:t>Review resolution time and satisfaction every quarter (Medium priority). Satisfaction rose from 3.98 to 4.16 while resolution time stayed flat, so we need to track both. Target: satisfaction from 4.16 to 4.30 or more, with one review meeting per quarter. Benefit: problems are caught early.</w:t>
      </w:r>
    </w:p>
    <w:p w14:paraId="77D674AD" w14:textId="7E423CAA" w:rsidR="00A46071" w:rsidRPr="00A46071" w:rsidRDefault="00D36C32" w:rsidP="008170E8">
      <w:pPr>
        <w:shd w:val="clear" w:color="auto" w:fill="FFFFFF" w:themeFill="background1"/>
        <w:tabs>
          <w:tab w:val="left" w:pos="3690"/>
        </w:tabs>
        <w:rPr>
          <w:rFonts w:asciiTheme="majorHAnsi" w:hAnsiTheme="majorHAnsi"/>
          <w:sz w:val="32"/>
          <w:szCs w:val="32"/>
        </w:rPr>
      </w:pPr>
      <w:r w:rsidRPr="00D36C32">
        <w:rPr>
          <w:rFonts w:asciiTheme="majorHAnsi" w:hAnsiTheme="majorHAnsi"/>
          <w:sz w:val="28"/>
          <w:szCs w:val="28"/>
        </w:rPr>
        <w:br/>
      </w:r>
      <w:r w:rsidR="0018223E">
        <w:rPr>
          <w:rFonts w:asciiTheme="majorHAnsi" w:hAnsiTheme="majorHAnsi"/>
          <w:sz w:val="28"/>
          <w:szCs w:val="28"/>
        </w:rPr>
        <w:t>___________________________________________________________</w:t>
      </w:r>
      <w:r w:rsidR="00E93AB2">
        <w:rPr>
          <w:rFonts w:asciiTheme="majorHAnsi" w:hAnsiTheme="majorHAnsi"/>
          <w:sz w:val="28"/>
          <w:szCs w:val="28"/>
        </w:rPr>
        <w:t>________</w:t>
      </w:r>
      <w:r w:rsidR="00E93AB2">
        <w:rPr>
          <w:rFonts w:asciiTheme="majorHAnsi" w:hAnsiTheme="majorHAnsi"/>
          <w:sz w:val="28"/>
          <w:szCs w:val="28"/>
        </w:rPr>
        <w:br/>
      </w:r>
      <w:r w:rsidR="00E93AB2">
        <w:rPr>
          <w:rFonts w:asciiTheme="majorHAnsi" w:hAnsiTheme="majorHAnsi"/>
          <w:sz w:val="28"/>
          <w:szCs w:val="28"/>
        </w:rPr>
        <w:br/>
      </w:r>
      <w:r w:rsidR="00A46071" w:rsidRPr="00A46071">
        <w:rPr>
          <w:rFonts w:asciiTheme="majorHAnsi" w:hAnsiTheme="majorHAnsi"/>
          <w:b/>
          <w:bCs/>
          <w:sz w:val="32"/>
          <w:szCs w:val="32"/>
        </w:rPr>
        <w:t>Question 6: If we invest more on tech (Hardware, software, etc), do you think it will improve the ticket resolution times and employee satisfaction?</w:t>
      </w:r>
    </w:p>
    <w:p w14:paraId="7946F925" w14:textId="77777777" w:rsidR="00A46071" w:rsidRPr="00A46071" w:rsidRDefault="00A46071" w:rsidP="00A46071">
      <w:pPr>
        <w:shd w:val="clear" w:color="auto" w:fill="FFFFFF" w:themeFill="background1"/>
        <w:tabs>
          <w:tab w:val="left" w:pos="3690"/>
        </w:tabs>
        <w:rPr>
          <w:rFonts w:asciiTheme="majorHAnsi" w:hAnsiTheme="majorHAnsi"/>
          <w:b/>
          <w:bCs/>
          <w:sz w:val="32"/>
          <w:szCs w:val="32"/>
        </w:rPr>
      </w:pPr>
      <w:r w:rsidRPr="00A46071">
        <w:rPr>
          <w:rFonts w:asciiTheme="majorHAnsi" w:hAnsiTheme="majorHAnsi"/>
          <w:b/>
          <w:bCs/>
          <w:sz w:val="32"/>
          <w:szCs w:val="32"/>
        </w:rPr>
        <w:t>Analysis: Use historical data to project potential improvements.</w:t>
      </w:r>
    </w:p>
    <w:p w14:paraId="4784A80B" w14:textId="4314DC15" w:rsidR="00A46071" w:rsidRPr="00A46071" w:rsidRDefault="00A46071" w:rsidP="00A46071">
      <w:pPr>
        <w:shd w:val="clear" w:color="auto" w:fill="FFFFFF" w:themeFill="background1"/>
        <w:tabs>
          <w:tab w:val="left" w:pos="3690"/>
        </w:tabs>
        <w:rPr>
          <w:rFonts w:asciiTheme="majorHAnsi" w:hAnsiTheme="majorHAnsi"/>
          <w:sz w:val="28"/>
          <w:szCs w:val="28"/>
        </w:rPr>
      </w:pPr>
    </w:p>
    <w:p w14:paraId="147D4862" w14:textId="77777777" w:rsidR="007D0474" w:rsidRPr="007D0474" w:rsidRDefault="007D0474" w:rsidP="007D0474">
      <w:pPr>
        <w:shd w:val="clear" w:color="auto" w:fill="FFFFFF" w:themeFill="background1"/>
        <w:tabs>
          <w:tab w:val="left" w:pos="3690"/>
        </w:tabs>
        <w:rPr>
          <w:rFonts w:asciiTheme="majorHAnsi" w:hAnsiTheme="majorHAnsi"/>
          <w:sz w:val="28"/>
          <w:szCs w:val="28"/>
          <w:lang w:val="en-GB"/>
        </w:rPr>
      </w:pPr>
      <w:r w:rsidRPr="007D0474">
        <w:rPr>
          <w:rFonts w:asciiTheme="majorHAnsi" w:hAnsiTheme="majorHAnsi"/>
          <w:b/>
          <w:bCs/>
          <w:sz w:val="28"/>
          <w:szCs w:val="28"/>
          <w:lang w:val="en-GB"/>
        </w:rPr>
        <w:t>Approach:</w:t>
      </w:r>
      <w:r w:rsidRPr="007D0474">
        <w:rPr>
          <w:rFonts w:asciiTheme="majorHAnsi" w:hAnsiTheme="majorHAnsi"/>
          <w:b/>
          <w:bCs/>
          <w:sz w:val="28"/>
          <w:szCs w:val="28"/>
          <w:lang w:val="en-GB"/>
        </w:rPr>
        <w:br/>
      </w:r>
      <w:r w:rsidRPr="007D0474">
        <w:rPr>
          <w:rFonts w:asciiTheme="majorHAnsi" w:hAnsiTheme="majorHAnsi"/>
          <w:b/>
          <w:bCs/>
          <w:sz w:val="28"/>
          <w:szCs w:val="28"/>
          <w:lang w:val="en-GB"/>
        </w:rPr>
        <w:br/>
      </w:r>
      <w:r w:rsidRPr="007D0474">
        <w:rPr>
          <w:rFonts w:asciiTheme="majorHAnsi" w:hAnsiTheme="majorHAnsi"/>
          <w:sz w:val="28"/>
          <w:szCs w:val="28"/>
          <w:lang w:val="en-GB"/>
        </w:rPr>
        <w:t>We wanted to see if upgrading technology would speed up ticket closing and make staff happier. To check this, we studied the older data by months and quarters to find out how solving times affect customer satisfaction scores.</w:t>
      </w:r>
      <w:r w:rsidRPr="007D0474">
        <w:rPr>
          <w:rFonts w:asciiTheme="majorHAnsi" w:hAnsiTheme="majorHAnsi"/>
          <w:sz w:val="28"/>
          <w:szCs w:val="28"/>
          <w:lang w:val="en-GB"/>
        </w:rPr>
        <w:br/>
      </w:r>
      <w:r w:rsidRPr="007D0474">
        <w:rPr>
          <w:rFonts w:asciiTheme="majorHAnsi" w:hAnsiTheme="majorHAnsi"/>
          <w:sz w:val="28"/>
          <w:szCs w:val="28"/>
          <w:lang w:val="en-GB"/>
        </w:rPr>
        <w:br/>
        <w:t>Category Analysis: Along with the monthly and quarterly trend of resolution time and satisfaction we also checked ticket volume and resolution time by request category (Hardware, Login Access, Software and System). This shows where technology investment is needed most.</w:t>
      </w:r>
      <w:r w:rsidRPr="007D0474">
        <w:rPr>
          <w:rFonts w:asciiTheme="majorHAnsi" w:hAnsiTheme="majorHAnsi"/>
          <w:sz w:val="28"/>
          <w:szCs w:val="28"/>
          <w:lang w:val="en-GB"/>
        </w:rPr>
        <w:br/>
      </w:r>
      <w:r w:rsidRPr="007D0474">
        <w:rPr>
          <w:rFonts w:asciiTheme="majorHAnsi" w:hAnsiTheme="majorHAnsi"/>
          <w:sz w:val="28"/>
          <w:szCs w:val="28"/>
          <w:lang w:val="en-GB"/>
        </w:rPr>
        <w:br/>
      </w:r>
      <w:r w:rsidRPr="007D0474">
        <w:rPr>
          <w:rFonts w:asciiTheme="majorHAnsi" w:hAnsiTheme="majorHAnsi"/>
          <w:b/>
          <w:bCs/>
          <w:sz w:val="28"/>
          <w:szCs w:val="28"/>
          <w:lang w:val="en-GB"/>
        </w:rPr>
        <w:lastRenderedPageBreak/>
        <w:t>Charts &amp; Tables:</w:t>
      </w:r>
      <w:r w:rsidRPr="007D0474">
        <w:rPr>
          <w:rFonts w:asciiTheme="majorHAnsi" w:hAnsiTheme="majorHAnsi"/>
          <w:b/>
          <w:bCs/>
          <w:sz w:val="28"/>
          <w:szCs w:val="28"/>
          <w:lang w:val="en-GB"/>
        </w:rPr>
        <w:br/>
      </w:r>
      <w:r w:rsidRPr="007D0474">
        <w:rPr>
          <w:rFonts w:asciiTheme="majorHAnsi" w:hAnsiTheme="majorHAnsi"/>
          <w:b/>
          <w:bCs/>
          <w:sz w:val="28"/>
          <w:szCs w:val="28"/>
          <w:lang w:val="en-GB"/>
        </w:rPr>
        <w:br/>
      </w:r>
      <w:r w:rsidRPr="007D0474">
        <w:rPr>
          <w:rFonts w:asciiTheme="majorHAnsi" w:hAnsiTheme="majorHAnsi"/>
          <w:sz w:val="28"/>
          <w:szCs w:val="28"/>
          <w:lang w:val="en-GB"/>
        </w:rPr>
        <w:t>Table name: Monthly Ticket Volume, Resolution Time &amp; Satisfaction (Sheet Name- Q-6 Subjective)</w:t>
      </w:r>
      <w:r w:rsidRPr="007D0474">
        <w:rPr>
          <w:rFonts w:asciiTheme="majorHAnsi" w:hAnsiTheme="majorHAnsi"/>
          <w:sz w:val="28"/>
          <w:szCs w:val="28"/>
          <w:lang w:val="en-GB"/>
        </w:rPr>
        <w:br/>
      </w:r>
    </w:p>
    <w:tbl>
      <w:tblPr>
        <w:tblW w:w="9600" w:type="dxa"/>
        <w:tblLook w:val="04A0" w:firstRow="1" w:lastRow="0" w:firstColumn="1" w:lastColumn="0" w:noHBand="0" w:noVBand="1"/>
      </w:tblPr>
      <w:tblGrid>
        <w:gridCol w:w="1233"/>
        <w:gridCol w:w="1862"/>
        <w:gridCol w:w="3573"/>
        <w:gridCol w:w="2932"/>
      </w:tblGrid>
      <w:tr w:rsidR="007D0474" w:rsidRPr="007D0474" w14:paraId="52A75F83" w14:textId="77777777">
        <w:trPr>
          <w:trHeight w:val="315"/>
        </w:trPr>
        <w:tc>
          <w:tcPr>
            <w:tcW w:w="9600" w:type="dxa"/>
            <w:gridSpan w:val="4"/>
            <w:shd w:val="clear" w:color="auto" w:fill="A6E3B7"/>
            <w:vAlign w:val="bottom"/>
            <w:hideMark/>
          </w:tcPr>
          <w:p w14:paraId="254E9498"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Monthly Ticket Volume, Resolution Time &amp; Satisfaction</w:t>
            </w:r>
          </w:p>
        </w:tc>
      </w:tr>
      <w:tr w:rsidR="007D0474" w:rsidRPr="007D0474" w14:paraId="50749AB4" w14:textId="77777777">
        <w:trPr>
          <w:trHeight w:val="315"/>
        </w:trPr>
        <w:tc>
          <w:tcPr>
            <w:tcW w:w="1233" w:type="dxa"/>
            <w:tcBorders>
              <w:top w:val="nil"/>
              <w:left w:val="nil"/>
              <w:bottom w:val="single" w:sz="4" w:space="0" w:color="8CB5F9"/>
              <w:right w:val="nil"/>
            </w:tcBorders>
            <w:shd w:val="clear" w:color="auto" w:fill="D9E7FD"/>
            <w:noWrap/>
            <w:vAlign w:val="bottom"/>
            <w:hideMark/>
          </w:tcPr>
          <w:p w14:paraId="7A080BB0"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Row Labels</w:t>
            </w:r>
          </w:p>
        </w:tc>
        <w:tc>
          <w:tcPr>
            <w:tcW w:w="1862" w:type="dxa"/>
            <w:tcBorders>
              <w:top w:val="nil"/>
              <w:left w:val="nil"/>
              <w:bottom w:val="single" w:sz="4" w:space="0" w:color="8CB5F9"/>
              <w:right w:val="nil"/>
            </w:tcBorders>
            <w:shd w:val="clear" w:color="auto" w:fill="D9E7FD"/>
            <w:noWrap/>
            <w:vAlign w:val="bottom"/>
            <w:hideMark/>
          </w:tcPr>
          <w:p w14:paraId="21B55CBF"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Count of ID Ticket</w:t>
            </w:r>
          </w:p>
        </w:tc>
        <w:tc>
          <w:tcPr>
            <w:tcW w:w="3573" w:type="dxa"/>
            <w:tcBorders>
              <w:top w:val="nil"/>
              <w:left w:val="nil"/>
              <w:bottom w:val="single" w:sz="4" w:space="0" w:color="8CB5F9"/>
              <w:right w:val="nil"/>
            </w:tcBorders>
            <w:shd w:val="clear" w:color="auto" w:fill="D9E7FD"/>
            <w:noWrap/>
            <w:vAlign w:val="bottom"/>
            <w:hideMark/>
          </w:tcPr>
          <w:p w14:paraId="45B3BDF7"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Average of Resolution Time (Days)</w:t>
            </w:r>
          </w:p>
        </w:tc>
        <w:tc>
          <w:tcPr>
            <w:tcW w:w="2932" w:type="dxa"/>
            <w:tcBorders>
              <w:top w:val="nil"/>
              <w:left w:val="nil"/>
              <w:bottom w:val="single" w:sz="4" w:space="0" w:color="8CB5F9"/>
              <w:right w:val="nil"/>
            </w:tcBorders>
            <w:shd w:val="clear" w:color="auto" w:fill="D9E7FD"/>
            <w:noWrap/>
            <w:vAlign w:val="bottom"/>
            <w:hideMark/>
          </w:tcPr>
          <w:p w14:paraId="1B8B7783"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Average of Satisfaction Rate</w:t>
            </w:r>
          </w:p>
        </w:tc>
      </w:tr>
      <w:tr w:rsidR="007D0474" w:rsidRPr="007D0474" w14:paraId="5858ED75" w14:textId="77777777">
        <w:trPr>
          <w:trHeight w:val="315"/>
        </w:trPr>
        <w:tc>
          <w:tcPr>
            <w:tcW w:w="1233" w:type="dxa"/>
            <w:tcBorders>
              <w:top w:val="nil"/>
              <w:left w:val="nil"/>
              <w:bottom w:val="single" w:sz="4" w:space="0" w:color="8CB5F9"/>
              <w:right w:val="nil"/>
            </w:tcBorders>
            <w:noWrap/>
            <w:vAlign w:val="bottom"/>
            <w:hideMark/>
          </w:tcPr>
          <w:p w14:paraId="245FDB7C"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Qtr1</w:t>
            </w:r>
          </w:p>
        </w:tc>
        <w:tc>
          <w:tcPr>
            <w:tcW w:w="1862" w:type="dxa"/>
            <w:tcBorders>
              <w:top w:val="nil"/>
              <w:left w:val="nil"/>
              <w:bottom w:val="single" w:sz="4" w:space="0" w:color="8CB5F9"/>
              <w:right w:val="nil"/>
            </w:tcBorders>
            <w:noWrap/>
            <w:vAlign w:val="bottom"/>
            <w:hideMark/>
          </w:tcPr>
          <w:p w14:paraId="0C73F3B3"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23371</w:t>
            </w:r>
          </w:p>
        </w:tc>
        <w:tc>
          <w:tcPr>
            <w:tcW w:w="3573" w:type="dxa"/>
            <w:tcBorders>
              <w:top w:val="nil"/>
              <w:left w:val="nil"/>
              <w:bottom w:val="single" w:sz="4" w:space="0" w:color="8CB5F9"/>
              <w:right w:val="nil"/>
            </w:tcBorders>
            <w:noWrap/>
            <w:vAlign w:val="bottom"/>
            <w:hideMark/>
          </w:tcPr>
          <w:p w14:paraId="5758D0B9"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4.57</w:t>
            </w:r>
          </w:p>
        </w:tc>
        <w:tc>
          <w:tcPr>
            <w:tcW w:w="2932" w:type="dxa"/>
            <w:tcBorders>
              <w:top w:val="nil"/>
              <w:left w:val="nil"/>
              <w:bottom w:val="single" w:sz="4" w:space="0" w:color="8CB5F9"/>
              <w:right w:val="nil"/>
            </w:tcBorders>
            <w:noWrap/>
            <w:vAlign w:val="bottom"/>
            <w:hideMark/>
          </w:tcPr>
          <w:p w14:paraId="054C39FA"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4.10</w:t>
            </w:r>
          </w:p>
        </w:tc>
      </w:tr>
      <w:tr w:rsidR="007D0474" w:rsidRPr="007D0474" w14:paraId="70C5E3AE" w14:textId="77777777">
        <w:trPr>
          <w:trHeight w:val="285"/>
        </w:trPr>
        <w:tc>
          <w:tcPr>
            <w:tcW w:w="1233" w:type="dxa"/>
            <w:noWrap/>
            <w:vAlign w:val="bottom"/>
            <w:hideMark/>
          </w:tcPr>
          <w:p w14:paraId="669A7FD6"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Jan</w:t>
            </w:r>
          </w:p>
        </w:tc>
        <w:tc>
          <w:tcPr>
            <w:tcW w:w="1862" w:type="dxa"/>
            <w:noWrap/>
            <w:vAlign w:val="bottom"/>
            <w:hideMark/>
          </w:tcPr>
          <w:p w14:paraId="502728E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7242</w:t>
            </w:r>
          </w:p>
        </w:tc>
        <w:tc>
          <w:tcPr>
            <w:tcW w:w="3573" w:type="dxa"/>
            <w:noWrap/>
            <w:vAlign w:val="bottom"/>
            <w:hideMark/>
          </w:tcPr>
          <w:p w14:paraId="09582E6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4.58</w:t>
            </w:r>
          </w:p>
        </w:tc>
        <w:tc>
          <w:tcPr>
            <w:tcW w:w="2932" w:type="dxa"/>
            <w:noWrap/>
            <w:vAlign w:val="bottom"/>
            <w:hideMark/>
          </w:tcPr>
          <w:p w14:paraId="16F9307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4.15</w:t>
            </w:r>
          </w:p>
        </w:tc>
      </w:tr>
      <w:tr w:rsidR="007D0474" w:rsidRPr="007D0474" w14:paraId="43F3C577" w14:textId="77777777">
        <w:trPr>
          <w:trHeight w:val="285"/>
        </w:trPr>
        <w:tc>
          <w:tcPr>
            <w:tcW w:w="1233" w:type="dxa"/>
            <w:noWrap/>
            <w:vAlign w:val="bottom"/>
            <w:hideMark/>
          </w:tcPr>
          <w:p w14:paraId="72BC73DB"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Feb</w:t>
            </w:r>
          </w:p>
        </w:tc>
        <w:tc>
          <w:tcPr>
            <w:tcW w:w="1862" w:type="dxa"/>
            <w:noWrap/>
            <w:vAlign w:val="bottom"/>
            <w:hideMark/>
          </w:tcPr>
          <w:p w14:paraId="42B59D42"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7901</w:t>
            </w:r>
          </w:p>
        </w:tc>
        <w:tc>
          <w:tcPr>
            <w:tcW w:w="3573" w:type="dxa"/>
            <w:noWrap/>
            <w:vAlign w:val="bottom"/>
            <w:hideMark/>
          </w:tcPr>
          <w:p w14:paraId="4C5EBAD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4.59</w:t>
            </w:r>
          </w:p>
        </w:tc>
        <w:tc>
          <w:tcPr>
            <w:tcW w:w="2932" w:type="dxa"/>
            <w:noWrap/>
            <w:vAlign w:val="bottom"/>
            <w:hideMark/>
          </w:tcPr>
          <w:p w14:paraId="6932264A"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4.07</w:t>
            </w:r>
          </w:p>
        </w:tc>
      </w:tr>
      <w:tr w:rsidR="007D0474" w:rsidRPr="007D0474" w14:paraId="430B51BF" w14:textId="77777777">
        <w:trPr>
          <w:trHeight w:val="285"/>
        </w:trPr>
        <w:tc>
          <w:tcPr>
            <w:tcW w:w="1233" w:type="dxa"/>
            <w:noWrap/>
            <w:vAlign w:val="bottom"/>
            <w:hideMark/>
          </w:tcPr>
          <w:p w14:paraId="79EB453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Mar</w:t>
            </w:r>
          </w:p>
        </w:tc>
        <w:tc>
          <w:tcPr>
            <w:tcW w:w="1862" w:type="dxa"/>
            <w:noWrap/>
            <w:vAlign w:val="bottom"/>
            <w:hideMark/>
          </w:tcPr>
          <w:p w14:paraId="51CC1B4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8228</w:t>
            </w:r>
          </w:p>
        </w:tc>
        <w:tc>
          <w:tcPr>
            <w:tcW w:w="3573" w:type="dxa"/>
            <w:noWrap/>
            <w:vAlign w:val="bottom"/>
            <w:hideMark/>
          </w:tcPr>
          <w:p w14:paraId="1E3FAF8A"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4.56</w:t>
            </w:r>
          </w:p>
        </w:tc>
        <w:tc>
          <w:tcPr>
            <w:tcW w:w="2932" w:type="dxa"/>
            <w:noWrap/>
            <w:vAlign w:val="bottom"/>
            <w:hideMark/>
          </w:tcPr>
          <w:p w14:paraId="0C3E09D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4.07</w:t>
            </w:r>
          </w:p>
        </w:tc>
      </w:tr>
      <w:tr w:rsidR="007D0474" w:rsidRPr="007D0474" w14:paraId="299B1731" w14:textId="77777777">
        <w:trPr>
          <w:trHeight w:val="285"/>
        </w:trPr>
        <w:tc>
          <w:tcPr>
            <w:tcW w:w="1233" w:type="dxa"/>
            <w:tcBorders>
              <w:top w:val="nil"/>
              <w:left w:val="nil"/>
              <w:bottom w:val="single" w:sz="4" w:space="0" w:color="8CB5F9"/>
              <w:right w:val="nil"/>
            </w:tcBorders>
            <w:noWrap/>
            <w:vAlign w:val="bottom"/>
            <w:hideMark/>
          </w:tcPr>
          <w:p w14:paraId="244BD66B"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Qtr2</w:t>
            </w:r>
          </w:p>
        </w:tc>
        <w:tc>
          <w:tcPr>
            <w:tcW w:w="1862" w:type="dxa"/>
            <w:tcBorders>
              <w:top w:val="nil"/>
              <w:left w:val="nil"/>
              <w:bottom w:val="single" w:sz="4" w:space="0" w:color="8CB5F9"/>
              <w:right w:val="nil"/>
            </w:tcBorders>
            <w:noWrap/>
            <w:vAlign w:val="bottom"/>
            <w:hideMark/>
          </w:tcPr>
          <w:p w14:paraId="0C6D8C09"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24199</w:t>
            </w:r>
          </w:p>
        </w:tc>
        <w:tc>
          <w:tcPr>
            <w:tcW w:w="3573" w:type="dxa"/>
            <w:tcBorders>
              <w:top w:val="nil"/>
              <w:left w:val="nil"/>
              <w:bottom w:val="single" w:sz="4" w:space="0" w:color="8CB5F9"/>
              <w:right w:val="nil"/>
            </w:tcBorders>
            <w:noWrap/>
            <w:vAlign w:val="bottom"/>
            <w:hideMark/>
          </w:tcPr>
          <w:p w14:paraId="61A1DB7B"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4.58</w:t>
            </w:r>
          </w:p>
        </w:tc>
        <w:tc>
          <w:tcPr>
            <w:tcW w:w="2932" w:type="dxa"/>
            <w:tcBorders>
              <w:top w:val="nil"/>
              <w:left w:val="nil"/>
              <w:bottom w:val="single" w:sz="4" w:space="0" w:color="8CB5F9"/>
              <w:right w:val="nil"/>
            </w:tcBorders>
            <w:noWrap/>
            <w:vAlign w:val="bottom"/>
            <w:hideMark/>
          </w:tcPr>
          <w:p w14:paraId="196DEFF4"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4.11</w:t>
            </w:r>
          </w:p>
        </w:tc>
      </w:tr>
      <w:tr w:rsidR="007D0474" w:rsidRPr="007D0474" w14:paraId="63B4A6AF" w14:textId="77777777">
        <w:trPr>
          <w:trHeight w:val="285"/>
        </w:trPr>
        <w:tc>
          <w:tcPr>
            <w:tcW w:w="1233" w:type="dxa"/>
            <w:noWrap/>
            <w:vAlign w:val="bottom"/>
            <w:hideMark/>
          </w:tcPr>
          <w:p w14:paraId="3DD58B7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Apr</w:t>
            </w:r>
          </w:p>
        </w:tc>
        <w:tc>
          <w:tcPr>
            <w:tcW w:w="1862" w:type="dxa"/>
            <w:noWrap/>
            <w:vAlign w:val="bottom"/>
            <w:hideMark/>
          </w:tcPr>
          <w:p w14:paraId="44534352"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7937</w:t>
            </w:r>
          </w:p>
        </w:tc>
        <w:tc>
          <w:tcPr>
            <w:tcW w:w="3573" w:type="dxa"/>
            <w:noWrap/>
            <w:vAlign w:val="bottom"/>
            <w:hideMark/>
          </w:tcPr>
          <w:p w14:paraId="494A6F63"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4.56</w:t>
            </w:r>
          </w:p>
        </w:tc>
        <w:tc>
          <w:tcPr>
            <w:tcW w:w="2932" w:type="dxa"/>
            <w:noWrap/>
            <w:vAlign w:val="bottom"/>
            <w:hideMark/>
          </w:tcPr>
          <w:p w14:paraId="47A0178F"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4.11</w:t>
            </w:r>
          </w:p>
        </w:tc>
      </w:tr>
      <w:tr w:rsidR="007D0474" w:rsidRPr="007D0474" w14:paraId="77349925" w14:textId="77777777">
        <w:trPr>
          <w:trHeight w:val="285"/>
        </w:trPr>
        <w:tc>
          <w:tcPr>
            <w:tcW w:w="1233" w:type="dxa"/>
            <w:noWrap/>
            <w:vAlign w:val="bottom"/>
            <w:hideMark/>
          </w:tcPr>
          <w:p w14:paraId="246B6A55"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May</w:t>
            </w:r>
          </w:p>
        </w:tc>
        <w:tc>
          <w:tcPr>
            <w:tcW w:w="1862" w:type="dxa"/>
            <w:noWrap/>
            <w:vAlign w:val="bottom"/>
            <w:hideMark/>
          </w:tcPr>
          <w:p w14:paraId="47DB01CA"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8121</w:t>
            </w:r>
          </w:p>
        </w:tc>
        <w:tc>
          <w:tcPr>
            <w:tcW w:w="3573" w:type="dxa"/>
            <w:noWrap/>
            <w:vAlign w:val="bottom"/>
            <w:hideMark/>
          </w:tcPr>
          <w:p w14:paraId="37E08417"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4.56</w:t>
            </w:r>
          </w:p>
        </w:tc>
        <w:tc>
          <w:tcPr>
            <w:tcW w:w="2932" w:type="dxa"/>
            <w:noWrap/>
            <w:vAlign w:val="bottom"/>
            <w:hideMark/>
          </w:tcPr>
          <w:p w14:paraId="3B383AC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4.11</w:t>
            </w:r>
          </w:p>
        </w:tc>
      </w:tr>
      <w:tr w:rsidR="007D0474" w:rsidRPr="007D0474" w14:paraId="3FEA3236" w14:textId="77777777">
        <w:trPr>
          <w:trHeight w:val="285"/>
        </w:trPr>
        <w:tc>
          <w:tcPr>
            <w:tcW w:w="1233" w:type="dxa"/>
            <w:noWrap/>
            <w:vAlign w:val="bottom"/>
            <w:hideMark/>
          </w:tcPr>
          <w:p w14:paraId="37E4160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Jun</w:t>
            </w:r>
          </w:p>
        </w:tc>
        <w:tc>
          <w:tcPr>
            <w:tcW w:w="1862" w:type="dxa"/>
            <w:noWrap/>
            <w:vAlign w:val="bottom"/>
            <w:hideMark/>
          </w:tcPr>
          <w:p w14:paraId="442CFE0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8141</w:t>
            </w:r>
          </w:p>
        </w:tc>
        <w:tc>
          <w:tcPr>
            <w:tcW w:w="3573" w:type="dxa"/>
            <w:noWrap/>
            <w:vAlign w:val="bottom"/>
            <w:hideMark/>
          </w:tcPr>
          <w:p w14:paraId="0D1B22D3"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4.62</w:t>
            </w:r>
          </w:p>
        </w:tc>
        <w:tc>
          <w:tcPr>
            <w:tcW w:w="2932" w:type="dxa"/>
            <w:noWrap/>
            <w:vAlign w:val="bottom"/>
            <w:hideMark/>
          </w:tcPr>
          <w:p w14:paraId="6513B3EB"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4.09</w:t>
            </w:r>
          </w:p>
        </w:tc>
      </w:tr>
      <w:tr w:rsidR="007D0474" w:rsidRPr="007D0474" w14:paraId="402F977A" w14:textId="77777777">
        <w:trPr>
          <w:trHeight w:val="285"/>
        </w:trPr>
        <w:tc>
          <w:tcPr>
            <w:tcW w:w="1233" w:type="dxa"/>
            <w:tcBorders>
              <w:top w:val="nil"/>
              <w:left w:val="nil"/>
              <w:bottom w:val="single" w:sz="4" w:space="0" w:color="8CB5F9"/>
              <w:right w:val="nil"/>
            </w:tcBorders>
            <w:noWrap/>
            <w:vAlign w:val="bottom"/>
            <w:hideMark/>
          </w:tcPr>
          <w:p w14:paraId="1695146A"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Qtr3</w:t>
            </w:r>
          </w:p>
        </w:tc>
        <w:tc>
          <w:tcPr>
            <w:tcW w:w="1862" w:type="dxa"/>
            <w:tcBorders>
              <w:top w:val="nil"/>
              <w:left w:val="nil"/>
              <w:bottom w:val="single" w:sz="4" w:space="0" w:color="8CB5F9"/>
              <w:right w:val="nil"/>
            </w:tcBorders>
            <w:noWrap/>
            <w:vAlign w:val="bottom"/>
            <w:hideMark/>
          </w:tcPr>
          <w:p w14:paraId="703CF554"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24778</w:t>
            </w:r>
          </w:p>
        </w:tc>
        <w:tc>
          <w:tcPr>
            <w:tcW w:w="3573" w:type="dxa"/>
            <w:tcBorders>
              <w:top w:val="nil"/>
              <w:left w:val="nil"/>
              <w:bottom w:val="single" w:sz="4" w:space="0" w:color="8CB5F9"/>
              <w:right w:val="nil"/>
            </w:tcBorders>
            <w:noWrap/>
            <w:vAlign w:val="bottom"/>
            <w:hideMark/>
          </w:tcPr>
          <w:p w14:paraId="6D9C9B03"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4.52</w:t>
            </w:r>
          </w:p>
        </w:tc>
        <w:tc>
          <w:tcPr>
            <w:tcW w:w="2932" w:type="dxa"/>
            <w:tcBorders>
              <w:top w:val="nil"/>
              <w:left w:val="nil"/>
              <w:bottom w:val="single" w:sz="4" w:space="0" w:color="8CB5F9"/>
              <w:right w:val="nil"/>
            </w:tcBorders>
            <w:noWrap/>
            <w:vAlign w:val="bottom"/>
            <w:hideMark/>
          </w:tcPr>
          <w:p w14:paraId="2BF3B9E7"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4.11</w:t>
            </w:r>
          </w:p>
        </w:tc>
      </w:tr>
      <w:tr w:rsidR="007D0474" w:rsidRPr="007D0474" w14:paraId="170D8D12" w14:textId="77777777">
        <w:trPr>
          <w:trHeight w:val="285"/>
        </w:trPr>
        <w:tc>
          <w:tcPr>
            <w:tcW w:w="1233" w:type="dxa"/>
            <w:noWrap/>
            <w:vAlign w:val="bottom"/>
            <w:hideMark/>
          </w:tcPr>
          <w:p w14:paraId="7CD304E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Jul</w:t>
            </w:r>
          </w:p>
        </w:tc>
        <w:tc>
          <w:tcPr>
            <w:tcW w:w="1862" w:type="dxa"/>
            <w:noWrap/>
            <w:vAlign w:val="bottom"/>
            <w:hideMark/>
          </w:tcPr>
          <w:p w14:paraId="466EF23F"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8070</w:t>
            </w:r>
          </w:p>
        </w:tc>
        <w:tc>
          <w:tcPr>
            <w:tcW w:w="3573" w:type="dxa"/>
            <w:noWrap/>
            <w:vAlign w:val="bottom"/>
            <w:hideMark/>
          </w:tcPr>
          <w:p w14:paraId="295031E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4.55</w:t>
            </w:r>
          </w:p>
        </w:tc>
        <w:tc>
          <w:tcPr>
            <w:tcW w:w="2932" w:type="dxa"/>
            <w:noWrap/>
            <w:vAlign w:val="bottom"/>
            <w:hideMark/>
          </w:tcPr>
          <w:p w14:paraId="04965A2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4.12</w:t>
            </w:r>
          </w:p>
        </w:tc>
      </w:tr>
      <w:tr w:rsidR="007D0474" w:rsidRPr="007D0474" w14:paraId="6EBCA579" w14:textId="77777777">
        <w:trPr>
          <w:trHeight w:val="285"/>
        </w:trPr>
        <w:tc>
          <w:tcPr>
            <w:tcW w:w="1233" w:type="dxa"/>
            <w:noWrap/>
            <w:vAlign w:val="bottom"/>
            <w:hideMark/>
          </w:tcPr>
          <w:p w14:paraId="7DE9AB86"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Aug</w:t>
            </w:r>
          </w:p>
        </w:tc>
        <w:tc>
          <w:tcPr>
            <w:tcW w:w="1862" w:type="dxa"/>
            <w:noWrap/>
            <w:vAlign w:val="bottom"/>
            <w:hideMark/>
          </w:tcPr>
          <w:p w14:paraId="08663888"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8489</w:t>
            </w:r>
          </w:p>
        </w:tc>
        <w:tc>
          <w:tcPr>
            <w:tcW w:w="3573" w:type="dxa"/>
            <w:noWrap/>
            <w:vAlign w:val="bottom"/>
            <w:hideMark/>
          </w:tcPr>
          <w:p w14:paraId="54936ED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4.50</w:t>
            </w:r>
          </w:p>
        </w:tc>
        <w:tc>
          <w:tcPr>
            <w:tcW w:w="2932" w:type="dxa"/>
            <w:noWrap/>
            <w:vAlign w:val="bottom"/>
            <w:hideMark/>
          </w:tcPr>
          <w:p w14:paraId="370FA86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4.10</w:t>
            </w:r>
          </w:p>
        </w:tc>
      </w:tr>
      <w:tr w:rsidR="007D0474" w:rsidRPr="007D0474" w14:paraId="11D20A5B" w14:textId="77777777">
        <w:trPr>
          <w:trHeight w:val="285"/>
        </w:trPr>
        <w:tc>
          <w:tcPr>
            <w:tcW w:w="1233" w:type="dxa"/>
            <w:noWrap/>
            <w:vAlign w:val="bottom"/>
            <w:hideMark/>
          </w:tcPr>
          <w:p w14:paraId="5625114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Sep</w:t>
            </w:r>
          </w:p>
        </w:tc>
        <w:tc>
          <w:tcPr>
            <w:tcW w:w="1862" w:type="dxa"/>
            <w:noWrap/>
            <w:vAlign w:val="bottom"/>
            <w:hideMark/>
          </w:tcPr>
          <w:p w14:paraId="671500F3"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8219</w:t>
            </w:r>
          </w:p>
        </w:tc>
        <w:tc>
          <w:tcPr>
            <w:tcW w:w="3573" w:type="dxa"/>
            <w:noWrap/>
            <w:vAlign w:val="bottom"/>
            <w:hideMark/>
          </w:tcPr>
          <w:p w14:paraId="2BD2458B"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4.50</w:t>
            </w:r>
          </w:p>
        </w:tc>
        <w:tc>
          <w:tcPr>
            <w:tcW w:w="2932" w:type="dxa"/>
            <w:noWrap/>
            <w:vAlign w:val="bottom"/>
            <w:hideMark/>
          </w:tcPr>
          <w:p w14:paraId="3CC2A21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4.10</w:t>
            </w:r>
          </w:p>
        </w:tc>
      </w:tr>
      <w:tr w:rsidR="007D0474" w:rsidRPr="007D0474" w14:paraId="445EDB68" w14:textId="77777777">
        <w:trPr>
          <w:trHeight w:val="315"/>
        </w:trPr>
        <w:tc>
          <w:tcPr>
            <w:tcW w:w="1233" w:type="dxa"/>
            <w:tcBorders>
              <w:top w:val="nil"/>
              <w:left w:val="nil"/>
              <w:bottom w:val="single" w:sz="4" w:space="0" w:color="8CB5F9"/>
              <w:right w:val="nil"/>
            </w:tcBorders>
            <w:noWrap/>
            <w:vAlign w:val="bottom"/>
            <w:hideMark/>
          </w:tcPr>
          <w:p w14:paraId="41E3F40A"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Qtr4</w:t>
            </w:r>
          </w:p>
        </w:tc>
        <w:tc>
          <w:tcPr>
            <w:tcW w:w="1862" w:type="dxa"/>
            <w:tcBorders>
              <w:top w:val="nil"/>
              <w:left w:val="nil"/>
              <w:bottom w:val="single" w:sz="4" w:space="0" w:color="8CB5F9"/>
              <w:right w:val="nil"/>
            </w:tcBorders>
            <w:noWrap/>
            <w:vAlign w:val="bottom"/>
            <w:hideMark/>
          </w:tcPr>
          <w:p w14:paraId="6115F933"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25150</w:t>
            </w:r>
          </w:p>
        </w:tc>
        <w:tc>
          <w:tcPr>
            <w:tcW w:w="3573" w:type="dxa"/>
            <w:tcBorders>
              <w:top w:val="nil"/>
              <w:left w:val="nil"/>
              <w:bottom w:val="single" w:sz="4" w:space="0" w:color="8CB5F9"/>
              <w:right w:val="nil"/>
            </w:tcBorders>
            <w:noWrap/>
            <w:vAlign w:val="bottom"/>
            <w:hideMark/>
          </w:tcPr>
          <w:p w14:paraId="23060401"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4.54</w:t>
            </w:r>
          </w:p>
        </w:tc>
        <w:tc>
          <w:tcPr>
            <w:tcW w:w="2932" w:type="dxa"/>
            <w:tcBorders>
              <w:top w:val="nil"/>
              <w:left w:val="nil"/>
              <w:bottom w:val="single" w:sz="4" w:space="0" w:color="8CB5F9"/>
              <w:right w:val="nil"/>
            </w:tcBorders>
            <w:noWrap/>
            <w:vAlign w:val="bottom"/>
            <w:hideMark/>
          </w:tcPr>
          <w:p w14:paraId="38D4521C"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4.09</w:t>
            </w:r>
          </w:p>
        </w:tc>
      </w:tr>
      <w:tr w:rsidR="007D0474" w:rsidRPr="007D0474" w14:paraId="641F1B0B" w14:textId="77777777">
        <w:trPr>
          <w:trHeight w:val="255"/>
        </w:trPr>
        <w:tc>
          <w:tcPr>
            <w:tcW w:w="1233" w:type="dxa"/>
            <w:noWrap/>
            <w:vAlign w:val="bottom"/>
            <w:hideMark/>
          </w:tcPr>
          <w:p w14:paraId="0613F97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Oct</w:t>
            </w:r>
          </w:p>
        </w:tc>
        <w:tc>
          <w:tcPr>
            <w:tcW w:w="1862" w:type="dxa"/>
            <w:noWrap/>
            <w:vAlign w:val="bottom"/>
            <w:hideMark/>
          </w:tcPr>
          <w:p w14:paraId="4755945B"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8495</w:t>
            </w:r>
          </w:p>
        </w:tc>
        <w:tc>
          <w:tcPr>
            <w:tcW w:w="3573" w:type="dxa"/>
            <w:noWrap/>
            <w:vAlign w:val="bottom"/>
            <w:hideMark/>
          </w:tcPr>
          <w:p w14:paraId="39295042"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4.56</w:t>
            </w:r>
          </w:p>
        </w:tc>
        <w:tc>
          <w:tcPr>
            <w:tcW w:w="2932" w:type="dxa"/>
            <w:noWrap/>
            <w:vAlign w:val="bottom"/>
            <w:hideMark/>
          </w:tcPr>
          <w:p w14:paraId="00F8CEB8"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4.08</w:t>
            </w:r>
          </w:p>
        </w:tc>
      </w:tr>
      <w:tr w:rsidR="007D0474" w:rsidRPr="007D0474" w14:paraId="2282E289" w14:textId="77777777">
        <w:trPr>
          <w:trHeight w:val="255"/>
        </w:trPr>
        <w:tc>
          <w:tcPr>
            <w:tcW w:w="1233" w:type="dxa"/>
            <w:noWrap/>
            <w:vAlign w:val="bottom"/>
            <w:hideMark/>
          </w:tcPr>
          <w:p w14:paraId="185D69AA"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Nov</w:t>
            </w:r>
          </w:p>
        </w:tc>
        <w:tc>
          <w:tcPr>
            <w:tcW w:w="1862" w:type="dxa"/>
            <w:noWrap/>
            <w:vAlign w:val="bottom"/>
            <w:hideMark/>
          </w:tcPr>
          <w:p w14:paraId="52AB569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8254</w:t>
            </w:r>
          </w:p>
        </w:tc>
        <w:tc>
          <w:tcPr>
            <w:tcW w:w="3573" w:type="dxa"/>
            <w:noWrap/>
            <w:vAlign w:val="bottom"/>
            <w:hideMark/>
          </w:tcPr>
          <w:p w14:paraId="122551F9"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4.51</w:t>
            </w:r>
          </w:p>
        </w:tc>
        <w:tc>
          <w:tcPr>
            <w:tcW w:w="2932" w:type="dxa"/>
            <w:noWrap/>
            <w:vAlign w:val="bottom"/>
            <w:hideMark/>
          </w:tcPr>
          <w:p w14:paraId="3CC667A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4.09</w:t>
            </w:r>
          </w:p>
        </w:tc>
      </w:tr>
      <w:tr w:rsidR="007D0474" w:rsidRPr="007D0474" w14:paraId="59142C6E" w14:textId="77777777">
        <w:trPr>
          <w:trHeight w:val="255"/>
        </w:trPr>
        <w:tc>
          <w:tcPr>
            <w:tcW w:w="1233" w:type="dxa"/>
            <w:noWrap/>
            <w:vAlign w:val="bottom"/>
            <w:hideMark/>
          </w:tcPr>
          <w:p w14:paraId="12396116"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Dec</w:t>
            </w:r>
          </w:p>
        </w:tc>
        <w:tc>
          <w:tcPr>
            <w:tcW w:w="1862" w:type="dxa"/>
            <w:noWrap/>
            <w:vAlign w:val="bottom"/>
            <w:hideMark/>
          </w:tcPr>
          <w:p w14:paraId="3E4E4F2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8401</w:t>
            </w:r>
          </w:p>
        </w:tc>
        <w:tc>
          <w:tcPr>
            <w:tcW w:w="3573" w:type="dxa"/>
            <w:noWrap/>
            <w:vAlign w:val="bottom"/>
            <w:hideMark/>
          </w:tcPr>
          <w:p w14:paraId="5D3E591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4.55</w:t>
            </w:r>
          </w:p>
        </w:tc>
        <w:tc>
          <w:tcPr>
            <w:tcW w:w="2932" w:type="dxa"/>
            <w:noWrap/>
            <w:vAlign w:val="bottom"/>
            <w:hideMark/>
          </w:tcPr>
          <w:p w14:paraId="3BEB9DDE"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4.10</w:t>
            </w:r>
          </w:p>
        </w:tc>
      </w:tr>
      <w:tr w:rsidR="007D0474" w:rsidRPr="007D0474" w14:paraId="4EA0D950" w14:textId="77777777">
        <w:trPr>
          <w:trHeight w:val="315"/>
        </w:trPr>
        <w:tc>
          <w:tcPr>
            <w:tcW w:w="1233" w:type="dxa"/>
            <w:tcBorders>
              <w:top w:val="single" w:sz="4" w:space="0" w:color="8CB5F9"/>
              <w:left w:val="nil"/>
              <w:bottom w:val="nil"/>
              <w:right w:val="nil"/>
            </w:tcBorders>
            <w:shd w:val="clear" w:color="auto" w:fill="D9E7FD"/>
            <w:noWrap/>
            <w:vAlign w:val="bottom"/>
            <w:hideMark/>
          </w:tcPr>
          <w:p w14:paraId="75F96F8B"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Grand Total</w:t>
            </w:r>
          </w:p>
        </w:tc>
        <w:tc>
          <w:tcPr>
            <w:tcW w:w="1862" w:type="dxa"/>
            <w:tcBorders>
              <w:top w:val="single" w:sz="4" w:space="0" w:color="8CB5F9"/>
              <w:left w:val="nil"/>
              <w:bottom w:val="nil"/>
              <w:right w:val="nil"/>
            </w:tcBorders>
            <w:shd w:val="clear" w:color="auto" w:fill="D9E7FD"/>
            <w:noWrap/>
            <w:vAlign w:val="bottom"/>
            <w:hideMark/>
          </w:tcPr>
          <w:p w14:paraId="7D3923CC"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97498</w:t>
            </w:r>
          </w:p>
        </w:tc>
        <w:tc>
          <w:tcPr>
            <w:tcW w:w="3573" w:type="dxa"/>
            <w:tcBorders>
              <w:top w:val="single" w:sz="4" w:space="0" w:color="8CB5F9"/>
              <w:left w:val="nil"/>
              <w:bottom w:val="nil"/>
              <w:right w:val="nil"/>
            </w:tcBorders>
            <w:shd w:val="clear" w:color="auto" w:fill="D9E7FD"/>
            <w:noWrap/>
            <w:vAlign w:val="bottom"/>
            <w:hideMark/>
          </w:tcPr>
          <w:p w14:paraId="141F5681"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4.55</w:t>
            </w:r>
          </w:p>
        </w:tc>
        <w:tc>
          <w:tcPr>
            <w:tcW w:w="2932" w:type="dxa"/>
            <w:tcBorders>
              <w:top w:val="single" w:sz="4" w:space="0" w:color="8CB5F9"/>
              <w:left w:val="nil"/>
              <w:bottom w:val="nil"/>
              <w:right w:val="nil"/>
            </w:tcBorders>
            <w:shd w:val="clear" w:color="auto" w:fill="D9E7FD"/>
            <w:noWrap/>
            <w:vAlign w:val="bottom"/>
            <w:hideMark/>
          </w:tcPr>
          <w:p w14:paraId="11463D0D"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4.10</w:t>
            </w:r>
          </w:p>
        </w:tc>
      </w:tr>
    </w:tbl>
    <w:p w14:paraId="0BBDB7BE" w14:textId="77777777" w:rsidR="007D0474" w:rsidRPr="007D0474" w:rsidRDefault="007D0474" w:rsidP="007D0474">
      <w:pPr>
        <w:shd w:val="clear" w:color="auto" w:fill="FFFFFF" w:themeFill="background1"/>
        <w:tabs>
          <w:tab w:val="left" w:pos="3690"/>
        </w:tabs>
        <w:rPr>
          <w:rFonts w:asciiTheme="majorHAnsi" w:hAnsiTheme="majorHAnsi"/>
          <w:sz w:val="28"/>
          <w:szCs w:val="28"/>
          <w:lang w:val="en-GB"/>
        </w:rPr>
      </w:pPr>
    </w:p>
    <w:p w14:paraId="083EBA29" w14:textId="77777777" w:rsidR="007D0474" w:rsidRPr="007D0474" w:rsidRDefault="007D0474" w:rsidP="007D0474">
      <w:pPr>
        <w:shd w:val="clear" w:color="auto" w:fill="FFFFFF" w:themeFill="background1"/>
        <w:tabs>
          <w:tab w:val="left" w:pos="3690"/>
        </w:tabs>
        <w:rPr>
          <w:rFonts w:asciiTheme="majorHAnsi" w:hAnsiTheme="majorHAnsi"/>
          <w:sz w:val="28"/>
          <w:szCs w:val="28"/>
          <w:lang w:val="en-GB"/>
        </w:rPr>
      </w:pPr>
    </w:p>
    <w:p w14:paraId="69786AF8" w14:textId="7248A075" w:rsidR="007D0474" w:rsidRPr="007D0474" w:rsidRDefault="007D0474" w:rsidP="007D0474">
      <w:pPr>
        <w:shd w:val="clear" w:color="auto" w:fill="FFFFFF" w:themeFill="background1"/>
        <w:tabs>
          <w:tab w:val="left" w:pos="3690"/>
        </w:tabs>
        <w:rPr>
          <w:rFonts w:asciiTheme="majorHAnsi" w:hAnsiTheme="majorHAnsi"/>
          <w:sz w:val="28"/>
          <w:szCs w:val="28"/>
          <w:lang w:val="en-GB"/>
        </w:rPr>
      </w:pPr>
      <w:r w:rsidRPr="007D0474">
        <w:rPr>
          <w:rFonts w:asciiTheme="majorHAnsi" w:hAnsiTheme="majorHAnsi"/>
          <w:sz w:val="28"/>
          <w:szCs w:val="28"/>
          <w:lang w:val="en-GB"/>
        </w:rPr>
        <w:t xml:space="preserve">Description: This pivot table shows the monthly and quarterly ticket count, average resolution time and average satisfaction score. It helps us see how resolution time and satisfaction move together over the year. </w:t>
      </w:r>
      <w:r w:rsidRPr="007D0474">
        <w:rPr>
          <w:rFonts w:asciiTheme="majorHAnsi" w:hAnsiTheme="majorHAnsi"/>
          <w:sz w:val="28"/>
          <w:szCs w:val="28"/>
          <w:lang w:val="en-GB"/>
        </w:rPr>
        <w:br/>
      </w:r>
      <w:r w:rsidRPr="007D0474">
        <w:rPr>
          <w:rFonts w:asciiTheme="majorHAnsi" w:hAnsiTheme="majorHAnsi"/>
          <w:sz w:val="28"/>
          <w:szCs w:val="28"/>
          <w:lang w:val="en-GB"/>
        </w:rPr>
        <w:br/>
        <w:t>Chart Name: Monthly Ticket Volume, Resolution Time &amp; Satisfaction (Sheet Name- Q-6 Subjective)</w:t>
      </w:r>
      <w:r w:rsidRPr="007D0474">
        <w:rPr>
          <w:rFonts w:asciiTheme="majorHAnsi" w:hAnsiTheme="majorHAnsi"/>
          <w:sz w:val="28"/>
          <w:szCs w:val="28"/>
          <w:lang w:val="en-GB"/>
        </w:rPr>
        <w:br/>
      </w:r>
      <w:r w:rsidRPr="007D0474">
        <w:rPr>
          <w:rFonts w:asciiTheme="majorHAnsi" w:hAnsiTheme="majorHAnsi"/>
          <w:noProof/>
          <w:sz w:val="28"/>
          <w:szCs w:val="28"/>
          <w:lang w:val="en-GB"/>
        </w:rPr>
        <w:drawing>
          <wp:inline distT="0" distB="0" distL="0" distR="0" wp14:anchorId="17FB0862" wp14:editId="197D2D89">
            <wp:extent cx="5731510" cy="2846705"/>
            <wp:effectExtent l="0" t="0" r="2540" b="0"/>
            <wp:docPr id="516039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r w:rsidRPr="007D0474">
        <w:rPr>
          <w:rFonts w:asciiTheme="majorHAnsi" w:hAnsiTheme="majorHAnsi"/>
          <w:sz w:val="28"/>
          <w:szCs w:val="28"/>
          <w:lang w:val="en-GB"/>
        </w:rPr>
        <w:br/>
      </w:r>
      <w:r w:rsidRPr="007D0474">
        <w:rPr>
          <w:rFonts w:asciiTheme="majorHAnsi" w:hAnsiTheme="majorHAnsi"/>
          <w:sz w:val="28"/>
          <w:szCs w:val="28"/>
          <w:lang w:val="en-GB"/>
        </w:rPr>
        <w:br/>
        <w:t>Description: This combo chart shows monthly ticket volume (blue columns, left axis), average resolution time in days (red line) and average satisfaction score (yellow line), both on the right axis.</w:t>
      </w:r>
      <w:r w:rsidRPr="007D0474">
        <w:rPr>
          <w:rFonts w:asciiTheme="majorHAnsi" w:hAnsiTheme="majorHAnsi"/>
          <w:sz w:val="28"/>
          <w:szCs w:val="28"/>
          <w:lang w:val="en-GB"/>
        </w:rPr>
        <w:br/>
      </w:r>
      <w:r w:rsidRPr="007D0474">
        <w:rPr>
          <w:rFonts w:asciiTheme="majorHAnsi" w:hAnsiTheme="majorHAnsi"/>
          <w:sz w:val="28"/>
          <w:szCs w:val="28"/>
          <w:lang w:val="en-GB"/>
        </w:rPr>
        <w:br/>
        <w:t>Category Table Name: Request Category Analysis (Sheet Name: Q-6 Subjective)</w:t>
      </w:r>
      <w:r w:rsidRPr="007D0474">
        <w:rPr>
          <w:rFonts w:asciiTheme="majorHAnsi" w:hAnsiTheme="majorHAnsi"/>
          <w:sz w:val="28"/>
          <w:szCs w:val="28"/>
          <w:lang w:val="en-GB"/>
        </w:rPr>
        <w:br/>
      </w:r>
      <w:r w:rsidRPr="007D0474">
        <w:rPr>
          <w:rFonts w:asciiTheme="majorHAnsi" w:hAnsiTheme="majorHAnsi"/>
          <w:sz w:val="28"/>
          <w:szCs w:val="28"/>
          <w:lang w:val="en-GB"/>
        </w:rPr>
        <w:br/>
      </w:r>
    </w:p>
    <w:tbl>
      <w:tblPr>
        <w:tblW w:w="9600" w:type="dxa"/>
        <w:tblLook w:val="04A0" w:firstRow="1" w:lastRow="0" w:firstColumn="1" w:lastColumn="0" w:noHBand="0" w:noVBand="1"/>
      </w:tblPr>
      <w:tblGrid>
        <w:gridCol w:w="1325"/>
        <w:gridCol w:w="1849"/>
        <w:gridCol w:w="3547"/>
        <w:gridCol w:w="2910"/>
      </w:tblGrid>
      <w:tr w:rsidR="007D0474" w:rsidRPr="007D0474" w14:paraId="35FC8397" w14:textId="77777777">
        <w:trPr>
          <w:trHeight w:val="315"/>
        </w:trPr>
        <w:tc>
          <w:tcPr>
            <w:tcW w:w="9600" w:type="dxa"/>
            <w:gridSpan w:val="4"/>
            <w:shd w:val="clear" w:color="auto" w:fill="A6E3B7"/>
            <w:vAlign w:val="bottom"/>
            <w:hideMark/>
          </w:tcPr>
          <w:p w14:paraId="4BAC8F26"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Category request analysis</w:t>
            </w:r>
          </w:p>
        </w:tc>
      </w:tr>
      <w:tr w:rsidR="007D0474" w:rsidRPr="007D0474" w14:paraId="68A19F95" w14:textId="77777777">
        <w:trPr>
          <w:trHeight w:val="315"/>
        </w:trPr>
        <w:tc>
          <w:tcPr>
            <w:tcW w:w="1294" w:type="dxa"/>
            <w:tcBorders>
              <w:top w:val="nil"/>
              <w:left w:val="nil"/>
              <w:bottom w:val="single" w:sz="4" w:space="0" w:color="8CB5F9"/>
              <w:right w:val="nil"/>
            </w:tcBorders>
            <w:shd w:val="clear" w:color="auto" w:fill="D9E7FD"/>
            <w:noWrap/>
            <w:vAlign w:val="bottom"/>
            <w:hideMark/>
          </w:tcPr>
          <w:p w14:paraId="33510914"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Row Labels</w:t>
            </w:r>
          </w:p>
        </w:tc>
        <w:tc>
          <w:tcPr>
            <w:tcW w:w="1849" w:type="dxa"/>
            <w:tcBorders>
              <w:top w:val="nil"/>
              <w:left w:val="nil"/>
              <w:bottom w:val="single" w:sz="4" w:space="0" w:color="8CB5F9"/>
              <w:right w:val="nil"/>
            </w:tcBorders>
            <w:shd w:val="clear" w:color="auto" w:fill="D9E7FD"/>
            <w:noWrap/>
            <w:vAlign w:val="bottom"/>
            <w:hideMark/>
          </w:tcPr>
          <w:p w14:paraId="46D61A35"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Count of ID Ticket</w:t>
            </w:r>
          </w:p>
        </w:tc>
        <w:tc>
          <w:tcPr>
            <w:tcW w:w="3547" w:type="dxa"/>
            <w:tcBorders>
              <w:top w:val="nil"/>
              <w:left w:val="nil"/>
              <w:bottom w:val="single" w:sz="4" w:space="0" w:color="8CB5F9"/>
              <w:right w:val="nil"/>
            </w:tcBorders>
            <w:shd w:val="clear" w:color="auto" w:fill="D9E7FD"/>
            <w:noWrap/>
            <w:vAlign w:val="bottom"/>
            <w:hideMark/>
          </w:tcPr>
          <w:p w14:paraId="1EB84A35"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Average of Resolution Time (Days)</w:t>
            </w:r>
          </w:p>
        </w:tc>
        <w:tc>
          <w:tcPr>
            <w:tcW w:w="2910" w:type="dxa"/>
            <w:tcBorders>
              <w:top w:val="nil"/>
              <w:left w:val="nil"/>
              <w:bottom w:val="single" w:sz="4" w:space="0" w:color="8CB5F9"/>
              <w:right w:val="nil"/>
            </w:tcBorders>
            <w:shd w:val="clear" w:color="auto" w:fill="D9E7FD"/>
            <w:noWrap/>
            <w:vAlign w:val="bottom"/>
            <w:hideMark/>
          </w:tcPr>
          <w:p w14:paraId="1F039CC3"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Average of Satisfaction Rate</w:t>
            </w:r>
          </w:p>
        </w:tc>
      </w:tr>
      <w:tr w:rsidR="007D0474" w:rsidRPr="007D0474" w14:paraId="6D9ECDEA" w14:textId="77777777">
        <w:trPr>
          <w:trHeight w:val="315"/>
        </w:trPr>
        <w:tc>
          <w:tcPr>
            <w:tcW w:w="1294" w:type="dxa"/>
            <w:noWrap/>
            <w:vAlign w:val="bottom"/>
            <w:hideMark/>
          </w:tcPr>
          <w:p w14:paraId="1B74008E"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Hardware</w:t>
            </w:r>
          </w:p>
        </w:tc>
        <w:tc>
          <w:tcPr>
            <w:tcW w:w="1849" w:type="dxa"/>
            <w:noWrap/>
            <w:vAlign w:val="bottom"/>
            <w:hideMark/>
          </w:tcPr>
          <w:p w14:paraId="4C4610DE"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9733</w:t>
            </w:r>
          </w:p>
        </w:tc>
        <w:tc>
          <w:tcPr>
            <w:tcW w:w="3547" w:type="dxa"/>
            <w:noWrap/>
            <w:vAlign w:val="bottom"/>
            <w:hideMark/>
          </w:tcPr>
          <w:p w14:paraId="3701E0DA"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7.63</w:t>
            </w:r>
          </w:p>
        </w:tc>
        <w:tc>
          <w:tcPr>
            <w:tcW w:w="2910" w:type="dxa"/>
            <w:noWrap/>
            <w:vAlign w:val="bottom"/>
            <w:hideMark/>
          </w:tcPr>
          <w:p w14:paraId="5E1BDA9E"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4.10</w:t>
            </w:r>
          </w:p>
        </w:tc>
      </w:tr>
      <w:tr w:rsidR="007D0474" w:rsidRPr="007D0474" w14:paraId="64CCE83A" w14:textId="77777777">
        <w:trPr>
          <w:trHeight w:val="315"/>
        </w:trPr>
        <w:tc>
          <w:tcPr>
            <w:tcW w:w="1294" w:type="dxa"/>
            <w:noWrap/>
            <w:vAlign w:val="bottom"/>
            <w:hideMark/>
          </w:tcPr>
          <w:p w14:paraId="004E8724"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Login Access</w:t>
            </w:r>
          </w:p>
        </w:tc>
        <w:tc>
          <w:tcPr>
            <w:tcW w:w="1849" w:type="dxa"/>
            <w:noWrap/>
            <w:vAlign w:val="bottom"/>
            <w:hideMark/>
          </w:tcPr>
          <w:p w14:paraId="5FA330B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29193</w:t>
            </w:r>
          </w:p>
        </w:tc>
        <w:tc>
          <w:tcPr>
            <w:tcW w:w="3547" w:type="dxa"/>
            <w:noWrap/>
            <w:vAlign w:val="bottom"/>
            <w:hideMark/>
          </w:tcPr>
          <w:p w14:paraId="1291B98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0.31</w:t>
            </w:r>
          </w:p>
        </w:tc>
        <w:tc>
          <w:tcPr>
            <w:tcW w:w="2910" w:type="dxa"/>
            <w:noWrap/>
            <w:vAlign w:val="bottom"/>
            <w:hideMark/>
          </w:tcPr>
          <w:p w14:paraId="7B862881"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4.09</w:t>
            </w:r>
          </w:p>
        </w:tc>
      </w:tr>
      <w:tr w:rsidR="007D0474" w:rsidRPr="007D0474" w14:paraId="57700ACD" w14:textId="77777777">
        <w:trPr>
          <w:trHeight w:val="315"/>
        </w:trPr>
        <w:tc>
          <w:tcPr>
            <w:tcW w:w="1294" w:type="dxa"/>
            <w:noWrap/>
            <w:vAlign w:val="bottom"/>
            <w:hideMark/>
          </w:tcPr>
          <w:p w14:paraId="23F5F395"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lastRenderedPageBreak/>
              <w:t>Software</w:t>
            </w:r>
          </w:p>
        </w:tc>
        <w:tc>
          <w:tcPr>
            <w:tcW w:w="1849" w:type="dxa"/>
            <w:noWrap/>
            <w:vAlign w:val="bottom"/>
            <w:hideMark/>
          </w:tcPr>
          <w:p w14:paraId="2D8E4DEF"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19570</w:t>
            </w:r>
          </w:p>
        </w:tc>
        <w:tc>
          <w:tcPr>
            <w:tcW w:w="3547" w:type="dxa"/>
            <w:noWrap/>
            <w:vAlign w:val="bottom"/>
            <w:hideMark/>
          </w:tcPr>
          <w:p w14:paraId="47508325"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5.24</w:t>
            </w:r>
          </w:p>
        </w:tc>
        <w:tc>
          <w:tcPr>
            <w:tcW w:w="2910" w:type="dxa"/>
            <w:noWrap/>
            <w:vAlign w:val="bottom"/>
            <w:hideMark/>
          </w:tcPr>
          <w:p w14:paraId="76C3FA8E"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4.11</w:t>
            </w:r>
          </w:p>
        </w:tc>
      </w:tr>
      <w:tr w:rsidR="007D0474" w:rsidRPr="007D0474" w14:paraId="6D44A643" w14:textId="77777777">
        <w:trPr>
          <w:trHeight w:val="315"/>
        </w:trPr>
        <w:tc>
          <w:tcPr>
            <w:tcW w:w="1294" w:type="dxa"/>
            <w:noWrap/>
            <w:vAlign w:val="bottom"/>
            <w:hideMark/>
          </w:tcPr>
          <w:p w14:paraId="005B460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System</w:t>
            </w:r>
          </w:p>
        </w:tc>
        <w:tc>
          <w:tcPr>
            <w:tcW w:w="1849" w:type="dxa"/>
            <w:noWrap/>
            <w:vAlign w:val="bottom"/>
            <w:hideMark/>
          </w:tcPr>
          <w:p w14:paraId="48991437"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39002</w:t>
            </w:r>
          </w:p>
        </w:tc>
        <w:tc>
          <w:tcPr>
            <w:tcW w:w="3547" w:type="dxa"/>
            <w:noWrap/>
            <w:vAlign w:val="bottom"/>
            <w:hideMark/>
          </w:tcPr>
          <w:p w14:paraId="33A94DE3"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6.62</w:t>
            </w:r>
          </w:p>
        </w:tc>
        <w:tc>
          <w:tcPr>
            <w:tcW w:w="2910" w:type="dxa"/>
            <w:noWrap/>
            <w:vAlign w:val="bottom"/>
            <w:hideMark/>
          </w:tcPr>
          <w:p w14:paraId="011DBF68"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4.10</w:t>
            </w:r>
          </w:p>
        </w:tc>
      </w:tr>
      <w:tr w:rsidR="007D0474" w:rsidRPr="007D0474" w14:paraId="1585A6B6" w14:textId="77777777">
        <w:trPr>
          <w:trHeight w:val="315"/>
        </w:trPr>
        <w:tc>
          <w:tcPr>
            <w:tcW w:w="1294" w:type="dxa"/>
            <w:tcBorders>
              <w:top w:val="single" w:sz="4" w:space="0" w:color="8CB5F9"/>
              <w:left w:val="nil"/>
              <w:bottom w:val="nil"/>
              <w:right w:val="nil"/>
            </w:tcBorders>
            <w:shd w:val="clear" w:color="auto" w:fill="D9E7FD"/>
            <w:noWrap/>
            <w:vAlign w:val="bottom"/>
            <w:hideMark/>
          </w:tcPr>
          <w:p w14:paraId="7DAB3BFE"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Grand Total</w:t>
            </w:r>
          </w:p>
        </w:tc>
        <w:tc>
          <w:tcPr>
            <w:tcW w:w="1849" w:type="dxa"/>
            <w:tcBorders>
              <w:top w:val="single" w:sz="4" w:space="0" w:color="8CB5F9"/>
              <w:left w:val="nil"/>
              <w:bottom w:val="nil"/>
              <w:right w:val="nil"/>
            </w:tcBorders>
            <w:shd w:val="clear" w:color="auto" w:fill="D9E7FD"/>
            <w:noWrap/>
            <w:vAlign w:val="bottom"/>
            <w:hideMark/>
          </w:tcPr>
          <w:p w14:paraId="2D297AFB"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97498</w:t>
            </w:r>
          </w:p>
        </w:tc>
        <w:tc>
          <w:tcPr>
            <w:tcW w:w="3547" w:type="dxa"/>
            <w:tcBorders>
              <w:top w:val="single" w:sz="4" w:space="0" w:color="8CB5F9"/>
              <w:left w:val="nil"/>
              <w:bottom w:val="nil"/>
              <w:right w:val="nil"/>
            </w:tcBorders>
            <w:shd w:val="clear" w:color="auto" w:fill="D9E7FD"/>
            <w:noWrap/>
            <w:vAlign w:val="bottom"/>
            <w:hideMark/>
          </w:tcPr>
          <w:p w14:paraId="2B5FC4D4"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4.55</w:t>
            </w:r>
          </w:p>
        </w:tc>
        <w:tc>
          <w:tcPr>
            <w:tcW w:w="2910" w:type="dxa"/>
            <w:tcBorders>
              <w:top w:val="single" w:sz="4" w:space="0" w:color="8CB5F9"/>
              <w:left w:val="nil"/>
              <w:bottom w:val="nil"/>
              <w:right w:val="nil"/>
            </w:tcBorders>
            <w:shd w:val="clear" w:color="auto" w:fill="D9E7FD"/>
            <w:noWrap/>
            <w:vAlign w:val="bottom"/>
            <w:hideMark/>
          </w:tcPr>
          <w:p w14:paraId="140EC419" w14:textId="77777777" w:rsidR="007D0474" w:rsidRPr="007D0474" w:rsidRDefault="007D0474" w:rsidP="007D0474">
            <w:pPr>
              <w:shd w:val="clear" w:color="auto" w:fill="FFFFFF" w:themeFill="background1"/>
              <w:tabs>
                <w:tab w:val="left" w:pos="3690"/>
              </w:tabs>
              <w:rPr>
                <w:rFonts w:asciiTheme="majorHAnsi" w:hAnsiTheme="majorHAnsi"/>
                <w:b/>
                <w:bCs/>
                <w:sz w:val="28"/>
                <w:szCs w:val="28"/>
              </w:rPr>
            </w:pPr>
            <w:r w:rsidRPr="007D0474">
              <w:rPr>
                <w:rFonts w:asciiTheme="majorHAnsi" w:hAnsiTheme="majorHAnsi"/>
                <w:b/>
                <w:bCs/>
                <w:sz w:val="28"/>
                <w:szCs w:val="28"/>
              </w:rPr>
              <w:t>4.10</w:t>
            </w:r>
          </w:p>
        </w:tc>
      </w:tr>
    </w:tbl>
    <w:p w14:paraId="43594D5D" w14:textId="77777777" w:rsidR="007D0474" w:rsidRPr="007D0474" w:rsidRDefault="007D0474" w:rsidP="007D0474">
      <w:pPr>
        <w:shd w:val="clear" w:color="auto" w:fill="FFFFFF" w:themeFill="background1"/>
        <w:tabs>
          <w:tab w:val="left" w:pos="3690"/>
        </w:tabs>
        <w:rPr>
          <w:rFonts w:asciiTheme="majorHAnsi" w:hAnsiTheme="majorHAnsi"/>
          <w:sz w:val="28"/>
          <w:szCs w:val="28"/>
          <w:lang w:val="en-GB"/>
        </w:rPr>
      </w:pPr>
      <w:r w:rsidRPr="007D0474">
        <w:rPr>
          <w:rFonts w:asciiTheme="majorHAnsi" w:hAnsiTheme="majorHAnsi"/>
          <w:sz w:val="28"/>
          <w:szCs w:val="28"/>
          <w:lang w:val="en-GB"/>
        </w:rPr>
        <w:br/>
      </w:r>
      <w:r w:rsidRPr="007D0474">
        <w:rPr>
          <w:rFonts w:asciiTheme="majorHAnsi" w:hAnsiTheme="majorHAnsi"/>
          <w:sz w:val="28"/>
          <w:szCs w:val="28"/>
          <w:lang w:val="en-GB"/>
        </w:rPr>
        <w:br/>
        <w:t>Description: This table shows the ticket count, average resolution time and average satisfaction rate for each request category. Hardware (7.63 days) and System (6.62 days) take the longest, while Login Access is the fastest (0.31 days). Satisfaction is almost the same across all categories (4.09 to 4.11). The overall average is 4.55 days and 4.10 satisfaction across 97,498 tickets.</w:t>
      </w:r>
      <w:r w:rsidRPr="007D0474">
        <w:rPr>
          <w:rFonts w:asciiTheme="majorHAnsi" w:hAnsiTheme="majorHAnsi"/>
          <w:sz w:val="28"/>
          <w:szCs w:val="28"/>
          <w:lang w:val="en-GB"/>
        </w:rPr>
        <w:br/>
      </w:r>
    </w:p>
    <w:p w14:paraId="53F9B9EE" w14:textId="77777777" w:rsidR="007D0474" w:rsidRPr="007D0474" w:rsidRDefault="007D0474" w:rsidP="007D0474">
      <w:pPr>
        <w:shd w:val="clear" w:color="auto" w:fill="FFFFFF" w:themeFill="background1"/>
        <w:tabs>
          <w:tab w:val="left" w:pos="3690"/>
        </w:tabs>
        <w:rPr>
          <w:rFonts w:asciiTheme="majorHAnsi" w:hAnsiTheme="majorHAnsi"/>
          <w:sz w:val="28"/>
          <w:szCs w:val="28"/>
          <w:lang w:val="en-GB"/>
        </w:rPr>
      </w:pPr>
    </w:p>
    <w:p w14:paraId="2E5ED4CD"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b/>
          <w:bCs/>
          <w:sz w:val="28"/>
          <w:szCs w:val="28"/>
          <w:lang w:val="en-GB"/>
        </w:rPr>
        <w:t>Insights:</w:t>
      </w:r>
      <w:r w:rsidRPr="007D0474">
        <w:rPr>
          <w:rFonts w:asciiTheme="majorHAnsi" w:hAnsiTheme="majorHAnsi"/>
          <w:sz w:val="28"/>
          <w:szCs w:val="28"/>
          <w:lang w:val="en-GB"/>
        </w:rPr>
        <w:br/>
      </w:r>
      <w:r w:rsidRPr="007D0474">
        <w:rPr>
          <w:rFonts w:asciiTheme="majorHAnsi" w:hAnsiTheme="majorHAnsi"/>
          <w:sz w:val="28"/>
          <w:szCs w:val="28"/>
          <w:lang w:val="en-GB"/>
        </w:rPr>
        <w:br/>
      </w:r>
      <w:r w:rsidRPr="007D0474">
        <w:rPr>
          <w:rFonts w:asciiTheme="majorHAnsi" w:hAnsiTheme="majorHAnsi"/>
          <w:sz w:val="28"/>
          <w:szCs w:val="28"/>
        </w:rPr>
        <w:t>Stable satisfaction scores: Satisfaction stayed steady between 4.07 and 4.15 in every month, and resolution time stayed between 4.50 and 4.62 days. Ticket volume is also steady at about 23,000 to 25,000 per quarter. This shows that speed alone does not strongly change satisfaction.</w:t>
      </w:r>
      <w:r w:rsidRPr="007D0474">
        <w:rPr>
          <w:rFonts w:asciiTheme="majorHAnsi" w:hAnsiTheme="majorHAnsi"/>
          <w:sz w:val="28"/>
          <w:szCs w:val="28"/>
        </w:rPr>
        <w:br/>
      </w:r>
    </w:p>
    <w:p w14:paraId="07168130"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Slow categories: Hardware (7.63 days) and System (6.62 days) take much longer than the overall average of 4.55 days. Software takes 5.24 days and Login Access only 0.31 days. System also has the highest ticket volume (39,002 tickets).</w:t>
      </w:r>
      <w:r w:rsidRPr="007D0474">
        <w:rPr>
          <w:rFonts w:asciiTheme="majorHAnsi" w:hAnsiTheme="majorHAnsi"/>
          <w:sz w:val="28"/>
          <w:szCs w:val="28"/>
        </w:rPr>
        <w:br/>
      </w:r>
      <w:r w:rsidRPr="007D0474">
        <w:rPr>
          <w:rFonts w:asciiTheme="majorHAnsi" w:hAnsiTheme="majorHAnsi"/>
          <w:sz w:val="28"/>
          <w:szCs w:val="28"/>
        </w:rPr>
        <w:br/>
        <w:t>Satisfaction is almost the same across all categories (4.09 to 4.11), even though resolution time is very different, so tech investment is more likely to reduce resolution time than to raise satisfaction.</w:t>
      </w:r>
      <w:r w:rsidRPr="007D0474">
        <w:rPr>
          <w:rFonts w:asciiTheme="majorHAnsi" w:hAnsiTheme="majorHAnsi"/>
          <w:sz w:val="28"/>
          <w:szCs w:val="28"/>
        </w:rPr>
        <w:br/>
      </w:r>
    </w:p>
    <w:p w14:paraId="0566B135" w14:textId="77777777"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Better tools are needed: The average resolution time is stuck at about 4.5 to 4.6 days in almost every month. The bigger opportunity is in the slow categories (Hardware and System), so technology investment should focus there first.</w:t>
      </w:r>
    </w:p>
    <w:p w14:paraId="4FA8FC85" w14:textId="525C145C"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lang w:val="en-GB"/>
        </w:rPr>
        <w:lastRenderedPageBreak/>
        <w:br/>
      </w:r>
      <w:r w:rsidRPr="007D0474">
        <w:rPr>
          <w:rFonts w:asciiTheme="majorHAnsi" w:hAnsiTheme="majorHAnsi"/>
          <w:b/>
          <w:bCs/>
          <w:sz w:val="28"/>
          <w:szCs w:val="28"/>
          <w:lang w:val="en-GB"/>
        </w:rPr>
        <w:t>Recommendations:</w:t>
      </w:r>
      <w:r w:rsidRPr="007D0474">
        <w:rPr>
          <w:rFonts w:asciiTheme="majorHAnsi" w:hAnsiTheme="majorHAnsi"/>
          <w:b/>
          <w:bCs/>
          <w:sz w:val="28"/>
          <w:szCs w:val="28"/>
          <w:lang w:val="en-GB"/>
        </w:rPr>
        <w:br/>
      </w:r>
      <w:r w:rsidRPr="007D0474">
        <w:rPr>
          <w:rFonts w:asciiTheme="majorHAnsi" w:hAnsiTheme="majorHAnsi"/>
          <w:b/>
          <w:bCs/>
          <w:sz w:val="28"/>
          <w:szCs w:val="28"/>
          <w:lang w:val="en-GB"/>
        </w:rPr>
        <w:br/>
      </w:r>
      <w:r w:rsidRPr="007D0474">
        <w:rPr>
          <w:rFonts w:asciiTheme="majorHAnsi" w:hAnsiTheme="majorHAnsi"/>
          <w:sz w:val="28"/>
          <w:szCs w:val="28"/>
        </w:rPr>
        <w:t xml:space="preserve">System first: System has the highest volume (39,002 tickets) and 6.62 days </w:t>
      </w:r>
      <w:r w:rsidR="00316107">
        <w:rPr>
          <w:rFonts w:asciiTheme="majorHAnsi" w:hAnsiTheme="majorHAnsi"/>
          <w:sz w:val="28"/>
          <w:szCs w:val="28"/>
        </w:rPr>
        <w:t xml:space="preserve">     </w:t>
      </w:r>
      <w:proofErr w:type="gramStart"/>
      <w:r w:rsidRPr="007D0474">
        <w:rPr>
          <w:rFonts w:asciiTheme="majorHAnsi" w:hAnsiTheme="majorHAnsi"/>
          <w:sz w:val="28"/>
          <w:szCs w:val="28"/>
        </w:rPr>
        <w:t>average  resolution</w:t>
      </w:r>
      <w:proofErr w:type="gramEnd"/>
      <w:r w:rsidRPr="007D0474">
        <w:rPr>
          <w:rFonts w:asciiTheme="majorHAnsi" w:hAnsiTheme="majorHAnsi"/>
          <w:sz w:val="28"/>
          <w:szCs w:val="28"/>
        </w:rPr>
        <w:t xml:space="preserve"> time, so system upgrades will help the most tickets.</w:t>
      </w:r>
    </w:p>
    <w:p w14:paraId="53C4BDB0" w14:textId="77777777" w:rsidR="009A253A"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 xml:space="preserve"> Hardware second: Hardware is the slowest category (7.63 days) with (9,733) tickets so invest in hardware upgrades and faster repair or replacement.</w:t>
      </w:r>
      <w:r w:rsidRPr="007D0474">
        <w:rPr>
          <w:rFonts w:asciiTheme="majorHAnsi" w:hAnsiTheme="majorHAnsi"/>
          <w:sz w:val="28"/>
          <w:szCs w:val="28"/>
        </w:rPr>
        <w:br/>
      </w:r>
      <w:r w:rsidRPr="007D0474">
        <w:rPr>
          <w:rFonts w:asciiTheme="majorHAnsi" w:hAnsiTheme="majorHAnsi"/>
          <w:sz w:val="28"/>
          <w:szCs w:val="28"/>
        </w:rPr>
        <w:br/>
        <w:t>Auto-assign tickets: Use basic software tools to automatically route and distribute tickets evenly among agents, especially for System and Software requests and during busy months.</w:t>
      </w:r>
      <w:r w:rsidRPr="007D0474">
        <w:rPr>
          <w:rFonts w:asciiTheme="majorHAnsi" w:hAnsiTheme="majorHAnsi"/>
          <w:sz w:val="28"/>
          <w:szCs w:val="28"/>
        </w:rPr>
        <w:br/>
      </w:r>
    </w:p>
    <w:p w14:paraId="2511F7F5" w14:textId="6F56647F"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 xml:space="preserve">Software third: Software takes 5.24 days, so improve tools and automate </w:t>
      </w:r>
      <w:proofErr w:type="gramStart"/>
      <w:r w:rsidRPr="007D0474">
        <w:rPr>
          <w:rFonts w:asciiTheme="majorHAnsi" w:hAnsiTheme="majorHAnsi"/>
          <w:sz w:val="28"/>
          <w:szCs w:val="28"/>
        </w:rPr>
        <w:t>common  issues</w:t>
      </w:r>
      <w:proofErr w:type="gramEnd"/>
      <w:r w:rsidRPr="007D0474">
        <w:rPr>
          <w:rFonts w:asciiTheme="majorHAnsi" w:hAnsiTheme="majorHAnsi"/>
          <w:sz w:val="28"/>
          <w:szCs w:val="28"/>
        </w:rPr>
        <w:t>.</w:t>
      </w:r>
      <w:r w:rsidRPr="007D0474">
        <w:rPr>
          <w:rFonts w:asciiTheme="majorHAnsi" w:hAnsiTheme="majorHAnsi"/>
          <w:sz w:val="28"/>
          <w:szCs w:val="28"/>
        </w:rPr>
        <w:br/>
      </w:r>
    </w:p>
    <w:p w14:paraId="4D03308C" w14:textId="5FFE5ECF" w:rsidR="007B2702"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 xml:space="preserve"> Login Access: no major investment is needed because it is already fast (0.31 days)</w:t>
      </w:r>
      <w:r w:rsidR="009F4D5E">
        <w:rPr>
          <w:rFonts w:asciiTheme="majorHAnsi" w:hAnsiTheme="majorHAnsi"/>
          <w:sz w:val="28"/>
          <w:szCs w:val="28"/>
        </w:rPr>
        <w:t>.</w:t>
      </w:r>
    </w:p>
    <w:p w14:paraId="79DD0A7F" w14:textId="73870E1F" w:rsidR="007D0474" w:rsidRPr="007D0474" w:rsidRDefault="007D0474" w:rsidP="007D0474">
      <w:pPr>
        <w:shd w:val="clear" w:color="auto" w:fill="FFFFFF" w:themeFill="background1"/>
        <w:tabs>
          <w:tab w:val="left" w:pos="3690"/>
        </w:tabs>
        <w:rPr>
          <w:rFonts w:asciiTheme="majorHAnsi" w:hAnsiTheme="majorHAnsi"/>
          <w:sz w:val="28"/>
          <w:szCs w:val="28"/>
        </w:rPr>
      </w:pPr>
      <w:r w:rsidRPr="007D0474">
        <w:rPr>
          <w:rFonts w:asciiTheme="majorHAnsi" w:hAnsiTheme="majorHAnsi"/>
          <w:sz w:val="28"/>
          <w:szCs w:val="28"/>
        </w:rPr>
        <w:t xml:space="preserve">Expected impact: Bringing Hardware and System closer to the </w:t>
      </w:r>
      <w:proofErr w:type="gramStart"/>
      <w:r w:rsidRPr="007D0474">
        <w:rPr>
          <w:rFonts w:asciiTheme="majorHAnsi" w:hAnsiTheme="majorHAnsi"/>
          <w:sz w:val="28"/>
          <w:szCs w:val="28"/>
        </w:rPr>
        <w:t>4.55 day</w:t>
      </w:r>
      <w:proofErr w:type="gramEnd"/>
      <w:r w:rsidRPr="007D0474">
        <w:rPr>
          <w:rFonts w:asciiTheme="majorHAnsi" w:hAnsiTheme="majorHAnsi"/>
          <w:sz w:val="28"/>
          <w:szCs w:val="28"/>
        </w:rPr>
        <w:t xml:space="preserve"> average    should reduce overall resolution time. Track resolution time and satisfaction for 2 to 3 months after each upgrade to measure the impact.</w:t>
      </w:r>
    </w:p>
    <w:p w14:paraId="061F7A0C" w14:textId="632EA857" w:rsidR="00AE762B" w:rsidRPr="00AE762B" w:rsidRDefault="00C61595" w:rsidP="00AE762B">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w:t>
      </w:r>
      <w:r>
        <w:rPr>
          <w:rFonts w:asciiTheme="majorHAnsi" w:hAnsiTheme="majorHAnsi"/>
          <w:sz w:val="28"/>
          <w:szCs w:val="28"/>
        </w:rPr>
        <w:br/>
      </w:r>
      <w:r>
        <w:rPr>
          <w:rFonts w:asciiTheme="majorHAnsi" w:hAnsiTheme="majorHAnsi"/>
          <w:sz w:val="28"/>
          <w:szCs w:val="28"/>
        </w:rPr>
        <w:br/>
      </w:r>
      <w:r w:rsidR="00AE762B" w:rsidRPr="00AE762B">
        <w:rPr>
          <w:b/>
          <w:bCs/>
          <w:sz w:val="32"/>
          <w:szCs w:val="32"/>
        </w:rPr>
        <w:t>Question 7: What are the key performance metrics for IT agents, and how can they be improved, do we need to fire any agents?</w:t>
      </w:r>
    </w:p>
    <w:p w14:paraId="0099CFE4" w14:textId="77777777" w:rsidR="00AE762B" w:rsidRPr="00AE762B" w:rsidRDefault="00AE762B" w:rsidP="00AE762B">
      <w:pPr>
        <w:shd w:val="clear" w:color="auto" w:fill="FFFFFF" w:themeFill="background1"/>
        <w:tabs>
          <w:tab w:val="left" w:pos="3690"/>
        </w:tabs>
        <w:rPr>
          <w:rFonts w:asciiTheme="majorHAnsi" w:hAnsiTheme="majorHAnsi"/>
          <w:b/>
          <w:bCs/>
          <w:sz w:val="28"/>
          <w:szCs w:val="28"/>
        </w:rPr>
      </w:pPr>
      <w:r w:rsidRPr="00AE762B">
        <w:rPr>
          <w:rFonts w:asciiTheme="majorHAnsi" w:hAnsiTheme="majorHAnsi"/>
          <w:b/>
          <w:bCs/>
          <w:sz w:val="32"/>
          <w:szCs w:val="32"/>
        </w:rPr>
        <w:t xml:space="preserve">Analysis: Define and </w:t>
      </w:r>
      <w:proofErr w:type="spellStart"/>
      <w:r w:rsidRPr="00AE762B">
        <w:rPr>
          <w:rFonts w:asciiTheme="majorHAnsi" w:hAnsiTheme="majorHAnsi"/>
          <w:b/>
          <w:bCs/>
          <w:sz w:val="32"/>
          <w:szCs w:val="32"/>
        </w:rPr>
        <w:t>analyze</w:t>
      </w:r>
      <w:proofErr w:type="spellEnd"/>
      <w:r w:rsidRPr="00AE762B">
        <w:rPr>
          <w:rFonts w:asciiTheme="majorHAnsi" w:hAnsiTheme="majorHAnsi"/>
          <w:b/>
          <w:bCs/>
          <w:sz w:val="32"/>
          <w:szCs w:val="32"/>
        </w:rPr>
        <w:t xml:space="preserve"> metrics such as average handling time, satisfaction scores, and number of tickets resolved</w:t>
      </w:r>
      <w:r w:rsidRPr="00AE762B">
        <w:rPr>
          <w:rFonts w:asciiTheme="majorHAnsi" w:hAnsiTheme="majorHAnsi"/>
          <w:b/>
          <w:bCs/>
          <w:sz w:val="28"/>
          <w:szCs w:val="28"/>
        </w:rPr>
        <w:t>.</w:t>
      </w:r>
    </w:p>
    <w:p w14:paraId="2ABF6B03" w14:textId="77777777" w:rsidR="00AE762B" w:rsidRPr="00AE762B" w:rsidRDefault="00AE762B" w:rsidP="00AE762B">
      <w:pPr>
        <w:shd w:val="clear" w:color="auto" w:fill="FFFFFF" w:themeFill="background1"/>
        <w:tabs>
          <w:tab w:val="left" w:pos="3690"/>
        </w:tabs>
        <w:rPr>
          <w:rFonts w:asciiTheme="majorHAnsi" w:hAnsiTheme="majorHAnsi"/>
          <w:sz w:val="28"/>
          <w:szCs w:val="28"/>
        </w:rPr>
      </w:pPr>
    </w:p>
    <w:p w14:paraId="1893A18F" w14:textId="77777777" w:rsidR="00AA6016" w:rsidRPr="00AA6016" w:rsidRDefault="00AA6016" w:rsidP="00AA6016">
      <w:pPr>
        <w:shd w:val="clear" w:color="auto" w:fill="FFFFFF" w:themeFill="background1"/>
        <w:tabs>
          <w:tab w:val="left" w:pos="3690"/>
        </w:tabs>
        <w:rPr>
          <w:rFonts w:asciiTheme="majorHAnsi" w:hAnsiTheme="majorHAnsi"/>
          <w:b/>
          <w:bCs/>
          <w:sz w:val="28"/>
          <w:szCs w:val="28"/>
          <w:lang w:val="en-GB"/>
        </w:rPr>
      </w:pPr>
      <w:r w:rsidRPr="00AA6016">
        <w:rPr>
          <w:rFonts w:asciiTheme="majorHAnsi" w:hAnsiTheme="majorHAnsi"/>
          <w:b/>
          <w:bCs/>
          <w:sz w:val="28"/>
          <w:szCs w:val="28"/>
          <w:lang w:val="en-GB"/>
        </w:rPr>
        <w:t>Approach:</w:t>
      </w:r>
    </w:p>
    <w:p w14:paraId="72A9B187" w14:textId="77777777" w:rsidR="00AA6016" w:rsidRPr="00AA6016" w:rsidRDefault="00AA6016" w:rsidP="00AA6016">
      <w:pPr>
        <w:shd w:val="clear" w:color="auto" w:fill="FFFFFF" w:themeFill="background1"/>
        <w:tabs>
          <w:tab w:val="left" w:pos="3690"/>
        </w:tabs>
        <w:rPr>
          <w:rFonts w:asciiTheme="majorHAnsi" w:hAnsiTheme="majorHAnsi"/>
          <w:b/>
          <w:bCs/>
          <w:sz w:val="28"/>
          <w:szCs w:val="28"/>
          <w:lang w:val="en-GB"/>
        </w:rPr>
      </w:pPr>
      <w:r w:rsidRPr="00AA6016">
        <w:rPr>
          <w:rFonts w:asciiTheme="majorHAnsi" w:hAnsiTheme="majorHAnsi"/>
          <w:sz w:val="28"/>
          <w:szCs w:val="28"/>
          <w:lang w:val="en-GB"/>
        </w:rPr>
        <w:br/>
        <w:t xml:space="preserve">Reasoning: To check how IT agents are doing, we look at how many tickets they </w:t>
      </w:r>
      <w:r w:rsidRPr="00AA6016">
        <w:rPr>
          <w:rFonts w:asciiTheme="majorHAnsi" w:hAnsiTheme="majorHAnsi"/>
          <w:sz w:val="28"/>
          <w:szCs w:val="28"/>
          <w:lang w:val="en-GB"/>
        </w:rPr>
        <w:lastRenderedPageBreak/>
        <w:t>handle, how fast they work, and if customers are happy with them. This helps us see their actual performance instead of just looking at random numbers.</w:t>
      </w:r>
      <w:r w:rsidRPr="00AA6016">
        <w:rPr>
          <w:rFonts w:asciiTheme="majorHAnsi" w:hAnsiTheme="majorHAnsi"/>
          <w:sz w:val="28"/>
          <w:szCs w:val="28"/>
          <w:lang w:val="en-GB"/>
        </w:rPr>
        <w:br/>
      </w:r>
      <w:r w:rsidRPr="00AA6016">
        <w:rPr>
          <w:rFonts w:asciiTheme="majorHAnsi" w:hAnsiTheme="majorHAnsi"/>
          <w:sz w:val="28"/>
          <w:szCs w:val="28"/>
          <w:lang w:val="en-GB"/>
        </w:rPr>
        <w:br/>
        <w:t>Assumptions: Good work means a customer satisfaction score above 4.20 and solving tickets in less than 4 days. Bad work is when it takes more than 5 days to solve a ticket or the satisfaction score drops below 3.70.</w:t>
      </w:r>
      <w:r w:rsidRPr="00AA6016">
        <w:rPr>
          <w:rFonts w:asciiTheme="majorHAnsi" w:hAnsiTheme="majorHAnsi"/>
          <w:sz w:val="28"/>
          <w:szCs w:val="28"/>
          <w:lang w:val="en-GB"/>
        </w:rPr>
        <w:br/>
      </w:r>
      <w:r w:rsidRPr="00AA6016">
        <w:rPr>
          <w:rFonts w:asciiTheme="majorHAnsi" w:hAnsiTheme="majorHAnsi"/>
          <w:sz w:val="28"/>
          <w:szCs w:val="28"/>
          <w:lang w:val="en-GB"/>
        </w:rPr>
        <w:br/>
        <w:t>Methodology: We checked the combined metrics sheet Q-7 for 50 active agents. We compared their work with team averages to divide them into top, average, and low performers.</w:t>
      </w:r>
      <w:r w:rsidRPr="00AA6016">
        <w:rPr>
          <w:rFonts w:asciiTheme="majorHAnsi" w:hAnsiTheme="majorHAnsi"/>
          <w:sz w:val="28"/>
          <w:szCs w:val="28"/>
          <w:lang w:val="en-GB"/>
        </w:rPr>
        <w:br/>
      </w:r>
      <w:r w:rsidRPr="00AA6016">
        <w:rPr>
          <w:rFonts w:asciiTheme="majorHAnsi" w:hAnsiTheme="majorHAnsi"/>
          <w:sz w:val="28"/>
          <w:szCs w:val="28"/>
          <w:lang w:val="en-GB"/>
        </w:rPr>
        <w:br/>
        <w:t>Category Analysis: Along with agent-level metrics we also checked delays by request category (Hardware, Login Access, Software and System). This helps us find whether slow resolution comes from the agents or from the type of request.</w:t>
      </w:r>
      <w:r w:rsidRPr="00AA6016">
        <w:rPr>
          <w:rFonts w:asciiTheme="majorHAnsi" w:hAnsiTheme="majorHAnsi"/>
          <w:sz w:val="28"/>
          <w:szCs w:val="28"/>
          <w:lang w:val="en-GB"/>
        </w:rPr>
        <w:br/>
      </w:r>
      <w:r w:rsidRPr="00AA6016">
        <w:rPr>
          <w:rFonts w:asciiTheme="majorHAnsi" w:hAnsiTheme="majorHAnsi"/>
          <w:sz w:val="28"/>
          <w:szCs w:val="28"/>
          <w:lang w:val="en-GB"/>
        </w:rPr>
        <w:br/>
      </w:r>
      <w:r w:rsidRPr="00AA6016">
        <w:rPr>
          <w:rFonts w:asciiTheme="majorHAnsi" w:hAnsiTheme="majorHAnsi"/>
          <w:b/>
          <w:bCs/>
          <w:sz w:val="28"/>
          <w:szCs w:val="28"/>
          <w:lang w:val="en-GB"/>
        </w:rPr>
        <w:t>Charts &amp; Tables:</w:t>
      </w:r>
      <w:r w:rsidRPr="00AA6016">
        <w:rPr>
          <w:rFonts w:asciiTheme="majorHAnsi" w:hAnsiTheme="majorHAnsi"/>
          <w:b/>
          <w:bCs/>
          <w:sz w:val="28"/>
          <w:szCs w:val="28"/>
          <w:lang w:val="en-GB"/>
        </w:rPr>
        <w:br/>
      </w:r>
    </w:p>
    <w:p w14:paraId="730C8C4A" w14:textId="56D94CB2"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lang w:val="en-GB"/>
        </w:rPr>
        <w:t>Table/Chart Name: IT Agent Performance &amp; Ticket Volume (Sheet Name: Q-7 Subjective)</w:t>
      </w:r>
      <w:r w:rsidRPr="00AA6016">
        <w:rPr>
          <w:rFonts w:asciiTheme="majorHAnsi" w:hAnsiTheme="majorHAnsi"/>
          <w:sz w:val="28"/>
          <w:szCs w:val="28"/>
          <w:lang w:val="en-GB"/>
        </w:rPr>
        <w:br/>
      </w:r>
      <w:r w:rsidRPr="00AA6016">
        <w:rPr>
          <w:rFonts w:asciiTheme="majorHAnsi" w:hAnsiTheme="majorHAnsi"/>
          <w:noProof/>
          <w:sz w:val="28"/>
          <w:szCs w:val="28"/>
          <w:lang w:val="en-GB"/>
        </w:rPr>
        <w:drawing>
          <wp:inline distT="0" distB="0" distL="0" distR="0" wp14:anchorId="58DFB0EF" wp14:editId="342A53B0">
            <wp:extent cx="5731510" cy="2713355"/>
            <wp:effectExtent l="0" t="0" r="2540" b="0"/>
            <wp:docPr id="689485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713355"/>
                    </a:xfrm>
                    <a:prstGeom prst="rect">
                      <a:avLst/>
                    </a:prstGeom>
                    <a:noFill/>
                    <a:ln>
                      <a:noFill/>
                    </a:ln>
                  </pic:spPr>
                </pic:pic>
              </a:graphicData>
            </a:graphic>
          </wp:inline>
        </w:drawing>
      </w:r>
      <w:r w:rsidRPr="00AA6016">
        <w:rPr>
          <w:rFonts w:asciiTheme="majorHAnsi" w:hAnsiTheme="majorHAnsi"/>
          <w:sz w:val="28"/>
          <w:szCs w:val="28"/>
          <w:lang w:val="en-GB"/>
        </w:rPr>
        <w:br/>
      </w:r>
      <w:r w:rsidRPr="00AA6016">
        <w:rPr>
          <w:rFonts w:asciiTheme="majorHAnsi" w:hAnsiTheme="majorHAnsi"/>
          <w:sz w:val="28"/>
          <w:szCs w:val="28"/>
          <w:lang w:val="en-GB"/>
        </w:rPr>
        <w:br/>
      </w:r>
      <w:r w:rsidRPr="00AA6016">
        <w:rPr>
          <w:rFonts w:asciiTheme="majorHAnsi" w:hAnsiTheme="majorHAnsi"/>
          <w:sz w:val="28"/>
          <w:szCs w:val="28"/>
        </w:rPr>
        <w:t>Description: This combo chart shows the metrics for all 50 IT agents. The blue bars show the total number of tickets (left axis). The red line shows the average resolution time in days and the yellow line shows the average satisfaction score (both on the right axis).</w:t>
      </w:r>
    </w:p>
    <w:p w14:paraId="436EE3A6"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lastRenderedPageBreak/>
        <w:t>Note: The left axis starts at 1750 so that the differences in ticket volume between agents are easy to see.</w:t>
      </w:r>
    </w:p>
    <w:p w14:paraId="10203F62"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lang w:val="en-GB"/>
        </w:rPr>
        <w:br/>
      </w:r>
      <w:r w:rsidRPr="00AA6016">
        <w:rPr>
          <w:rFonts w:asciiTheme="majorHAnsi" w:hAnsiTheme="majorHAnsi"/>
          <w:sz w:val="28"/>
          <w:szCs w:val="28"/>
        </w:rPr>
        <w:t>Table Name: Request Category Analysis (Sheet Name: Q-7 Subjective)</w:t>
      </w:r>
    </w:p>
    <w:p w14:paraId="402C518B" w14:textId="77777777" w:rsidR="00AA6016" w:rsidRPr="00AA6016" w:rsidRDefault="00AA6016" w:rsidP="00AA6016">
      <w:pPr>
        <w:shd w:val="clear" w:color="auto" w:fill="FFFFFF" w:themeFill="background1"/>
        <w:tabs>
          <w:tab w:val="left" w:pos="3690"/>
        </w:tabs>
        <w:rPr>
          <w:rFonts w:asciiTheme="majorHAnsi" w:hAnsiTheme="majorHAnsi"/>
          <w:sz w:val="28"/>
          <w:szCs w:val="28"/>
          <w:lang w:val="en-GB"/>
        </w:rPr>
      </w:pPr>
    </w:p>
    <w:tbl>
      <w:tblPr>
        <w:tblW w:w="5400" w:type="dxa"/>
        <w:tblLook w:val="04A0" w:firstRow="1" w:lastRow="0" w:firstColumn="1" w:lastColumn="0" w:noHBand="0" w:noVBand="1"/>
      </w:tblPr>
      <w:tblGrid>
        <w:gridCol w:w="1800"/>
        <w:gridCol w:w="1800"/>
        <w:gridCol w:w="1800"/>
      </w:tblGrid>
      <w:tr w:rsidR="00AA6016" w:rsidRPr="00AA6016" w14:paraId="7752084C" w14:textId="77777777">
        <w:trPr>
          <w:trHeight w:val="315"/>
        </w:trPr>
        <w:tc>
          <w:tcPr>
            <w:tcW w:w="1800" w:type="dxa"/>
            <w:tcBorders>
              <w:top w:val="nil"/>
              <w:left w:val="nil"/>
              <w:bottom w:val="single" w:sz="4" w:space="0" w:color="8CB5F9"/>
              <w:right w:val="nil"/>
            </w:tcBorders>
            <w:shd w:val="clear" w:color="auto" w:fill="D9E7FD"/>
            <w:noWrap/>
            <w:vAlign w:val="bottom"/>
            <w:hideMark/>
          </w:tcPr>
          <w:p w14:paraId="7F410B26"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Row Labels</w:t>
            </w:r>
          </w:p>
        </w:tc>
        <w:tc>
          <w:tcPr>
            <w:tcW w:w="1800" w:type="dxa"/>
            <w:tcBorders>
              <w:top w:val="nil"/>
              <w:left w:val="nil"/>
              <w:bottom w:val="single" w:sz="4" w:space="0" w:color="8CB5F9"/>
              <w:right w:val="nil"/>
            </w:tcBorders>
            <w:shd w:val="clear" w:color="auto" w:fill="D9E7FD"/>
            <w:noWrap/>
            <w:vAlign w:val="bottom"/>
            <w:hideMark/>
          </w:tcPr>
          <w:p w14:paraId="7D559FD8"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Average of Resolution Time (Days)</w:t>
            </w:r>
          </w:p>
        </w:tc>
        <w:tc>
          <w:tcPr>
            <w:tcW w:w="1800" w:type="dxa"/>
            <w:tcBorders>
              <w:top w:val="nil"/>
              <w:left w:val="nil"/>
              <w:bottom w:val="single" w:sz="4" w:space="0" w:color="8CB5F9"/>
              <w:right w:val="nil"/>
            </w:tcBorders>
            <w:shd w:val="clear" w:color="auto" w:fill="D9E7FD"/>
            <w:noWrap/>
            <w:vAlign w:val="bottom"/>
            <w:hideMark/>
          </w:tcPr>
          <w:p w14:paraId="58E2292A"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Count of ID Ticket</w:t>
            </w:r>
          </w:p>
        </w:tc>
      </w:tr>
      <w:tr w:rsidR="00AA6016" w:rsidRPr="00AA6016" w14:paraId="71773F08" w14:textId="77777777">
        <w:trPr>
          <w:trHeight w:val="315"/>
        </w:trPr>
        <w:tc>
          <w:tcPr>
            <w:tcW w:w="1800" w:type="dxa"/>
            <w:noWrap/>
            <w:vAlign w:val="bottom"/>
            <w:hideMark/>
          </w:tcPr>
          <w:p w14:paraId="211535DC"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Hardware</w:t>
            </w:r>
          </w:p>
        </w:tc>
        <w:tc>
          <w:tcPr>
            <w:tcW w:w="1800" w:type="dxa"/>
            <w:noWrap/>
            <w:vAlign w:val="bottom"/>
            <w:hideMark/>
          </w:tcPr>
          <w:p w14:paraId="45C00247"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7.63</w:t>
            </w:r>
          </w:p>
        </w:tc>
        <w:tc>
          <w:tcPr>
            <w:tcW w:w="1800" w:type="dxa"/>
            <w:noWrap/>
            <w:vAlign w:val="bottom"/>
            <w:hideMark/>
          </w:tcPr>
          <w:p w14:paraId="722430F6"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9733</w:t>
            </w:r>
          </w:p>
        </w:tc>
      </w:tr>
      <w:tr w:rsidR="00AA6016" w:rsidRPr="00AA6016" w14:paraId="59DFE566" w14:textId="77777777">
        <w:trPr>
          <w:trHeight w:val="315"/>
        </w:trPr>
        <w:tc>
          <w:tcPr>
            <w:tcW w:w="1800" w:type="dxa"/>
            <w:noWrap/>
            <w:vAlign w:val="bottom"/>
            <w:hideMark/>
          </w:tcPr>
          <w:p w14:paraId="06BA04E1"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Login Access</w:t>
            </w:r>
          </w:p>
        </w:tc>
        <w:tc>
          <w:tcPr>
            <w:tcW w:w="1800" w:type="dxa"/>
            <w:noWrap/>
            <w:vAlign w:val="bottom"/>
            <w:hideMark/>
          </w:tcPr>
          <w:p w14:paraId="2959DFAA"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0.31</w:t>
            </w:r>
          </w:p>
        </w:tc>
        <w:tc>
          <w:tcPr>
            <w:tcW w:w="1800" w:type="dxa"/>
            <w:noWrap/>
            <w:vAlign w:val="bottom"/>
            <w:hideMark/>
          </w:tcPr>
          <w:p w14:paraId="77E651E0"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29193</w:t>
            </w:r>
          </w:p>
        </w:tc>
      </w:tr>
      <w:tr w:rsidR="00AA6016" w:rsidRPr="00AA6016" w14:paraId="6C58157C" w14:textId="77777777">
        <w:trPr>
          <w:trHeight w:val="315"/>
        </w:trPr>
        <w:tc>
          <w:tcPr>
            <w:tcW w:w="1800" w:type="dxa"/>
            <w:noWrap/>
            <w:vAlign w:val="bottom"/>
            <w:hideMark/>
          </w:tcPr>
          <w:p w14:paraId="7D7070F6"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Software</w:t>
            </w:r>
          </w:p>
        </w:tc>
        <w:tc>
          <w:tcPr>
            <w:tcW w:w="1800" w:type="dxa"/>
            <w:noWrap/>
            <w:vAlign w:val="bottom"/>
            <w:hideMark/>
          </w:tcPr>
          <w:p w14:paraId="5DAA97AF"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5.24</w:t>
            </w:r>
          </w:p>
        </w:tc>
        <w:tc>
          <w:tcPr>
            <w:tcW w:w="1800" w:type="dxa"/>
            <w:noWrap/>
            <w:vAlign w:val="bottom"/>
            <w:hideMark/>
          </w:tcPr>
          <w:p w14:paraId="7489FA66"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19570</w:t>
            </w:r>
          </w:p>
        </w:tc>
      </w:tr>
      <w:tr w:rsidR="00AA6016" w:rsidRPr="00AA6016" w14:paraId="36F86077" w14:textId="77777777">
        <w:trPr>
          <w:trHeight w:val="315"/>
        </w:trPr>
        <w:tc>
          <w:tcPr>
            <w:tcW w:w="1800" w:type="dxa"/>
            <w:noWrap/>
            <w:vAlign w:val="bottom"/>
            <w:hideMark/>
          </w:tcPr>
          <w:p w14:paraId="0A3D2EC3"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System</w:t>
            </w:r>
          </w:p>
        </w:tc>
        <w:tc>
          <w:tcPr>
            <w:tcW w:w="1800" w:type="dxa"/>
            <w:noWrap/>
            <w:vAlign w:val="bottom"/>
            <w:hideMark/>
          </w:tcPr>
          <w:p w14:paraId="683793ED"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6.62</w:t>
            </w:r>
          </w:p>
        </w:tc>
        <w:tc>
          <w:tcPr>
            <w:tcW w:w="1800" w:type="dxa"/>
            <w:noWrap/>
            <w:vAlign w:val="bottom"/>
            <w:hideMark/>
          </w:tcPr>
          <w:p w14:paraId="3732E7EE"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39002</w:t>
            </w:r>
          </w:p>
        </w:tc>
      </w:tr>
      <w:tr w:rsidR="00AA6016" w:rsidRPr="00AA6016" w14:paraId="1DAB7460" w14:textId="77777777">
        <w:trPr>
          <w:trHeight w:val="315"/>
        </w:trPr>
        <w:tc>
          <w:tcPr>
            <w:tcW w:w="1800" w:type="dxa"/>
            <w:tcBorders>
              <w:top w:val="single" w:sz="4" w:space="0" w:color="8CB5F9"/>
              <w:left w:val="nil"/>
              <w:bottom w:val="nil"/>
              <w:right w:val="nil"/>
            </w:tcBorders>
            <w:shd w:val="clear" w:color="auto" w:fill="D9E7FD"/>
            <w:noWrap/>
            <w:vAlign w:val="bottom"/>
            <w:hideMark/>
          </w:tcPr>
          <w:p w14:paraId="71998840"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Grand Total</w:t>
            </w:r>
          </w:p>
        </w:tc>
        <w:tc>
          <w:tcPr>
            <w:tcW w:w="1800" w:type="dxa"/>
            <w:tcBorders>
              <w:top w:val="single" w:sz="4" w:space="0" w:color="8CB5F9"/>
              <w:left w:val="nil"/>
              <w:bottom w:val="nil"/>
              <w:right w:val="nil"/>
            </w:tcBorders>
            <w:shd w:val="clear" w:color="auto" w:fill="D9E7FD"/>
            <w:noWrap/>
            <w:vAlign w:val="bottom"/>
            <w:hideMark/>
          </w:tcPr>
          <w:p w14:paraId="2A0CE2FB"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4.55</w:t>
            </w:r>
          </w:p>
        </w:tc>
        <w:tc>
          <w:tcPr>
            <w:tcW w:w="1800" w:type="dxa"/>
            <w:tcBorders>
              <w:top w:val="single" w:sz="4" w:space="0" w:color="8CB5F9"/>
              <w:left w:val="nil"/>
              <w:bottom w:val="nil"/>
              <w:right w:val="nil"/>
            </w:tcBorders>
            <w:shd w:val="clear" w:color="auto" w:fill="D9E7FD"/>
            <w:noWrap/>
            <w:vAlign w:val="bottom"/>
            <w:hideMark/>
          </w:tcPr>
          <w:p w14:paraId="4B6C8808" w14:textId="77777777" w:rsidR="00AA6016" w:rsidRPr="00AA6016" w:rsidRDefault="00AA6016" w:rsidP="00AA6016">
            <w:pPr>
              <w:shd w:val="clear" w:color="auto" w:fill="FFFFFF" w:themeFill="background1"/>
              <w:tabs>
                <w:tab w:val="left" w:pos="3690"/>
              </w:tabs>
              <w:rPr>
                <w:rFonts w:asciiTheme="majorHAnsi" w:hAnsiTheme="majorHAnsi"/>
                <w:b/>
                <w:bCs/>
                <w:sz w:val="28"/>
                <w:szCs w:val="28"/>
              </w:rPr>
            </w:pPr>
            <w:r w:rsidRPr="00AA6016">
              <w:rPr>
                <w:rFonts w:asciiTheme="majorHAnsi" w:hAnsiTheme="majorHAnsi"/>
                <w:b/>
                <w:bCs/>
                <w:sz w:val="28"/>
                <w:szCs w:val="28"/>
              </w:rPr>
              <w:t>97498</w:t>
            </w:r>
          </w:p>
        </w:tc>
      </w:tr>
    </w:tbl>
    <w:p w14:paraId="559C35B4"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p>
    <w:p w14:paraId="64C52862"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Description: This table shows the average resolution time and the number of tickets for each request category. Hardware (7.63 days) and System (6.62 days) take the longest, while Login Access is the fastest (0.31 days). The overall average is 4.55 days across 97,498 tickets.</w:t>
      </w:r>
      <w:r w:rsidRPr="00AA6016">
        <w:rPr>
          <w:rFonts w:asciiTheme="majorHAnsi" w:hAnsiTheme="majorHAnsi"/>
          <w:sz w:val="28"/>
          <w:szCs w:val="28"/>
          <w:lang w:val="en-GB"/>
        </w:rPr>
        <w:br/>
      </w:r>
      <w:r w:rsidRPr="00AA6016">
        <w:rPr>
          <w:rFonts w:asciiTheme="majorHAnsi" w:hAnsiTheme="majorHAnsi"/>
          <w:sz w:val="28"/>
          <w:szCs w:val="28"/>
          <w:lang w:val="en-GB"/>
        </w:rPr>
        <w:br/>
      </w:r>
      <w:r w:rsidRPr="00AA6016">
        <w:rPr>
          <w:rFonts w:asciiTheme="majorHAnsi" w:hAnsiTheme="majorHAnsi"/>
          <w:b/>
          <w:bCs/>
          <w:sz w:val="28"/>
          <w:szCs w:val="28"/>
          <w:lang w:val="en-GB"/>
        </w:rPr>
        <w:t>Insights:</w:t>
      </w:r>
    </w:p>
    <w:p w14:paraId="7AAB2A50"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Top Performers: 9 out of 50 agents have a satisfaction score above 4.20 and solve tickets in less than 4 days. Jesus Grajeda is the fastest agent (3.60 days, 4.47 satisfaction). Diana Rojo has the highest satisfaction score (4.60, 3.64 days). Galindo Guadalupe (4.47, 3.66 days), Segura Garcia (4.46, 3.72 days), Marisol Piedrahita (4.44, 3.83 days), Alberto Gastelum (4.40, 3.71 days), Guadalupe Torrico (4.36, 3.67 days), Leon Lourdes (4.34, 3.71 days) and Isela Leyva (4.22, 3.65 days) also perform very well</w:t>
      </w:r>
    </w:p>
    <w:p w14:paraId="138342CA"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br/>
        <w:t xml:space="preserve">Average Performers: 21 agents fall in the middle. They solve tickets in about 3.70 to 5.00 days and their satisfaction score is between 3.70 and 4.50. The team </w:t>
      </w:r>
      <w:r w:rsidRPr="00AA6016">
        <w:rPr>
          <w:rFonts w:asciiTheme="majorHAnsi" w:hAnsiTheme="majorHAnsi"/>
          <w:sz w:val="28"/>
          <w:szCs w:val="28"/>
        </w:rPr>
        <w:lastRenderedPageBreak/>
        <w:t>average is 4.55 days for resolution time and 4.10 for satisfaction.</w:t>
      </w:r>
      <w:r w:rsidRPr="00AA6016">
        <w:rPr>
          <w:rFonts w:asciiTheme="majorHAnsi" w:hAnsiTheme="majorHAnsi"/>
          <w:sz w:val="28"/>
          <w:szCs w:val="28"/>
        </w:rPr>
        <w:br/>
      </w:r>
      <w:r w:rsidRPr="00AA6016">
        <w:rPr>
          <w:rFonts w:asciiTheme="majorHAnsi" w:hAnsiTheme="majorHAnsi"/>
          <w:sz w:val="28"/>
          <w:szCs w:val="28"/>
        </w:rPr>
        <w:br/>
        <w:t xml:space="preserve">Low Performers: 20 out of 50 agents take more than 5 days to solve tickets or have a satisfaction score below 3.70. Elena Velez (5.38 days, 3.62), A. Trejo (5.32 days, 3.59), Lorena (5.51 days, 3.63), Sandra Lujan (5.20 days, 3.60) and </w:t>
      </w:r>
      <w:proofErr w:type="spellStart"/>
      <w:r w:rsidRPr="00AA6016">
        <w:rPr>
          <w:rFonts w:asciiTheme="majorHAnsi" w:hAnsiTheme="majorHAnsi"/>
          <w:sz w:val="28"/>
          <w:szCs w:val="28"/>
        </w:rPr>
        <w:t>Nurio</w:t>
      </w:r>
      <w:proofErr w:type="spellEnd"/>
      <w:r w:rsidRPr="00AA6016">
        <w:rPr>
          <w:rFonts w:asciiTheme="majorHAnsi" w:hAnsiTheme="majorHAnsi"/>
          <w:sz w:val="28"/>
          <w:szCs w:val="28"/>
        </w:rPr>
        <w:t xml:space="preserve"> Zepeda (5.41 days, 3.61) are weak on both metrics. Estuardo </w:t>
      </w:r>
      <w:proofErr w:type="spellStart"/>
      <w:r w:rsidRPr="00AA6016">
        <w:rPr>
          <w:rFonts w:asciiTheme="majorHAnsi" w:hAnsiTheme="majorHAnsi"/>
          <w:sz w:val="28"/>
          <w:szCs w:val="28"/>
        </w:rPr>
        <w:t>Ocaño</w:t>
      </w:r>
      <w:proofErr w:type="spellEnd"/>
      <w:r w:rsidRPr="00AA6016">
        <w:rPr>
          <w:rFonts w:asciiTheme="majorHAnsi" w:hAnsiTheme="majorHAnsi"/>
          <w:sz w:val="28"/>
          <w:szCs w:val="28"/>
        </w:rPr>
        <w:t xml:space="preserve"> (5.52 days), Jesus Contreras (5.55 days), Mata Lucero (5.45 days), Ramon Macias (5.45 days), Armando Sierra (5.34 days), Griselda Galindo (5.32 days), Rosa Olguin (5.32 days) and Barraza Alberto (5.24 days) are slow. Alfonso Barraza has the lowest satisfaction score (3.04), and Guadalupe Villanueva (3.63), Lopez Moran (3.64), Jesus Pacheco (3.66), Orci Carlos (3.67), Alfredo Barreras (3.67) and Velasquez Jose (3.69) also have low satisfaction. </w:t>
      </w:r>
      <w:r w:rsidRPr="00AA6016">
        <w:rPr>
          <w:rFonts w:asciiTheme="majorHAnsi" w:hAnsiTheme="majorHAnsi"/>
          <w:sz w:val="28"/>
          <w:szCs w:val="28"/>
        </w:rPr>
        <w:br/>
      </w:r>
    </w:p>
    <w:p w14:paraId="2DA5FF73"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 xml:space="preserve">Root Cause: The category analysis shows that Hardware (7.63 days) and System (6.62 days) requests take much longer than the overall average of 4.55 days. System also has the most tickets (39,002). </w:t>
      </w:r>
      <w:proofErr w:type="gramStart"/>
      <w:r w:rsidRPr="00AA6016">
        <w:rPr>
          <w:rFonts w:asciiTheme="majorHAnsi" w:hAnsiTheme="majorHAnsi"/>
          <w:sz w:val="28"/>
          <w:szCs w:val="28"/>
        </w:rPr>
        <w:t>So</w:t>
      </w:r>
      <w:proofErr w:type="gramEnd"/>
      <w:r w:rsidRPr="00AA6016">
        <w:rPr>
          <w:rFonts w:asciiTheme="majorHAnsi" w:hAnsiTheme="majorHAnsi"/>
          <w:sz w:val="28"/>
          <w:szCs w:val="28"/>
        </w:rPr>
        <w:t xml:space="preserve"> the delays are not only because of agents, they are also caused by hardware and system issues.</w:t>
      </w:r>
    </w:p>
    <w:p w14:paraId="54459DDE" w14:textId="77777777" w:rsidR="00AA6016" w:rsidRPr="00AA6016" w:rsidRDefault="00AA6016" w:rsidP="00AA6016">
      <w:pPr>
        <w:shd w:val="clear" w:color="auto" w:fill="FFFFFF" w:themeFill="background1"/>
        <w:tabs>
          <w:tab w:val="left" w:pos="3690"/>
        </w:tabs>
        <w:rPr>
          <w:rFonts w:asciiTheme="majorHAnsi" w:hAnsiTheme="majorHAnsi"/>
          <w:sz w:val="28"/>
          <w:szCs w:val="28"/>
          <w:lang w:val="en-GB"/>
        </w:rPr>
      </w:pPr>
    </w:p>
    <w:p w14:paraId="0DC6253E" w14:textId="77777777" w:rsidR="00AA6016" w:rsidRPr="00AA6016" w:rsidRDefault="00AA6016" w:rsidP="00AA6016">
      <w:pPr>
        <w:shd w:val="clear" w:color="auto" w:fill="FFFFFF" w:themeFill="background1"/>
        <w:tabs>
          <w:tab w:val="left" w:pos="3690"/>
        </w:tabs>
        <w:rPr>
          <w:rFonts w:asciiTheme="majorHAnsi" w:hAnsiTheme="majorHAnsi"/>
          <w:b/>
          <w:bCs/>
          <w:sz w:val="28"/>
          <w:szCs w:val="28"/>
          <w:lang w:val="en-GB"/>
        </w:rPr>
      </w:pPr>
      <w:r w:rsidRPr="00AA6016">
        <w:rPr>
          <w:rFonts w:asciiTheme="majorHAnsi" w:hAnsiTheme="majorHAnsi"/>
          <w:b/>
          <w:bCs/>
          <w:sz w:val="28"/>
          <w:szCs w:val="28"/>
          <w:lang w:val="en-GB"/>
        </w:rPr>
        <w:t>Recommendations:</w:t>
      </w:r>
      <w:r w:rsidRPr="00AA6016">
        <w:rPr>
          <w:rFonts w:asciiTheme="majorHAnsi" w:hAnsiTheme="majorHAnsi"/>
          <w:b/>
          <w:bCs/>
          <w:sz w:val="28"/>
          <w:szCs w:val="28"/>
          <w:lang w:val="en-GB"/>
        </w:rPr>
        <w:br/>
      </w:r>
    </w:p>
    <w:p w14:paraId="058F7BF7"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lang w:val="en-GB"/>
        </w:rPr>
        <w:t xml:space="preserve">Training: Put the low performing agents, </w:t>
      </w:r>
      <w:proofErr w:type="gramStart"/>
      <w:r w:rsidRPr="00AA6016">
        <w:rPr>
          <w:rFonts w:asciiTheme="majorHAnsi" w:hAnsiTheme="majorHAnsi"/>
          <w:sz w:val="28"/>
          <w:szCs w:val="28"/>
          <w:lang w:val="en-GB"/>
        </w:rPr>
        <w:t>Start</w:t>
      </w:r>
      <w:proofErr w:type="gramEnd"/>
      <w:r w:rsidRPr="00AA6016">
        <w:rPr>
          <w:rFonts w:asciiTheme="majorHAnsi" w:hAnsiTheme="majorHAnsi"/>
          <w:sz w:val="28"/>
          <w:szCs w:val="28"/>
          <w:lang w:val="en-GB"/>
        </w:rPr>
        <w:t xml:space="preserve"> with the five agents who are weak on both metrics (Elena Velez, A. Trejo, Lorena, Sandra Lujan and </w:t>
      </w:r>
      <w:proofErr w:type="spellStart"/>
      <w:r w:rsidRPr="00AA6016">
        <w:rPr>
          <w:rFonts w:asciiTheme="majorHAnsi" w:hAnsiTheme="majorHAnsi"/>
          <w:sz w:val="28"/>
          <w:szCs w:val="28"/>
          <w:lang w:val="en-GB"/>
        </w:rPr>
        <w:t>Nurio</w:t>
      </w:r>
      <w:proofErr w:type="spellEnd"/>
      <w:r w:rsidRPr="00AA6016">
        <w:rPr>
          <w:rFonts w:asciiTheme="majorHAnsi" w:hAnsiTheme="majorHAnsi"/>
          <w:sz w:val="28"/>
          <w:szCs w:val="28"/>
          <w:lang w:val="en-GB"/>
        </w:rPr>
        <w:t xml:space="preserve"> Zepeda). Give the slow agents help with managing their workload and give the low-satisfaction agents help with talking to customers better.</w:t>
      </w:r>
      <w:r w:rsidRPr="00AA6016">
        <w:rPr>
          <w:rFonts w:asciiTheme="majorHAnsi" w:hAnsiTheme="majorHAnsi"/>
          <w:sz w:val="28"/>
          <w:szCs w:val="28"/>
          <w:lang w:val="en-GB"/>
        </w:rPr>
        <w:br/>
      </w:r>
      <w:r w:rsidRPr="00AA6016">
        <w:rPr>
          <w:rFonts w:asciiTheme="majorHAnsi" w:hAnsiTheme="majorHAnsi"/>
          <w:sz w:val="28"/>
          <w:szCs w:val="28"/>
          <w:lang w:val="en-GB"/>
        </w:rPr>
        <w:br/>
        <w:t>Team Learning: Let top agents like Jesus Grajeda and Diana Rojo guide or help the average performers so everyone can learn the best ways to work.</w:t>
      </w:r>
      <w:r w:rsidRPr="00AA6016">
        <w:rPr>
          <w:rFonts w:asciiTheme="majorHAnsi" w:hAnsiTheme="majorHAnsi"/>
          <w:sz w:val="28"/>
          <w:szCs w:val="28"/>
          <w:lang w:val="en-GB"/>
        </w:rPr>
        <w:br/>
      </w:r>
      <w:r w:rsidRPr="00AA6016">
        <w:rPr>
          <w:rFonts w:asciiTheme="majorHAnsi" w:hAnsiTheme="majorHAnsi"/>
          <w:sz w:val="28"/>
          <w:szCs w:val="28"/>
          <w:lang w:val="en-GB"/>
        </w:rPr>
        <w:br/>
        <w:t>Improvement Plan: Do not fire anyone immediately. Instead, give the low-performing agents a 30-to-</w:t>
      </w:r>
      <w:proofErr w:type="gramStart"/>
      <w:r w:rsidRPr="00AA6016">
        <w:rPr>
          <w:rFonts w:asciiTheme="majorHAnsi" w:hAnsiTheme="majorHAnsi"/>
          <w:sz w:val="28"/>
          <w:szCs w:val="28"/>
          <w:lang w:val="en-GB"/>
        </w:rPr>
        <w:t>60 day</w:t>
      </w:r>
      <w:proofErr w:type="gramEnd"/>
      <w:r w:rsidRPr="00AA6016">
        <w:rPr>
          <w:rFonts w:asciiTheme="majorHAnsi" w:hAnsiTheme="majorHAnsi"/>
          <w:sz w:val="28"/>
          <w:szCs w:val="28"/>
          <w:lang w:val="en-GB"/>
        </w:rPr>
        <w:t xml:space="preserve"> plan to improve their scores with proper help and training. If they still do not show any improvement after getting support, then take strict action.</w:t>
      </w:r>
      <w:r w:rsidRPr="00AA6016">
        <w:rPr>
          <w:rFonts w:asciiTheme="majorHAnsi" w:hAnsiTheme="majorHAnsi"/>
          <w:sz w:val="28"/>
          <w:szCs w:val="28"/>
          <w:lang w:val="en-GB"/>
        </w:rPr>
        <w:br/>
      </w:r>
      <w:r w:rsidRPr="00AA6016">
        <w:rPr>
          <w:rFonts w:asciiTheme="majorHAnsi" w:hAnsiTheme="majorHAnsi"/>
          <w:sz w:val="28"/>
          <w:szCs w:val="28"/>
          <w:lang w:val="en-GB"/>
        </w:rPr>
        <w:br/>
      </w:r>
      <w:r w:rsidRPr="00AA6016">
        <w:rPr>
          <w:rFonts w:asciiTheme="majorHAnsi" w:hAnsiTheme="majorHAnsi"/>
          <w:sz w:val="28"/>
          <w:szCs w:val="28"/>
        </w:rPr>
        <w:lastRenderedPageBreak/>
        <w:t>System and Hardware Upgrades: Improve the hardware and system setup because these two categories cause the longest delays.</w:t>
      </w:r>
      <w:r w:rsidRPr="00AA6016">
        <w:rPr>
          <w:rFonts w:asciiTheme="majorHAnsi" w:hAnsiTheme="majorHAnsi"/>
          <w:sz w:val="28"/>
          <w:szCs w:val="28"/>
        </w:rPr>
        <w:br/>
      </w:r>
    </w:p>
    <w:p w14:paraId="6C936E4C"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Automation: Automate repetitive requests so agents have less workload and tickets are solved faster.</w:t>
      </w:r>
      <w:r w:rsidRPr="00AA6016">
        <w:rPr>
          <w:rFonts w:asciiTheme="majorHAnsi" w:hAnsiTheme="majorHAnsi"/>
          <w:sz w:val="28"/>
          <w:szCs w:val="28"/>
        </w:rPr>
        <w:br/>
      </w:r>
    </w:p>
    <w:p w14:paraId="6EFB42F5" w14:textId="77777777" w:rsidR="00AA6016" w:rsidRPr="00AA6016" w:rsidRDefault="00AA6016" w:rsidP="00AA6016">
      <w:pPr>
        <w:shd w:val="clear" w:color="auto" w:fill="FFFFFF" w:themeFill="background1"/>
        <w:tabs>
          <w:tab w:val="left" w:pos="3690"/>
        </w:tabs>
        <w:rPr>
          <w:rFonts w:asciiTheme="majorHAnsi" w:hAnsiTheme="majorHAnsi"/>
          <w:sz w:val="28"/>
          <w:szCs w:val="28"/>
        </w:rPr>
      </w:pPr>
      <w:r w:rsidRPr="00AA6016">
        <w:rPr>
          <w:rFonts w:asciiTheme="majorHAnsi" w:hAnsiTheme="majorHAnsi"/>
          <w:sz w:val="28"/>
          <w:szCs w:val="28"/>
        </w:rPr>
        <w:t>Targeted Training: Give focused training to agents who handle high-delay categories (Hardware and System) along with the low performers.</w:t>
      </w:r>
    </w:p>
    <w:p w14:paraId="018FC629" w14:textId="2471C0D1" w:rsidR="00231F53" w:rsidRPr="00985E89" w:rsidRDefault="00AE762B" w:rsidP="00231F53">
      <w:pPr>
        <w:shd w:val="clear" w:color="auto" w:fill="FFFFFF" w:themeFill="background1"/>
        <w:tabs>
          <w:tab w:val="left" w:pos="3690"/>
        </w:tabs>
        <w:rPr>
          <w:rFonts w:asciiTheme="majorHAnsi" w:hAnsiTheme="majorHAnsi"/>
          <w:sz w:val="32"/>
          <w:szCs w:val="32"/>
        </w:rPr>
      </w:pPr>
      <w:r w:rsidRPr="00BD15E1">
        <w:rPr>
          <w:rFonts w:asciiTheme="majorHAnsi" w:hAnsiTheme="majorHAnsi"/>
          <w:sz w:val="28"/>
          <w:szCs w:val="28"/>
        </w:rPr>
        <w:br/>
      </w:r>
      <w:r w:rsidR="00BD15E1">
        <w:rPr>
          <w:rFonts w:asciiTheme="majorHAnsi" w:hAnsiTheme="majorHAnsi"/>
          <w:sz w:val="28"/>
          <w:szCs w:val="28"/>
        </w:rPr>
        <w:t>______________________________________________________________________</w:t>
      </w:r>
      <w:r w:rsidR="00BD15E1">
        <w:rPr>
          <w:rFonts w:asciiTheme="majorHAnsi" w:hAnsiTheme="majorHAnsi"/>
          <w:sz w:val="28"/>
          <w:szCs w:val="28"/>
        </w:rPr>
        <w:br/>
      </w:r>
      <w:r w:rsidR="00BD15E1">
        <w:rPr>
          <w:rFonts w:asciiTheme="majorHAnsi" w:hAnsiTheme="majorHAnsi"/>
          <w:sz w:val="28"/>
          <w:szCs w:val="28"/>
        </w:rPr>
        <w:br/>
      </w:r>
      <w:r w:rsidR="00985E89" w:rsidRPr="00985E89">
        <w:rPr>
          <w:rFonts w:asciiTheme="majorHAnsi" w:hAnsiTheme="majorHAnsi"/>
          <w:b/>
          <w:bCs/>
          <w:sz w:val="32"/>
          <w:szCs w:val="32"/>
        </w:rPr>
        <w:t>Question 8: How do employee demographics (e.g., department, seniority) impact satisfaction and ticket outcomes?</w:t>
      </w:r>
    </w:p>
    <w:p w14:paraId="03B1BCEF" w14:textId="77777777" w:rsidR="00231F53" w:rsidRPr="00985E89" w:rsidRDefault="00231F53" w:rsidP="00231F53">
      <w:pPr>
        <w:shd w:val="clear" w:color="auto" w:fill="FFFFFF" w:themeFill="background1"/>
        <w:tabs>
          <w:tab w:val="left" w:pos="3690"/>
        </w:tabs>
        <w:rPr>
          <w:rFonts w:asciiTheme="majorHAnsi" w:hAnsiTheme="majorHAnsi"/>
          <w:b/>
          <w:bCs/>
          <w:sz w:val="32"/>
          <w:szCs w:val="32"/>
        </w:rPr>
      </w:pPr>
      <w:r w:rsidRPr="00985E89">
        <w:rPr>
          <w:rFonts w:asciiTheme="majorHAnsi" w:hAnsiTheme="majorHAnsi"/>
          <w:b/>
          <w:bCs/>
          <w:sz w:val="32"/>
          <w:szCs w:val="32"/>
        </w:rPr>
        <w:t>Analysis: Segment analysis using filters and pivot tables.</w:t>
      </w:r>
    </w:p>
    <w:p w14:paraId="2216E817" w14:textId="0CBA9398" w:rsidR="00231F53" w:rsidRPr="00EB5586" w:rsidRDefault="00231F53" w:rsidP="00231F53">
      <w:pPr>
        <w:shd w:val="clear" w:color="auto" w:fill="FFFFFF" w:themeFill="background1"/>
        <w:tabs>
          <w:tab w:val="left" w:pos="3690"/>
        </w:tabs>
        <w:rPr>
          <w:rFonts w:asciiTheme="majorHAnsi" w:hAnsiTheme="majorHAnsi"/>
          <w:b/>
          <w:bCs/>
          <w:sz w:val="28"/>
          <w:szCs w:val="28"/>
        </w:rPr>
      </w:pPr>
    </w:p>
    <w:p w14:paraId="2CEF19B8" w14:textId="77777777" w:rsidR="00515455" w:rsidRPr="00515455" w:rsidRDefault="00515455" w:rsidP="00515455">
      <w:pPr>
        <w:shd w:val="clear" w:color="auto" w:fill="FFFFFF" w:themeFill="background1"/>
        <w:tabs>
          <w:tab w:val="left" w:pos="3690"/>
        </w:tabs>
        <w:rPr>
          <w:rFonts w:asciiTheme="majorHAnsi" w:hAnsiTheme="majorHAnsi"/>
          <w:sz w:val="28"/>
          <w:szCs w:val="28"/>
          <w:lang w:val="en-GB"/>
        </w:rPr>
      </w:pPr>
      <w:r w:rsidRPr="00515455">
        <w:rPr>
          <w:rFonts w:asciiTheme="majorHAnsi" w:hAnsiTheme="majorHAnsi"/>
          <w:b/>
          <w:bCs/>
          <w:sz w:val="28"/>
          <w:szCs w:val="28"/>
          <w:lang w:val="en-GB"/>
        </w:rPr>
        <w:t>Approach:</w:t>
      </w:r>
      <w:r w:rsidRPr="00515455">
        <w:rPr>
          <w:rFonts w:asciiTheme="majorHAnsi" w:hAnsiTheme="majorHAnsi"/>
          <w:b/>
          <w:bCs/>
          <w:sz w:val="28"/>
          <w:szCs w:val="28"/>
          <w:lang w:val="en-GB"/>
        </w:rPr>
        <w:br/>
      </w:r>
      <w:r w:rsidRPr="00515455">
        <w:rPr>
          <w:rFonts w:asciiTheme="majorHAnsi" w:hAnsiTheme="majorHAnsi"/>
          <w:b/>
          <w:bCs/>
          <w:sz w:val="28"/>
          <w:szCs w:val="28"/>
          <w:lang w:val="en-GB"/>
        </w:rPr>
        <w:br/>
      </w:r>
      <w:r w:rsidRPr="00515455">
        <w:rPr>
          <w:rFonts w:asciiTheme="majorHAnsi" w:hAnsiTheme="majorHAnsi"/>
          <w:sz w:val="28"/>
          <w:szCs w:val="28"/>
          <w:lang w:val="en-GB"/>
        </w:rPr>
        <w:t xml:space="preserve">The data did not have department or seniority details. It </w:t>
      </w:r>
      <w:proofErr w:type="gramStart"/>
      <w:r w:rsidRPr="00515455">
        <w:rPr>
          <w:rFonts w:asciiTheme="majorHAnsi" w:hAnsiTheme="majorHAnsi"/>
          <w:sz w:val="28"/>
          <w:szCs w:val="28"/>
          <w:lang w:val="en-GB"/>
        </w:rPr>
        <w:t>only had</w:t>
      </w:r>
      <w:proofErr w:type="gramEnd"/>
      <w:r w:rsidRPr="00515455">
        <w:rPr>
          <w:rFonts w:asciiTheme="majorHAnsi" w:hAnsiTheme="majorHAnsi"/>
          <w:sz w:val="28"/>
          <w:szCs w:val="28"/>
          <w:lang w:val="en-GB"/>
        </w:rPr>
        <w:t xml:space="preserve"> the age of each agent. </w:t>
      </w:r>
      <w:proofErr w:type="gramStart"/>
      <w:r w:rsidRPr="00515455">
        <w:rPr>
          <w:rFonts w:asciiTheme="majorHAnsi" w:hAnsiTheme="majorHAnsi"/>
          <w:sz w:val="28"/>
          <w:szCs w:val="28"/>
          <w:lang w:val="en-GB"/>
        </w:rPr>
        <w:t>So</w:t>
      </w:r>
      <w:proofErr w:type="gramEnd"/>
      <w:r w:rsidRPr="00515455">
        <w:rPr>
          <w:rFonts w:asciiTheme="majorHAnsi" w:hAnsiTheme="majorHAnsi"/>
          <w:sz w:val="28"/>
          <w:szCs w:val="28"/>
          <w:lang w:val="en-GB"/>
        </w:rPr>
        <w:t xml:space="preserve"> I grouped agents into three age groups (30-40, 41-50 and Above 50) and used age as a rough stand-in for experience. I made a pivot table showing average resolution time, average satisfaction and ticket count for each group, then plotted it as a combo chart. Under 30 had only 1,889 tickets, which is too small to compare fairly, so it is included in the 30-40 group.</w:t>
      </w:r>
    </w:p>
    <w:p w14:paraId="6BBA6A27" w14:textId="77777777" w:rsidR="00515455" w:rsidRPr="00515455" w:rsidRDefault="00515455" w:rsidP="00515455">
      <w:pPr>
        <w:shd w:val="clear" w:color="auto" w:fill="FFFFFF" w:themeFill="background1"/>
        <w:tabs>
          <w:tab w:val="left" w:pos="3690"/>
        </w:tabs>
        <w:rPr>
          <w:rFonts w:asciiTheme="majorHAnsi" w:hAnsiTheme="majorHAnsi"/>
          <w:sz w:val="28"/>
          <w:szCs w:val="28"/>
          <w:lang w:val="en-GB"/>
        </w:rPr>
      </w:pPr>
    </w:p>
    <w:p w14:paraId="698750DA" w14:textId="1EE6B394" w:rsidR="00515455" w:rsidRPr="00515455" w:rsidRDefault="00515455" w:rsidP="00515455">
      <w:pPr>
        <w:shd w:val="clear" w:color="auto" w:fill="FFFFFF" w:themeFill="background1"/>
        <w:tabs>
          <w:tab w:val="left" w:pos="3690"/>
        </w:tabs>
        <w:rPr>
          <w:rFonts w:asciiTheme="majorHAnsi" w:hAnsiTheme="majorHAnsi"/>
          <w:sz w:val="28"/>
          <w:szCs w:val="28"/>
          <w:lang w:val="en-GB"/>
        </w:rPr>
      </w:pPr>
      <w:r w:rsidRPr="00515455">
        <w:rPr>
          <w:rFonts w:asciiTheme="majorHAnsi" w:hAnsiTheme="majorHAnsi"/>
          <w:b/>
          <w:bCs/>
          <w:sz w:val="28"/>
          <w:szCs w:val="28"/>
          <w:lang w:val="en-GB"/>
        </w:rPr>
        <w:t>Charts &amp; Tables:</w:t>
      </w:r>
      <w:r w:rsidRPr="00515455">
        <w:rPr>
          <w:rFonts w:asciiTheme="majorHAnsi" w:hAnsiTheme="majorHAnsi"/>
          <w:b/>
          <w:bCs/>
          <w:sz w:val="28"/>
          <w:szCs w:val="28"/>
          <w:lang w:val="en-GB"/>
        </w:rPr>
        <w:br/>
      </w:r>
      <w:r w:rsidRPr="00515455">
        <w:rPr>
          <w:rFonts w:asciiTheme="majorHAnsi" w:hAnsiTheme="majorHAnsi"/>
          <w:b/>
          <w:bCs/>
          <w:sz w:val="28"/>
          <w:szCs w:val="28"/>
          <w:lang w:val="en-GB"/>
        </w:rPr>
        <w:br/>
      </w:r>
      <w:r w:rsidRPr="00515455">
        <w:rPr>
          <w:rFonts w:asciiTheme="majorHAnsi" w:hAnsiTheme="majorHAnsi"/>
          <w:sz w:val="28"/>
          <w:szCs w:val="28"/>
          <w:lang w:val="en-GB"/>
        </w:rPr>
        <w:t>Table/Chart Name: Age Group-wise Satisfaction &amp; Resolution Analysis</w:t>
      </w:r>
      <w:r w:rsidRPr="00515455">
        <w:rPr>
          <w:rFonts w:asciiTheme="majorHAnsi" w:hAnsiTheme="majorHAnsi"/>
          <w:sz w:val="28"/>
          <w:szCs w:val="28"/>
          <w:lang w:val="en-GB"/>
        </w:rPr>
        <w:br/>
      </w:r>
      <w:r w:rsidRPr="00515455">
        <w:rPr>
          <w:rFonts w:asciiTheme="majorHAnsi" w:hAnsiTheme="majorHAnsi"/>
          <w:sz w:val="28"/>
          <w:szCs w:val="28"/>
          <w:lang w:val="en-GB"/>
        </w:rPr>
        <w:br/>
      </w:r>
      <w:r w:rsidRPr="00515455">
        <w:rPr>
          <w:rFonts w:asciiTheme="majorHAnsi" w:hAnsiTheme="majorHAnsi"/>
          <w:noProof/>
          <w:sz w:val="28"/>
          <w:szCs w:val="28"/>
          <w:lang w:val="en-GB"/>
        </w:rPr>
        <w:lastRenderedPageBreak/>
        <w:drawing>
          <wp:inline distT="0" distB="0" distL="0" distR="0" wp14:anchorId="357ED5A8" wp14:editId="05DA3317">
            <wp:extent cx="5731510" cy="913765"/>
            <wp:effectExtent l="0" t="0" r="2540" b="635"/>
            <wp:docPr id="1611942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13765"/>
                    </a:xfrm>
                    <a:prstGeom prst="rect">
                      <a:avLst/>
                    </a:prstGeom>
                    <a:noFill/>
                    <a:ln>
                      <a:noFill/>
                    </a:ln>
                  </pic:spPr>
                </pic:pic>
              </a:graphicData>
            </a:graphic>
          </wp:inline>
        </w:drawing>
      </w:r>
      <w:r w:rsidRPr="00515455">
        <w:rPr>
          <w:rFonts w:asciiTheme="majorHAnsi" w:hAnsiTheme="majorHAnsi"/>
          <w:sz w:val="28"/>
          <w:szCs w:val="28"/>
          <w:lang w:val="en-GB"/>
        </w:rPr>
        <w:br/>
      </w:r>
    </w:p>
    <w:p w14:paraId="0735B09D" w14:textId="6A18520E" w:rsidR="00515455" w:rsidRPr="00515455" w:rsidRDefault="00515455" w:rsidP="00515455">
      <w:pPr>
        <w:shd w:val="clear" w:color="auto" w:fill="FFFFFF" w:themeFill="background1"/>
        <w:tabs>
          <w:tab w:val="left" w:pos="3690"/>
        </w:tabs>
        <w:rPr>
          <w:rFonts w:asciiTheme="majorHAnsi" w:hAnsiTheme="majorHAnsi"/>
          <w:sz w:val="28"/>
          <w:szCs w:val="28"/>
          <w:lang w:val="en-GB"/>
        </w:rPr>
      </w:pPr>
      <w:r w:rsidRPr="00515455">
        <w:rPr>
          <w:rFonts w:asciiTheme="majorHAnsi" w:hAnsiTheme="majorHAnsi"/>
          <w:noProof/>
          <w:sz w:val="28"/>
          <w:szCs w:val="28"/>
          <w:lang w:val="en-GB"/>
        </w:rPr>
        <w:drawing>
          <wp:inline distT="0" distB="0" distL="0" distR="0" wp14:anchorId="5DD76FF6" wp14:editId="7493EDD7">
            <wp:extent cx="4495800" cy="2676525"/>
            <wp:effectExtent l="0" t="0" r="0" b="9525"/>
            <wp:docPr id="1200523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5800" cy="2676525"/>
                    </a:xfrm>
                    <a:prstGeom prst="rect">
                      <a:avLst/>
                    </a:prstGeom>
                    <a:noFill/>
                    <a:ln>
                      <a:noFill/>
                    </a:ln>
                  </pic:spPr>
                </pic:pic>
              </a:graphicData>
            </a:graphic>
          </wp:inline>
        </w:drawing>
      </w:r>
      <w:r w:rsidRPr="00515455">
        <w:rPr>
          <w:rFonts w:asciiTheme="majorHAnsi" w:hAnsiTheme="majorHAnsi"/>
          <w:sz w:val="28"/>
          <w:szCs w:val="28"/>
          <w:lang w:val="en-GB"/>
        </w:rPr>
        <w:br/>
      </w:r>
    </w:p>
    <w:p w14:paraId="31C51C5A" w14:textId="77777777" w:rsidR="00515455" w:rsidRPr="00515455" w:rsidRDefault="00515455" w:rsidP="00515455">
      <w:pPr>
        <w:shd w:val="clear" w:color="auto" w:fill="FFFFFF" w:themeFill="background1"/>
        <w:tabs>
          <w:tab w:val="left" w:pos="3690"/>
        </w:tabs>
        <w:rPr>
          <w:rFonts w:asciiTheme="majorHAnsi" w:hAnsiTheme="majorHAnsi"/>
          <w:sz w:val="28"/>
          <w:szCs w:val="28"/>
          <w:lang w:val="en-GB"/>
        </w:rPr>
      </w:pPr>
      <w:r w:rsidRPr="00515455">
        <w:rPr>
          <w:rFonts w:asciiTheme="majorHAnsi" w:hAnsiTheme="majorHAnsi"/>
          <w:sz w:val="28"/>
          <w:szCs w:val="28"/>
          <w:lang w:val="en-GB"/>
        </w:rPr>
        <w:t>Description: This pivot table and combo chart show the average time taken to close tickets, satisfaction scores, and total ticket count for every age group.</w:t>
      </w:r>
      <w:r w:rsidRPr="00515455">
        <w:rPr>
          <w:rFonts w:asciiTheme="majorHAnsi" w:hAnsiTheme="majorHAnsi"/>
          <w:sz w:val="28"/>
          <w:szCs w:val="28"/>
          <w:lang w:val="en-GB"/>
        </w:rPr>
        <w:br/>
        <w:t xml:space="preserve"> (Mentioned in worksheet subjective Q9)</w:t>
      </w:r>
      <w:r w:rsidRPr="00515455">
        <w:rPr>
          <w:rFonts w:asciiTheme="majorHAnsi" w:hAnsiTheme="majorHAnsi"/>
          <w:sz w:val="28"/>
          <w:szCs w:val="28"/>
          <w:lang w:val="en-GB"/>
        </w:rPr>
        <w:tab/>
      </w:r>
    </w:p>
    <w:p w14:paraId="71DD6DB4" w14:textId="77777777" w:rsidR="00515455" w:rsidRPr="00515455" w:rsidRDefault="00515455" w:rsidP="00515455">
      <w:pPr>
        <w:shd w:val="clear" w:color="auto" w:fill="FFFFFF" w:themeFill="background1"/>
        <w:tabs>
          <w:tab w:val="left" w:pos="3690"/>
        </w:tabs>
        <w:rPr>
          <w:rFonts w:asciiTheme="majorHAnsi" w:hAnsiTheme="majorHAnsi"/>
          <w:sz w:val="28"/>
          <w:szCs w:val="28"/>
          <w:lang w:val="en-GB"/>
        </w:rPr>
      </w:pPr>
    </w:p>
    <w:p w14:paraId="56C67765"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r w:rsidRPr="00515455">
        <w:rPr>
          <w:rFonts w:asciiTheme="majorHAnsi" w:hAnsiTheme="majorHAnsi"/>
          <w:b/>
          <w:bCs/>
          <w:sz w:val="28"/>
          <w:szCs w:val="28"/>
          <w:lang w:val="en-GB"/>
        </w:rPr>
        <w:t>Insights:</w:t>
      </w:r>
      <w:r w:rsidRPr="00515455">
        <w:rPr>
          <w:rFonts w:asciiTheme="majorHAnsi" w:hAnsiTheme="majorHAnsi"/>
          <w:b/>
          <w:bCs/>
          <w:sz w:val="28"/>
          <w:szCs w:val="28"/>
          <w:lang w:val="en-GB"/>
        </w:rPr>
        <w:br/>
      </w:r>
      <w:r w:rsidRPr="00515455">
        <w:rPr>
          <w:rFonts w:asciiTheme="majorHAnsi" w:hAnsiTheme="majorHAnsi"/>
          <w:b/>
          <w:bCs/>
          <w:sz w:val="28"/>
          <w:szCs w:val="28"/>
          <w:lang w:val="en-GB"/>
        </w:rPr>
        <w:br/>
      </w:r>
      <w:r w:rsidRPr="00515455">
        <w:rPr>
          <w:rFonts w:asciiTheme="majorHAnsi" w:hAnsiTheme="majorHAnsi"/>
          <w:sz w:val="28"/>
          <w:szCs w:val="28"/>
        </w:rPr>
        <w:t>30-40 (40,952 tickets, about 42%): Average resolution time is 4.59 days and satisfaction is 4.13. This group handles a heavy load and performs steadily.</w:t>
      </w:r>
    </w:p>
    <w:p w14:paraId="16DF31D7"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p>
    <w:p w14:paraId="0B87B7E9"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41-50 (42,840 tickets, about 44%): This group has the highest workload. It is also the slowest (4.66 days) and has the lowest satisfaction (4.05).</w:t>
      </w:r>
    </w:p>
    <w:p w14:paraId="70A71EF6"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p>
    <w:p w14:paraId="565BC1D8"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Above 50 (13,706 tickets, about 14%): This group is the fastest (4.12 days) and has the best satisfaction (4.16), with a much lighter workload.</w:t>
      </w:r>
    </w:p>
    <w:p w14:paraId="19286CB0"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p>
    <w:p w14:paraId="3EDE6106"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lastRenderedPageBreak/>
        <w:t>Overall pattern: The two groups with the most tickets are slower and slightly less satisfying for customers than the group with fewer tickets.</w:t>
      </w:r>
      <w:r w:rsidRPr="00515455">
        <w:rPr>
          <w:rFonts w:asciiTheme="majorHAnsi" w:hAnsiTheme="majorHAnsi"/>
          <w:sz w:val="28"/>
          <w:szCs w:val="28"/>
        </w:rPr>
        <w:br/>
      </w:r>
      <w:r w:rsidRPr="00515455">
        <w:rPr>
          <w:rFonts w:asciiTheme="majorHAnsi" w:hAnsiTheme="majorHAnsi"/>
          <w:sz w:val="28"/>
          <w:szCs w:val="28"/>
        </w:rPr>
        <w:br/>
      </w:r>
      <w:r w:rsidRPr="00515455">
        <w:rPr>
          <w:rFonts w:asciiTheme="majorHAnsi" w:hAnsiTheme="majorHAnsi"/>
          <w:sz w:val="28"/>
          <w:szCs w:val="28"/>
          <w:lang w:val="en-GB"/>
        </w:rPr>
        <w:t>Limitations: Age is only a proxy for experience, because department and seniority data were not available. The link between workload and slower resolution is a correlation, not proven cause, and I did not run a statistical test. Only three groups are compared, so treat the pattern as a guide, not a final answer.</w:t>
      </w:r>
    </w:p>
    <w:p w14:paraId="743CE8C9" w14:textId="77777777" w:rsidR="00515455" w:rsidRPr="00515455" w:rsidRDefault="00515455" w:rsidP="00515455">
      <w:pPr>
        <w:shd w:val="clear" w:color="auto" w:fill="FFFFFF" w:themeFill="background1"/>
        <w:tabs>
          <w:tab w:val="left" w:pos="3690"/>
        </w:tabs>
        <w:rPr>
          <w:rFonts w:asciiTheme="majorHAnsi" w:hAnsiTheme="majorHAnsi"/>
          <w:sz w:val="28"/>
          <w:szCs w:val="28"/>
          <w:lang w:val="en-GB"/>
        </w:rPr>
      </w:pPr>
    </w:p>
    <w:p w14:paraId="5FBB5D68" w14:textId="2137A0AA" w:rsidR="00515455" w:rsidRPr="00515455" w:rsidRDefault="00515455" w:rsidP="00515455">
      <w:pPr>
        <w:shd w:val="clear" w:color="auto" w:fill="FFFFFF" w:themeFill="background1"/>
        <w:tabs>
          <w:tab w:val="left" w:pos="3690"/>
        </w:tabs>
        <w:rPr>
          <w:rFonts w:asciiTheme="majorHAnsi" w:hAnsiTheme="majorHAnsi"/>
          <w:b/>
          <w:bCs/>
          <w:sz w:val="28"/>
          <w:szCs w:val="28"/>
          <w:lang w:val="en-GB"/>
        </w:rPr>
      </w:pPr>
      <w:r w:rsidRPr="00515455">
        <w:rPr>
          <w:rFonts w:asciiTheme="majorHAnsi" w:hAnsiTheme="majorHAnsi"/>
          <w:b/>
          <w:bCs/>
          <w:sz w:val="28"/>
          <w:szCs w:val="28"/>
          <w:lang w:val="en-GB"/>
        </w:rPr>
        <w:t>Recommendations:</w:t>
      </w:r>
      <w:r w:rsidRPr="00515455">
        <w:rPr>
          <w:rFonts w:asciiTheme="majorHAnsi" w:hAnsiTheme="majorHAnsi"/>
          <w:b/>
          <w:bCs/>
          <w:sz w:val="28"/>
          <w:szCs w:val="28"/>
          <w:lang w:val="en-GB"/>
        </w:rPr>
        <w:br/>
      </w:r>
    </w:p>
    <w:p w14:paraId="31FB3852" w14:textId="77777777" w:rsidR="00515455" w:rsidRPr="00515455" w:rsidRDefault="00515455" w:rsidP="00515455">
      <w:pPr>
        <w:numPr>
          <w:ilvl w:val="0"/>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High priority: Move some tickets away from the 41-50 group.</w:t>
      </w:r>
      <w:r w:rsidRPr="00515455">
        <w:rPr>
          <w:rFonts w:asciiTheme="majorHAnsi" w:hAnsiTheme="majorHAnsi"/>
          <w:sz w:val="28"/>
          <w:szCs w:val="28"/>
        </w:rPr>
        <w:br/>
        <w:t xml:space="preserve">This group handles about 44% of all tickets and is the slowest. Reassign about 10% of its tickets (around 4,300) to Above 50 agents. </w:t>
      </w:r>
    </w:p>
    <w:p w14:paraId="0DAC7DF4" w14:textId="77777777" w:rsidR="00515455" w:rsidRPr="00515455" w:rsidRDefault="00515455" w:rsidP="00515455">
      <w:pPr>
        <w:numPr>
          <w:ilvl w:val="1"/>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Target: resolution time of 4.50 days with training.</w:t>
      </w:r>
    </w:p>
    <w:p w14:paraId="2D68BD27" w14:textId="77777777" w:rsidR="00515455" w:rsidRPr="00515455" w:rsidRDefault="00515455" w:rsidP="00515455">
      <w:pPr>
        <w:numPr>
          <w:ilvl w:val="1"/>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 xml:space="preserve">Expected impact: about 0.08 days faster. Basis: 41-50 has roughly 29,000 more tickets than Above 50 and is 0.54 days slower, which is about 0.0186 days per 1,000 tickets. </w:t>
      </w:r>
      <w:proofErr w:type="gramStart"/>
      <w:r w:rsidRPr="00515455">
        <w:rPr>
          <w:rFonts w:asciiTheme="majorHAnsi" w:hAnsiTheme="majorHAnsi"/>
          <w:sz w:val="28"/>
          <w:szCs w:val="28"/>
        </w:rPr>
        <w:t>So</w:t>
      </w:r>
      <w:proofErr w:type="gramEnd"/>
      <w:r w:rsidRPr="00515455">
        <w:rPr>
          <w:rFonts w:asciiTheme="majorHAnsi" w:hAnsiTheme="majorHAnsi"/>
          <w:sz w:val="28"/>
          <w:szCs w:val="28"/>
        </w:rPr>
        <w:t xml:space="preserve"> 4,300 tickets × 0.0186 ≈ 0.08 days.</w:t>
      </w:r>
    </w:p>
    <w:p w14:paraId="262D4DE5" w14:textId="77777777" w:rsidR="00515455" w:rsidRPr="00515455" w:rsidRDefault="00515455" w:rsidP="00515455">
      <w:pPr>
        <w:numPr>
          <w:ilvl w:val="1"/>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Capacity check: Above 50's load would rise from 13,706 to about 18,000 tickets (+31%). Start with a small pilot and confirm these agents have the time.</w:t>
      </w:r>
    </w:p>
    <w:p w14:paraId="33122408" w14:textId="77777777" w:rsidR="00515455" w:rsidRPr="00515455" w:rsidRDefault="00515455" w:rsidP="00515455">
      <w:pPr>
        <w:numPr>
          <w:ilvl w:val="0"/>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Medium priority: Train the 30-40 and 41-50 groups.</w:t>
      </w:r>
      <w:r w:rsidRPr="00515455">
        <w:rPr>
          <w:rFonts w:asciiTheme="majorHAnsi" w:hAnsiTheme="majorHAnsi"/>
          <w:sz w:val="28"/>
          <w:szCs w:val="28"/>
        </w:rPr>
        <w:br/>
        <w:t xml:space="preserve">Share the working methods of the Above 50 group with them through short training sessions. </w:t>
      </w:r>
    </w:p>
    <w:p w14:paraId="59FD1894" w14:textId="77777777" w:rsidR="00515455" w:rsidRPr="00515455" w:rsidRDefault="00515455" w:rsidP="00515455">
      <w:pPr>
        <w:numPr>
          <w:ilvl w:val="1"/>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t>Target: cut resolution time by about 0.2 days and raise overall satisfaction from 4.10 to 4.15 or more. The benchmark is Above 50's satisfaction of 4.16.</w:t>
      </w:r>
    </w:p>
    <w:p w14:paraId="5DA4BF27" w14:textId="77777777" w:rsidR="00515455" w:rsidRPr="00515455" w:rsidRDefault="00515455" w:rsidP="00515455">
      <w:pPr>
        <w:numPr>
          <w:ilvl w:val="1"/>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lang w:val="en-GB"/>
        </w:rPr>
        <w:t>Basis: gap between 41-50 (4.66) and Above 50 (4.12) is 0.54 days, so closing about a third of it gives ~0.2 days.</w:t>
      </w:r>
    </w:p>
    <w:p w14:paraId="14462FC2" w14:textId="77777777" w:rsidR="00515455" w:rsidRPr="00515455" w:rsidRDefault="00515455" w:rsidP="00515455">
      <w:pPr>
        <w:numPr>
          <w:ilvl w:val="0"/>
          <w:numId w:val="12"/>
        </w:num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rPr>
        <w:lastRenderedPageBreak/>
        <w:t>Low priority: Review every quarter.</w:t>
      </w:r>
      <w:r w:rsidRPr="00515455">
        <w:rPr>
          <w:rFonts w:asciiTheme="majorHAnsi" w:hAnsiTheme="majorHAnsi"/>
          <w:sz w:val="28"/>
          <w:szCs w:val="28"/>
        </w:rPr>
        <w:br/>
        <w:t>Check resolution time, satisfaction and ticket count for each group. If any group goes above 4.70 days or below 4.00 satisfaction, rebalance the work again.</w:t>
      </w:r>
    </w:p>
    <w:p w14:paraId="63A2F13A" w14:textId="77777777" w:rsidR="00515455" w:rsidRPr="00515455" w:rsidRDefault="00515455" w:rsidP="00515455">
      <w:pPr>
        <w:shd w:val="clear" w:color="auto" w:fill="FFFFFF" w:themeFill="background1"/>
        <w:tabs>
          <w:tab w:val="left" w:pos="3690"/>
        </w:tabs>
        <w:rPr>
          <w:rFonts w:asciiTheme="majorHAnsi" w:hAnsiTheme="majorHAnsi"/>
          <w:sz w:val="28"/>
          <w:szCs w:val="28"/>
        </w:rPr>
      </w:pPr>
      <w:r w:rsidRPr="00515455">
        <w:rPr>
          <w:rFonts w:asciiTheme="majorHAnsi" w:hAnsiTheme="majorHAnsi"/>
          <w:sz w:val="28"/>
          <w:szCs w:val="28"/>
          <w:lang w:val="en-GB"/>
        </w:rPr>
        <w:t>Feasibility: Moving tickets between existing agents costs very little and can start right away. Hiring new staff costs more (salary plus training time), so do it only if reassigning tickets does not bring resolution time down to 4.50 days. Training needs only a few hours per agent, so it is also low cost.</w:t>
      </w:r>
    </w:p>
    <w:p w14:paraId="63320FAB" w14:textId="166C527E" w:rsidR="00231F53" w:rsidRPr="00231F53" w:rsidRDefault="00434C9D" w:rsidP="00231F53">
      <w:pPr>
        <w:shd w:val="clear" w:color="auto" w:fill="FFFFFF" w:themeFill="background1"/>
        <w:tabs>
          <w:tab w:val="left" w:pos="3690"/>
        </w:tabs>
        <w:rPr>
          <w:rFonts w:asciiTheme="majorHAnsi" w:hAnsiTheme="majorHAnsi"/>
          <w:sz w:val="28"/>
          <w:szCs w:val="28"/>
        </w:rPr>
      </w:pPr>
      <w:r>
        <w:rPr>
          <w:rFonts w:asciiTheme="majorHAnsi" w:hAnsiTheme="majorHAnsi"/>
          <w:sz w:val="28"/>
          <w:szCs w:val="28"/>
        </w:rPr>
        <w:t>______________________________________________________________________</w:t>
      </w:r>
    </w:p>
    <w:p w14:paraId="12882374" w14:textId="3D2A27BD" w:rsidR="00454EED" w:rsidRPr="00434C9D" w:rsidRDefault="00231F53" w:rsidP="00454EED">
      <w:pPr>
        <w:shd w:val="clear" w:color="auto" w:fill="FFFFFF" w:themeFill="background1"/>
        <w:tabs>
          <w:tab w:val="left" w:pos="3690"/>
        </w:tabs>
        <w:rPr>
          <w:rFonts w:asciiTheme="majorHAnsi" w:hAnsiTheme="majorHAnsi"/>
          <w:sz w:val="28"/>
          <w:szCs w:val="28"/>
        </w:rPr>
      </w:pPr>
      <w:r w:rsidRPr="00231F53">
        <w:rPr>
          <w:rFonts w:asciiTheme="majorHAnsi" w:hAnsiTheme="majorHAnsi"/>
          <w:sz w:val="28"/>
          <w:szCs w:val="28"/>
        </w:rPr>
        <w:t> </w:t>
      </w:r>
      <w:r w:rsidR="006B2D8A">
        <w:rPr>
          <w:rFonts w:asciiTheme="majorHAnsi" w:hAnsiTheme="majorHAnsi"/>
          <w:sz w:val="28"/>
          <w:szCs w:val="28"/>
        </w:rPr>
        <w:br/>
      </w:r>
      <w:r w:rsidR="00454EED" w:rsidRPr="00454EED">
        <w:rPr>
          <w:b/>
          <w:bCs/>
          <w:sz w:val="32"/>
          <w:szCs w:val="32"/>
        </w:rPr>
        <w:t>Question 9: Identify the trends for IT support operations based on ticket volumes and satisfaction, and mention the peak and stable times?</w:t>
      </w:r>
    </w:p>
    <w:p w14:paraId="0BC4E785" w14:textId="77777777" w:rsidR="00454EED" w:rsidRPr="00454EED" w:rsidRDefault="00454EED" w:rsidP="00454EED">
      <w:pPr>
        <w:shd w:val="clear" w:color="auto" w:fill="FFFFFF" w:themeFill="background1"/>
        <w:tabs>
          <w:tab w:val="left" w:pos="3690"/>
        </w:tabs>
        <w:rPr>
          <w:rFonts w:asciiTheme="majorHAnsi" w:hAnsiTheme="majorHAnsi"/>
          <w:b/>
          <w:bCs/>
          <w:sz w:val="28"/>
          <w:szCs w:val="28"/>
        </w:rPr>
      </w:pPr>
      <w:r w:rsidRPr="00454EED">
        <w:rPr>
          <w:rFonts w:asciiTheme="majorHAnsi" w:hAnsiTheme="majorHAnsi"/>
          <w:b/>
          <w:bCs/>
          <w:sz w:val="32"/>
          <w:szCs w:val="32"/>
        </w:rPr>
        <w:t>Analysis: Use pivot tables and charts to identify peak and off-peak hours</w:t>
      </w:r>
      <w:r w:rsidRPr="00454EED">
        <w:rPr>
          <w:rFonts w:asciiTheme="majorHAnsi" w:hAnsiTheme="majorHAnsi"/>
          <w:b/>
          <w:bCs/>
          <w:sz w:val="28"/>
          <w:szCs w:val="28"/>
        </w:rPr>
        <w:t>.</w:t>
      </w:r>
    </w:p>
    <w:p w14:paraId="7F1F237A" w14:textId="0A08EEF4" w:rsidR="00454EED" w:rsidRPr="00127B51" w:rsidRDefault="00454EED" w:rsidP="00454EED">
      <w:pPr>
        <w:shd w:val="clear" w:color="auto" w:fill="FFFFFF" w:themeFill="background1"/>
        <w:tabs>
          <w:tab w:val="left" w:pos="3690"/>
        </w:tabs>
        <w:rPr>
          <w:rFonts w:asciiTheme="majorHAnsi" w:hAnsiTheme="majorHAnsi"/>
          <w:b/>
          <w:bCs/>
          <w:sz w:val="28"/>
          <w:szCs w:val="28"/>
        </w:rPr>
      </w:pPr>
    </w:p>
    <w:p w14:paraId="3F3BA4C6" w14:textId="77777777" w:rsidR="003123EA" w:rsidRPr="003123EA" w:rsidRDefault="003123EA" w:rsidP="003123EA">
      <w:pPr>
        <w:shd w:val="clear" w:color="auto" w:fill="FFFFFF" w:themeFill="background1"/>
        <w:tabs>
          <w:tab w:val="left" w:pos="3690"/>
        </w:tabs>
        <w:rPr>
          <w:rFonts w:asciiTheme="majorHAnsi" w:hAnsiTheme="majorHAnsi"/>
          <w:b/>
          <w:bCs/>
          <w:sz w:val="28"/>
          <w:szCs w:val="28"/>
          <w:lang w:val="en-GB"/>
        </w:rPr>
      </w:pPr>
      <w:r w:rsidRPr="003123EA">
        <w:rPr>
          <w:rFonts w:asciiTheme="majorHAnsi" w:hAnsiTheme="majorHAnsi"/>
          <w:b/>
          <w:bCs/>
          <w:sz w:val="28"/>
          <w:szCs w:val="28"/>
          <w:lang w:val="en-GB"/>
        </w:rPr>
        <w:t>Approach:</w:t>
      </w:r>
      <w:r w:rsidRPr="003123EA">
        <w:rPr>
          <w:rFonts w:asciiTheme="majorHAnsi" w:hAnsiTheme="majorHAnsi"/>
          <w:b/>
          <w:bCs/>
          <w:sz w:val="28"/>
          <w:szCs w:val="28"/>
          <w:lang w:val="en-GB"/>
        </w:rPr>
        <w:br/>
      </w:r>
    </w:p>
    <w:p w14:paraId="6E2D1220"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sz w:val="28"/>
          <w:szCs w:val="28"/>
          <w:lang w:val="en-GB"/>
        </w:rPr>
        <w:t>I used the raw data to make a pivot table that groups tickets by month. It tracks the total number of tickets and the average satisfaction rate. Then, we created a combo chart using this table. The chart shows monthly tickets as columns and the satisfaction rate as a line to easily see the busy and slow months of the year.</w:t>
      </w:r>
      <w:r w:rsidRPr="003123EA">
        <w:rPr>
          <w:rFonts w:asciiTheme="majorHAnsi" w:hAnsiTheme="majorHAnsi"/>
          <w:sz w:val="28"/>
          <w:szCs w:val="28"/>
          <w:lang w:val="en-GB"/>
        </w:rPr>
        <w:br/>
        <w:t>I then added a year-wise pivot and chart (2016 to 2020) to check the long-term trend in ticket volume and satisfaction.</w:t>
      </w:r>
    </w:p>
    <w:p w14:paraId="521D396E"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b/>
          <w:bCs/>
          <w:sz w:val="28"/>
          <w:szCs w:val="28"/>
          <w:lang w:val="en-GB"/>
        </w:rPr>
        <w:t>Charts &amp; Tables:</w:t>
      </w:r>
      <w:r w:rsidRPr="003123EA">
        <w:rPr>
          <w:rFonts w:asciiTheme="majorHAnsi" w:hAnsiTheme="majorHAnsi"/>
          <w:b/>
          <w:bCs/>
          <w:sz w:val="28"/>
          <w:szCs w:val="28"/>
          <w:lang w:val="en-GB"/>
        </w:rPr>
        <w:br/>
      </w:r>
      <w:r w:rsidRPr="003123EA">
        <w:rPr>
          <w:rFonts w:asciiTheme="majorHAnsi" w:hAnsiTheme="majorHAnsi"/>
          <w:b/>
          <w:bCs/>
          <w:sz w:val="28"/>
          <w:szCs w:val="28"/>
          <w:lang w:val="en-GB"/>
        </w:rPr>
        <w:br/>
      </w:r>
      <w:proofErr w:type="gramStart"/>
      <w:r w:rsidRPr="003123EA">
        <w:rPr>
          <w:rFonts w:asciiTheme="majorHAnsi" w:hAnsiTheme="majorHAnsi"/>
          <w:sz w:val="28"/>
          <w:szCs w:val="28"/>
          <w:lang w:val="en-GB"/>
        </w:rPr>
        <w:t>Table :</w:t>
      </w:r>
      <w:proofErr w:type="gramEnd"/>
      <w:r w:rsidRPr="003123EA">
        <w:rPr>
          <w:rFonts w:asciiTheme="majorHAnsi" w:hAnsiTheme="majorHAnsi"/>
          <w:sz w:val="28"/>
          <w:szCs w:val="28"/>
          <w:lang w:val="en-GB"/>
        </w:rPr>
        <w:t xml:space="preserve"> Monthly Ticket Volume vs Satisfaction Rate (Mentioned in worksheet subjective Q9)</w:t>
      </w:r>
      <w:r w:rsidRPr="003123EA">
        <w:rPr>
          <w:rFonts w:asciiTheme="majorHAnsi" w:hAnsiTheme="majorHAnsi"/>
          <w:sz w:val="28"/>
          <w:szCs w:val="28"/>
          <w:lang w:val="en-GB"/>
        </w:rPr>
        <w:br/>
      </w:r>
      <w:r w:rsidRPr="003123EA">
        <w:rPr>
          <w:rFonts w:asciiTheme="majorHAnsi" w:hAnsiTheme="majorHAnsi"/>
          <w:sz w:val="28"/>
          <w:szCs w:val="28"/>
          <w:lang w:val="en-GB"/>
        </w:rPr>
        <w:br/>
      </w:r>
    </w:p>
    <w:tbl>
      <w:tblPr>
        <w:tblW w:w="6280" w:type="dxa"/>
        <w:tblLook w:val="04A0" w:firstRow="1" w:lastRow="0" w:firstColumn="1" w:lastColumn="0" w:noHBand="0" w:noVBand="1"/>
      </w:tblPr>
      <w:tblGrid>
        <w:gridCol w:w="1284"/>
        <w:gridCol w:w="1941"/>
        <w:gridCol w:w="3055"/>
      </w:tblGrid>
      <w:tr w:rsidR="003123EA" w:rsidRPr="003123EA" w14:paraId="6227AFC4" w14:textId="77777777">
        <w:trPr>
          <w:trHeight w:val="315"/>
        </w:trPr>
        <w:tc>
          <w:tcPr>
            <w:tcW w:w="6280" w:type="dxa"/>
            <w:gridSpan w:val="3"/>
            <w:shd w:val="clear" w:color="auto" w:fill="7AD694"/>
            <w:vAlign w:val="bottom"/>
            <w:hideMark/>
          </w:tcPr>
          <w:p w14:paraId="463108B4"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lastRenderedPageBreak/>
              <w:t xml:space="preserve">Monthly Ticket Volume vs Satisfaction Rate </w:t>
            </w:r>
          </w:p>
        </w:tc>
      </w:tr>
      <w:tr w:rsidR="003123EA" w:rsidRPr="003123EA" w14:paraId="55D82F69" w14:textId="77777777">
        <w:trPr>
          <w:trHeight w:val="255"/>
        </w:trPr>
        <w:tc>
          <w:tcPr>
            <w:tcW w:w="1284" w:type="dxa"/>
            <w:tcBorders>
              <w:top w:val="nil"/>
              <w:left w:val="nil"/>
              <w:bottom w:val="single" w:sz="4" w:space="0" w:color="8CB5F9"/>
              <w:right w:val="nil"/>
            </w:tcBorders>
            <w:shd w:val="clear" w:color="auto" w:fill="D9E7FD"/>
            <w:noWrap/>
            <w:vAlign w:val="bottom"/>
            <w:hideMark/>
          </w:tcPr>
          <w:p w14:paraId="278ECBE5"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Row Labels</w:t>
            </w:r>
          </w:p>
        </w:tc>
        <w:tc>
          <w:tcPr>
            <w:tcW w:w="1941" w:type="dxa"/>
            <w:tcBorders>
              <w:top w:val="nil"/>
              <w:left w:val="nil"/>
              <w:bottom w:val="single" w:sz="4" w:space="0" w:color="8CB5F9"/>
              <w:right w:val="nil"/>
            </w:tcBorders>
            <w:shd w:val="clear" w:color="auto" w:fill="D9E7FD"/>
            <w:noWrap/>
            <w:vAlign w:val="bottom"/>
            <w:hideMark/>
          </w:tcPr>
          <w:p w14:paraId="2C30D3EE"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Count of ID Ticket</w:t>
            </w:r>
          </w:p>
        </w:tc>
        <w:tc>
          <w:tcPr>
            <w:tcW w:w="3055" w:type="dxa"/>
            <w:tcBorders>
              <w:top w:val="nil"/>
              <w:left w:val="nil"/>
              <w:bottom w:val="single" w:sz="4" w:space="0" w:color="8CB5F9"/>
              <w:right w:val="nil"/>
            </w:tcBorders>
            <w:shd w:val="clear" w:color="auto" w:fill="D9E7FD"/>
            <w:noWrap/>
            <w:vAlign w:val="bottom"/>
            <w:hideMark/>
          </w:tcPr>
          <w:p w14:paraId="683F0CBA"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Average of Satisfaction Rate</w:t>
            </w:r>
          </w:p>
        </w:tc>
      </w:tr>
      <w:tr w:rsidR="003123EA" w:rsidRPr="003123EA" w14:paraId="5BFEF576" w14:textId="77777777">
        <w:trPr>
          <w:trHeight w:val="255"/>
        </w:trPr>
        <w:tc>
          <w:tcPr>
            <w:tcW w:w="1284" w:type="dxa"/>
            <w:noWrap/>
            <w:vAlign w:val="bottom"/>
            <w:hideMark/>
          </w:tcPr>
          <w:p w14:paraId="619FA1F0"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Jan</w:t>
            </w:r>
          </w:p>
        </w:tc>
        <w:tc>
          <w:tcPr>
            <w:tcW w:w="1941" w:type="dxa"/>
            <w:noWrap/>
            <w:vAlign w:val="bottom"/>
            <w:hideMark/>
          </w:tcPr>
          <w:p w14:paraId="44146960"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7242</w:t>
            </w:r>
          </w:p>
        </w:tc>
        <w:tc>
          <w:tcPr>
            <w:tcW w:w="3055" w:type="dxa"/>
            <w:noWrap/>
            <w:vAlign w:val="bottom"/>
            <w:hideMark/>
          </w:tcPr>
          <w:p w14:paraId="5E1B6502"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4.15</w:t>
            </w:r>
          </w:p>
        </w:tc>
      </w:tr>
      <w:tr w:rsidR="003123EA" w:rsidRPr="003123EA" w14:paraId="6B6D4F4E" w14:textId="77777777">
        <w:trPr>
          <w:trHeight w:val="255"/>
        </w:trPr>
        <w:tc>
          <w:tcPr>
            <w:tcW w:w="1284" w:type="dxa"/>
            <w:noWrap/>
            <w:vAlign w:val="bottom"/>
            <w:hideMark/>
          </w:tcPr>
          <w:p w14:paraId="5F1B93BF"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Feb</w:t>
            </w:r>
          </w:p>
        </w:tc>
        <w:tc>
          <w:tcPr>
            <w:tcW w:w="1941" w:type="dxa"/>
            <w:noWrap/>
            <w:vAlign w:val="bottom"/>
            <w:hideMark/>
          </w:tcPr>
          <w:p w14:paraId="3FFFE519"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7901</w:t>
            </w:r>
          </w:p>
        </w:tc>
        <w:tc>
          <w:tcPr>
            <w:tcW w:w="3055" w:type="dxa"/>
            <w:noWrap/>
            <w:vAlign w:val="bottom"/>
            <w:hideMark/>
          </w:tcPr>
          <w:p w14:paraId="5704BA56"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4.07</w:t>
            </w:r>
          </w:p>
        </w:tc>
      </w:tr>
      <w:tr w:rsidR="003123EA" w:rsidRPr="003123EA" w14:paraId="36AC41D7" w14:textId="77777777">
        <w:trPr>
          <w:trHeight w:val="255"/>
        </w:trPr>
        <w:tc>
          <w:tcPr>
            <w:tcW w:w="1284" w:type="dxa"/>
            <w:noWrap/>
            <w:vAlign w:val="bottom"/>
            <w:hideMark/>
          </w:tcPr>
          <w:p w14:paraId="5B8849E9"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Mar</w:t>
            </w:r>
          </w:p>
        </w:tc>
        <w:tc>
          <w:tcPr>
            <w:tcW w:w="1941" w:type="dxa"/>
            <w:noWrap/>
            <w:vAlign w:val="bottom"/>
            <w:hideMark/>
          </w:tcPr>
          <w:p w14:paraId="1688631D"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8228</w:t>
            </w:r>
          </w:p>
        </w:tc>
        <w:tc>
          <w:tcPr>
            <w:tcW w:w="3055" w:type="dxa"/>
            <w:noWrap/>
            <w:vAlign w:val="bottom"/>
            <w:hideMark/>
          </w:tcPr>
          <w:p w14:paraId="094EFF7E"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4.07</w:t>
            </w:r>
          </w:p>
        </w:tc>
      </w:tr>
      <w:tr w:rsidR="003123EA" w:rsidRPr="003123EA" w14:paraId="05FBAA2F" w14:textId="77777777">
        <w:trPr>
          <w:trHeight w:val="255"/>
        </w:trPr>
        <w:tc>
          <w:tcPr>
            <w:tcW w:w="1284" w:type="dxa"/>
            <w:noWrap/>
            <w:vAlign w:val="bottom"/>
            <w:hideMark/>
          </w:tcPr>
          <w:p w14:paraId="0966B05F"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Apr</w:t>
            </w:r>
          </w:p>
        </w:tc>
        <w:tc>
          <w:tcPr>
            <w:tcW w:w="1941" w:type="dxa"/>
            <w:noWrap/>
            <w:vAlign w:val="bottom"/>
            <w:hideMark/>
          </w:tcPr>
          <w:p w14:paraId="4388E921"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7937</w:t>
            </w:r>
          </w:p>
        </w:tc>
        <w:tc>
          <w:tcPr>
            <w:tcW w:w="3055" w:type="dxa"/>
            <w:noWrap/>
            <w:vAlign w:val="bottom"/>
            <w:hideMark/>
          </w:tcPr>
          <w:p w14:paraId="76646ECD"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4.11</w:t>
            </w:r>
          </w:p>
        </w:tc>
      </w:tr>
      <w:tr w:rsidR="003123EA" w:rsidRPr="003123EA" w14:paraId="1FCF5B00" w14:textId="77777777">
        <w:trPr>
          <w:trHeight w:val="255"/>
        </w:trPr>
        <w:tc>
          <w:tcPr>
            <w:tcW w:w="1284" w:type="dxa"/>
            <w:noWrap/>
            <w:vAlign w:val="bottom"/>
            <w:hideMark/>
          </w:tcPr>
          <w:p w14:paraId="22BC7C5B"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May</w:t>
            </w:r>
          </w:p>
        </w:tc>
        <w:tc>
          <w:tcPr>
            <w:tcW w:w="1941" w:type="dxa"/>
            <w:noWrap/>
            <w:vAlign w:val="bottom"/>
            <w:hideMark/>
          </w:tcPr>
          <w:p w14:paraId="33FB7A23"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8121</w:t>
            </w:r>
          </w:p>
        </w:tc>
        <w:tc>
          <w:tcPr>
            <w:tcW w:w="3055" w:type="dxa"/>
            <w:noWrap/>
            <w:vAlign w:val="bottom"/>
            <w:hideMark/>
          </w:tcPr>
          <w:p w14:paraId="51896AB4"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4.11</w:t>
            </w:r>
          </w:p>
        </w:tc>
      </w:tr>
      <w:tr w:rsidR="003123EA" w:rsidRPr="003123EA" w14:paraId="4F2A2805" w14:textId="77777777">
        <w:trPr>
          <w:trHeight w:val="255"/>
        </w:trPr>
        <w:tc>
          <w:tcPr>
            <w:tcW w:w="1284" w:type="dxa"/>
            <w:noWrap/>
            <w:vAlign w:val="bottom"/>
            <w:hideMark/>
          </w:tcPr>
          <w:p w14:paraId="70E2E025"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Jun</w:t>
            </w:r>
          </w:p>
        </w:tc>
        <w:tc>
          <w:tcPr>
            <w:tcW w:w="1941" w:type="dxa"/>
            <w:noWrap/>
            <w:vAlign w:val="bottom"/>
            <w:hideMark/>
          </w:tcPr>
          <w:p w14:paraId="4ABDE0C7"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8141</w:t>
            </w:r>
          </w:p>
        </w:tc>
        <w:tc>
          <w:tcPr>
            <w:tcW w:w="3055" w:type="dxa"/>
            <w:noWrap/>
            <w:vAlign w:val="bottom"/>
            <w:hideMark/>
          </w:tcPr>
          <w:p w14:paraId="71651D83"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4.09</w:t>
            </w:r>
          </w:p>
        </w:tc>
      </w:tr>
      <w:tr w:rsidR="003123EA" w:rsidRPr="003123EA" w14:paraId="11326B2F" w14:textId="77777777">
        <w:trPr>
          <w:trHeight w:val="255"/>
        </w:trPr>
        <w:tc>
          <w:tcPr>
            <w:tcW w:w="1284" w:type="dxa"/>
            <w:noWrap/>
            <w:vAlign w:val="bottom"/>
            <w:hideMark/>
          </w:tcPr>
          <w:p w14:paraId="1F4E245B"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Jul</w:t>
            </w:r>
          </w:p>
        </w:tc>
        <w:tc>
          <w:tcPr>
            <w:tcW w:w="1941" w:type="dxa"/>
            <w:noWrap/>
            <w:vAlign w:val="bottom"/>
            <w:hideMark/>
          </w:tcPr>
          <w:p w14:paraId="13D5770D"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8070</w:t>
            </w:r>
          </w:p>
        </w:tc>
        <w:tc>
          <w:tcPr>
            <w:tcW w:w="3055" w:type="dxa"/>
            <w:noWrap/>
            <w:vAlign w:val="bottom"/>
            <w:hideMark/>
          </w:tcPr>
          <w:p w14:paraId="7F44E5D7"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4.12</w:t>
            </w:r>
          </w:p>
        </w:tc>
      </w:tr>
      <w:tr w:rsidR="003123EA" w:rsidRPr="003123EA" w14:paraId="51F0197E" w14:textId="77777777">
        <w:trPr>
          <w:trHeight w:val="315"/>
        </w:trPr>
        <w:tc>
          <w:tcPr>
            <w:tcW w:w="1284" w:type="dxa"/>
            <w:noWrap/>
            <w:vAlign w:val="bottom"/>
            <w:hideMark/>
          </w:tcPr>
          <w:p w14:paraId="5646AA23"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Aug</w:t>
            </w:r>
          </w:p>
        </w:tc>
        <w:tc>
          <w:tcPr>
            <w:tcW w:w="1941" w:type="dxa"/>
            <w:noWrap/>
            <w:vAlign w:val="bottom"/>
            <w:hideMark/>
          </w:tcPr>
          <w:p w14:paraId="6FF9E62A"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8489</w:t>
            </w:r>
          </w:p>
        </w:tc>
        <w:tc>
          <w:tcPr>
            <w:tcW w:w="3055" w:type="dxa"/>
            <w:noWrap/>
            <w:vAlign w:val="bottom"/>
            <w:hideMark/>
          </w:tcPr>
          <w:p w14:paraId="60FFD736"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4.10</w:t>
            </w:r>
          </w:p>
        </w:tc>
      </w:tr>
      <w:tr w:rsidR="003123EA" w:rsidRPr="003123EA" w14:paraId="5CC40680" w14:textId="77777777">
        <w:trPr>
          <w:trHeight w:val="315"/>
        </w:trPr>
        <w:tc>
          <w:tcPr>
            <w:tcW w:w="1284" w:type="dxa"/>
            <w:noWrap/>
            <w:vAlign w:val="bottom"/>
            <w:hideMark/>
          </w:tcPr>
          <w:p w14:paraId="030EDFAD"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Sep</w:t>
            </w:r>
          </w:p>
        </w:tc>
        <w:tc>
          <w:tcPr>
            <w:tcW w:w="1941" w:type="dxa"/>
            <w:noWrap/>
            <w:vAlign w:val="bottom"/>
            <w:hideMark/>
          </w:tcPr>
          <w:p w14:paraId="6CA7AEB6"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8219</w:t>
            </w:r>
          </w:p>
        </w:tc>
        <w:tc>
          <w:tcPr>
            <w:tcW w:w="3055" w:type="dxa"/>
            <w:noWrap/>
            <w:vAlign w:val="bottom"/>
            <w:hideMark/>
          </w:tcPr>
          <w:p w14:paraId="77E6652A"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4.10</w:t>
            </w:r>
          </w:p>
        </w:tc>
      </w:tr>
      <w:tr w:rsidR="003123EA" w:rsidRPr="003123EA" w14:paraId="0C25F0AF" w14:textId="77777777">
        <w:trPr>
          <w:trHeight w:val="315"/>
        </w:trPr>
        <w:tc>
          <w:tcPr>
            <w:tcW w:w="1284" w:type="dxa"/>
            <w:noWrap/>
            <w:vAlign w:val="bottom"/>
            <w:hideMark/>
          </w:tcPr>
          <w:p w14:paraId="673A3B48"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Oct</w:t>
            </w:r>
          </w:p>
        </w:tc>
        <w:tc>
          <w:tcPr>
            <w:tcW w:w="1941" w:type="dxa"/>
            <w:noWrap/>
            <w:vAlign w:val="bottom"/>
            <w:hideMark/>
          </w:tcPr>
          <w:p w14:paraId="400130BE"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8495</w:t>
            </w:r>
          </w:p>
        </w:tc>
        <w:tc>
          <w:tcPr>
            <w:tcW w:w="3055" w:type="dxa"/>
            <w:noWrap/>
            <w:vAlign w:val="bottom"/>
            <w:hideMark/>
          </w:tcPr>
          <w:p w14:paraId="08B7BEF8"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4.08</w:t>
            </w:r>
          </w:p>
        </w:tc>
      </w:tr>
      <w:tr w:rsidR="003123EA" w:rsidRPr="003123EA" w14:paraId="3D061078" w14:textId="77777777">
        <w:trPr>
          <w:trHeight w:val="315"/>
        </w:trPr>
        <w:tc>
          <w:tcPr>
            <w:tcW w:w="1284" w:type="dxa"/>
            <w:noWrap/>
            <w:vAlign w:val="bottom"/>
            <w:hideMark/>
          </w:tcPr>
          <w:p w14:paraId="268F3315"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Nov</w:t>
            </w:r>
          </w:p>
        </w:tc>
        <w:tc>
          <w:tcPr>
            <w:tcW w:w="1941" w:type="dxa"/>
            <w:noWrap/>
            <w:vAlign w:val="bottom"/>
            <w:hideMark/>
          </w:tcPr>
          <w:p w14:paraId="5EA7675F"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8254</w:t>
            </w:r>
          </w:p>
        </w:tc>
        <w:tc>
          <w:tcPr>
            <w:tcW w:w="3055" w:type="dxa"/>
            <w:noWrap/>
            <w:vAlign w:val="bottom"/>
            <w:hideMark/>
          </w:tcPr>
          <w:p w14:paraId="573590EF"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4.09</w:t>
            </w:r>
          </w:p>
        </w:tc>
      </w:tr>
      <w:tr w:rsidR="003123EA" w:rsidRPr="003123EA" w14:paraId="7D2529DC" w14:textId="77777777">
        <w:trPr>
          <w:trHeight w:val="315"/>
        </w:trPr>
        <w:tc>
          <w:tcPr>
            <w:tcW w:w="1284" w:type="dxa"/>
            <w:noWrap/>
            <w:vAlign w:val="bottom"/>
            <w:hideMark/>
          </w:tcPr>
          <w:p w14:paraId="2CB297CC"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Dec</w:t>
            </w:r>
          </w:p>
        </w:tc>
        <w:tc>
          <w:tcPr>
            <w:tcW w:w="1941" w:type="dxa"/>
            <w:noWrap/>
            <w:vAlign w:val="bottom"/>
            <w:hideMark/>
          </w:tcPr>
          <w:p w14:paraId="5A763C88"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8401</w:t>
            </w:r>
          </w:p>
        </w:tc>
        <w:tc>
          <w:tcPr>
            <w:tcW w:w="3055" w:type="dxa"/>
            <w:noWrap/>
            <w:vAlign w:val="bottom"/>
            <w:hideMark/>
          </w:tcPr>
          <w:p w14:paraId="04FD1BEE"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4.10</w:t>
            </w:r>
          </w:p>
        </w:tc>
      </w:tr>
      <w:tr w:rsidR="003123EA" w:rsidRPr="003123EA" w14:paraId="35467A66" w14:textId="77777777">
        <w:trPr>
          <w:trHeight w:val="315"/>
        </w:trPr>
        <w:tc>
          <w:tcPr>
            <w:tcW w:w="1284" w:type="dxa"/>
            <w:tcBorders>
              <w:top w:val="single" w:sz="4" w:space="0" w:color="8CB5F9"/>
              <w:left w:val="nil"/>
              <w:bottom w:val="nil"/>
              <w:right w:val="nil"/>
            </w:tcBorders>
            <w:shd w:val="clear" w:color="auto" w:fill="D9E7FD"/>
            <w:noWrap/>
            <w:vAlign w:val="bottom"/>
            <w:hideMark/>
          </w:tcPr>
          <w:p w14:paraId="15C3EA2A"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Grand Total</w:t>
            </w:r>
          </w:p>
        </w:tc>
        <w:tc>
          <w:tcPr>
            <w:tcW w:w="1941" w:type="dxa"/>
            <w:tcBorders>
              <w:top w:val="single" w:sz="4" w:space="0" w:color="8CB5F9"/>
              <w:left w:val="nil"/>
              <w:bottom w:val="nil"/>
              <w:right w:val="nil"/>
            </w:tcBorders>
            <w:shd w:val="clear" w:color="auto" w:fill="D9E7FD"/>
            <w:noWrap/>
            <w:vAlign w:val="bottom"/>
            <w:hideMark/>
          </w:tcPr>
          <w:p w14:paraId="17FB0FDF"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97498</w:t>
            </w:r>
          </w:p>
        </w:tc>
        <w:tc>
          <w:tcPr>
            <w:tcW w:w="3055" w:type="dxa"/>
            <w:tcBorders>
              <w:top w:val="single" w:sz="4" w:space="0" w:color="8CB5F9"/>
              <w:left w:val="nil"/>
              <w:bottom w:val="nil"/>
              <w:right w:val="nil"/>
            </w:tcBorders>
            <w:shd w:val="clear" w:color="auto" w:fill="D9E7FD"/>
            <w:noWrap/>
            <w:vAlign w:val="bottom"/>
            <w:hideMark/>
          </w:tcPr>
          <w:p w14:paraId="159CA3D9"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4.10</w:t>
            </w:r>
          </w:p>
        </w:tc>
      </w:tr>
    </w:tbl>
    <w:p w14:paraId="6BD2683A"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p>
    <w:p w14:paraId="01F57CB9" w14:textId="4B2434E3"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sz w:val="28"/>
          <w:szCs w:val="28"/>
          <w:lang w:val="en-GB"/>
        </w:rPr>
        <w:br/>
        <w:t>Description: Pivot table showing total tickets and average satisfaction for each month.</w:t>
      </w:r>
      <w:r w:rsidRPr="003123EA">
        <w:rPr>
          <w:rFonts w:asciiTheme="majorHAnsi" w:hAnsiTheme="majorHAnsi"/>
          <w:sz w:val="28"/>
          <w:szCs w:val="28"/>
          <w:lang w:val="en-GB"/>
        </w:rPr>
        <w:br/>
      </w:r>
      <w:r w:rsidRPr="003123EA">
        <w:rPr>
          <w:rFonts w:asciiTheme="majorHAnsi" w:hAnsiTheme="majorHAnsi"/>
          <w:sz w:val="28"/>
          <w:szCs w:val="28"/>
          <w:lang w:val="en-GB"/>
        </w:rPr>
        <w:br/>
        <w:t>Chart Name: Monthly Ticket Volume vs Satisfaction Rate</w:t>
      </w:r>
      <w:r w:rsidRPr="003123EA">
        <w:rPr>
          <w:rFonts w:asciiTheme="majorHAnsi" w:hAnsiTheme="majorHAnsi"/>
          <w:sz w:val="28"/>
          <w:szCs w:val="28"/>
          <w:lang w:val="en-GB"/>
        </w:rPr>
        <w:br/>
      </w:r>
      <w:r w:rsidRPr="003123EA">
        <w:rPr>
          <w:rFonts w:asciiTheme="majorHAnsi" w:hAnsiTheme="majorHAnsi"/>
          <w:sz w:val="28"/>
          <w:szCs w:val="28"/>
          <w:lang w:val="en-GB"/>
        </w:rPr>
        <w:br/>
      </w:r>
      <w:r w:rsidRPr="003123EA">
        <w:rPr>
          <w:rFonts w:asciiTheme="majorHAnsi" w:hAnsiTheme="majorHAnsi"/>
          <w:noProof/>
          <w:sz w:val="28"/>
          <w:szCs w:val="28"/>
          <w:lang w:val="en-GB"/>
        </w:rPr>
        <w:lastRenderedPageBreak/>
        <w:drawing>
          <wp:inline distT="0" distB="0" distL="0" distR="0" wp14:anchorId="1FBA9D31" wp14:editId="24863176">
            <wp:extent cx="4895850" cy="2809875"/>
            <wp:effectExtent l="0" t="0" r="0" b="9525"/>
            <wp:docPr id="1256642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95850" cy="2809875"/>
                    </a:xfrm>
                    <a:prstGeom prst="rect">
                      <a:avLst/>
                    </a:prstGeom>
                    <a:noFill/>
                    <a:ln>
                      <a:noFill/>
                    </a:ln>
                  </pic:spPr>
                </pic:pic>
              </a:graphicData>
            </a:graphic>
          </wp:inline>
        </w:drawing>
      </w:r>
      <w:r w:rsidRPr="003123EA">
        <w:rPr>
          <w:rFonts w:asciiTheme="majorHAnsi" w:hAnsiTheme="majorHAnsi"/>
          <w:sz w:val="28"/>
          <w:szCs w:val="28"/>
          <w:lang w:val="en-GB"/>
        </w:rPr>
        <w:br/>
      </w:r>
    </w:p>
    <w:p w14:paraId="41BE7E3A"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sz w:val="28"/>
          <w:szCs w:val="28"/>
          <w:lang w:val="en-GB"/>
        </w:rPr>
        <w:t>Description: Shows total tickets and average satisfaction for each month, combining all years (2016 to 2020). Tickets are highest in August and October (8,489 and 8,495) and lowest in January and February (7,242 and 7,901), while satisfaction stays stable at 4.07 to 4.15 in every month.</w:t>
      </w:r>
      <w:r w:rsidRPr="003123EA">
        <w:rPr>
          <w:rFonts w:asciiTheme="majorHAnsi" w:hAnsiTheme="majorHAnsi"/>
          <w:sz w:val="28"/>
          <w:szCs w:val="28"/>
          <w:lang w:val="en-GB"/>
        </w:rPr>
        <w:br/>
      </w:r>
      <w:r w:rsidRPr="003123EA">
        <w:rPr>
          <w:rFonts w:asciiTheme="majorHAnsi" w:hAnsiTheme="majorHAnsi"/>
          <w:sz w:val="28"/>
          <w:szCs w:val="28"/>
          <w:lang w:val="en-GB"/>
        </w:rPr>
        <w:br/>
        <w:t xml:space="preserve">Table: Yearly Ticket Volume vs Satisfaction </w:t>
      </w:r>
      <w:proofErr w:type="gramStart"/>
      <w:r w:rsidRPr="003123EA">
        <w:rPr>
          <w:rFonts w:asciiTheme="majorHAnsi" w:hAnsiTheme="majorHAnsi"/>
          <w:sz w:val="28"/>
          <w:szCs w:val="28"/>
          <w:lang w:val="en-GB"/>
        </w:rPr>
        <w:t>Rate(</w:t>
      </w:r>
      <w:proofErr w:type="gramEnd"/>
      <w:r w:rsidRPr="003123EA">
        <w:rPr>
          <w:rFonts w:asciiTheme="majorHAnsi" w:hAnsiTheme="majorHAnsi"/>
          <w:sz w:val="28"/>
          <w:szCs w:val="28"/>
          <w:lang w:val="en-GB"/>
        </w:rPr>
        <w:t>2016-2020)</w:t>
      </w:r>
      <w:r w:rsidRPr="003123EA">
        <w:rPr>
          <w:rFonts w:asciiTheme="majorHAnsi" w:hAnsiTheme="majorHAnsi"/>
          <w:sz w:val="28"/>
          <w:szCs w:val="28"/>
          <w:lang w:val="en-GB"/>
        </w:rPr>
        <w:br/>
      </w:r>
    </w:p>
    <w:tbl>
      <w:tblPr>
        <w:tblW w:w="6280" w:type="dxa"/>
        <w:tblLook w:val="04A0" w:firstRow="1" w:lastRow="0" w:firstColumn="1" w:lastColumn="0" w:noHBand="0" w:noVBand="1"/>
      </w:tblPr>
      <w:tblGrid>
        <w:gridCol w:w="1284"/>
        <w:gridCol w:w="1941"/>
        <w:gridCol w:w="3055"/>
      </w:tblGrid>
      <w:tr w:rsidR="003123EA" w:rsidRPr="003123EA" w14:paraId="69663430" w14:textId="77777777">
        <w:trPr>
          <w:trHeight w:val="315"/>
        </w:trPr>
        <w:tc>
          <w:tcPr>
            <w:tcW w:w="6280" w:type="dxa"/>
            <w:gridSpan w:val="3"/>
            <w:shd w:val="clear" w:color="auto" w:fill="FDD868"/>
            <w:vAlign w:val="bottom"/>
            <w:hideMark/>
          </w:tcPr>
          <w:p w14:paraId="43FD59AE"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 xml:space="preserve">Yearly Ticket Volume vs Satisfaction </w:t>
            </w:r>
            <w:proofErr w:type="gramStart"/>
            <w:r w:rsidRPr="003123EA">
              <w:rPr>
                <w:rFonts w:asciiTheme="majorHAnsi" w:hAnsiTheme="majorHAnsi"/>
                <w:b/>
                <w:bCs/>
                <w:sz w:val="28"/>
                <w:szCs w:val="28"/>
              </w:rPr>
              <w:t>Rate(</w:t>
            </w:r>
            <w:proofErr w:type="gramEnd"/>
            <w:r w:rsidRPr="003123EA">
              <w:rPr>
                <w:rFonts w:asciiTheme="majorHAnsi" w:hAnsiTheme="majorHAnsi"/>
                <w:b/>
                <w:bCs/>
                <w:sz w:val="28"/>
                <w:szCs w:val="28"/>
              </w:rPr>
              <w:t>2016-2020)</w:t>
            </w:r>
          </w:p>
        </w:tc>
      </w:tr>
      <w:tr w:rsidR="003123EA" w:rsidRPr="003123EA" w14:paraId="0747D320" w14:textId="77777777">
        <w:trPr>
          <w:trHeight w:val="315"/>
        </w:trPr>
        <w:tc>
          <w:tcPr>
            <w:tcW w:w="1284" w:type="dxa"/>
            <w:tcBorders>
              <w:top w:val="nil"/>
              <w:left w:val="nil"/>
              <w:bottom w:val="single" w:sz="4" w:space="0" w:color="8CB5F9"/>
              <w:right w:val="nil"/>
            </w:tcBorders>
            <w:shd w:val="clear" w:color="auto" w:fill="D9E7FD"/>
            <w:noWrap/>
            <w:vAlign w:val="bottom"/>
            <w:hideMark/>
          </w:tcPr>
          <w:p w14:paraId="10ECF653"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Row Labels</w:t>
            </w:r>
          </w:p>
        </w:tc>
        <w:tc>
          <w:tcPr>
            <w:tcW w:w="1941" w:type="dxa"/>
            <w:tcBorders>
              <w:top w:val="nil"/>
              <w:left w:val="nil"/>
              <w:bottom w:val="single" w:sz="4" w:space="0" w:color="8CB5F9"/>
              <w:right w:val="nil"/>
            </w:tcBorders>
            <w:shd w:val="clear" w:color="auto" w:fill="D9E7FD"/>
            <w:noWrap/>
            <w:vAlign w:val="bottom"/>
            <w:hideMark/>
          </w:tcPr>
          <w:p w14:paraId="6DB27C4E"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Count of ID Ticket</w:t>
            </w:r>
          </w:p>
        </w:tc>
        <w:tc>
          <w:tcPr>
            <w:tcW w:w="3055" w:type="dxa"/>
            <w:tcBorders>
              <w:top w:val="nil"/>
              <w:left w:val="nil"/>
              <w:bottom w:val="single" w:sz="4" w:space="0" w:color="8CB5F9"/>
              <w:right w:val="nil"/>
            </w:tcBorders>
            <w:shd w:val="clear" w:color="auto" w:fill="D9E7FD"/>
            <w:noWrap/>
            <w:vAlign w:val="bottom"/>
            <w:hideMark/>
          </w:tcPr>
          <w:p w14:paraId="7357B857"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Average of Satisfaction Rate</w:t>
            </w:r>
          </w:p>
        </w:tc>
      </w:tr>
      <w:tr w:rsidR="003123EA" w:rsidRPr="003123EA" w14:paraId="77655D92" w14:textId="77777777">
        <w:trPr>
          <w:trHeight w:val="315"/>
        </w:trPr>
        <w:tc>
          <w:tcPr>
            <w:tcW w:w="1284" w:type="dxa"/>
            <w:noWrap/>
            <w:vAlign w:val="bottom"/>
            <w:hideMark/>
          </w:tcPr>
          <w:p w14:paraId="697B2D4B"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2016</w:t>
            </w:r>
          </w:p>
        </w:tc>
        <w:tc>
          <w:tcPr>
            <w:tcW w:w="1941" w:type="dxa"/>
            <w:noWrap/>
            <w:vAlign w:val="bottom"/>
            <w:hideMark/>
          </w:tcPr>
          <w:p w14:paraId="358578B4"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13051</w:t>
            </w:r>
          </w:p>
        </w:tc>
        <w:tc>
          <w:tcPr>
            <w:tcW w:w="3055" w:type="dxa"/>
            <w:noWrap/>
            <w:vAlign w:val="bottom"/>
            <w:hideMark/>
          </w:tcPr>
          <w:p w14:paraId="5C745ECA"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3.98</w:t>
            </w:r>
          </w:p>
        </w:tc>
      </w:tr>
      <w:tr w:rsidR="003123EA" w:rsidRPr="003123EA" w14:paraId="4CF3960C" w14:textId="77777777">
        <w:trPr>
          <w:trHeight w:val="315"/>
        </w:trPr>
        <w:tc>
          <w:tcPr>
            <w:tcW w:w="1284" w:type="dxa"/>
            <w:noWrap/>
            <w:vAlign w:val="bottom"/>
            <w:hideMark/>
          </w:tcPr>
          <w:p w14:paraId="06C3A35A"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2017</w:t>
            </w:r>
          </w:p>
        </w:tc>
        <w:tc>
          <w:tcPr>
            <w:tcW w:w="1941" w:type="dxa"/>
            <w:noWrap/>
            <w:vAlign w:val="bottom"/>
            <w:hideMark/>
          </w:tcPr>
          <w:p w14:paraId="1A5E6A2C"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14915</w:t>
            </w:r>
          </w:p>
        </w:tc>
        <w:tc>
          <w:tcPr>
            <w:tcW w:w="3055" w:type="dxa"/>
            <w:noWrap/>
            <w:vAlign w:val="bottom"/>
            <w:hideMark/>
          </w:tcPr>
          <w:p w14:paraId="331BCF7C"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4.07</w:t>
            </w:r>
          </w:p>
        </w:tc>
      </w:tr>
      <w:tr w:rsidR="003123EA" w:rsidRPr="003123EA" w14:paraId="57F8E1B8" w14:textId="77777777">
        <w:trPr>
          <w:trHeight w:val="315"/>
        </w:trPr>
        <w:tc>
          <w:tcPr>
            <w:tcW w:w="1284" w:type="dxa"/>
            <w:noWrap/>
            <w:vAlign w:val="bottom"/>
            <w:hideMark/>
          </w:tcPr>
          <w:p w14:paraId="37D02792"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2018</w:t>
            </w:r>
          </w:p>
        </w:tc>
        <w:tc>
          <w:tcPr>
            <w:tcW w:w="1941" w:type="dxa"/>
            <w:noWrap/>
            <w:vAlign w:val="bottom"/>
            <w:hideMark/>
          </w:tcPr>
          <w:p w14:paraId="478AE461"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18954</w:t>
            </w:r>
          </w:p>
        </w:tc>
        <w:tc>
          <w:tcPr>
            <w:tcW w:w="3055" w:type="dxa"/>
            <w:noWrap/>
            <w:vAlign w:val="bottom"/>
            <w:hideMark/>
          </w:tcPr>
          <w:p w14:paraId="36683CFF"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4.09</w:t>
            </w:r>
          </w:p>
        </w:tc>
      </w:tr>
      <w:tr w:rsidR="003123EA" w:rsidRPr="003123EA" w14:paraId="1F705F22" w14:textId="77777777">
        <w:trPr>
          <w:trHeight w:val="315"/>
        </w:trPr>
        <w:tc>
          <w:tcPr>
            <w:tcW w:w="1284" w:type="dxa"/>
            <w:noWrap/>
            <w:vAlign w:val="bottom"/>
            <w:hideMark/>
          </w:tcPr>
          <w:p w14:paraId="01F83CF2"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2019</w:t>
            </w:r>
          </w:p>
        </w:tc>
        <w:tc>
          <w:tcPr>
            <w:tcW w:w="1941" w:type="dxa"/>
            <w:noWrap/>
            <w:vAlign w:val="bottom"/>
            <w:hideMark/>
          </w:tcPr>
          <w:p w14:paraId="2B46AF03"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21490</w:t>
            </w:r>
          </w:p>
        </w:tc>
        <w:tc>
          <w:tcPr>
            <w:tcW w:w="3055" w:type="dxa"/>
            <w:noWrap/>
            <w:vAlign w:val="bottom"/>
            <w:hideMark/>
          </w:tcPr>
          <w:p w14:paraId="51B4C82E"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4.12</w:t>
            </w:r>
          </w:p>
        </w:tc>
      </w:tr>
      <w:tr w:rsidR="003123EA" w:rsidRPr="003123EA" w14:paraId="44477948" w14:textId="77777777">
        <w:trPr>
          <w:trHeight w:val="315"/>
        </w:trPr>
        <w:tc>
          <w:tcPr>
            <w:tcW w:w="1284" w:type="dxa"/>
            <w:noWrap/>
            <w:vAlign w:val="bottom"/>
            <w:hideMark/>
          </w:tcPr>
          <w:p w14:paraId="34FE6DB3"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2020</w:t>
            </w:r>
          </w:p>
        </w:tc>
        <w:tc>
          <w:tcPr>
            <w:tcW w:w="1941" w:type="dxa"/>
            <w:noWrap/>
            <w:vAlign w:val="bottom"/>
            <w:hideMark/>
          </w:tcPr>
          <w:p w14:paraId="1FC33768"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29088</w:t>
            </w:r>
          </w:p>
        </w:tc>
        <w:tc>
          <w:tcPr>
            <w:tcW w:w="3055" w:type="dxa"/>
            <w:noWrap/>
            <w:vAlign w:val="bottom"/>
            <w:hideMark/>
          </w:tcPr>
          <w:p w14:paraId="1F316048"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4.16</w:t>
            </w:r>
          </w:p>
        </w:tc>
      </w:tr>
      <w:tr w:rsidR="003123EA" w:rsidRPr="003123EA" w14:paraId="585A5D1D" w14:textId="77777777">
        <w:trPr>
          <w:trHeight w:val="315"/>
        </w:trPr>
        <w:tc>
          <w:tcPr>
            <w:tcW w:w="1284" w:type="dxa"/>
            <w:tcBorders>
              <w:top w:val="single" w:sz="4" w:space="0" w:color="8CB5F9"/>
              <w:left w:val="nil"/>
              <w:bottom w:val="nil"/>
              <w:right w:val="nil"/>
            </w:tcBorders>
            <w:shd w:val="clear" w:color="auto" w:fill="D9E7FD"/>
            <w:noWrap/>
            <w:vAlign w:val="bottom"/>
            <w:hideMark/>
          </w:tcPr>
          <w:p w14:paraId="050491CE"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Grand Total</w:t>
            </w:r>
          </w:p>
        </w:tc>
        <w:tc>
          <w:tcPr>
            <w:tcW w:w="1941" w:type="dxa"/>
            <w:tcBorders>
              <w:top w:val="single" w:sz="4" w:space="0" w:color="8CB5F9"/>
              <w:left w:val="nil"/>
              <w:bottom w:val="nil"/>
              <w:right w:val="nil"/>
            </w:tcBorders>
            <w:shd w:val="clear" w:color="auto" w:fill="D9E7FD"/>
            <w:noWrap/>
            <w:vAlign w:val="bottom"/>
            <w:hideMark/>
          </w:tcPr>
          <w:p w14:paraId="1B5A4CBA"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97498</w:t>
            </w:r>
          </w:p>
        </w:tc>
        <w:tc>
          <w:tcPr>
            <w:tcW w:w="3055" w:type="dxa"/>
            <w:tcBorders>
              <w:top w:val="single" w:sz="4" w:space="0" w:color="8CB5F9"/>
              <w:left w:val="nil"/>
              <w:bottom w:val="nil"/>
              <w:right w:val="nil"/>
            </w:tcBorders>
            <w:shd w:val="clear" w:color="auto" w:fill="D9E7FD"/>
            <w:noWrap/>
            <w:vAlign w:val="bottom"/>
            <w:hideMark/>
          </w:tcPr>
          <w:p w14:paraId="723E3A95" w14:textId="77777777" w:rsidR="003123EA" w:rsidRPr="003123EA" w:rsidRDefault="003123EA" w:rsidP="003123EA">
            <w:pPr>
              <w:shd w:val="clear" w:color="auto" w:fill="FFFFFF" w:themeFill="background1"/>
              <w:tabs>
                <w:tab w:val="left" w:pos="3690"/>
              </w:tabs>
              <w:rPr>
                <w:rFonts w:asciiTheme="majorHAnsi" w:hAnsiTheme="majorHAnsi"/>
                <w:b/>
                <w:bCs/>
                <w:sz w:val="28"/>
                <w:szCs w:val="28"/>
              </w:rPr>
            </w:pPr>
            <w:r w:rsidRPr="003123EA">
              <w:rPr>
                <w:rFonts w:asciiTheme="majorHAnsi" w:hAnsiTheme="majorHAnsi"/>
                <w:b/>
                <w:bCs/>
                <w:sz w:val="28"/>
                <w:szCs w:val="28"/>
              </w:rPr>
              <w:t>4.10</w:t>
            </w:r>
          </w:p>
        </w:tc>
      </w:tr>
    </w:tbl>
    <w:p w14:paraId="1DB30C76"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p>
    <w:p w14:paraId="78F1C60F" w14:textId="4694F6B4"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sz w:val="28"/>
          <w:szCs w:val="28"/>
          <w:lang w:val="en-GB"/>
        </w:rPr>
        <w:t>Description: Pivot table showing total tickets and average satisfaction for each year from 2016 to 2020.</w:t>
      </w:r>
      <w:r w:rsidRPr="003123EA">
        <w:rPr>
          <w:rFonts w:asciiTheme="majorHAnsi" w:hAnsiTheme="majorHAnsi"/>
          <w:sz w:val="28"/>
          <w:szCs w:val="28"/>
          <w:lang w:val="en-GB"/>
        </w:rPr>
        <w:br/>
      </w:r>
      <w:r w:rsidRPr="003123EA">
        <w:rPr>
          <w:rFonts w:asciiTheme="majorHAnsi" w:hAnsiTheme="majorHAnsi"/>
          <w:sz w:val="28"/>
          <w:szCs w:val="28"/>
          <w:lang w:val="en-GB"/>
        </w:rPr>
        <w:br/>
        <w:t xml:space="preserve">Chart: Yearly Ticket Volume vs Satisfaction </w:t>
      </w:r>
      <w:proofErr w:type="gramStart"/>
      <w:r w:rsidRPr="003123EA">
        <w:rPr>
          <w:rFonts w:asciiTheme="majorHAnsi" w:hAnsiTheme="majorHAnsi"/>
          <w:sz w:val="28"/>
          <w:szCs w:val="28"/>
          <w:lang w:val="en-GB"/>
        </w:rPr>
        <w:t>Rate(</w:t>
      </w:r>
      <w:proofErr w:type="gramEnd"/>
      <w:r w:rsidRPr="003123EA">
        <w:rPr>
          <w:rFonts w:asciiTheme="majorHAnsi" w:hAnsiTheme="majorHAnsi"/>
          <w:sz w:val="28"/>
          <w:szCs w:val="28"/>
          <w:lang w:val="en-GB"/>
        </w:rPr>
        <w:t xml:space="preserve">2016-2020)         </w:t>
      </w:r>
      <w:r w:rsidRPr="003123EA">
        <w:rPr>
          <w:rFonts w:asciiTheme="majorHAnsi" w:hAnsiTheme="majorHAnsi"/>
          <w:sz w:val="28"/>
          <w:szCs w:val="28"/>
          <w:lang w:val="en-GB"/>
        </w:rPr>
        <w:br/>
      </w:r>
      <w:r w:rsidRPr="003123EA">
        <w:rPr>
          <w:rFonts w:asciiTheme="majorHAnsi" w:hAnsiTheme="majorHAnsi"/>
          <w:sz w:val="28"/>
          <w:szCs w:val="28"/>
          <w:lang w:val="en-GB"/>
        </w:rPr>
        <w:br/>
      </w:r>
      <w:r w:rsidRPr="003123EA">
        <w:rPr>
          <w:rFonts w:asciiTheme="majorHAnsi" w:hAnsiTheme="majorHAnsi"/>
          <w:noProof/>
          <w:sz w:val="28"/>
          <w:szCs w:val="28"/>
          <w:lang w:val="en-GB"/>
        </w:rPr>
        <w:drawing>
          <wp:inline distT="0" distB="0" distL="0" distR="0" wp14:anchorId="552D2044" wp14:editId="6080C1BA">
            <wp:extent cx="4676775" cy="2647950"/>
            <wp:effectExtent l="0" t="0" r="9525" b="0"/>
            <wp:docPr id="685320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6775" cy="2647950"/>
                    </a:xfrm>
                    <a:prstGeom prst="rect">
                      <a:avLst/>
                    </a:prstGeom>
                    <a:noFill/>
                    <a:ln>
                      <a:noFill/>
                    </a:ln>
                  </pic:spPr>
                </pic:pic>
              </a:graphicData>
            </a:graphic>
          </wp:inline>
        </w:drawing>
      </w:r>
      <w:r w:rsidRPr="003123EA">
        <w:rPr>
          <w:rFonts w:asciiTheme="majorHAnsi" w:hAnsiTheme="majorHAnsi"/>
          <w:sz w:val="28"/>
          <w:szCs w:val="28"/>
          <w:lang w:val="en-GB"/>
        </w:rPr>
        <w:br/>
      </w:r>
      <w:r w:rsidRPr="003123EA">
        <w:rPr>
          <w:rFonts w:asciiTheme="majorHAnsi" w:hAnsiTheme="majorHAnsi"/>
          <w:sz w:val="28"/>
          <w:szCs w:val="28"/>
          <w:lang w:val="en-GB"/>
        </w:rPr>
        <w:br/>
        <w:t>Description: Shows total tickets and average satisfaction for each year from 2016 to 2020. Ticket volume rises every year from 13,051 to 29,088, while satisfaction stays stable between 3.98 and 4.16.</w:t>
      </w:r>
      <w:r w:rsidRPr="003123EA">
        <w:rPr>
          <w:rFonts w:asciiTheme="majorHAnsi" w:hAnsiTheme="majorHAnsi"/>
          <w:sz w:val="28"/>
          <w:szCs w:val="28"/>
          <w:lang w:val="en-GB"/>
        </w:rPr>
        <w:br/>
      </w:r>
    </w:p>
    <w:p w14:paraId="6E481A51"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b/>
          <w:bCs/>
          <w:sz w:val="28"/>
          <w:szCs w:val="28"/>
          <w:lang w:val="en-GB"/>
        </w:rPr>
        <w:t>Insights:</w:t>
      </w:r>
      <w:r w:rsidRPr="003123EA">
        <w:rPr>
          <w:rFonts w:asciiTheme="majorHAnsi" w:hAnsiTheme="majorHAnsi"/>
          <w:b/>
          <w:bCs/>
          <w:sz w:val="28"/>
          <w:szCs w:val="28"/>
          <w:lang w:val="en-GB"/>
        </w:rPr>
        <w:br/>
      </w:r>
      <w:r w:rsidRPr="003123EA">
        <w:rPr>
          <w:rFonts w:asciiTheme="majorHAnsi" w:hAnsiTheme="majorHAnsi"/>
          <w:sz w:val="28"/>
          <w:szCs w:val="28"/>
          <w:lang w:val="en-GB"/>
        </w:rPr>
        <w:br/>
        <w:t>Ticket numbers stayed fairly steady through the year, going from around 7,200 in January to 8,500 in August and October.</w:t>
      </w:r>
      <w:r w:rsidRPr="003123EA">
        <w:rPr>
          <w:rFonts w:asciiTheme="majorHAnsi" w:hAnsiTheme="majorHAnsi"/>
          <w:sz w:val="28"/>
          <w:szCs w:val="28"/>
          <w:lang w:val="en-GB"/>
        </w:rPr>
        <w:br/>
      </w:r>
      <w:r w:rsidRPr="003123EA">
        <w:rPr>
          <w:rFonts w:asciiTheme="majorHAnsi" w:hAnsiTheme="majorHAnsi"/>
          <w:sz w:val="28"/>
          <w:szCs w:val="28"/>
          <w:lang w:val="en-GB"/>
        </w:rPr>
        <w:br/>
        <w:t>August and October were the busiest months with the highest number of tickets (8,489 and 8,495).</w:t>
      </w:r>
      <w:r w:rsidRPr="003123EA">
        <w:rPr>
          <w:rFonts w:asciiTheme="majorHAnsi" w:hAnsiTheme="majorHAnsi"/>
          <w:sz w:val="28"/>
          <w:szCs w:val="28"/>
          <w:lang w:val="en-GB"/>
        </w:rPr>
        <w:br/>
      </w:r>
      <w:r w:rsidRPr="003123EA">
        <w:rPr>
          <w:rFonts w:asciiTheme="majorHAnsi" w:hAnsiTheme="majorHAnsi"/>
          <w:sz w:val="28"/>
          <w:szCs w:val="28"/>
          <w:lang w:val="en-GB"/>
        </w:rPr>
        <w:br/>
        <w:t>January and February were the slowest months with the lowest number of tickets (7,242 and 7,901).</w:t>
      </w:r>
      <w:r w:rsidRPr="003123EA">
        <w:rPr>
          <w:rFonts w:asciiTheme="majorHAnsi" w:hAnsiTheme="majorHAnsi"/>
          <w:sz w:val="28"/>
          <w:szCs w:val="28"/>
          <w:lang w:val="en-GB"/>
        </w:rPr>
        <w:br/>
      </w:r>
      <w:r w:rsidRPr="003123EA">
        <w:rPr>
          <w:rFonts w:asciiTheme="majorHAnsi" w:hAnsiTheme="majorHAnsi"/>
          <w:sz w:val="28"/>
          <w:szCs w:val="28"/>
          <w:lang w:val="en-GB"/>
        </w:rPr>
        <w:br/>
        <w:t xml:space="preserve">Customer satisfaction stayed very stable across all months, staying between </w:t>
      </w:r>
      <w:r w:rsidRPr="003123EA">
        <w:rPr>
          <w:rFonts w:asciiTheme="majorHAnsi" w:hAnsiTheme="majorHAnsi"/>
          <w:sz w:val="28"/>
          <w:szCs w:val="28"/>
          <w:lang w:val="en-GB"/>
        </w:rPr>
        <w:lastRenderedPageBreak/>
        <w:t>4.07 and 4.15 even during the busy months.</w:t>
      </w:r>
      <w:r w:rsidRPr="003123EA">
        <w:rPr>
          <w:rFonts w:asciiTheme="majorHAnsi" w:hAnsiTheme="majorHAnsi"/>
          <w:sz w:val="28"/>
          <w:szCs w:val="28"/>
          <w:lang w:val="en-GB"/>
        </w:rPr>
        <w:br/>
      </w:r>
      <w:r w:rsidRPr="003123EA">
        <w:rPr>
          <w:rFonts w:asciiTheme="majorHAnsi" w:hAnsiTheme="majorHAnsi"/>
          <w:sz w:val="28"/>
          <w:szCs w:val="28"/>
          <w:lang w:val="en-GB"/>
        </w:rPr>
        <w:br/>
        <w:t>Stable period from February to December, monthly tickets stay in a narrow range of about 7,900 to 8,500 (within about 7.5%). January is the only clearly low month, and satisfaction stays stable all year.</w:t>
      </w:r>
    </w:p>
    <w:p w14:paraId="5F2692C7"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lang w:val="en-GB"/>
        </w:rPr>
        <w:br/>
        <w:t>Busy months did not hurt satisfaction: August (4.10) and October (4.08) are almost the same as the yearly average of 4.10, so the team handled the extra workload well.</w:t>
      </w:r>
      <w:r w:rsidRPr="003123EA">
        <w:rPr>
          <w:rFonts w:asciiTheme="majorHAnsi" w:hAnsiTheme="majorHAnsi"/>
          <w:sz w:val="28"/>
          <w:szCs w:val="28"/>
          <w:lang w:val="en-GB"/>
        </w:rPr>
        <w:br/>
        <w:t xml:space="preserve"> </w:t>
      </w:r>
      <w:r w:rsidRPr="003123EA">
        <w:rPr>
          <w:rFonts w:asciiTheme="majorHAnsi" w:hAnsiTheme="majorHAnsi"/>
          <w:sz w:val="28"/>
          <w:szCs w:val="28"/>
          <w:lang w:val="en-GB"/>
        </w:rPr>
        <w:br/>
      </w:r>
      <w:r w:rsidRPr="003123EA">
        <w:rPr>
          <w:rFonts w:asciiTheme="majorHAnsi" w:hAnsiTheme="majorHAnsi"/>
          <w:sz w:val="28"/>
          <w:szCs w:val="28"/>
        </w:rPr>
        <w:t>Year-over-year, ticket volume rises every year: 13,051 (2016), 14,915 (2017), 18,954 (2018), 21,490 (2019) and 29,088 (2020). That is more than double in five years, with the biggest jump in 2020 (+35% over 2019).</w:t>
      </w:r>
      <w:r w:rsidRPr="003123EA">
        <w:rPr>
          <w:rFonts w:asciiTheme="majorHAnsi" w:hAnsiTheme="majorHAnsi"/>
          <w:sz w:val="28"/>
          <w:szCs w:val="28"/>
        </w:rPr>
        <w:br/>
      </w:r>
    </w:p>
    <w:p w14:paraId="65D9D826" w14:textId="77777777" w:rsidR="003123EA" w:rsidRPr="003123EA"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sz w:val="28"/>
          <w:szCs w:val="28"/>
        </w:rPr>
        <w:t>Satisfaction stays stable at about 3.98 to 4.16 across all years and even edges up from 3.98 in 2016 to 4.16 in 2020, so the team handles higher load without a drop in quality.</w:t>
      </w:r>
    </w:p>
    <w:p w14:paraId="71460D4F"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p>
    <w:p w14:paraId="277971EF" w14:textId="77777777" w:rsidR="003123EA" w:rsidRPr="003123EA" w:rsidRDefault="003123EA" w:rsidP="003123EA">
      <w:pPr>
        <w:shd w:val="clear" w:color="auto" w:fill="FFFFFF" w:themeFill="background1"/>
        <w:tabs>
          <w:tab w:val="left" w:pos="3690"/>
        </w:tabs>
        <w:rPr>
          <w:rFonts w:asciiTheme="majorHAnsi" w:hAnsiTheme="majorHAnsi"/>
          <w:sz w:val="28"/>
          <w:szCs w:val="28"/>
          <w:lang w:val="en-GB"/>
        </w:rPr>
      </w:pPr>
      <w:r w:rsidRPr="003123EA">
        <w:rPr>
          <w:rFonts w:asciiTheme="majorHAnsi" w:hAnsiTheme="majorHAnsi"/>
          <w:sz w:val="28"/>
          <w:szCs w:val="28"/>
          <w:lang w:val="en-GB"/>
        </w:rPr>
        <w:t xml:space="preserve">                     </w:t>
      </w:r>
    </w:p>
    <w:p w14:paraId="79149664" w14:textId="77777777" w:rsidR="003123EA" w:rsidRPr="008C43E2" w:rsidRDefault="003123EA" w:rsidP="003123EA">
      <w:pPr>
        <w:shd w:val="clear" w:color="auto" w:fill="FFFFFF" w:themeFill="background1"/>
        <w:tabs>
          <w:tab w:val="left" w:pos="3690"/>
        </w:tabs>
        <w:rPr>
          <w:rFonts w:asciiTheme="majorHAnsi" w:hAnsiTheme="majorHAnsi"/>
          <w:sz w:val="28"/>
          <w:szCs w:val="28"/>
        </w:rPr>
      </w:pPr>
      <w:r w:rsidRPr="003123EA">
        <w:rPr>
          <w:rFonts w:asciiTheme="majorHAnsi" w:hAnsiTheme="majorHAnsi"/>
          <w:b/>
          <w:bCs/>
          <w:sz w:val="28"/>
          <w:szCs w:val="28"/>
          <w:lang w:val="en-GB"/>
        </w:rPr>
        <w:t>Recommendations:</w:t>
      </w:r>
      <w:r w:rsidRPr="003123EA">
        <w:rPr>
          <w:rFonts w:asciiTheme="majorHAnsi" w:hAnsiTheme="majorHAnsi"/>
          <w:b/>
          <w:bCs/>
          <w:sz w:val="28"/>
          <w:szCs w:val="28"/>
          <w:lang w:val="en-GB"/>
        </w:rPr>
        <w:br/>
      </w:r>
      <w:r w:rsidRPr="003123EA">
        <w:rPr>
          <w:rFonts w:asciiTheme="majorHAnsi" w:hAnsiTheme="majorHAnsi"/>
          <w:b/>
          <w:bCs/>
          <w:sz w:val="28"/>
          <w:szCs w:val="28"/>
          <w:lang w:val="en-GB"/>
        </w:rPr>
        <w:br/>
      </w:r>
      <w:r w:rsidRPr="003123EA">
        <w:rPr>
          <w:rFonts w:asciiTheme="majorHAnsi" w:hAnsiTheme="majorHAnsi"/>
          <w:sz w:val="28"/>
          <w:szCs w:val="28"/>
          <w:lang w:val="en-GB"/>
        </w:rPr>
        <w:t>Add extra staff or tools during the busy months (August and October) so that work does not slow down.</w:t>
      </w:r>
      <w:r w:rsidRPr="003123EA">
        <w:rPr>
          <w:rFonts w:asciiTheme="majorHAnsi" w:hAnsiTheme="majorHAnsi"/>
          <w:sz w:val="28"/>
          <w:szCs w:val="28"/>
          <w:lang w:val="en-GB"/>
        </w:rPr>
        <w:br/>
      </w:r>
      <w:r w:rsidRPr="003123EA">
        <w:rPr>
          <w:rFonts w:asciiTheme="majorHAnsi" w:hAnsiTheme="majorHAnsi"/>
          <w:sz w:val="28"/>
          <w:szCs w:val="28"/>
          <w:lang w:val="en-GB"/>
        </w:rPr>
        <w:br/>
        <w:t>Use the slow months (January and February) for internal work like training agents, system maintenance, or fixing processes.</w:t>
      </w:r>
      <w:r w:rsidRPr="003123EA">
        <w:rPr>
          <w:rFonts w:asciiTheme="majorHAnsi" w:hAnsiTheme="majorHAnsi"/>
          <w:sz w:val="28"/>
          <w:szCs w:val="28"/>
          <w:lang w:val="en-GB"/>
        </w:rPr>
        <w:br/>
      </w:r>
      <w:r w:rsidRPr="003123EA">
        <w:rPr>
          <w:rFonts w:asciiTheme="majorHAnsi" w:hAnsiTheme="majorHAnsi"/>
          <w:sz w:val="28"/>
          <w:szCs w:val="28"/>
          <w:lang w:val="en-GB"/>
        </w:rPr>
        <w:br/>
        <w:t>Keep checking the monthly trends regularly to spot any sudden increase in workload early.</w:t>
      </w:r>
      <w:r w:rsidRPr="003123EA">
        <w:rPr>
          <w:rFonts w:asciiTheme="majorHAnsi" w:hAnsiTheme="majorHAnsi"/>
          <w:sz w:val="28"/>
          <w:szCs w:val="28"/>
          <w:lang w:val="en-GB"/>
        </w:rPr>
        <w:br/>
      </w:r>
      <w:r w:rsidRPr="003123EA">
        <w:rPr>
          <w:rFonts w:asciiTheme="majorHAnsi" w:hAnsiTheme="majorHAnsi"/>
          <w:sz w:val="28"/>
          <w:szCs w:val="28"/>
          <w:lang w:val="en-GB"/>
        </w:rPr>
        <w:br/>
      </w:r>
      <w:r w:rsidRPr="003123EA">
        <w:rPr>
          <w:rFonts w:asciiTheme="majorHAnsi" w:hAnsiTheme="majorHAnsi"/>
          <w:sz w:val="28"/>
          <w:szCs w:val="28"/>
        </w:rPr>
        <w:t xml:space="preserve">Plan staffing for long-term growth: ticket volume has more than doubled from 2016 to 2020, so capacity should be reviewed every year and not only at </w:t>
      </w:r>
      <w:r w:rsidRPr="003123EA">
        <w:rPr>
          <w:rFonts w:asciiTheme="majorHAnsi" w:hAnsiTheme="majorHAnsi"/>
          <w:sz w:val="28"/>
          <w:szCs w:val="28"/>
        </w:rPr>
        <w:lastRenderedPageBreak/>
        <w:t>season</w:t>
      </w:r>
      <w:r w:rsidRPr="008C43E2">
        <w:rPr>
          <w:rFonts w:asciiTheme="majorHAnsi" w:hAnsiTheme="majorHAnsi"/>
          <w:sz w:val="28"/>
          <w:szCs w:val="28"/>
        </w:rPr>
        <w:t>al peaks.</w:t>
      </w:r>
      <w:r w:rsidRPr="008C43E2">
        <w:rPr>
          <w:rFonts w:asciiTheme="majorHAnsi" w:hAnsiTheme="majorHAnsi"/>
          <w:sz w:val="28"/>
          <w:szCs w:val="28"/>
        </w:rPr>
        <w:br/>
      </w:r>
    </w:p>
    <w:p w14:paraId="25DA7FDA" w14:textId="77777777" w:rsidR="003123EA" w:rsidRPr="008C43E2" w:rsidRDefault="003123EA" w:rsidP="003123EA">
      <w:pPr>
        <w:shd w:val="clear" w:color="auto" w:fill="FFFFFF" w:themeFill="background1"/>
        <w:tabs>
          <w:tab w:val="left" w:pos="3690"/>
        </w:tabs>
        <w:rPr>
          <w:rFonts w:asciiTheme="majorHAnsi" w:hAnsiTheme="majorHAnsi"/>
          <w:sz w:val="28"/>
          <w:szCs w:val="28"/>
        </w:rPr>
      </w:pPr>
      <w:r w:rsidRPr="008C43E2">
        <w:rPr>
          <w:rFonts w:asciiTheme="majorHAnsi" w:hAnsiTheme="majorHAnsi"/>
          <w:sz w:val="28"/>
          <w:szCs w:val="28"/>
        </w:rPr>
        <w:t>Automate responses for the most frequent ticket types: System (40%) and Login Access (30%) issues make up about 70% of all tickets. Keep a standby escalation team ready for peak months (August and October), so critical tickets are not delayed.</w:t>
      </w:r>
    </w:p>
    <w:p w14:paraId="4EEB3598" w14:textId="77777777" w:rsidR="00041C5F" w:rsidRPr="008C43E2" w:rsidRDefault="00041C5F" w:rsidP="003123EA">
      <w:pPr>
        <w:shd w:val="clear" w:color="auto" w:fill="FFFFFF" w:themeFill="background1"/>
        <w:tabs>
          <w:tab w:val="left" w:pos="3690"/>
        </w:tabs>
        <w:rPr>
          <w:rFonts w:asciiTheme="majorHAnsi" w:hAnsiTheme="majorHAnsi"/>
          <w:sz w:val="28"/>
          <w:szCs w:val="28"/>
        </w:rPr>
      </w:pPr>
    </w:p>
    <w:p w14:paraId="047365CF" w14:textId="77777777" w:rsidR="00041C5F" w:rsidRPr="008C43E2" w:rsidRDefault="00041C5F" w:rsidP="00041C5F">
      <w:pPr>
        <w:rPr>
          <w:b/>
          <w:bCs/>
          <w:sz w:val="28"/>
          <w:szCs w:val="28"/>
        </w:rPr>
      </w:pPr>
      <w:r w:rsidRPr="008C43E2">
        <w:rPr>
          <w:b/>
          <w:bCs/>
          <w:sz w:val="28"/>
          <w:szCs w:val="28"/>
        </w:rPr>
        <w:t>Share of Tickets by Request Category:</w:t>
      </w:r>
    </w:p>
    <w:p w14:paraId="5A157630" w14:textId="77777777" w:rsidR="00041C5F" w:rsidRPr="008C43E2" w:rsidRDefault="00041C5F" w:rsidP="00041C5F">
      <w:pPr>
        <w:ind w:left="720"/>
        <w:rPr>
          <w:sz w:val="28"/>
          <w:szCs w:val="28"/>
        </w:rPr>
      </w:pPr>
    </w:p>
    <w:tbl>
      <w:tblPr>
        <w:tblStyle w:val="TableGrid"/>
        <w:tblW w:w="0" w:type="auto"/>
        <w:tblInd w:w="720" w:type="dxa"/>
        <w:tblLook w:val="04A0" w:firstRow="1" w:lastRow="0" w:firstColumn="1" w:lastColumn="0" w:noHBand="0" w:noVBand="1"/>
      </w:tblPr>
      <w:tblGrid>
        <w:gridCol w:w="2786"/>
        <w:gridCol w:w="2763"/>
        <w:gridCol w:w="2747"/>
      </w:tblGrid>
      <w:tr w:rsidR="00041C5F" w:rsidRPr="008C43E2" w14:paraId="6060AE8F" w14:textId="77777777" w:rsidTr="00D72210">
        <w:tc>
          <w:tcPr>
            <w:tcW w:w="2787" w:type="dxa"/>
          </w:tcPr>
          <w:p w14:paraId="0463EDED" w14:textId="77777777" w:rsidR="00041C5F" w:rsidRPr="008C43E2" w:rsidRDefault="00041C5F" w:rsidP="00D72210">
            <w:pPr>
              <w:rPr>
                <w:b/>
                <w:bCs/>
                <w:sz w:val="28"/>
                <w:szCs w:val="28"/>
              </w:rPr>
            </w:pPr>
            <w:r w:rsidRPr="008C43E2">
              <w:rPr>
                <w:b/>
                <w:bCs/>
                <w:sz w:val="28"/>
                <w:szCs w:val="28"/>
              </w:rPr>
              <w:t>Category</w:t>
            </w:r>
          </w:p>
        </w:tc>
        <w:tc>
          <w:tcPr>
            <w:tcW w:w="2764" w:type="dxa"/>
          </w:tcPr>
          <w:p w14:paraId="08AB5273" w14:textId="77777777" w:rsidR="00041C5F" w:rsidRPr="008C43E2" w:rsidRDefault="00041C5F" w:rsidP="00D72210">
            <w:pPr>
              <w:rPr>
                <w:b/>
                <w:bCs/>
                <w:sz w:val="28"/>
                <w:szCs w:val="28"/>
              </w:rPr>
            </w:pPr>
            <w:r w:rsidRPr="008C43E2">
              <w:rPr>
                <w:b/>
                <w:bCs/>
                <w:sz w:val="28"/>
                <w:szCs w:val="28"/>
              </w:rPr>
              <w:t>Tickets</w:t>
            </w:r>
          </w:p>
        </w:tc>
        <w:tc>
          <w:tcPr>
            <w:tcW w:w="2748" w:type="dxa"/>
          </w:tcPr>
          <w:p w14:paraId="2F86C5D8" w14:textId="77777777" w:rsidR="00041C5F" w:rsidRPr="008C43E2" w:rsidRDefault="00041C5F" w:rsidP="00D72210">
            <w:pPr>
              <w:rPr>
                <w:b/>
                <w:bCs/>
                <w:sz w:val="28"/>
                <w:szCs w:val="28"/>
              </w:rPr>
            </w:pPr>
            <w:r w:rsidRPr="008C43E2">
              <w:rPr>
                <w:b/>
                <w:bCs/>
                <w:sz w:val="28"/>
                <w:szCs w:val="28"/>
              </w:rPr>
              <w:t>Share</w:t>
            </w:r>
          </w:p>
        </w:tc>
      </w:tr>
      <w:tr w:rsidR="00041C5F" w:rsidRPr="008C43E2" w14:paraId="3B6B1A8A" w14:textId="77777777" w:rsidTr="00D72210">
        <w:tc>
          <w:tcPr>
            <w:tcW w:w="2787" w:type="dxa"/>
          </w:tcPr>
          <w:p w14:paraId="78157B8A" w14:textId="77777777" w:rsidR="00041C5F" w:rsidRPr="008C43E2" w:rsidRDefault="00041C5F" w:rsidP="00D72210">
            <w:pPr>
              <w:rPr>
                <w:sz w:val="28"/>
                <w:szCs w:val="28"/>
              </w:rPr>
            </w:pPr>
            <w:r w:rsidRPr="008C43E2">
              <w:rPr>
                <w:sz w:val="28"/>
                <w:szCs w:val="28"/>
              </w:rPr>
              <w:t>System</w:t>
            </w:r>
          </w:p>
        </w:tc>
        <w:tc>
          <w:tcPr>
            <w:tcW w:w="2764" w:type="dxa"/>
          </w:tcPr>
          <w:p w14:paraId="6B3143EF" w14:textId="77777777" w:rsidR="00041C5F" w:rsidRPr="008C43E2" w:rsidRDefault="00041C5F" w:rsidP="00D72210">
            <w:pPr>
              <w:rPr>
                <w:sz w:val="28"/>
                <w:szCs w:val="28"/>
              </w:rPr>
            </w:pPr>
            <w:r w:rsidRPr="008C43E2">
              <w:rPr>
                <w:sz w:val="28"/>
                <w:szCs w:val="28"/>
              </w:rPr>
              <w:t>39002</w:t>
            </w:r>
          </w:p>
        </w:tc>
        <w:tc>
          <w:tcPr>
            <w:tcW w:w="2748" w:type="dxa"/>
          </w:tcPr>
          <w:p w14:paraId="5C0809C1" w14:textId="77777777" w:rsidR="00041C5F" w:rsidRPr="008C43E2" w:rsidRDefault="00041C5F" w:rsidP="00D72210">
            <w:pPr>
              <w:rPr>
                <w:sz w:val="28"/>
                <w:szCs w:val="28"/>
              </w:rPr>
            </w:pPr>
            <w:r w:rsidRPr="008C43E2">
              <w:rPr>
                <w:sz w:val="28"/>
                <w:szCs w:val="28"/>
              </w:rPr>
              <w:t>40%</w:t>
            </w:r>
          </w:p>
        </w:tc>
      </w:tr>
      <w:tr w:rsidR="00041C5F" w:rsidRPr="008C43E2" w14:paraId="4F4F68A7" w14:textId="77777777" w:rsidTr="00D72210">
        <w:tc>
          <w:tcPr>
            <w:tcW w:w="2787" w:type="dxa"/>
          </w:tcPr>
          <w:p w14:paraId="16E5E96A" w14:textId="77777777" w:rsidR="00041C5F" w:rsidRPr="008C43E2" w:rsidRDefault="00041C5F" w:rsidP="00D72210">
            <w:pPr>
              <w:rPr>
                <w:sz w:val="28"/>
                <w:szCs w:val="28"/>
              </w:rPr>
            </w:pPr>
            <w:r w:rsidRPr="008C43E2">
              <w:rPr>
                <w:sz w:val="28"/>
                <w:szCs w:val="28"/>
              </w:rPr>
              <w:t>Login Access</w:t>
            </w:r>
          </w:p>
        </w:tc>
        <w:tc>
          <w:tcPr>
            <w:tcW w:w="2764" w:type="dxa"/>
          </w:tcPr>
          <w:p w14:paraId="0D3853B7" w14:textId="77777777" w:rsidR="00041C5F" w:rsidRPr="008C43E2" w:rsidRDefault="00041C5F" w:rsidP="00D72210">
            <w:pPr>
              <w:rPr>
                <w:sz w:val="28"/>
                <w:szCs w:val="28"/>
              </w:rPr>
            </w:pPr>
            <w:r w:rsidRPr="008C43E2">
              <w:rPr>
                <w:sz w:val="28"/>
                <w:szCs w:val="28"/>
              </w:rPr>
              <w:t>29193</w:t>
            </w:r>
          </w:p>
        </w:tc>
        <w:tc>
          <w:tcPr>
            <w:tcW w:w="2748" w:type="dxa"/>
          </w:tcPr>
          <w:p w14:paraId="44F03C8B" w14:textId="77777777" w:rsidR="00041C5F" w:rsidRPr="008C43E2" w:rsidRDefault="00041C5F" w:rsidP="00D72210">
            <w:pPr>
              <w:rPr>
                <w:sz w:val="28"/>
                <w:szCs w:val="28"/>
              </w:rPr>
            </w:pPr>
            <w:r w:rsidRPr="008C43E2">
              <w:rPr>
                <w:sz w:val="28"/>
                <w:szCs w:val="28"/>
              </w:rPr>
              <w:t>30%</w:t>
            </w:r>
          </w:p>
        </w:tc>
      </w:tr>
      <w:tr w:rsidR="00041C5F" w:rsidRPr="008C43E2" w14:paraId="43E93DD3" w14:textId="77777777" w:rsidTr="00D72210">
        <w:tc>
          <w:tcPr>
            <w:tcW w:w="2787" w:type="dxa"/>
          </w:tcPr>
          <w:p w14:paraId="346EA570" w14:textId="77777777" w:rsidR="00041C5F" w:rsidRPr="008C43E2" w:rsidRDefault="00041C5F" w:rsidP="00D72210">
            <w:pPr>
              <w:rPr>
                <w:sz w:val="28"/>
                <w:szCs w:val="28"/>
              </w:rPr>
            </w:pPr>
            <w:r w:rsidRPr="008C43E2">
              <w:rPr>
                <w:sz w:val="28"/>
                <w:szCs w:val="28"/>
              </w:rPr>
              <w:t>Software</w:t>
            </w:r>
          </w:p>
        </w:tc>
        <w:tc>
          <w:tcPr>
            <w:tcW w:w="2764" w:type="dxa"/>
          </w:tcPr>
          <w:p w14:paraId="13CD7A34" w14:textId="77777777" w:rsidR="00041C5F" w:rsidRPr="008C43E2" w:rsidRDefault="00041C5F" w:rsidP="00D72210">
            <w:pPr>
              <w:rPr>
                <w:sz w:val="28"/>
                <w:szCs w:val="28"/>
              </w:rPr>
            </w:pPr>
            <w:r w:rsidRPr="008C43E2">
              <w:rPr>
                <w:sz w:val="28"/>
                <w:szCs w:val="28"/>
              </w:rPr>
              <w:t>19570</w:t>
            </w:r>
          </w:p>
        </w:tc>
        <w:tc>
          <w:tcPr>
            <w:tcW w:w="2748" w:type="dxa"/>
          </w:tcPr>
          <w:p w14:paraId="4CD5DF6D" w14:textId="77777777" w:rsidR="00041C5F" w:rsidRPr="008C43E2" w:rsidRDefault="00041C5F" w:rsidP="00D72210">
            <w:pPr>
              <w:rPr>
                <w:sz w:val="28"/>
                <w:szCs w:val="28"/>
              </w:rPr>
            </w:pPr>
            <w:r w:rsidRPr="008C43E2">
              <w:rPr>
                <w:sz w:val="28"/>
                <w:szCs w:val="28"/>
              </w:rPr>
              <w:t>20%</w:t>
            </w:r>
          </w:p>
        </w:tc>
      </w:tr>
      <w:tr w:rsidR="00041C5F" w:rsidRPr="008C43E2" w14:paraId="5A816C39" w14:textId="77777777" w:rsidTr="00D72210">
        <w:tc>
          <w:tcPr>
            <w:tcW w:w="2787" w:type="dxa"/>
          </w:tcPr>
          <w:p w14:paraId="65F5B0B3" w14:textId="77777777" w:rsidR="00041C5F" w:rsidRPr="008C43E2" w:rsidRDefault="00041C5F" w:rsidP="00D72210">
            <w:pPr>
              <w:rPr>
                <w:sz w:val="28"/>
                <w:szCs w:val="28"/>
              </w:rPr>
            </w:pPr>
            <w:r w:rsidRPr="008C43E2">
              <w:rPr>
                <w:sz w:val="28"/>
                <w:szCs w:val="28"/>
              </w:rPr>
              <w:t>Hardware</w:t>
            </w:r>
          </w:p>
        </w:tc>
        <w:tc>
          <w:tcPr>
            <w:tcW w:w="2764" w:type="dxa"/>
          </w:tcPr>
          <w:p w14:paraId="1D88B632" w14:textId="77777777" w:rsidR="00041C5F" w:rsidRPr="008C43E2" w:rsidRDefault="00041C5F" w:rsidP="00D72210">
            <w:pPr>
              <w:rPr>
                <w:sz w:val="28"/>
                <w:szCs w:val="28"/>
              </w:rPr>
            </w:pPr>
            <w:r w:rsidRPr="008C43E2">
              <w:rPr>
                <w:sz w:val="28"/>
                <w:szCs w:val="28"/>
              </w:rPr>
              <w:t>9733</w:t>
            </w:r>
          </w:p>
        </w:tc>
        <w:tc>
          <w:tcPr>
            <w:tcW w:w="2748" w:type="dxa"/>
          </w:tcPr>
          <w:p w14:paraId="20C2569C" w14:textId="77777777" w:rsidR="00041C5F" w:rsidRPr="008C43E2" w:rsidRDefault="00041C5F" w:rsidP="00D72210">
            <w:pPr>
              <w:rPr>
                <w:sz w:val="28"/>
                <w:szCs w:val="28"/>
              </w:rPr>
            </w:pPr>
            <w:r w:rsidRPr="008C43E2">
              <w:rPr>
                <w:sz w:val="28"/>
                <w:szCs w:val="28"/>
              </w:rPr>
              <w:t>10%</w:t>
            </w:r>
          </w:p>
        </w:tc>
      </w:tr>
    </w:tbl>
    <w:p w14:paraId="3221A079" w14:textId="77777777" w:rsidR="00041C5F" w:rsidRPr="008C43E2" w:rsidRDefault="00041C5F" w:rsidP="00041C5F">
      <w:pPr>
        <w:ind w:left="720"/>
        <w:rPr>
          <w:sz w:val="28"/>
          <w:szCs w:val="28"/>
        </w:rPr>
      </w:pPr>
    </w:p>
    <w:p w14:paraId="6846F009" w14:textId="4E33D972" w:rsidR="00041C5F" w:rsidRPr="008C43E2" w:rsidRDefault="00041C5F" w:rsidP="00041C5F">
      <w:pPr>
        <w:rPr>
          <w:sz w:val="28"/>
          <w:szCs w:val="28"/>
        </w:rPr>
      </w:pPr>
      <w:r w:rsidRPr="008C43E2">
        <w:rPr>
          <w:sz w:val="28"/>
          <w:szCs w:val="28"/>
        </w:rPr>
        <w:t>Tickets have grown about 22% a year. At this rate 2021 could have about 35,500 tickets. In 2020 each agent handled about 582 tickets, so we would need about 61 agents instead of 50. August and October are the busiest months, so extra shifts should be planned for them.</w:t>
      </w:r>
    </w:p>
    <w:p w14:paraId="0B90CA2B" w14:textId="1EEB1EA7" w:rsidR="00151F11" w:rsidRPr="008D72CF" w:rsidRDefault="00CA5D92" w:rsidP="00151F11">
      <w:pPr>
        <w:shd w:val="clear" w:color="auto" w:fill="FFFFFF" w:themeFill="background1"/>
        <w:tabs>
          <w:tab w:val="left" w:pos="3690"/>
        </w:tabs>
        <w:rPr>
          <w:b/>
          <w:bCs/>
          <w:sz w:val="32"/>
          <w:szCs w:val="32"/>
        </w:rPr>
      </w:pPr>
      <w:r>
        <w:rPr>
          <w:rFonts w:asciiTheme="majorHAnsi" w:hAnsiTheme="majorHAnsi"/>
          <w:sz w:val="28"/>
          <w:szCs w:val="28"/>
        </w:rPr>
        <w:t>______________________________________________________________________</w:t>
      </w:r>
      <w:r>
        <w:rPr>
          <w:rFonts w:asciiTheme="majorHAnsi" w:hAnsiTheme="majorHAnsi"/>
          <w:sz w:val="28"/>
          <w:szCs w:val="28"/>
        </w:rPr>
        <w:br/>
      </w:r>
      <w:r>
        <w:rPr>
          <w:rFonts w:asciiTheme="majorHAnsi" w:hAnsiTheme="majorHAnsi"/>
          <w:sz w:val="28"/>
          <w:szCs w:val="28"/>
        </w:rPr>
        <w:br/>
      </w:r>
      <w:r w:rsidR="00151F11" w:rsidRPr="008D72CF">
        <w:rPr>
          <w:b/>
          <w:bCs/>
          <w:sz w:val="32"/>
          <w:szCs w:val="32"/>
        </w:rPr>
        <w:t xml:space="preserve">Question 10: What metrics should be included in the final dashboard to provide a comprehensive view of call </w:t>
      </w:r>
      <w:proofErr w:type="spellStart"/>
      <w:r w:rsidR="00151F11" w:rsidRPr="008D72CF">
        <w:rPr>
          <w:b/>
          <w:bCs/>
          <w:sz w:val="32"/>
          <w:szCs w:val="32"/>
        </w:rPr>
        <w:t>center</w:t>
      </w:r>
      <w:proofErr w:type="spellEnd"/>
      <w:r w:rsidR="00151F11" w:rsidRPr="008D72CF">
        <w:rPr>
          <w:b/>
          <w:bCs/>
          <w:sz w:val="32"/>
          <w:szCs w:val="32"/>
        </w:rPr>
        <w:t xml:space="preserve"> performance and guide investment decisions?</w:t>
      </w:r>
    </w:p>
    <w:p w14:paraId="785C3B5D" w14:textId="6F7E6AB3" w:rsidR="00151F11" w:rsidRPr="00151F11" w:rsidRDefault="00151F11" w:rsidP="00151F11">
      <w:pPr>
        <w:shd w:val="clear" w:color="auto" w:fill="FFFFFF" w:themeFill="background1"/>
        <w:tabs>
          <w:tab w:val="left" w:pos="3690"/>
        </w:tabs>
        <w:rPr>
          <w:rFonts w:asciiTheme="majorHAnsi" w:hAnsiTheme="majorHAnsi"/>
          <w:b/>
          <w:bCs/>
          <w:sz w:val="28"/>
          <w:szCs w:val="28"/>
        </w:rPr>
      </w:pPr>
      <w:r w:rsidRPr="00151F11">
        <w:rPr>
          <w:rFonts w:asciiTheme="majorHAnsi" w:hAnsiTheme="majorHAnsi"/>
          <w:b/>
          <w:bCs/>
          <w:sz w:val="28"/>
          <w:szCs w:val="28"/>
        </w:rPr>
        <w:lastRenderedPageBreak/>
        <w:br/>
      </w:r>
      <w:r w:rsidR="00720B5C" w:rsidRPr="00C12651">
        <w:rPr>
          <w:b/>
          <w:bCs/>
          <w:noProof/>
        </w:rPr>
        <w:drawing>
          <wp:inline distT="0" distB="0" distL="0" distR="0" wp14:anchorId="5FD05467" wp14:editId="53E1CCB0">
            <wp:extent cx="5731510" cy="2315076"/>
            <wp:effectExtent l="0" t="0" r="2540" b="9525"/>
            <wp:docPr id="8909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9448" name=""/>
                    <pic:cNvPicPr/>
                  </pic:nvPicPr>
                  <pic:blipFill>
                    <a:blip r:embed="rId26"/>
                    <a:stretch>
                      <a:fillRect/>
                    </a:stretch>
                  </pic:blipFill>
                  <pic:spPr>
                    <a:xfrm>
                      <a:off x="0" y="0"/>
                      <a:ext cx="5731510" cy="2315076"/>
                    </a:xfrm>
                    <a:prstGeom prst="rect">
                      <a:avLst/>
                    </a:prstGeom>
                  </pic:spPr>
                </pic:pic>
              </a:graphicData>
            </a:graphic>
          </wp:inline>
        </w:drawing>
      </w:r>
    </w:p>
    <w:p w14:paraId="055E522E" w14:textId="77777777" w:rsidR="00151F11" w:rsidRPr="00062467" w:rsidRDefault="00151F11" w:rsidP="00151F11">
      <w:pPr>
        <w:shd w:val="clear" w:color="auto" w:fill="FFFFFF" w:themeFill="background1"/>
        <w:tabs>
          <w:tab w:val="left" w:pos="3690"/>
        </w:tabs>
        <w:rPr>
          <w:rFonts w:asciiTheme="majorHAnsi" w:hAnsiTheme="majorHAnsi"/>
          <w:sz w:val="28"/>
          <w:szCs w:val="28"/>
        </w:rPr>
      </w:pPr>
    </w:p>
    <w:p w14:paraId="0E8357B3" w14:textId="77777777" w:rsidR="00151F11" w:rsidRPr="00062467" w:rsidRDefault="00151F11" w:rsidP="00151F11">
      <w:pPr>
        <w:shd w:val="clear" w:color="auto" w:fill="FFFFFF" w:themeFill="background1"/>
        <w:tabs>
          <w:tab w:val="left" w:pos="3690"/>
        </w:tabs>
        <w:rPr>
          <w:rFonts w:asciiTheme="majorHAnsi" w:hAnsiTheme="majorHAnsi"/>
          <w:sz w:val="28"/>
          <w:szCs w:val="28"/>
        </w:rPr>
      </w:pPr>
      <w:r w:rsidRPr="00062467">
        <w:rPr>
          <w:rFonts w:asciiTheme="majorHAnsi" w:hAnsiTheme="majorHAnsi"/>
          <w:b/>
          <w:bCs/>
          <w:sz w:val="28"/>
          <w:szCs w:val="28"/>
        </w:rPr>
        <w:t>Approach:</w:t>
      </w:r>
    </w:p>
    <w:p w14:paraId="65E1D923" w14:textId="77777777" w:rsidR="0039517B" w:rsidRPr="00062467" w:rsidRDefault="0039517B" w:rsidP="005908FA">
      <w:pPr>
        <w:rPr>
          <w:b/>
          <w:bCs/>
          <w:sz w:val="28"/>
          <w:szCs w:val="28"/>
        </w:rPr>
      </w:pPr>
      <w:r w:rsidRPr="00062467">
        <w:rPr>
          <w:sz w:val="28"/>
          <w:szCs w:val="28"/>
        </w:rPr>
        <w:t>I made this dashboard to track IT support work. It shows how many tickets come in, how fast they are solved, how happy customers are, and how agents are doing. The data comes from different Excel sheets and is shown on one page with filters (Year, Category, Severity, Issue Type, Priority). Management can use it to quickly check performance and decide where to invest and make decisions. It also shows slow tickets (9+ days), busy quarters and agent performance. The dataset has no hold time, talk time or follow-up time, so resolution time is used as the handling-time proxy. These should be captured in future. Scalability and ROI metrics included: tickets per agent per year (582 in 2020), backlog over 9 days (18%), tickets solved within 2 days (42%), unassigned-priority share (30%) and cost per ticket (needs finance data).</w:t>
      </w:r>
      <w:r w:rsidRPr="00062467">
        <w:rPr>
          <w:sz w:val="28"/>
          <w:szCs w:val="28"/>
        </w:rPr>
        <w:br/>
      </w:r>
      <w:r w:rsidRPr="00062467">
        <w:rPr>
          <w:sz w:val="28"/>
          <w:szCs w:val="28"/>
        </w:rPr>
        <w:br/>
      </w:r>
      <w:r w:rsidRPr="00062467">
        <w:rPr>
          <w:b/>
          <w:bCs/>
          <w:color w:val="000000" w:themeColor="text1"/>
          <w:sz w:val="28"/>
          <w:szCs w:val="28"/>
          <w:highlight w:val="white"/>
        </w:rPr>
        <w:t>Charts &amp; Tables:</w:t>
      </w:r>
      <w:r w:rsidRPr="00062467">
        <w:rPr>
          <w:b/>
          <w:bCs/>
          <w:color w:val="000000" w:themeColor="text1"/>
          <w:sz w:val="28"/>
          <w:szCs w:val="28"/>
          <w:highlight w:val="white"/>
        </w:rPr>
        <w:br/>
      </w:r>
    </w:p>
    <w:p w14:paraId="2453F1FA" w14:textId="77777777" w:rsidR="0039517B" w:rsidRPr="00062467" w:rsidRDefault="0039517B" w:rsidP="005908FA">
      <w:pPr>
        <w:rPr>
          <w:sz w:val="28"/>
          <w:szCs w:val="28"/>
        </w:rPr>
      </w:pPr>
      <w:r w:rsidRPr="00062467">
        <w:rPr>
          <w:sz w:val="28"/>
          <w:szCs w:val="28"/>
        </w:rPr>
        <w:t>1. KPI Cards (Total Ticket / Avg. Satisfaction / Avg. Time)</w:t>
      </w:r>
      <w:r w:rsidRPr="00062467">
        <w:rPr>
          <w:sz w:val="28"/>
          <w:szCs w:val="28"/>
        </w:rPr>
        <w:br/>
      </w:r>
      <w:r w:rsidRPr="00062467">
        <w:rPr>
          <w:sz w:val="28"/>
          <w:szCs w:val="28"/>
        </w:rPr>
        <w:br/>
        <w:t>Description: Shows three main metrics at the top: Total Tickets (97,498), Average Satisfaction (4.1), and Average Resolution Time (4.6 days) for a quick summary.</w:t>
      </w:r>
      <w:r w:rsidRPr="00062467">
        <w:rPr>
          <w:sz w:val="28"/>
          <w:szCs w:val="28"/>
        </w:rPr>
        <w:br/>
      </w:r>
      <w:r w:rsidRPr="00062467">
        <w:rPr>
          <w:sz w:val="28"/>
          <w:szCs w:val="28"/>
        </w:rPr>
        <w:br/>
      </w:r>
      <w:r w:rsidRPr="00062467">
        <w:rPr>
          <w:sz w:val="28"/>
          <w:szCs w:val="28"/>
        </w:rPr>
        <w:lastRenderedPageBreak/>
        <w:t>2. Distribution of Tickets by Resolution Time</w:t>
      </w:r>
      <w:r w:rsidRPr="00062467">
        <w:rPr>
          <w:sz w:val="28"/>
          <w:szCs w:val="28"/>
        </w:rPr>
        <w:br/>
      </w:r>
      <w:r w:rsidRPr="00062467">
        <w:rPr>
          <w:sz w:val="28"/>
          <w:szCs w:val="28"/>
        </w:rPr>
        <w:br/>
        <w:t>Description: A bar chart showing how many tickets were solved within each time range, from 0-2 days up to 18-21 days. Most tickets (40,814) were solved within 0-2 days. Tickets that took 9 days or more are our backlog. There are 17,542 such tickets (18%).</w:t>
      </w:r>
      <w:r w:rsidRPr="00062467">
        <w:rPr>
          <w:sz w:val="28"/>
          <w:szCs w:val="28"/>
        </w:rPr>
        <w:br/>
      </w:r>
    </w:p>
    <w:p w14:paraId="4376CAA1" w14:textId="77777777" w:rsidR="0039517B" w:rsidRPr="00062467" w:rsidRDefault="0039517B" w:rsidP="005908FA">
      <w:pPr>
        <w:rPr>
          <w:sz w:val="28"/>
          <w:szCs w:val="28"/>
        </w:rPr>
      </w:pPr>
      <w:r w:rsidRPr="00062467">
        <w:rPr>
          <w:sz w:val="28"/>
          <w:szCs w:val="28"/>
        </w:rPr>
        <w:t>3. Age Group by Satisfaction</w:t>
      </w:r>
    </w:p>
    <w:p w14:paraId="3F484EEA" w14:textId="77777777" w:rsidR="0039517B" w:rsidRPr="00062467" w:rsidRDefault="0039517B" w:rsidP="0039517B">
      <w:pPr>
        <w:ind w:left="720"/>
        <w:rPr>
          <w:sz w:val="28"/>
          <w:szCs w:val="28"/>
        </w:rPr>
      </w:pPr>
    </w:p>
    <w:p w14:paraId="54084B56" w14:textId="77777777" w:rsidR="0039517B" w:rsidRPr="00062467" w:rsidRDefault="0039517B" w:rsidP="005908FA">
      <w:pPr>
        <w:rPr>
          <w:sz w:val="28"/>
          <w:szCs w:val="28"/>
        </w:rPr>
      </w:pPr>
      <w:r w:rsidRPr="00062467">
        <w:rPr>
          <w:sz w:val="28"/>
          <w:szCs w:val="28"/>
        </w:rPr>
        <w:t>Description: This bar chart shows customer satisfaction by age group: 30-40 (4.1), 41-50 (4.1) and Above 50 (4.2). All groups are almost equally satisfied.</w:t>
      </w:r>
      <w:r w:rsidRPr="00062467">
        <w:rPr>
          <w:sz w:val="28"/>
          <w:szCs w:val="28"/>
        </w:rPr>
        <w:br/>
      </w:r>
    </w:p>
    <w:p w14:paraId="5D3F0466" w14:textId="6992ED78" w:rsidR="0039517B" w:rsidRPr="00062467" w:rsidRDefault="0039517B" w:rsidP="0039517B">
      <w:pPr>
        <w:rPr>
          <w:sz w:val="28"/>
          <w:szCs w:val="28"/>
        </w:rPr>
      </w:pPr>
      <w:r w:rsidRPr="00062467">
        <w:rPr>
          <w:sz w:val="28"/>
          <w:szCs w:val="28"/>
        </w:rPr>
        <w:t xml:space="preserve"> 4.Distribution of Tickets by Satisfaction Score</w:t>
      </w:r>
    </w:p>
    <w:p w14:paraId="559894F2" w14:textId="77777777" w:rsidR="0039517B" w:rsidRPr="00062467" w:rsidRDefault="0039517B" w:rsidP="0039517B">
      <w:pPr>
        <w:rPr>
          <w:sz w:val="28"/>
          <w:szCs w:val="28"/>
        </w:rPr>
      </w:pPr>
      <w:r w:rsidRPr="00062467">
        <w:rPr>
          <w:sz w:val="28"/>
          <w:szCs w:val="28"/>
        </w:rPr>
        <w:t xml:space="preserve">           </w:t>
      </w:r>
    </w:p>
    <w:p w14:paraId="5996E439" w14:textId="4FDB09D3" w:rsidR="0039517B" w:rsidRPr="00062467" w:rsidRDefault="0039517B" w:rsidP="0039517B">
      <w:pPr>
        <w:rPr>
          <w:sz w:val="28"/>
          <w:szCs w:val="28"/>
        </w:rPr>
      </w:pPr>
      <w:r w:rsidRPr="00062467">
        <w:rPr>
          <w:sz w:val="28"/>
          <w:szCs w:val="28"/>
        </w:rPr>
        <w:t xml:space="preserve"> Description: This pie chart shows how customers rated us from 1 to 5. Half of the   </w:t>
      </w:r>
      <w:r w:rsidR="00EC00EC" w:rsidRPr="00062467">
        <w:rPr>
          <w:sz w:val="28"/>
          <w:szCs w:val="28"/>
        </w:rPr>
        <w:t xml:space="preserve">  </w:t>
      </w:r>
      <w:r w:rsidRPr="00062467">
        <w:rPr>
          <w:sz w:val="28"/>
          <w:szCs w:val="28"/>
        </w:rPr>
        <w:t>tickets (50,770, 52%) got a 5. Then 4 = 27,562, 1 = 9,907, 3 = 7,282 and 2 = 1,977.</w:t>
      </w:r>
    </w:p>
    <w:p w14:paraId="0CBE5685" w14:textId="77777777" w:rsidR="0039517B" w:rsidRPr="00062467" w:rsidRDefault="0039517B" w:rsidP="0039517B">
      <w:pPr>
        <w:rPr>
          <w:sz w:val="28"/>
          <w:szCs w:val="28"/>
        </w:rPr>
      </w:pPr>
    </w:p>
    <w:p w14:paraId="7D09F0CC" w14:textId="77777777" w:rsidR="0039517B" w:rsidRPr="00062467" w:rsidRDefault="0039517B" w:rsidP="00446443">
      <w:pPr>
        <w:rPr>
          <w:sz w:val="28"/>
          <w:szCs w:val="28"/>
        </w:rPr>
      </w:pPr>
      <w:r w:rsidRPr="00062467">
        <w:rPr>
          <w:sz w:val="28"/>
          <w:szCs w:val="28"/>
        </w:rPr>
        <w:t>5. Average Resolution Time by Request Category (Quarter-wise)</w:t>
      </w:r>
      <w:r w:rsidRPr="00062467">
        <w:rPr>
          <w:sz w:val="28"/>
          <w:szCs w:val="28"/>
        </w:rPr>
        <w:br/>
      </w:r>
      <w:r w:rsidRPr="00062467">
        <w:rPr>
          <w:sz w:val="28"/>
          <w:szCs w:val="28"/>
        </w:rPr>
        <w:br/>
        <w:t xml:space="preserve">Description: A bar chart comparing how long it takes to solve tickets across four areas (Hardware, Login Access, Software, and System) for each quarter of the </w:t>
      </w:r>
      <w:proofErr w:type="gramStart"/>
      <w:r w:rsidRPr="00062467">
        <w:rPr>
          <w:sz w:val="28"/>
          <w:szCs w:val="28"/>
        </w:rPr>
        <w:t>year..</w:t>
      </w:r>
      <w:proofErr w:type="gramEnd"/>
      <w:r w:rsidRPr="00062467">
        <w:rPr>
          <w:sz w:val="28"/>
          <w:szCs w:val="28"/>
        </w:rPr>
        <w:t xml:space="preserve"> Hardware tickets take the longest to solve (about 7.6 days), followed by System (6.6) and Software (5.2). Login Access tickets are solved very fast (about 0.3 days).</w:t>
      </w:r>
    </w:p>
    <w:p w14:paraId="3C7ECC10" w14:textId="77777777" w:rsidR="00446443" w:rsidRPr="00062467" w:rsidRDefault="00446443" w:rsidP="00446443">
      <w:pPr>
        <w:rPr>
          <w:sz w:val="28"/>
          <w:szCs w:val="28"/>
        </w:rPr>
      </w:pPr>
    </w:p>
    <w:p w14:paraId="0167C311" w14:textId="2E4231D7" w:rsidR="0039517B" w:rsidRPr="00062467" w:rsidRDefault="0039517B" w:rsidP="00446443">
      <w:pPr>
        <w:rPr>
          <w:sz w:val="28"/>
          <w:szCs w:val="28"/>
        </w:rPr>
      </w:pPr>
      <w:r w:rsidRPr="00062467">
        <w:rPr>
          <w:sz w:val="28"/>
          <w:szCs w:val="28"/>
        </w:rPr>
        <w:t>6. Tickets by Severity and Satisfaction</w:t>
      </w:r>
      <w:r w:rsidRPr="00062467">
        <w:rPr>
          <w:sz w:val="28"/>
          <w:szCs w:val="28"/>
        </w:rPr>
        <w:br/>
      </w:r>
      <w:r w:rsidRPr="00062467">
        <w:rPr>
          <w:sz w:val="28"/>
          <w:szCs w:val="28"/>
        </w:rPr>
        <w:br/>
        <w:t xml:space="preserve">Description: A combo chart showing the number of tickets in each severity level (Major, Minor, Normal, Unclassified, Urgent) along with the average </w:t>
      </w:r>
      <w:r w:rsidRPr="00062467">
        <w:rPr>
          <w:sz w:val="28"/>
          <w:szCs w:val="28"/>
        </w:rPr>
        <w:lastRenderedPageBreak/>
        <w:t>satisfaction for each level. Normal severity has by far the most tickets (88,656).</w:t>
      </w:r>
    </w:p>
    <w:p w14:paraId="7D2BB33A" w14:textId="77777777" w:rsidR="00446443" w:rsidRPr="00062467" w:rsidRDefault="00446443" w:rsidP="00446443">
      <w:pPr>
        <w:rPr>
          <w:sz w:val="28"/>
          <w:szCs w:val="28"/>
        </w:rPr>
      </w:pPr>
    </w:p>
    <w:p w14:paraId="04B30785" w14:textId="03480670" w:rsidR="0039517B" w:rsidRPr="00062467" w:rsidRDefault="0039517B" w:rsidP="00446443">
      <w:pPr>
        <w:rPr>
          <w:sz w:val="28"/>
          <w:szCs w:val="28"/>
        </w:rPr>
      </w:pPr>
      <w:r w:rsidRPr="00062467">
        <w:rPr>
          <w:sz w:val="28"/>
          <w:szCs w:val="28"/>
        </w:rPr>
        <w:t>7. Resolution Time &amp; Satisfaction by Quarter</w:t>
      </w:r>
      <w:r w:rsidRPr="00062467">
        <w:rPr>
          <w:sz w:val="28"/>
          <w:szCs w:val="28"/>
        </w:rPr>
        <w:br/>
      </w:r>
      <w:r w:rsidRPr="00062467">
        <w:rPr>
          <w:sz w:val="28"/>
          <w:szCs w:val="28"/>
        </w:rPr>
        <w:br/>
        <w:t>Description: A combo chart (bar and line) showing quarterly resolution time and customer satisfaction together from 2016 to 2020, to see their trends.</w:t>
      </w:r>
      <w:r w:rsidRPr="00062467">
        <w:rPr>
          <w:sz w:val="28"/>
          <w:szCs w:val="28"/>
        </w:rPr>
        <w:br/>
      </w:r>
      <w:r w:rsidRPr="00062467">
        <w:rPr>
          <w:sz w:val="28"/>
          <w:szCs w:val="28"/>
        </w:rPr>
        <w:br/>
        <w:t>8. Count of Tickets by Request Category</w:t>
      </w:r>
    </w:p>
    <w:p w14:paraId="0D27E913" w14:textId="77777777" w:rsidR="00446443" w:rsidRPr="00062467" w:rsidRDefault="00446443" w:rsidP="00446443">
      <w:pPr>
        <w:rPr>
          <w:sz w:val="28"/>
          <w:szCs w:val="28"/>
        </w:rPr>
      </w:pPr>
    </w:p>
    <w:p w14:paraId="64341E93" w14:textId="301ABF41" w:rsidR="0039517B" w:rsidRPr="00062467" w:rsidRDefault="0039517B" w:rsidP="00446443">
      <w:pPr>
        <w:rPr>
          <w:sz w:val="28"/>
          <w:szCs w:val="28"/>
        </w:rPr>
      </w:pPr>
      <w:r w:rsidRPr="00062467">
        <w:rPr>
          <w:sz w:val="28"/>
          <w:szCs w:val="28"/>
        </w:rPr>
        <w:t>Description: A bar chart showing how many tickets were raised in each request category: Hardware (9,733), Login Access (29,193), Software (19,570), and System (39,002). System issues raise the most tickets, followed by Login Access, while Hardware has the lowest.</w:t>
      </w:r>
      <w:r w:rsidRPr="00062467">
        <w:rPr>
          <w:sz w:val="28"/>
          <w:szCs w:val="28"/>
        </w:rPr>
        <w:br/>
      </w:r>
      <w:r w:rsidRPr="00062467">
        <w:rPr>
          <w:sz w:val="28"/>
          <w:szCs w:val="28"/>
        </w:rPr>
        <w:br/>
        <w:t>9. Count of Ticket IDs by Time</w:t>
      </w:r>
    </w:p>
    <w:p w14:paraId="5A7945CB" w14:textId="77777777" w:rsidR="00446443" w:rsidRPr="00062467" w:rsidRDefault="00446443" w:rsidP="00446443">
      <w:pPr>
        <w:rPr>
          <w:sz w:val="28"/>
          <w:szCs w:val="28"/>
        </w:rPr>
      </w:pPr>
    </w:p>
    <w:p w14:paraId="32720B0F" w14:textId="341310D3" w:rsidR="0039517B" w:rsidRPr="00062467" w:rsidRDefault="0039517B" w:rsidP="00446443">
      <w:pPr>
        <w:rPr>
          <w:sz w:val="28"/>
          <w:szCs w:val="28"/>
        </w:rPr>
      </w:pPr>
      <w:r w:rsidRPr="00062467">
        <w:rPr>
          <w:sz w:val="28"/>
          <w:szCs w:val="28"/>
        </w:rPr>
        <w:t xml:space="preserve">Description: A line chart showing how many tickets were raised in each quarter from 2016 to 2020. Volume stays flat at around 3,250 per quarter through 2016, rises gradually to about 5,600 by 2019, and then jumps to over 7,000 in 2020, ending at 7,684 in 2020-Q4. This shows that IT support demand has more than doubled over the period. </w:t>
      </w:r>
    </w:p>
    <w:p w14:paraId="79A7C639" w14:textId="77777777" w:rsidR="00446443" w:rsidRPr="00062467" w:rsidRDefault="00446443" w:rsidP="00446443">
      <w:pPr>
        <w:rPr>
          <w:sz w:val="28"/>
          <w:szCs w:val="28"/>
        </w:rPr>
      </w:pPr>
    </w:p>
    <w:p w14:paraId="302A3E19" w14:textId="0C4CCED7" w:rsidR="0039517B" w:rsidRPr="00062467" w:rsidRDefault="0039517B" w:rsidP="00446443">
      <w:pPr>
        <w:rPr>
          <w:sz w:val="28"/>
          <w:szCs w:val="28"/>
        </w:rPr>
      </w:pPr>
      <w:r w:rsidRPr="00062467">
        <w:rPr>
          <w:sz w:val="28"/>
          <w:szCs w:val="28"/>
        </w:rPr>
        <w:t>10. Agent Performance Panel</w:t>
      </w:r>
      <w:r w:rsidRPr="00062467">
        <w:rPr>
          <w:sz w:val="28"/>
          <w:szCs w:val="28"/>
        </w:rPr>
        <w:br/>
      </w:r>
      <w:r w:rsidRPr="00062467">
        <w:rPr>
          <w:sz w:val="28"/>
          <w:szCs w:val="28"/>
        </w:rPr>
        <w:br/>
        <w:t>Description: A list showing agent performance based on customer satisfaction scores, highlighting the top-performing agents and those who need assistance.</w:t>
      </w:r>
      <w:r w:rsidRPr="00062467">
        <w:rPr>
          <w:sz w:val="28"/>
          <w:szCs w:val="28"/>
        </w:rPr>
        <w:br/>
        <w:t xml:space="preserve">Best agents: Diana Rojo (4.6), Galindo Guadalupe, Javier D., Jesus Grajeda and Segura Garcia (4.5 each). Agents who need help: Alfonso Barraza (3.0), A. Trejo, Elena Velez, </w:t>
      </w:r>
      <w:proofErr w:type="spellStart"/>
      <w:r w:rsidRPr="00062467">
        <w:rPr>
          <w:sz w:val="28"/>
          <w:szCs w:val="28"/>
        </w:rPr>
        <w:t>Nurio</w:t>
      </w:r>
      <w:proofErr w:type="spellEnd"/>
      <w:r w:rsidRPr="00062467">
        <w:rPr>
          <w:sz w:val="28"/>
          <w:szCs w:val="28"/>
        </w:rPr>
        <w:t xml:space="preserve"> Zepeda and Sandra Lujan (3.6 each).</w:t>
      </w:r>
      <w:r w:rsidRPr="00062467">
        <w:rPr>
          <w:rFonts w:ascii="Times New Roman" w:eastAsia="Times New Roman" w:hAnsi="Times New Roman" w:cs="Times New Roman"/>
          <w:sz w:val="28"/>
          <w:szCs w:val="28"/>
        </w:rPr>
        <w:t xml:space="preserve"> </w:t>
      </w:r>
      <w:r w:rsidRPr="00062467">
        <w:rPr>
          <w:sz w:val="28"/>
          <w:szCs w:val="28"/>
        </w:rPr>
        <w:t xml:space="preserve">Top 5 agents handled 9,714 tickets with an average solving time of 3.7 days. The 5 </w:t>
      </w:r>
      <w:r w:rsidRPr="00062467">
        <w:rPr>
          <w:sz w:val="28"/>
          <w:szCs w:val="28"/>
        </w:rPr>
        <w:lastRenderedPageBreak/>
        <w:t>agents who need help handled 9,806 tickets, but took 5.3 days on average. Workload is almost the same (about 1,900 to 2,000 tickets each), so the gap is in speed and customer rating, not in workload. Agents are ranked by customer satisfaction. Tickets handled and solving time are shown to compare workload and speed.</w:t>
      </w:r>
    </w:p>
    <w:p w14:paraId="05BC596C" w14:textId="77777777" w:rsidR="00062467" w:rsidRPr="00062467" w:rsidRDefault="00062467" w:rsidP="00446443">
      <w:pPr>
        <w:rPr>
          <w:sz w:val="28"/>
          <w:szCs w:val="28"/>
        </w:rPr>
      </w:pPr>
      <w:r w:rsidRPr="00062467">
        <w:rPr>
          <w:sz w:val="28"/>
          <w:szCs w:val="28"/>
        </w:rPr>
        <w:t xml:space="preserve">        </w:t>
      </w:r>
    </w:p>
    <w:p w14:paraId="296A78E6" w14:textId="56D0077E" w:rsidR="0039517B" w:rsidRPr="00062467" w:rsidRDefault="0039517B" w:rsidP="00446443">
      <w:pPr>
        <w:rPr>
          <w:sz w:val="28"/>
          <w:szCs w:val="28"/>
        </w:rPr>
      </w:pPr>
      <w:r w:rsidRPr="00062467">
        <w:rPr>
          <w:sz w:val="28"/>
          <w:szCs w:val="28"/>
        </w:rPr>
        <w:t xml:space="preserve">Agent-wise </w:t>
      </w:r>
      <w:proofErr w:type="gramStart"/>
      <w:r w:rsidRPr="00062467">
        <w:rPr>
          <w:sz w:val="28"/>
          <w:szCs w:val="28"/>
        </w:rPr>
        <w:t>numbers :</w:t>
      </w:r>
      <w:proofErr w:type="gramEnd"/>
    </w:p>
    <w:p w14:paraId="74ACE51F" w14:textId="77777777" w:rsidR="0039517B" w:rsidRPr="00062467" w:rsidRDefault="0039517B" w:rsidP="0039517B">
      <w:pPr>
        <w:numPr>
          <w:ilvl w:val="0"/>
          <w:numId w:val="10"/>
        </w:numPr>
        <w:spacing w:after="0" w:line="276" w:lineRule="auto"/>
        <w:rPr>
          <w:sz w:val="28"/>
          <w:szCs w:val="28"/>
        </w:rPr>
      </w:pPr>
      <w:r w:rsidRPr="00062467">
        <w:rPr>
          <w:sz w:val="28"/>
          <w:szCs w:val="28"/>
        </w:rPr>
        <w:t>Diana Rojo: 1,927 tickets, 3.6 days</w:t>
      </w:r>
    </w:p>
    <w:p w14:paraId="27DEC0BD" w14:textId="77777777" w:rsidR="0039517B" w:rsidRPr="00062467" w:rsidRDefault="0039517B" w:rsidP="0039517B">
      <w:pPr>
        <w:numPr>
          <w:ilvl w:val="0"/>
          <w:numId w:val="10"/>
        </w:numPr>
        <w:spacing w:after="0" w:line="276" w:lineRule="auto"/>
        <w:rPr>
          <w:sz w:val="28"/>
          <w:szCs w:val="28"/>
        </w:rPr>
      </w:pPr>
      <w:r w:rsidRPr="00062467">
        <w:rPr>
          <w:sz w:val="28"/>
          <w:szCs w:val="28"/>
        </w:rPr>
        <w:t>Galindo Guadalupe: 1,991, 3.7 days</w:t>
      </w:r>
    </w:p>
    <w:p w14:paraId="2794CA7C" w14:textId="77777777" w:rsidR="0039517B" w:rsidRPr="00062467" w:rsidRDefault="0039517B" w:rsidP="0039517B">
      <w:pPr>
        <w:numPr>
          <w:ilvl w:val="0"/>
          <w:numId w:val="10"/>
        </w:numPr>
        <w:spacing w:after="0" w:line="276" w:lineRule="auto"/>
        <w:rPr>
          <w:sz w:val="28"/>
          <w:szCs w:val="28"/>
        </w:rPr>
      </w:pPr>
      <w:r w:rsidRPr="00062467">
        <w:rPr>
          <w:sz w:val="28"/>
          <w:szCs w:val="28"/>
        </w:rPr>
        <w:t>Javier D.: 1,897, 4.1 days</w:t>
      </w:r>
    </w:p>
    <w:p w14:paraId="1228B6E4" w14:textId="77777777" w:rsidR="0039517B" w:rsidRPr="00062467" w:rsidRDefault="0039517B" w:rsidP="0039517B">
      <w:pPr>
        <w:numPr>
          <w:ilvl w:val="0"/>
          <w:numId w:val="10"/>
        </w:numPr>
        <w:spacing w:after="0" w:line="276" w:lineRule="auto"/>
        <w:rPr>
          <w:sz w:val="28"/>
          <w:szCs w:val="28"/>
        </w:rPr>
      </w:pPr>
      <w:r w:rsidRPr="00062467">
        <w:rPr>
          <w:sz w:val="28"/>
          <w:szCs w:val="28"/>
        </w:rPr>
        <w:t>Jesus Grajeda: 1,968, 3.6 days</w:t>
      </w:r>
    </w:p>
    <w:p w14:paraId="3EFCF303" w14:textId="77777777" w:rsidR="0039517B" w:rsidRPr="00062467" w:rsidRDefault="0039517B" w:rsidP="0039517B">
      <w:pPr>
        <w:numPr>
          <w:ilvl w:val="0"/>
          <w:numId w:val="10"/>
        </w:numPr>
        <w:spacing w:after="0" w:line="276" w:lineRule="auto"/>
        <w:rPr>
          <w:sz w:val="28"/>
          <w:szCs w:val="28"/>
        </w:rPr>
      </w:pPr>
      <w:r w:rsidRPr="00062467">
        <w:rPr>
          <w:sz w:val="28"/>
          <w:szCs w:val="28"/>
        </w:rPr>
        <w:t>Segura Garcia: 1,931, 3.7 days</w:t>
      </w:r>
    </w:p>
    <w:p w14:paraId="09039E0C" w14:textId="77777777" w:rsidR="0039517B" w:rsidRPr="00062467" w:rsidRDefault="0039517B" w:rsidP="0039517B">
      <w:pPr>
        <w:numPr>
          <w:ilvl w:val="0"/>
          <w:numId w:val="10"/>
        </w:numPr>
        <w:spacing w:after="0" w:line="276" w:lineRule="auto"/>
        <w:rPr>
          <w:sz w:val="28"/>
          <w:szCs w:val="28"/>
        </w:rPr>
      </w:pPr>
      <w:r w:rsidRPr="00062467">
        <w:rPr>
          <w:sz w:val="28"/>
          <w:szCs w:val="28"/>
        </w:rPr>
        <w:t>A. Trejo: 1,949, 5.3 days</w:t>
      </w:r>
    </w:p>
    <w:p w14:paraId="6AD2F1AC" w14:textId="77777777" w:rsidR="0039517B" w:rsidRPr="00062467" w:rsidRDefault="0039517B" w:rsidP="0039517B">
      <w:pPr>
        <w:numPr>
          <w:ilvl w:val="0"/>
          <w:numId w:val="10"/>
        </w:numPr>
        <w:spacing w:after="0" w:line="276" w:lineRule="auto"/>
        <w:rPr>
          <w:sz w:val="28"/>
          <w:szCs w:val="28"/>
        </w:rPr>
      </w:pPr>
      <w:r w:rsidRPr="00062467">
        <w:rPr>
          <w:sz w:val="28"/>
          <w:szCs w:val="28"/>
        </w:rPr>
        <w:t>Alfonso Barraza: 1,984, 5.0 days</w:t>
      </w:r>
    </w:p>
    <w:p w14:paraId="398E3FFB" w14:textId="77777777" w:rsidR="0039517B" w:rsidRPr="00062467" w:rsidRDefault="0039517B" w:rsidP="0039517B">
      <w:pPr>
        <w:numPr>
          <w:ilvl w:val="0"/>
          <w:numId w:val="10"/>
        </w:numPr>
        <w:spacing w:after="0" w:line="276" w:lineRule="auto"/>
        <w:rPr>
          <w:sz w:val="28"/>
          <w:szCs w:val="28"/>
        </w:rPr>
      </w:pPr>
      <w:r w:rsidRPr="00062467">
        <w:rPr>
          <w:sz w:val="28"/>
          <w:szCs w:val="28"/>
        </w:rPr>
        <w:t>Elena Velez: 2,021, 5.4 days</w:t>
      </w:r>
    </w:p>
    <w:p w14:paraId="21395AA0" w14:textId="77777777" w:rsidR="0039517B" w:rsidRPr="00062467" w:rsidRDefault="0039517B" w:rsidP="0039517B">
      <w:pPr>
        <w:numPr>
          <w:ilvl w:val="0"/>
          <w:numId w:val="10"/>
        </w:numPr>
        <w:spacing w:after="0" w:line="276" w:lineRule="auto"/>
        <w:rPr>
          <w:sz w:val="28"/>
          <w:szCs w:val="28"/>
        </w:rPr>
      </w:pPr>
      <w:proofErr w:type="spellStart"/>
      <w:r w:rsidRPr="00062467">
        <w:rPr>
          <w:sz w:val="28"/>
          <w:szCs w:val="28"/>
        </w:rPr>
        <w:t>Nurio</w:t>
      </w:r>
      <w:proofErr w:type="spellEnd"/>
      <w:r w:rsidRPr="00062467">
        <w:rPr>
          <w:sz w:val="28"/>
          <w:szCs w:val="28"/>
        </w:rPr>
        <w:t xml:space="preserve"> Zepeda: 1,946, 5.4 days</w:t>
      </w:r>
    </w:p>
    <w:p w14:paraId="305668D1" w14:textId="77777777" w:rsidR="0039517B" w:rsidRPr="00062467" w:rsidRDefault="0039517B" w:rsidP="0039517B">
      <w:pPr>
        <w:numPr>
          <w:ilvl w:val="0"/>
          <w:numId w:val="10"/>
        </w:numPr>
        <w:spacing w:after="0" w:line="276" w:lineRule="auto"/>
        <w:rPr>
          <w:sz w:val="28"/>
          <w:szCs w:val="28"/>
        </w:rPr>
      </w:pPr>
      <w:r w:rsidRPr="00062467">
        <w:rPr>
          <w:sz w:val="28"/>
          <w:szCs w:val="28"/>
        </w:rPr>
        <w:t>Sandra Lujan: 1,906, 5.2 days</w:t>
      </w:r>
    </w:p>
    <w:p w14:paraId="6946497D" w14:textId="77777777" w:rsidR="00062467" w:rsidRPr="00062467" w:rsidRDefault="00062467" w:rsidP="00062467">
      <w:pPr>
        <w:ind w:left="360"/>
        <w:rPr>
          <w:sz w:val="28"/>
          <w:szCs w:val="28"/>
        </w:rPr>
      </w:pPr>
    </w:p>
    <w:p w14:paraId="5FF52F56" w14:textId="553EE78F" w:rsidR="0039517B" w:rsidRPr="00062467" w:rsidRDefault="0039517B" w:rsidP="00062467">
      <w:pPr>
        <w:ind w:left="360"/>
        <w:rPr>
          <w:color w:val="000000" w:themeColor="text1"/>
          <w:sz w:val="28"/>
          <w:szCs w:val="28"/>
        </w:rPr>
      </w:pPr>
      <w:r w:rsidRPr="00062467">
        <w:rPr>
          <w:sz w:val="28"/>
          <w:szCs w:val="28"/>
        </w:rPr>
        <w:t>11. Slicers (Filters)</w:t>
      </w:r>
      <w:r w:rsidRPr="00062467">
        <w:rPr>
          <w:sz w:val="28"/>
          <w:szCs w:val="28"/>
        </w:rPr>
        <w:br/>
      </w:r>
      <w:r w:rsidRPr="00062467">
        <w:rPr>
          <w:sz w:val="28"/>
          <w:szCs w:val="28"/>
        </w:rPr>
        <w:br/>
        <w:t>Description: Interactive buttons to filter the whole dashboard easily by year, priority, request category, severity, and issue type.</w:t>
      </w:r>
      <w:r w:rsidRPr="00062467">
        <w:rPr>
          <w:sz w:val="28"/>
          <w:szCs w:val="28"/>
        </w:rPr>
        <w:br/>
      </w:r>
    </w:p>
    <w:p w14:paraId="5C25F28C" w14:textId="77777777" w:rsidR="0039517B" w:rsidRPr="00062467" w:rsidRDefault="0039517B" w:rsidP="005255C9">
      <w:pPr>
        <w:rPr>
          <w:b/>
          <w:bCs/>
          <w:color w:val="000000" w:themeColor="text1"/>
          <w:sz w:val="28"/>
          <w:szCs w:val="28"/>
        </w:rPr>
      </w:pPr>
      <w:r w:rsidRPr="00062467">
        <w:rPr>
          <w:b/>
          <w:bCs/>
          <w:color w:val="000000" w:themeColor="text1"/>
          <w:sz w:val="28"/>
          <w:szCs w:val="28"/>
          <w:highlight w:val="white"/>
        </w:rPr>
        <w:t>Insights:</w:t>
      </w:r>
      <w:r w:rsidRPr="00062467">
        <w:rPr>
          <w:color w:val="000000" w:themeColor="text1"/>
          <w:sz w:val="28"/>
          <w:szCs w:val="28"/>
          <w:highlight w:val="white"/>
        </w:rPr>
        <w:br/>
      </w:r>
    </w:p>
    <w:p w14:paraId="36D6CBD0" w14:textId="77777777" w:rsidR="0039517B" w:rsidRPr="00062467" w:rsidRDefault="0039517B" w:rsidP="005255C9">
      <w:pPr>
        <w:rPr>
          <w:color w:val="000000" w:themeColor="text1"/>
          <w:sz w:val="28"/>
          <w:szCs w:val="28"/>
        </w:rPr>
      </w:pPr>
      <w:r w:rsidRPr="00062467">
        <w:rPr>
          <w:color w:val="000000" w:themeColor="text1"/>
          <w:sz w:val="28"/>
          <w:szCs w:val="28"/>
        </w:rPr>
        <w:t>Hardware tickets take the longest to solve (about 7.6 days) even though they are the fewest (9,733). The hardware team may have a delay.</w:t>
      </w:r>
    </w:p>
    <w:p w14:paraId="6955B411" w14:textId="77777777" w:rsidR="0039517B" w:rsidRPr="00062467" w:rsidRDefault="0039517B" w:rsidP="0039517B">
      <w:pPr>
        <w:pStyle w:val="ListParagraph"/>
        <w:ind w:left="1440"/>
        <w:rPr>
          <w:color w:val="000000" w:themeColor="text1"/>
          <w:sz w:val="28"/>
          <w:szCs w:val="28"/>
        </w:rPr>
      </w:pPr>
    </w:p>
    <w:p w14:paraId="17E9D149" w14:textId="77777777" w:rsidR="0039517B" w:rsidRPr="00062467" w:rsidRDefault="0039517B" w:rsidP="005255C9">
      <w:pPr>
        <w:rPr>
          <w:color w:val="000000" w:themeColor="text1"/>
          <w:sz w:val="28"/>
          <w:szCs w:val="28"/>
          <w:highlight w:val="white"/>
        </w:rPr>
      </w:pPr>
      <w:r w:rsidRPr="00062467">
        <w:rPr>
          <w:color w:val="000000" w:themeColor="text1"/>
          <w:sz w:val="28"/>
          <w:szCs w:val="28"/>
          <w:highlight w:val="white"/>
        </w:rPr>
        <w:t>Most tickets are solved fast: 42% (40,814) within 2 days. But 18% (17,542) take 9 days or more.</w:t>
      </w:r>
    </w:p>
    <w:p w14:paraId="6EAE3507" w14:textId="77777777" w:rsidR="005255C9" w:rsidRPr="00062467" w:rsidRDefault="005255C9" w:rsidP="005255C9">
      <w:pPr>
        <w:rPr>
          <w:color w:val="000000" w:themeColor="text1"/>
          <w:sz w:val="28"/>
          <w:szCs w:val="28"/>
          <w:highlight w:val="white"/>
        </w:rPr>
      </w:pPr>
    </w:p>
    <w:p w14:paraId="000EA096" w14:textId="208C75DC" w:rsidR="0039517B" w:rsidRPr="00062467" w:rsidRDefault="0039517B" w:rsidP="005255C9">
      <w:pPr>
        <w:rPr>
          <w:color w:val="000000" w:themeColor="text1"/>
          <w:sz w:val="28"/>
          <w:szCs w:val="28"/>
          <w:highlight w:val="white"/>
        </w:rPr>
      </w:pPr>
      <w:r w:rsidRPr="00062467">
        <w:rPr>
          <w:color w:val="000000" w:themeColor="text1"/>
          <w:sz w:val="28"/>
          <w:szCs w:val="28"/>
          <w:highlight w:val="white"/>
        </w:rPr>
        <w:lastRenderedPageBreak/>
        <w:t>Customer satisfaction went up from about 4.0 in 2016 to about 4.2 in 2020. Solving time stayed around 4.5 to 4.7 days.</w:t>
      </w:r>
    </w:p>
    <w:p w14:paraId="384E22D7" w14:textId="77777777" w:rsidR="005255C9" w:rsidRPr="00062467" w:rsidRDefault="005255C9" w:rsidP="005255C9">
      <w:pPr>
        <w:rPr>
          <w:color w:val="000000" w:themeColor="text1"/>
          <w:sz w:val="28"/>
          <w:szCs w:val="28"/>
          <w:highlight w:val="white"/>
        </w:rPr>
      </w:pPr>
    </w:p>
    <w:p w14:paraId="4C333D69" w14:textId="6BD86382" w:rsidR="0039517B" w:rsidRPr="00062467" w:rsidRDefault="0039517B" w:rsidP="005255C9">
      <w:pPr>
        <w:rPr>
          <w:color w:val="000000" w:themeColor="text1"/>
          <w:sz w:val="28"/>
          <w:szCs w:val="28"/>
          <w:highlight w:val="white"/>
        </w:rPr>
      </w:pPr>
      <w:r w:rsidRPr="00062467">
        <w:rPr>
          <w:color w:val="000000" w:themeColor="text1"/>
          <w:sz w:val="28"/>
          <w:szCs w:val="28"/>
          <w:highlight w:val="white"/>
        </w:rPr>
        <w:t>Customers are mostly happy. More than half (50,770) gave the best rating of 5.</w:t>
      </w:r>
    </w:p>
    <w:p w14:paraId="59BE9971" w14:textId="77777777" w:rsidR="005255C9" w:rsidRPr="00062467" w:rsidRDefault="005255C9" w:rsidP="005255C9">
      <w:pPr>
        <w:rPr>
          <w:color w:val="000000" w:themeColor="text1"/>
          <w:sz w:val="28"/>
          <w:szCs w:val="28"/>
          <w:highlight w:val="white"/>
        </w:rPr>
      </w:pPr>
    </w:p>
    <w:p w14:paraId="64C7B159" w14:textId="676E5AE6" w:rsidR="0039517B" w:rsidRPr="00062467" w:rsidRDefault="0039517B" w:rsidP="005255C9">
      <w:pPr>
        <w:rPr>
          <w:color w:val="000000" w:themeColor="text1"/>
          <w:sz w:val="28"/>
          <w:szCs w:val="28"/>
          <w:highlight w:val="white"/>
        </w:rPr>
      </w:pPr>
      <w:r w:rsidRPr="00062467">
        <w:rPr>
          <w:color w:val="000000" w:themeColor="text1"/>
          <w:sz w:val="28"/>
          <w:szCs w:val="28"/>
          <w:highlight w:val="white"/>
        </w:rPr>
        <w:t>91% of tickets (88,656) are Normal severity. Major and Urgent tickets are only about 6%.</w:t>
      </w:r>
    </w:p>
    <w:p w14:paraId="5BEB8064" w14:textId="77777777" w:rsidR="0039517B" w:rsidRPr="00062467" w:rsidRDefault="0039517B" w:rsidP="0039517B">
      <w:pPr>
        <w:ind w:left="720"/>
        <w:rPr>
          <w:color w:val="000000" w:themeColor="text1"/>
          <w:sz w:val="28"/>
          <w:szCs w:val="28"/>
          <w:highlight w:val="white"/>
        </w:rPr>
      </w:pPr>
    </w:p>
    <w:p w14:paraId="22CB19B9" w14:textId="50F6B98C" w:rsidR="0039517B" w:rsidRPr="00062467" w:rsidRDefault="0039517B" w:rsidP="005255C9">
      <w:pPr>
        <w:rPr>
          <w:color w:val="000000" w:themeColor="text1"/>
          <w:sz w:val="28"/>
          <w:szCs w:val="28"/>
          <w:highlight w:val="white"/>
        </w:rPr>
      </w:pPr>
      <w:r w:rsidRPr="00062467">
        <w:rPr>
          <w:color w:val="000000" w:themeColor="text1"/>
          <w:sz w:val="28"/>
          <w:szCs w:val="28"/>
          <w:highlight w:val="white"/>
        </w:rPr>
        <w:t>Satisfaction is almost the same in all age groups (4.1 to 4.2), so age does not change it much.</w:t>
      </w:r>
      <w:r w:rsidRPr="00062467">
        <w:rPr>
          <w:color w:val="000000" w:themeColor="text1"/>
          <w:sz w:val="28"/>
          <w:szCs w:val="28"/>
          <w:highlight w:val="white"/>
        </w:rPr>
        <w:br/>
      </w:r>
      <w:r w:rsidRPr="00062467">
        <w:rPr>
          <w:color w:val="000000" w:themeColor="text1"/>
          <w:sz w:val="28"/>
          <w:szCs w:val="28"/>
          <w:highlight w:val="white"/>
        </w:rPr>
        <w:br/>
        <w:t>Best agents score about 4.5 and solve tickets in 3.7 days. The weakest agents score about 3.5 and take 5.3 days, even with a similar workload. Alfonso Barraza is the lowest at 3.0.</w:t>
      </w:r>
    </w:p>
    <w:p w14:paraId="64A6862D" w14:textId="77777777" w:rsidR="0039517B" w:rsidRPr="00062467" w:rsidRDefault="0039517B" w:rsidP="0039517B">
      <w:pPr>
        <w:ind w:left="1080"/>
        <w:rPr>
          <w:color w:val="000000" w:themeColor="text1"/>
          <w:sz w:val="28"/>
          <w:szCs w:val="28"/>
          <w:highlight w:val="white"/>
        </w:rPr>
      </w:pPr>
    </w:p>
    <w:p w14:paraId="6376607C" w14:textId="3FB5C2A0" w:rsidR="0039517B" w:rsidRPr="00062467" w:rsidRDefault="0039517B" w:rsidP="005255C9">
      <w:pPr>
        <w:rPr>
          <w:b/>
          <w:bCs/>
          <w:color w:val="000000" w:themeColor="text1"/>
          <w:sz w:val="28"/>
          <w:szCs w:val="28"/>
        </w:rPr>
      </w:pPr>
      <w:proofErr w:type="gramStart"/>
      <w:r w:rsidRPr="00062467">
        <w:rPr>
          <w:b/>
          <w:bCs/>
          <w:color w:val="000000" w:themeColor="text1"/>
          <w:sz w:val="28"/>
          <w:szCs w:val="28"/>
          <w:highlight w:val="white"/>
        </w:rPr>
        <w:t>Recommendations</w:t>
      </w:r>
      <w:r w:rsidR="005255C9" w:rsidRPr="00062467">
        <w:rPr>
          <w:b/>
          <w:bCs/>
          <w:color w:val="000000" w:themeColor="text1"/>
          <w:sz w:val="28"/>
          <w:szCs w:val="28"/>
        </w:rPr>
        <w:t xml:space="preserve"> :</w:t>
      </w:r>
      <w:proofErr w:type="gramEnd"/>
    </w:p>
    <w:p w14:paraId="4F6063B7" w14:textId="77777777" w:rsidR="0039517B" w:rsidRPr="00062467" w:rsidRDefault="0039517B" w:rsidP="0039517B">
      <w:pPr>
        <w:ind w:left="720"/>
        <w:rPr>
          <w:b/>
          <w:bCs/>
          <w:color w:val="FF0000"/>
          <w:sz w:val="28"/>
          <w:szCs w:val="28"/>
        </w:rPr>
      </w:pPr>
    </w:p>
    <w:p w14:paraId="3FDE482F" w14:textId="77777777" w:rsidR="0039517B" w:rsidRPr="00062467" w:rsidRDefault="0039517B" w:rsidP="0039517B">
      <w:pPr>
        <w:numPr>
          <w:ilvl w:val="0"/>
          <w:numId w:val="15"/>
        </w:numPr>
        <w:spacing w:after="0" w:line="276" w:lineRule="auto"/>
        <w:rPr>
          <w:sz w:val="28"/>
          <w:szCs w:val="28"/>
        </w:rPr>
      </w:pPr>
      <w:r w:rsidRPr="00062467">
        <w:rPr>
          <w:sz w:val="28"/>
          <w:szCs w:val="28"/>
        </w:rPr>
        <w:t>Fix Hardware and System tickets (High priority, 3-6 months). Add staff and diagnostic tools. Target: Hardware from 7.63 to 5.0 days and System from 6.62 to 5.0 days. Impact: the overall average falls from 4.55 to 3.64 days. Metric to track: average resolution time by category.</w:t>
      </w:r>
      <w:r w:rsidRPr="00062467">
        <w:rPr>
          <w:sz w:val="28"/>
          <w:szCs w:val="28"/>
        </w:rPr>
        <w:br/>
      </w:r>
    </w:p>
    <w:p w14:paraId="4D8411B5" w14:textId="77777777" w:rsidR="0039517B" w:rsidRPr="00062467" w:rsidRDefault="0039517B" w:rsidP="0039517B">
      <w:pPr>
        <w:numPr>
          <w:ilvl w:val="0"/>
          <w:numId w:val="15"/>
        </w:numPr>
        <w:spacing w:after="0" w:line="276" w:lineRule="auto"/>
        <w:rPr>
          <w:sz w:val="28"/>
          <w:szCs w:val="28"/>
        </w:rPr>
      </w:pPr>
      <w:r w:rsidRPr="00062467">
        <w:rPr>
          <w:sz w:val="28"/>
          <w:szCs w:val="28"/>
        </w:rPr>
        <w:t>Auto-assign priority and routing, using rules or AI triage (High priority, 1-3 months). Target: unassigned tickets from 29,410 (30%) to almost zero. Impact: saves about 0.4 days off the overall average. Metric to track: share of unassigned tickets.</w:t>
      </w:r>
      <w:r w:rsidRPr="00062467">
        <w:rPr>
          <w:sz w:val="28"/>
          <w:szCs w:val="28"/>
        </w:rPr>
        <w:br/>
      </w:r>
    </w:p>
    <w:p w14:paraId="5EA83667" w14:textId="77777777" w:rsidR="0039517B" w:rsidRPr="00062467" w:rsidRDefault="0039517B" w:rsidP="0039517B">
      <w:pPr>
        <w:numPr>
          <w:ilvl w:val="0"/>
          <w:numId w:val="15"/>
        </w:numPr>
        <w:spacing w:after="0" w:line="276" w:lineRule="auto"/>
        <w:rPr>
          <w:sz w:val="28"/>
          <w:szCs w:val="28"/>
        </w:rPr>
      </w:pPr>
      <w:r w:rsidRPr="00062467">
        <w:rPr>
          <w:sz w:val="28"/>
          <w:szCs w:val="28"/>
        </w:rPr>
        <w:t xml:space="preserve">Chatbot or self-service for Login Access (Medium priority, 3 months). Target: 20% of Login Access tickets handled without an agent. </w:t>
      </w:r>
      <w:r w:rsidRPr="00062467">
        <w:rPr>
          <w:sz w:val="28"/>
          <w:szCs w:val="28"/>
        </w:rPr>
        <w:lastRenderedPageBreak/>
        <w:t>Impact: about 5,800 fewer agent tickets. Metric to track: Login Access ticket count.</w:t>
      </w:r>
      <w:r w:rsidRPr="00062467">
        <w:rPr>
          <w:sz w:val="28"/>
          <w:szCs w:val="28"/>
        </w:rPr>
        <w:br/>
      </w:r>
    </w:p>
    <w:p w14:paraId="763BEB9A" w14:textId="77777777" w:rsidR="0039517B" w:rsidRPr="00062467" w:rsidRDefault="0039517B" w:rsidP="0039517B">
      <w:pPr>
        <w:numPr>
          <w:ilvl w:val="0"/>
          <w:numId w:val="15"/>
        </w:numPr>
        <w:spacing w:after="0" w:line="276" w:lineRule="auto"/>
        <w:rPr>
          <w:sz w:val="28"/>
          <w:szCs w:val="28"/>
        </w:rPr>
      </w:pPr>
      <w:r w:rsidRPr="00062467">
        <w:rPr>
          <w:sz w:val="28"/>
          <w:szCs w:val="28"/>
        </w:rPr>
        <w:t>Escalate tickets by day 5 (Medium priority, 1 month). Target: backlog (9+ days) from 18% to 10%. Impact: about 7,800 fewer old tickets. Metric to track: backlog percentage.</w:t>
      </w:r>
      <w:r w:rsidRPr="00062467">
        <w:rPr>
          <w:sz w:val="28"/>
          <w:szCs w:val="28"/>
        </w:rPr>
        <w:br/>
      </w:r>
    </w:p>
    <w:p w14:paraId="73CA5925" w14:textId="77777777" w:rsidR="0039517B" w:rsidRPr="00062467" w:rsidRDefault="0039517B" w:rsidP="0039517B">
      <w:pPr>
        <w:numPr>
          <w:ilvl w:val="0"/>
          <w:numId w:val="15"/>
        </w:numPr>
        <w:spacing w:after="0" w:line="276" w:lineRule="auto"/>
        <w:rPr>
          <w:sz w:val="28"/>
          <w:szCs w:val="28"/>
        </w:rPr>
      </w:pPr>
      <w:r w:rsidRPr="00062467">
        <w:rPr>
          <w:sz w:val="28"/>
          <w:szCs w:val="28"/>
        </w:rPr>
        <w:t>Capture hold time, talk time, follow-up time and cost per ticket (Medium priority, 1-3 months). Target: 100% of new tickets logged with these fields. Impact: shows true handling time and cost per ticket, so investments can be judged on ROI. Metric to track: handling time and cost per ticket.</w:t>
      </w:r>
      <w:r w:rsidRPr="00062467">
        <w:rPr>
          <w:sz w:val="28"/>
          <w:szCs w:val="28"/>
        </w:rPr>
        <w:br/>
      </w:r>
    </w:p>
    <w:p w14:paraId="34CAD75B" w14:textId="77777777" w:rsidR="0039517B" w:rsidRPr="00062467" w:rsidRDefault="0039517B" w:rsidP="0039517B">
      <w:pPr>
        <w:numPr>
          <w:ilvl w:val="0"/>
          <w:numId w:val="15"/>
        </w:numPr>
        <w:spacing w:after="0" w:line="276" w:lineRule="auto"/>
        <w:rPr>
          <w:sz w:val="28"/>
          <w:szCs w:val="28"/>
        </w:rPr>
      </w:pPr>
      <w:r w:rsidRPr="00062467">
        <w:rPr>
          <w:sz w:val="28"/>
          <w:szCs w:val="28"/>
        </w:rPr>
        <w:t>Train the 5 low-rated agents (Medium priority, 60 days). Target: satisfaction from 3.5 to 4.0. Impact: overall satisfaction rises from 4.10 to about 4.15. Metric to track: agent performance panel.</w:t>
      </w:r>
      <w:r w:rsidRPr="00062467">
        <w:rPr>
          <w:sz w:val="28"/>
          <w:szCs w:val="28"/>
        </w:rPr>
        <w:br/>
      </w:r>
    </w:p>
    <w:p w14:paraId="178F0C91" w14:textId="7814D2F1" w:rsidR="0039517B" w:rsidRPr="00062467" w:rsidRDefault="0039517B" w:rsidP="00062467">
      <w:pPr>
        <w:numPr>
          <w:ilvl w:val="0"/>
          <w:numId w:val="15"/>
        </w:numPr>
        <w:spacing w:after="0" w:line="276" w:lineRule="auto"/>
        <w:rPr>
          <w:sz w:val="28"/>
          <w:szCs w:val="28"/>
        </w:rPr>
      </w:pPr>
      <w:r w:rsidRPr="00062467">
        <w:rPr>
          <w:sz w:val="28"/>
          <w:szCs w:val="28"/>
        </w:rPr>
        <w:t>Share best agents' methods (Low priority, ongoing). Monthly sessions. Target: average agent satisfaction from 4.10 to 4.20.</w:t>
      </w:r>
    </w:p>
    <w:p w14:paraId="78D0C8FD" w14:textId="6695507D" w:rsidR="00151F11" w:rsidRPr="00793D04" w:rsidRDefault="00377F76" w:rsidP="00151F11">
      <w:pPr>
        <w:shd w:val="clear" w:color="auto" w:fill="FFFFFF" w:themeFill="background1"/>
        <w:tabs>
          <w:tab w:val="left" w:pos="3690"/>
        </w:tabs>
        <w:rPr>
          <w:rFonts w:asciiTheme="majorHAnsi" w:hAnsiTheme="majorHAnsi"/>
          <w:sz w:val="28"/>
          <w:szCs w:val="28"/>
          <w:lang w:val="en-GB"/>
        </w:rPr>
      </w:pPr>
      <w:r>
        <w:rPr>
          <w:rFonts w:asciiTheme="majorHAnsi" w:hAnsiTheme="majorHAnsi"/>
          <w:sz w:val="28"/>
          <w:szCs w:val="28"/>
        </w:rPr>
        <w:t>_____________________________________________________________________</w:t>
      </w:r>
    </w:p>
    <w:p w14:paraId="5FC46A0C" w14:textId="7CBB8F09" w:rsidR="00454EED" w:rsidRPr="00454EED" w:rsidRDefault="00454EED" w:rsidP="00454EED">
      <w:pPr>
        <w:shd w:val="clear" w:color="auto" w:fill="FFFFFF" w:themeFill="background1"/>
        <w:tabs>
          <w:tab w:val="left" w:pos="3690"/>
        </w:tabs>
        <w:rPr>
          <w:rFonts w:asciiTheme="majorHAnsi" w:hAnsiTheme="majorHAnsi"/>
          <w:sz w:val="28"/>
          <w:szCs w:val="28"/>
        </w:rPr>
      </w:pPr>
    </w:p>
    <w:p w14:paraId="63A6A12B" w14:textId="0D2539F6" w:rsidR="00AE762B" w:rsidRPr="00AE762B" w:rsidRDefault="00AE762B" w:rsidP="00AE762B">
      <w:pPr>
        <w:shd w:val="clear" w:color="auto" w:fill="FFFFFF" w:themeFill="background1"/>
        <w:tabs>
          <w:tab w:val="left" w:pos="3690"/>
        </w:tabs>
        <w:rPr>
          <w:rFonts w:asciiTheme="majorHAnsi" w:hAnsiTheme="majorHAnsi"/>
          <w:sz w:val="28"/>
          <w:szCs w:val="28"/>
        </w:rPr>
      </w:pPr>
    </w:p>
    <w:p w14:paraId="4C7A1102" w14:textId="0A81E1F0" w:rsidR="00A46071" w:rsidRPr="00A46071" w:rsidRDefault="00041F13" w:rsidP="00A46071">
      <w:pPr>
        <w:shd w:val="clear" w:color="auto" w:fill="FFFFFF" w:themeFill="background1"/>
        <w:tabs>
          <w:tab w:val="left" w:pos="3690"/>
        </w:tabs>
        <w:rPr>
          <w:rFonts w:asciiTheme="majorHAnsi" w:hAnsiTheme="majorHAnsi"/>
          <w:sz w:val="28"/>
          <w:szCs w:val="28"/>
        </w:rPr>
      </w:pPr>
      <w:r>
        <w:rPr>
          <w:rFonts w:asciiTheme="majorHAnsi" w:hAnsiTheme="majorHAnsi"/>
          <w:sz w:val="28"/>
          <w:szCs w:val="28"/>
        </w:rPr>
        <w:br/>
      </w:r>
      <w:r>
        <w:rPr>
          <w:rFonts w:asciiTheme="majorHAnsi" w:hAnsiTheme="majorHAnsi"/>
          <w:sz w:val="28"/>
          <w:szCs w:val="28"/>
        </w:rPr>
        <w:br/>
      </w:r>
    </w:p>
    <w:p w14:paraId="515A48E9" w14:textId="01EB5631" w:rsidR="00D36C32" w:rsidRPr="00D36C32" w:rsidRDefault="00D36C32" w:rsidP="00D36C32">
      <w:pPr>
        <w:shd w:val="clear" w:color="auto" w:fill="FFFFFF" w:themeFill="background1"/>
        <w:tabs>
          <w:tab w:val="left" w:pos="3690"/>
        </w:tabs>
        <w:rPr>
          <w:rFonts w:asciiTheme="majorHAnsi" w:hAnsiTheme="majorHAnsi"/>
          <w:sz w:val="28"/>
          <w:szCs w:val="28"/>
        </w:rPr>
      </w:pPr>
    </w:p>
    <w:p w14:paraId="2518E080" w14:textId="0FABFBFF" w:rsidR="00B61465" w:rsidRPr="00B61465" w:rsidRDefault="00B61465" w:rsidP="00B61465">
      <w:pPr>
        <w:shd w:val="clear" w:color="auto" w:fill="FFFFFF" w:themeFill="background1"/>
        <w:tabs>
          <w:tab w:val="left" w:pos="3690"/>
        </w:tabs>
        <w:rPr>
          <w:rFonts w:asciiTheme="majorHAnsi" w:hAnsiTheme="majorHAnsi"/>
          <w:sz w:val="28"/>
          <w:szCs w:val="28"/>
        </w:rPr>
      </w:pPr>
    </w:p>
    <w:p w14:paraId="2B44A11D" w14:textId="466950E3" w:rsidR="0088008C" w:rsidRPr="0088008C" w:rsidRDefault="0088008C" w:rsidP="0088008C">
      <w:pPr>
        <w:shd w:val="clear" w:color="auto" w:fill="FFFFFF" w:themeFill="background1"/>
        <w:tabs>
          <w:tab w:val="left" w:pos="3690"/>
        </w:tabs>
        <w:rPr>
          <w:rFonts w:asciiTheme="majorHAnsi" w:hAnsiTheme="majorHAnsi"/>
          <w:sz w:val="28"/>
          <w:szCs w:val="28"/>
        </w:rPr>
      </w:pPr>
    </w:p>
    <w:p w14:paraId="384C214F" w14:textId="02E5B00D" w:rsidR="00B55C8C" w:rsidRPr="00B55C8C" w:rsidRDefault="00B55C8C" w:rsidP="00B55C8C">
      <w:pPr>
        <w:shd w:val="clear" w:color="auto" w:fill="FFFFFF" w:themeFill="background1"/>
        <w:tabs>
          <w:tab w:val="left" w:pos="3690"/>
        </w:tabs>
        <w:rPr>
          <w:rFonts w:asciiTheme="majorHAnsi" w:hAnsiTheme="majorHAnsi"/>
          <w:sz w:val="28"/>
          <w:szCs w:val="28"/>
        </w:rPr>
      </w:pPr>
    </w:p>
    <w:tbl>
      <w:tblPr>
        <w:tblW w:w="0" w:type="auto"/>
        <w:tblInd w:w="142" w:type="dxa"/>
        <w:tblCellMar>
          <w:top w:w="15" w:type="dxa"/>
          <w:left w:w="15" w:type="dxa"/>
          <w:bottom w:w="15" w:type="dxa"/>
          <w:right w:w="15" w:type="dxa"/>
        </w:tblCellMar>
        <w:tblLook w:val="04A0" w:firstRow="1" w:lastRow="0" w:firstColumn="1" w:lastColumn="0" w:noHBand="0" w:noVBand="1"/>
      </w:tblPr>
      <w:tblGrid>
        <w:gridCol w:w="220"/>
        <w:gridCol w:w="206"/>
      </w:tblGrid>
      <w:tr w:rsidR="00B55C8C" w:rsidRPr="00B55C8C" w14:paraId="6E33D292" w14:textId="77777777" w:rsidTr="00176C0B">
        <w:trPr>
          <w:trHeight w:val="455"/>
        </w:trPr>
        <w:tc>
          <w:tcPr>
            <w:tcW w:w="220" w:type="dxa"/>
            <w:tcMar>
              <w:top w:w="100" w:type="dxa"/>
              <w:left w:w="100" w:type="dxa"/>
              <w:bottom w:w="100" w:type="dxa"/>
              <w:right w:w="100" w:type="dxa"/>
            </w:tcMar>
            <w:hideMark/>
          </w:tcPr>
          <w:p w14:paraId="24CC4661"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c>
          <w:tcPr>
            <w:tcW w:w="0" w:type="auto"/>
            <w:tcMar>
              <w:top w:w="100" w:type="dxa"/>
              <w:left w:w="100" w:type="dxa"/>
              <w:bottom w:w="100" w:type="dxa"/>
              <w:right w:w="100" w:type="dxa"/>
            </w:tcMar>
          </w:tcPr>
          <w:p w14:paraId="4BB4B295"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r>
      <w:tr w:rsidR="00B55C8C" w:rsidRPr="00B55C8C" w14:paraId="31E16496" w14:textId="77777777" w:rsidTr="00176C0B">
        <w:trPr>
          <w:trHeight w:val="455"/>
        </w:trPr>
        <w:tc>
          <w:tcPr>
            <w:tcW w:w="220" w:type="dxa"/>
            <w:tcMar>
              <w:top w:w="100" w:type="dxa"/>
              <w:left w:w="100" w:type="dxa"/>
              <w:bottom w:w="100" w:type="dxa"/>
              <w:right w:w="100" w:type="dxa"/>
            </w:tcMar>
            <w:hideMark/>
          </w:tcPr>
          <w:p w14:paraId="55222013"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c>
          <w:tcPr>
            <w:tcW w:w="0" w:type="auto"/>
            <w:tcMar>
              <w:top w:w="100" w:type="dxa"/>
              <w:left w:w="100" w:type="dxa"/>
              <w:bottom w:w="100" w:type="dxa"/>
              <w:right w:w="100" w:type="dxa"/>
            </w:tcMar>
          </w:tcPr>
          <w:p w14:paraId="19356E9E"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r>
      <w:tr w:rsidR="00B55C8C" w:rsidRPr="00B55C8C" w14:paraId="51A04315" w14:textId="77777777" w:rsidTr="00176C0B">
        <w:trPr>
          <w:trHeight w:val="455"/>
        </w:trPr>
        <w:tc>
          <w:tcPr>
            <w:tcW w:w="220" w:type="dxa"/>
            <w:tcMar>
              <w:top w:w="100" w:type="dxa"/>
              <w:left w:w="100" w:type="dxa"/>
              <w:bottom w:w="100" w:type="dxa"/>
              <w:right w:w="100" w:type="dxa"/>
            </w:tcMar>
            <w:hideMark/>
          </w:tcPr>
          <w:p w14:paraId="2EDCA962"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c>
          <w:tcPr>
            <w:tcW w:w="0" w:type="auto"/>
            <w:tcMar>
              <w:top w:w="100" w:type="dxa"/>
              <w:left w:w="100" w:type="dxa"/>
              <w:bottom w:w="100" w:type="dxa"/>
              <w:right w:w="100" w:type="dxa"/>
            </w:tcMar>
          </w:tcPr>
          <w:p w14:paraId="625AD4BD"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r>
      <w:tr w:rsidR="00B55C8C" w:rsidRPr="00B55C8C" w14:paraId="3F9FE063" w14:textId="77777777" w:rsidTr="00176C0B">
        <w:trPr>
          <w:trHeight w:val="455"/>
        </w:trPr>
        <w:tc>
          <w:tcPr>
            <w:tcW w:w="220" w:type="dxa"/>
            <w:tcMar>
              <w:top w:w="100" w:type="dxa"/>
              <w:left w:w="100" w:type="dxa"/>
              <w:bottom w:w="100" w:type="dxa"/>
              <w:right w:w="100" w:type="dxa"/>
            </w:tcMar>
            <w:hideMark/>
          </w:tcPr>
          <w:p w14:paraId="0C3A501A"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c>
          <w:tcPr>
            <w:tcW w:w="0" w:type="auto"/>
            <w:tcMar>
              <w:top w:w="100" w:type="dxa"/>
              <w:left w:w="100" w:type="dxa"/>
              <w:bottom w:w="100" w:type="dxa"/>
              <w:right w:w="100" w:type="dxa"/>
            </w:tcMar>
          </w:tcPr>
          <w:p w14:paraId="341FB642"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tc>
      </w:tr>
    </w:tbl>
    <w:p w14:paraId="11F03D27" w14:textId="77777777" w:rsidR="00B55C8C" w:rsidRPr="00B55C8C" w:rsidRDefault="00B55C8C" w:rsidP="00B55C8C">
      <w:pPr>
        <w:shd w:val="clear" w:color="auto" w:fill="FFFFFF" w:themeFill="background1"/>
        <w:tabs>
          <w:tab w:val="left" w:pos="3690"/>
        </w:tabs>
        <w:rPr>
          <w:rFonts w:asciiTheme="majorHAnsi" w:hAnsiTheme="majorHAnsi"/>
          <w:sz w:val="28"/>
          <w:szCs w:val="28"/>
        </w:rPr>
      </w:pPr>
    </w:p>
    <w:p w14:paraId="6C09FED1" w14:textId="0B978855" w:rsidR="006B54E4" w:rsidRPr="008427D9" w:rsidRDefault="006B54E4" w:rsidP="006B54E4">
      <w:pPr>
        <w:shd w:val="clear" w:color="auto" w:fill="FFFFFF" w:themeFill="background1"/>
        <w:tabs>
          <w:tab w:val="left" w:pos="3690"/>
        </w:tabs>
        <w:rPr>
          <w:rFonts w:asciiTheme="majorHAnsi" w:hAnsiTheme="majorHAnsi"/>
          <w:sz w:val="28"/>
          <w:szCs w:val="28"/>
        </w:rPr>
      </w:pPr>
    </w:p>
    <w:p w14:paraId="04E2DCE0" w14:textId="5681780F" w:rsidR="00F169BF" w:rsidRPr="00A9446B" w:rsidRDefault="009162C4" w:rsidP="00740CA4">
      <w:pPr>
        <w:shd w:val="clear" w:color="auto" w:fill="FFFFFF" w:themeFill="background1"/>
        <w:tabs>
          <w:tab w:val="left" w:pos="3690"/>
        </w:tabs>
        <w:rPr>
          <w:rFonts w:asciiTheme="majorHAnsi" w:hAnsiTheme="majorHAnsi"/>
          <w:b/>
          <w:bCs/>
          <w:sz w:val="56"/>
          <w:szCs w:val="56"/>
          <w:u w:val="single"/>
        </w:rPr>
      </w:pPr>
      <w:r w:rsidRPr="008427D9">
        <w:rPr>
          <w:rFonts w:asciiTheme="majorHAnsi" w:hAnsiTheme="majorHAnsi"/>
          <w:sz w:val="28"/>
          <w:szCs w:val="28"/>
        </w:rPr>
        <w:br/>
      </w:r>
      <w:r w:rsidR="00F169BF" w:rsidRPr="008427D9">
        <w:rPr>
          <w:rFonts w:asciiTheme="majorHAnsi" w:hAnsiTheme="majorHAnsi"/>
          <w:b/>
          <w:bCs/>
          <w:sz w:val="56"/>
          <w:szCs w:val="56"/>
        </w:rPr>
        <w:br/>
      </w:r>
      <w:r w:rsidR="00B155B6" w:rsidRPr="00A9446B">
        <w:rPr>
          <w:rFonts w:asciiTheme="majorHAnsi" w:hAnsiTheme="majorHAnsi"/>
          <w:b/>
          <w:bCs/>
          <w:sz w:val="56"/>
          <w:szCs w:val="56"/>
          <w:u w:val="single"/>
        </w:rPr>
        <w:br/>
      </w:r>
    </w:p>
    <w:p w14:paraId="3AADF1E7" w14:textId="0E401DAC" w:rsidR="00431286" w:rsidRPr="00F169BF" w:rsidRDefault="00431286" w:rsidP="00431286">
      <w:pPr>
        <w:shd w:val="clear" w:color="auto" w:fill="FFFFFF" w:themeFill="background1"/>
        <w:tabs>
          <w:tab w:val="left" w:pos="3690"/>
        </w:tabs>
        <w:rPr>
          <w:rFonts w:asciiTheme="majorHAnsi" w:hAnsiTheme="majorHAnsi"/>
          <w:sz w:val="28"/>
          <w:szCs w:val="28"/>
        </w:rPr>
      </w:pPr>
    </w:p>
    <w:p w14:paraId="55D50004" w14:textId="13501C47" w:rsidR="006777B3" w:rsidRPr="006777B3" w:rsidRDefault="006777B3" w:rsidP="006777B3">
      <w:pPr>
        <w:shd w:val="clear" w:color="auto" w:fill="FFFFFF" w:themeFill="background1"/>
        <w:tabs>
          <w:tab w:val="left" w:pos="3690"/>
        </w:tabs>
        <w:rPr>
          <w:rFonts w:asciiTheme="majorHAnsi" w:hAnsiTheme="majorHAnsi"/>
          <w:sz w:val="28"/>
          <w:szCs w:val="28"/>
        </w:rPr>
      </w:pPr>
    </w:p>
    <w:p w14:paraId="7EC26181" w14:textId="676E8593" w:rsidR="004C5C72" w:rsidRPr="004C5C72" w:rsidRDefault="004C5C72" w:rsidP="004C5C72">
      <w:pPr>
        <w:shd w:val="clear" w:color="auto" w:fill="FFFFFF" w:themeFill="background1"/>
        <w:tabs>
          <w:tab w:val="left" w:pos="3690"/>
        </w:tabs>
        <w:rPr>
          <w:rFonts w:asciiTheme="majorHAnsi" w:hAnsiTheme="majorHAnsi"/>
          <w:sz w:val="28"/>
          <w:szCs w:val="28"/>
        </w:rPr>
      </w:pPr>
    </w:p>
    <w:p w14:paraId="02239BA9" w14:textId="77777777" w:rsidR="004C5C72" w:rsidRPr="004C5C72" w:rsidRDefault="004C5C72" w:rsidP="004C5C72">
      <w:pPr>
        <w:shd w:val="clear" w:color="auto" w:fill="FFFFFF" w:themeFill="background1"/>
        <w:tabs>
          <w:tab w:val="left" w:pos="3690"/>
        </w:tabs>
        <w:rPr>
          <w:rFonts w:asciiTheme="majorHAnsi" w:hAnsiTheme="majorHAnsi"/>
          <w:sz w:val="28"/>
          <w:szCs w:val="28"/>
        </w:rPr>
      </w:pPr>
    </w:p>
    <w:p w14:paraId="2B17575F" w14:textId="77777777" w:rsidR="004C5C72" w:rsidRPr="004C5C72" w:rsidRDefault="004C5C72" w:rsidP="004C5C72">
      <w:pPr>
        <w:shd w:val="clear" w:color="auto" w:fill="FFFFFF" w:themeFill="background1"/>
        <w:tabs>
          <w:tab w:val="left" w:pos="3690"/>
        </w:tabs>
        <w:rPr>
          <w:rFonts w:asciiTheme="majorHAnsi" w:hAnsiTheme="majorHAnsi"/>
          <w:sz w:val="28"/>
          <w:szCs w:val="28"/>
        </w:rPr>
      </w:pPr>
    </w:p>
    <w:p w14:paraId="397F9B1A" w14:textId="77777777" w:rsidR="004C5C72" w:rsidRPr="004C5C72" w:rsidRDefault="004C5C72" w:rsidP="004C5C72">
      <w:pPr>
        <w:shd w:val="clear" w:color="auto" w:fill="FFFFFF" w:themeFill="background1"/>
        <w:tabs>
          <w:tab w:val="left" w:pos="3690"/>
        </w:tabs>
        <w:rPr>
          <w:rFonts w:asciiTheme="majorHAnsi" w:hAnsiTheme="majorHAnsi"/>
          <w:sz w:val="32"/>
          <w:szCs w:val="32"/>
        </w:rPr>
      </w:pPr>
    </w:p>
    <w:p w14:paraId="776F56A1" w14:textId="5889F8B9" w:rsidR="004C5C72" w:rsidRPr="004C5C72" w:rsidRDefault="004C5C72" w:rsidP="004C5C72">
      <w:pPr>
        <w:shd w:val="clear" w:color="auto" w:fill="FFFFFF" w:themeFill="background1"/>
        <w:tabs>
          <w:tab w:val="left" w:pos="3690"/>
        </w:tabs>
        <w:rPr>
          <w:rFonts w:asciiTheme="majorHAnsi" w:hAnsiTheme="majorHAnsi"/>
          <w:b/>
          <w:bCs/>
          <w:sz w:val="28"/>
          <w:szCs w:val="28"/>
        </w:rPr>
      </w:pPr>
    </w:p>
    <w:p w14:paraId="055B643D" w14:textId="77777777" w:rsidR="004C5C72" w:rsidRPr="004C5C72" w:rsidRDefault="004C5C72" w:rsidP="004C5C72">
      <w:pPr>
        <w:shd w:val="clear" w:color="auto" w:fill="FFFFFF" w:themeFill="background1"/>
        <w:tabs>
          <w:tab w:val="left" w:pos="3690"/>
        </w:tabs>
        <w:rPr>
          <w:rFonts w:asciiTheme="majorHAnsi" w:hAnsiTheme="majorHAnsi"/>
          <w:sz w:val="28"/>
          <w:szCs w:val="28"/>
        </w:rPr>
      </w:pPr>
    </w:p>
    <w:sectPr w:rsidR="004C5C72" w:rsidRPr="004C5C72" w:rsidSect="002F1C4F">
      <w:headerReference w:type="firs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6FB5" w14:textId="77777777" w:rsidR="00601923" w:rsidRDefault="00601923" w:rsidP="007A79BE">
      <w:pPr>
        <w:spacing w:after="0" w:line="240" w:lineRule="auto"/>
      </w:pPr>
      <w:r>
        <w:separator/>
      </w:r>
    </w:p>
  </w:endnote>
  <w:endnote w:type="continuationSeparator" w:id="0">
    <w:p w14:paraId="44096DE8" w14:textId="77777777" w:rsidR="00601923" w:rsidRDefault="00601923" w:rsidP="007A7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8E4DD" w14:textId="77777777" w:rsidR="00601923" w:rsidRDefault="00601923" w:rsidP="007A79BE">
      <w:pPr>
        <w:spacing w:after="0" w:line="240" w:lineRule="auto"/>
      </w:pPr>
      <w:r>
        <w:separator/>
      </w:r>
    </w:p>
  </w:footnote>
  <w:footnote w:type="continuationSeparator" w:id="0">
    <w:p w14:paraId="50381034" w14:textId="77777777" w:rsidR="00601923" w:rsidRDefault="00601923" w:rsidP="007A7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086E" w14:textId="20CCFAF1" w:rsidR="002F1C4F" w:rsidRDefault="00D91D21" w:rsidP="009D23D9">
    <w:pPr>
      <w:pStyle w:val="Header"/>
      <w:rPr>
        <w:b/>
        <w:bCs/>
        <w:sz w:val="40"/>
        <w:szCs w:val="40"/>
        <w:lang w:val="en-US"/>
      </w:rPr>
    </w:pPr>
    <w:r w:rsidRPr="009D23D9">
      <w:rPr>
        <w:b/>
        <w:bCs/>
        <w:sz w:val="40"/>
        <w:szCs w:val="40"/>
        <w:lang w:val="en-US"/>
      </w:rPr>
      <w:t>TASK</w:t>
    </w:r>
  </w:p>
  <w:p w14:paraId="0052A203" w14:textId="77777777" w:rsidR="009D23D9" w:rsidRPr="009D23D9" w:rsidRDefault="009D23D9" w:rsidP="009D23D9">
    <w:pPr>
      <w:pStyle w:val="Header"/>
      <w:rPr>
        <w:b/>
        <w:bCs/>
        <w:sz w:val="40"/>
        <w:szCs w:val="4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CEB"/>
    <w:multiLevelType w:val="hybridMultilevel"/>
    <w:tmpl w:val="2EF48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24C2B"/>
    <w:multiLevelType w:val="hybridMultilevel"/>
    <w:tmpl w:val="5644DB1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502663"/>
    <w:multiLevelType w:val="hybridMultilevel"/>
    <w:tmpl w:val="BFC6C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57498"/>
    <w:multiLevelType w:val="hybridMultilevel"/>
    <w:tmpl w:val="361C1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B03C47"/>
    <w:multiLevelType w:val="multilevel"/>
    <w:tmpl w:val="8014E8C4"/>
    <w:lvl w:ilvl="0">
      <w:start w:val="1"/>
      <w:numFmt w:val="decimal"/>
      <w:lvlText w:val="%1."/>
      <w:lvlJc w:val="left"/>
      <w:pPr>
        <w:tabs>
          <w:tab w:val="num" w:pos="1495"/>
        </w:tabs>
        <w:ind w:left="1495"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DF13F5F"/>
    <w:multiLevelType w:val="multilevel"/>
    <w:tmpl w:val="C1A2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05C5A"/>
    <w:multiLevelType w:val="multilevel"/>
    <w:tmpl w:val="53F65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D2B6CD8"/>
    <w:multiLevelType w:val="multilevel"/>
    <w:tmpl w:val="F810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65E2F"/>
    <w:multiLevelType w:val="hybridMultilevel"/>
    <w:tmpl w:val="F09C5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1D27BB"/>
    <w:multiLevelType w:val="hybridMultilevel"/>
    <w:tmpl w:val="B804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084786"/>
    <w:multiLevelType w:val="hybridMultilevel"/>
    <w:tmpl w:val="4A90E8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16291E"/>
    <w:multiLevelType w:val="hybridMultilevel"/>
    <w:tmpl w:val="3540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F11B18"/>
    <w:multiLevelType w:val="hybridMultilevel"/>
    <w:tmpl w:val="54F82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5E21D5"/>
    <w:multiLevelType w:val="multilevel"/>
    <w:tmpl w:val="3D6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7109A"/>
    <w:multiLevelType w:val="hybridMultilevel"/>
    <w:tmpl w:val="460A6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9167216">
    <w:abstractNumId w:val="8"/>
  </w:num>
  <w:num w:numId="2" w16cid:durableId="1437869590">
    <w:abstractNumId w:val="11"/>
  </w:num>
  <w:num w:numId="3" w16cid:durableId="1210336884">
    <w:abstractNumId w:val="2"/>
  </w:num>
  <w:num w:numId="4" w16cid:durableId="1352801975">
    <w:abstractNumId w:val="14"/>
  </w:num>
  <w:num w:numId="5" w16cid:durableId="2108646718">
    <w:abstractNumId w:val="10"/>
  </w:num>
  <w:num w:numId="6" w16cid:durableId="363361124">
    <w:abstractNumId w:val="0"/>
  </w:num>
  <w:num w:numId="7" w16cid:durableId="1398698677">
    <w:abstractNumId w:val="9"/>
  </w:num>
  <w:num w:numId="8" w16cid:durableId="1632900341">
    <w:abstractNumId w:val="1"/>
  </w:num>
  <w:num w:numId="9" w16cid:durableId="886453027">
    <w:abstractNumId w:val="12"/>
  </w:num>
  <w:num w:numId="10" w16cid:durableId="111215139">
    <w:abstractNumId w:val="5"/>
  </w:num>
  <w:num w:numId="11" w16cid:durableId="557785290">
    <w:abstractNumId w:val="3"/>
  </w:num>
  <w:num w:numId="12" w16cid:durableId="18254850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56303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7795796">
    <w:abstractNumId w:val="7"/>
  </w:num>
  <w:num w:numId="15" w16cid:durableId="17946682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BE"/>
    <w:rsid w:val="00006F5B"/>
    <w:rsid w:val="00024900"/>
    <w:rsid w:val="00041C5F"/>
    <w:rsid w:val="00041F13"/>
    <w:rsid w:val="000505B3"/>
    <w:rsid w:val="0006141E"/>
    <w:rsid w:val="00061DCC"/>
    <w:rsid w:val="00062467"/>
    <w:rsid w:val="000A2934"/>
    <w:rsid w:val="000B3323"/>
    <w:rsid w:val="000F3FC9"/>
    <w:rsid w:val="00127B51"/>
    <w:rsid w:val="00151F11"/>
    <w:rsid w:val="00157EE2"/>
    <w:rsid w:val="0016163A"/>
    <w:rsid w:val="00176C0B"/>
    <w:rsid w:val="0018223E"/>
    <w:rsid w:val="0018423D"/>
    <w:rsid w:val="001A01FF"/>
    <w:rsid w:val="001A3203"/>
    <w:rsid w:val="001B0ADA"/>
    <w:rsid w:val="001B3F58"/>
    <w:rsid w:val="001C229A"/>
    <w:rsid w:val="00210736"/>
    <w:rsid w:val="00217942"/>
    <w:rsid w:val="0022562A"/>
    <w:rsid w:val="00231F53"/>
    <w:rsid w:val="00244BB6"/>
    <w:rsid w:val="002A7C9C"/>
    <w:rsid w:val="002D0D63"/>
    <w:rsid w:val="002D5E97"/>
    <w:rsid w:val="002E1F06"/>
    <w:rsid w:val="002F1C4F"/>
    <w:rsid w:val="003002C1"/>
    <w:rsid w:val="003123EA"/>
    <w:rsid w:val="00316107"/>
    <w:rsid w:val="0037158E"/>
    <w:rsid w:val="00377F76"/>
    <w:rsid w:val="00390E2F"/>
    <w:rsid w:val="0039517B"/>
    <w:rsid w:val="003B2191"/>
    <w:rsid w:val="003B2A89"/>
    <w:rsid w:val="003B5827"/>
    <w:rsid w:val="003D36F1"/>
    <w:rsid w:val="003D3768"/>
    <w:rsid w:val="003F58C7"/>
    <w:rsid w:val="00403545"/>
    <w:rsid w:val="00431286"/>
    <w:rsid w:val="00431510"/>
    <w:rsid w:val="00432E28"/>
    <w:rsid w:val="00434C9D"/>
    <w:rsid w:val="00444080"/>
    <w:rsid w:val="00444E44"/>
    <w:rsid w:val="004462C9"/>
    <w:rsid w:val="00446443"/>
    <w:rsid w:val="00452CEA"/>
    <w:rsid w:val="00454EED"/>
    <w:rsid w:val="00464DE6"/>
    <w:rsid w:val="00473F59"/>
    <w:rsid w:val="00490B32"/>
    <w:rsid w:val="004B117D"/>
    <w:rsid w:val="004C5C72"/>
    <w:rsid w:val="004E37E2"/>
    <w:rsid w:val="004E6A39"/>
    <w:rsid w:val="0051399E"/>
    <w:rsid w:val="00515455"/>
    <w:rsid w:val="005255C9"/>
    <w:rsid w:val="00526379"/>
    <w:rsid w:val="00526A69"/>
    <w:rsid w:val="00545ACC"/>
    <w:rsid w:val="00547CEF"/>
    <w:rsid w:val="005537EE"/>
    <w:rsid w:val="00567C4F"/>
    <w:rsid w:val="005841B6"/>
    <w:rsid w:val="00584C82"/>
    <w:rsid w:val="005908FA"/>
    <w:rsid w:val="005960C4"/>
    <w:rsid w:val="005A5B48"/>
    <w:rsid w:val="005C60FC"/>
    <w:rsid w:val="005E149A"/>
    <w:rsid w:val="00601923"/>
    <w:rsid w:val="00617529"/>
    <w:rsid w:val="006331B0"/>
    <w:rsid w:val="00656F9C"/>
    <w:rsid w:val="00675D4F"/>
    <w:rsid w:val="006777B3"/>
    <w:rsid w:val="006A166B"/>
    <w:rsid w:val="006A25D7"/>
    <w:rsid w:val="006A66C7"/>
    <w:rsid w:val="006B2D8A"/>
    <w:rsid w:val="006B54E4"/>
    <w:rsid w:val="006D2972"/>
    <w:rsid w:val="006F6D18"/>
    <w:rsid w:val="00710177"/>
    <w:rsid w:val="00720B5C"/>
    <w:rsid w:val="0072386D"/>
    <w:rsid w:val="00725D8D"/>
    <w:rsid w:val="007326B0"/>
    <w:rsid w:val="00740CA4"/>
    <w:rsid w:val="007410FC"/>
    <w:rsid w:val="00762F8D"/>
    <w:rsid w:val="0076753C"/>
    <w:rsid w:val="007735C3"/>
    <w:rsid w:val="00777F7D"/>
    <w:rsid w:val="00781C30"/>
    <w:rsid w:val="00787458"/>
    <w:rsid w:val="00793D04"/>
    <w:rsid w:val="0079571A"/>
    <w:rsid w:val="007A0020"/>
    <w:rsid w:val="007A5F8D"/>
    <w:rsid w:val="007A79BE"/>
    <w:rsid w:val="007B17A6"/>
    <w:rsid w:val="007B2702"/>
    <w:rsid w:val="007D0474"/>
    <w:rsid w:val="007D20B4"/>
    <w:rsid w:val="007D6060"/>
    <w:rsid w:val="00802855"/>
    <w:rsid w:val="008170E8"/>
    <w:rsid w:val="00820D1A"/>
    <w:rsid w:val="00837F7A"/>
    <w:rsid w:val="008427D9"/>
    <w:rsid w:val="00857B13"/>
    <w:rsid w:val="00864C3E"/>
    <w:rsid w:val="0087672A"/>
    <w:rsid w:val="0088008C"/>
    <w:rsid w:val="0088349C"/>
    <w:rsid w:val="00884F8E"/>
    <w:rsid w:val="00885CF5"/>
    <w:rsid w:val="00890915"/>
    <w:rsid w:val="008B1AD8"/>
    <w:rsid w:val="008C43E2"/>
    <w:rsid w:val="008D56AA"/>
    <w:rsid w:val="008D72CF"/>
    <w:rsid w:val="008E0293"/>
    <w:rsid w:val="008E3793"/>
    <w:rsid w:val="00900FC0"/>
    <w:rsid w:val="009011B8"/>
    <w:rsid w:val="0091061A"/>
    <w:rsid w:val="00915EFD"/>
    <w:rsid w:val="009162C4"/>
    <w:rsid w:val="00931610"/>
    <w:rsid w:val="00940F52"/>
    <w:rsid w:val="00951251"/>
    <w:rsid w:val="009533BC"/>
    <w:rsid w:val="00960C49"/>
    <w:rsid w:val="00985E89"/>
    <w:rsid w:val="009864D4"/>
    <w:rsid w:val="009921C8"/>
    <w:rsid w:val="009A253A"/>
    <w:rsid w:val="009C0A37"/>
    <w:rsid w:val="009D23D9"/>
    <w:rsid w:val="009D2E86"/>
    <w:rsid w:val="009E5B47"/>
    <w:rsid w:val="009F4D5E"/>
    <w:rsid w:val="00A0379E"/>
    <w:rsid w:val="00A46071"/>
    <w:rsid w:val="00A84E1D"/>
    <w:rsid w:val="00A9446B"/>
    <w:rsid w:val="00AA474C"/>
    <w:rsid w:val="00AA6016"/>
    <w:rsid w:val="00AC2C4C"/>
    <w:rsid w:val="00AC3FC8"/>
    <w:rsid w:val="00AD33F0"/>
    <w:rsid w:val="00AD34F9"/>
    <w:rsid w:val="00AD5B08"/>
    <w:rsid w:val="00AE762B"/>
    <w:rsid w:val="00B0576C"/>
    <w:rsid w:val="00B07C49"/>
    <w:rsid w:val="00B155B6"/>
    <w:rsid w:val="00B42A10"/>
    <w:rsid w:val="00B434DC"/>
    <w:rsid w:val="00B5213A"/>
    <w:rsid w:val="00B55C8C"/>
    <w:rsid w:val="00B61465"/>
    <w:rsid w:val="00B62F6A"/>
    <w:rsid w:val="00B814E7"/>
    <w:rsid w:val="00B83834"/>
    <w:rsid w:val="00B87E90"/>
    <w:rsid w:val="00BD1317"/>
    <w:rsid w:val="00BD15E1"/>
    <w:rsid w:val="00BE5A14"/>
    <w:rsid w:val="00C060E5"/>
    <w:rsid w:val="00C20807"/>
    <w:rsid w:val="00C61595"/>
    <w:rsid w:val="00C62739"/>
    <w:rsid w:val="00C71812"/>
    <w:rsid w:val="00C755A1"/>
    <w:rsid w:val="00C813FB"/>
    <w:rsid w:val="00C9308E"/>
    <w:rsid w:val="00CA5D92"/>
    <w:rsid w:val="00CB6547"/>
    <w:rsid w:val="00D03CE1"/>
    <w:rsid w:val="00D212FB"/>
    <w:rsid w:val="00D342B9"/>
    <w:rsid w:val="00D36C32"/>
    <w:rsid w:val="00D4179F"/>
    <w:rsid w:val="00D41FF0"/>
    <w:rsid w:val="00D61CBE"/>
    <w:rsid w:val="00D65D43"/>
    <w:rsid w:val="00D80A91"/>
    <w:rsid w:val="00D86557"/>
    <w:rsid w:val="00D91D21"/>
    <w:rsid w:val="00D95E0E"/>
    <w:rsid w:val="00DE0FFC"/>
    <w:rsid w:val="00E10E88"/>
    <w:rsid w:val="00E33E5E"/>
    <w:rsid w:val="00E34074"/>
    <w:rsid w:val="00E514CE"/>
    <w:rsid w:val="00E5537A"/>
    <w:rsid w:val="00E61A3D"/>
    <w:rsid w:val="00E633A5"/>
    <w:rsid w:val="00E77505"/>
    <w:rsid w:val="00E93AB2"/>
    <w:rsid w:val="00EA2818"/>
    <w:rsid w:val="00EA5EDF"/>
    <w:rsid w:val="00EB291C"/>
    <w:rsid w:val="00EB5586"/>
    <w:rsid w:val="00EC00EC"/>
    <w:rsid w:val="00EC072A"/>
    <w:rsid w:val="00EC6290"/>
    <w:rsid w:val="00ED400F"/>
    <w:rsid w:val="00EF66B4"/>
    <w:rsid w:val="00F05D50"/>
    <w:rsid w:val="00F169BF"/>
    <w:rsid w:val="00F238D6"/>
    <w:rsid w:val="00F33195"/>
    <w:rsid w:val="00F45471"/>
    <w:rsid w:val="00F5469A"/>
    <w:rsid w:val="00F66D70"/>
    <w:rsid w:val="00FB0730"/>
    <w:rsid w:val="00FE10D9"/>
    <w:rsid w:val="00FE3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737A"/>
  <w15:chartTrackingRefBased/>
  <w15:docId w15:val="{02CE0D2A-3239-4638-ACFC-C51C083F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9BE"/>
    <w:rPr>
      <w:rFonts w:eastAsiaTheme="majorEastAsia" w:cstheme="majorBidi"/>
      <w:color w:val="272727" w:themeColor="text1" w:themeTint="D8"/>
    </w:rPr>
  </w:style>
  <w:style w:type="paragraph" w:styleId="Title">
    <w:name w:val="Title"/>
    <w:basedOn w:val="Normal"/>
    <w:next w:val="Normal"/>
    <w:link w:val="TitleChar"/>
    <w:uiPriority w:val="10"/>
    <w:qFormat/>
    <w:rsid w:val="007A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9BE"/>
    <w:pPr>
      <w:spacing w:before="160"/>
      <w:jc w:val="center"/>
    </w:pPr>
    <w:rPr>
      <w:i/>
      <w:iCs/>
      <w:color w:val="404040" w:themeColor="text1" w:themeTint="BF"/>
    </w:rPr>
  </w:style>
  <w:style w:type="character" w:customStyle="1" w:styleId="QuoteChar">
    <w:name w:val="Quote Char"/>
    <w:basedOn w:val="DefaultParagraphFont"/>
    <w:link w:val="Quote"/>
    <w:uiPriority w:val="29"/>
    <w:rsid w:val="007A79BE"/>
    <w:rPr>
      <w:i/>
      <w:iCs/>
      <w:color w:val="404040" w:themeColor="text1" w:themeTint="BF"/>
    </w:rPr>
  </w:style>
  <w:style w:type="paragraph" w:styleId="ListParagraph">
    <w:name w:val="List Paragraph"/>
    <w:basedOn w:val="Normal"/>
    <w:uiPriority w:val="34"/>
    <w:qFormat/>
    <w:rsid w:val="007A79BE"/>
    <w:pPr>
      <w:ind w:left="720"/>
      <w:contextualSpacing/>
    </w:pPr>
  </w:style>
  <w:style w:type="character" w:styleId="IntenseEmphasis">
    <w:name w:val="Intense Emphasis"/>
    <w:basedOn w:val="DefaultParagraphFont"/>
    <w:uiPriority w:val="21"/>
    <w:qFormat/>
    <w:rsid w:val="007A79BE"/>
    <w:rPr>
      <w:i/>
      <w:iCs/>
      <w:color w:val="0F4761" w:themeColor="accent1" w:themeShade="BF"/>
    </w:rPr>
  </w:style>
  <w:style w:type="paragraph" w:styleId="IntenseQuote">
    <w:name w:val="Intense Quote"/>
    <w:basedOn w:val="Normal"/>
    <w:next w:val="Normal"/>
    <w:link w:val="IntenseQuoteChar"/>
    <w:uiPriority w:val="30"/>
    <w:qFormat/>
    <w:rsid w:val="007A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9BE"/>
    <w:rPr>
      <w:i/>
      <w:iCs/>
      <w:color w:val="0F4761" w:themeColor="accent1" w:themeShade="BF"/>
    </w:rPr>
  </w:style>
  <w:style w:type="character" w:styleId="IntenseReference">
    <w:name w:val="Intense Reference"/>
    <w:basedOn w:val="DefaultParagraphFont"/>
    <w:uiPriority w:val="32"/>
    <w:qFormat/>
    <w:rsid w:val="007A79BE"/>
    <w:rPr>
      <w:b/>
      <w:bCs/>
      <w:smallCaps/>
      <w:color w:val="0F4761" w:themeColor="accent1" w:themeShade="BF"/>
      <w:spacing w:val="5"/>
    </w:rPr>
  </w:style>
  <w:style w:type="paragraph" w:styleId="Header">
    <w:name w:val="header"/>
    <w:basedOn w:val="Normal"/>
    <w:link w:val="HeaderChar"/>
    <w:uiPriority w:val="99"/>
    <w:unhideWhenUsed/>
    <w:rsid w:val="007A7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9BE"/>
  </w:style>
  <w:style w:type="paragraph" w:styleId="Footer">
    <w:name w:val="footer"/>
    <w:basedOn w:val="Normal"/>
    <w:link w:val="FooterChar"/>
    <w:uiPriority w:val="99"/>
    <w:unhideWhenUsed/>
    <w:rsid w:val="007A7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9BE"/>
  </w:style>
  <w:style w:type="character" w:styleId="Hyperlink">
    <w:name w:val="Hyperlink"/>
    <w:basedOn w:val="DefaultParagraphFont"/>
    <w:uiPriority w:val="99"/>
    <w:unhideWhenUsed/>
    <w:rsid w:val="007A79BE"/>
    <w:rPr>
      <w:color w:val="467886" w:themeColor="hyperlink"/>
      <w:u w:val="single"/>
    </w:rPr>
  </w:style>
  <w:style w:type="character" w:styleId="UnresolvedMention">
    <w:name w:val="Unresolved Mention"/>
    <w:basedOn w:val="DefaultParagraphFont"/>
    <w:uiPriority w:val="99"/>
    <w:semiHidden/>
    <w:unhideWhenUsed/>
    <w:rsid w:val="007A79BE"/>
    <w:rPr>
      <w:color w:val="605E5C"/>
      <w:shd w:val="clear" w:color="auto" w:fill="E1DFDD"/>
    </w:rPr>
  </w:style>
  <w:style w:type="paragraph" w:styleId="NormalWeb">
    <w:name w:val="Normal (Web)"/>
    <w:basedOn w:val="Normal"/>
    <w:uiPriority w:val="99"/>
    <w:semiHidden/>
    <w:unhideWhenUsed/>
    <w:rsid w:val="00884F8E"/>
    <w:rPr>
      <w:rFonts w:ascii="Times New Roman" w:hAnsi="Times New Roman" w:cs="Times New Roman"/>
    </w:rPr>
  </w:style>
  <w:style w:type="table" w:styleId="TableGrid">
    <w:name w:val="Table Grid"/>
    <w:basedOn w:val="TableNormal"/>
    <w:uiPriority w:val="39"/>
    <w:rsid w:val="009E5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79A01D5421E57C4/Documents/It%20ticket%20analysis%20project%20excel%20fi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analysis project excel file.xlsx]Q-1 I Subjective!PivotTable3</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000"/>
              <a:t>Agent-wise Average Resolution Time vs Satisfaction Rate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w="349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Subjective'!$K$7</c:f>
              <c:strCache>
                <c:ptCount val="1"/>
                <c:pt idx="0">
                  <c:v>Average of Satisfaction Rate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'Q-1 I Subjective'!$J$8:$J$58</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'Q-1 I Subjective'!$K$8:$K$58</c:f>
              <c:numCache>
                <c:formatCode>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extLst>
            <c:ext xmlns:c16="http://schemas.microsoft.com/office/drawing/2014/chart" uri="{C3380CC4-5D6E-409C-BE32-E72D297353CC}">
              <c16:uniqueId val="{00000000-37FA-4AAA-BB55-06A767ED5366}"/>
            </c:ext>
          </c:extLst>
        </c:ser>
        <c:dLbls>
          <c:showLegendKey val="0"/>
          <c:showVal val="0"/>
          <c:showCatName val="0"/>
          <c:showSerName val="0"/>
          <c:showPercent val="0"/>
          <c:showBubbleSize val="0"/>
        </c:dLbls>
        <c:gapWidth val="100"/>
        <c:axId val="1380036624"/>
        <c:axId val="1374333296"/>
      </c:barChart>
      <c:lineChart>
        <c:grouping val="standard"/>
        <c:varyColors val="0"/>
        <c:ser>
          <c:idx val="1"/>
          <c:order val="1"/>
          <c:tx>
            <c:strRef>
              <c:f>'Q-1 I Subjective'!$L$7</c:f>
              <c:strCache>
                <c:ptCount val="1"/>
                <c:pt idx="0">
                  <c:v>Average of Resolution Time (Days)</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'Q-1 I Subjective'!$J$8:$J$58</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'Q-1 I Subjective'!$L$8:$L$58</c:f>
              <c:numCache>
                <c:formatCode>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smooth val="0"/>
          <c:extLst>
            <c:ext xmlns:c16="http://schemas.microsoft.com/office/drawing/2014/chart" uri="{C3380CC4-5D6E-409C-BE32-E72D297353CC}">
              <c16:uniqueId val="{00000001-37FA-4AAA-BB55-06A767ED5366}"/>
            </c:ext>
          </c:extLst>
        </c:ser>
        <c:dLbls>
          <c:showLegendKey val="0"/>
          <c:showVal val="0"/>
          <c:showCatName val="0"/>
          <c:showSerName val="0"/>
          <c:showPercent val="0"/>
          <c:showBubbleSize val="0"/>
        </c:dLbls>
        <c:marker val="1"/>
        <c:smooth val="0"/>
        <c:axId val="1739921279"/>
        <c:axId val="1993845263"/>
      </c:lineChart>
      <c:catAx>
        <c:axId val="138003662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800" b="0" i="0" u="none" strike="noStrike" kern="1200" baseline="0">
                <a:solidFill>
                  <a:schemeClr val="lt1">
                    <a:lumMod val="85000"/>
                  </a:schemeClr>
                </a:solidFill>
                <a:latin typeface="+mn-lt"/>
                <a:ea typeface="+mn-ea"/>
                <a:cs typeface="+mn-cs"/>
              </a:defRPr>
            </a:pPr>
            <a:endParaRPr lang="en-US"/>
          </a:p>
        </c:txPr>
        <c:crossAx val="1374333296"/>
        <c:crosses val="autoZero"/>
        <c:auto val="1"/>
        <c:lblAlgn val="ctr"/>
        <c:lblOffset val="100"/>
        <c:noMultiLvlLbl val="0"/>
      </c:catAx>
      <c:valAx>
        <c:axId val="1374333296"/>
        <c:scaling>
          <c:orientation val="minMax"/>
        </c:scaling>
        <c:delete val="0"/>
        <c:axPos val="l"/>
        <c:majorGridlines>
          <c:spPr>
            <a:ln w="9525" cap="flat" cmpd="sng" algn="ctr">
              <a:solidFill>
                <a:schemeClr val="lt1">
                  <a:lumMod val="95000"/>
                  <a:alpha val="1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80036624"/>
        <c:crosses val="autoZero"/>
        <c:crossBetween val="between"/>
      </c:valAx>
      <c:valAx>
        <c:axId val="1993845263"/>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39921279"/>
        <c:crosses val="max"/>
        <c:crossBetween val="between"/>
      </c:valAx>
      <c:catAx>
        <c:axId val="1739921279"/>
        <c:scaling>
          <c:orientation val="minMax"/>
        </c:scaling>
        <c:delete val="1"/>
        <c:axPos val="b"/>
        <c:numFmt formatCode="General" sourceLinked="1"/>
        <c:majorTickMark val="out"/>
        <c:minorTickMark val="none"/>
        <c:tickLblPos val="nextTo"/>
        <c:crossAx val="1993845263"/>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8578</Words>
  <Characters>48897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whynotpalak@gmail.com</dc:creator>
  <cp:keywords/>
  <dc:description/>
  <cp:lastModifiedBy>whynotpalak@gmail.com</cp:lastModifiedBy>
  <cp:revision>2</cp:revision>
  <dcterms:created xsi:type="dcterms:W3CDTF">2026-10-21T16:21:00Z</dcterms:created>
  <dcterms:modified xsi:type="dcterms:W3CDTF">2026-10-21T16:21:00Z</dcterms:modified>
</cp:coreProperties>
</file>