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2ff340058ed9ed799020842cd85fd02ef1b4760"/>
    <w:p>
      <w:pPr>
        <w:pStyle w:val="Heading1"/>
      </w:pPr>
      <w:r>
        <w:t xml:space="preserve">System Audit &amp; Security Analysis Report for KodesCruxx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KodesCruxx application is a modern, full-stack AI coding assistant built with</w:t>
      </w:r>
      <w:r>
        <w:t xml:space="preserve"> </w:t>
      </w:r>
      <w:r>
        <w:rPr>
          <w:b/>
          <w:bCs/>
        </w:rPr>
        <w:t xml:space="preserve">FastAPI (Backend)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React/Vite (Frontend)</w:t>
      </w:r>
      <w:r>
        <w:t xml:space="preserve">. It features a robust set of AI-powered tools (Explain, Debug, Generate) and a collaborative coding environment.</w:t>
      </w:r>
    </w:p>
    <w:p>
      <w:pPr>
        <w:pStyle w:val="BodyText"/>
      </w:pPr>
      <w:r>
        <w:rPr>
          <w:b/>
          <w:bCs/>
        </w:rPr>
        <w:t xml:space="preserve">Critical Findings: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Risk</w:t>
      </w:r>
      <w:r>
        <w:t xml:space="preserve">: The application uses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for the database, which is</w:t>
      </w:r>
      <w:r>
        <w:t xml:space="preserve"> </w:t>
      </w:r>
      <w:r>
        <w:rPr>
          <w:b/>
          <w:bCs/>
        </w:rPr>
        <w:t xml:space="preserve">not suitable for production</w:t>
      </w:r>
      <w:r>
        <w:t xml:space="preserve"> </w:t>
      </w:r>
      <w:r>
        <w:t xml:space="preserve">on ephemeral cloud platforms like Render (data loss on restart) and lacks concurrency for high user loads.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 Risk</w:t>
      </w:r>
      <w:r>
        <w:t xml:space="preserve">: Authentication tokens are stored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exposing them to XSS attacks.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Debt</w:t>
      </w:r>
      <w:r>
        <w:t xml:space="preserve">: The codebase maintains</w:t>
      </w:r>
      <w:r>
        <w:t xml:space="preserve"> </w:t>
      </w:r>
      <w:r>
        <w:t xml:space="preserve">“old”</w:t>
      </w:r>
      <w:r>
        <w:t xml:space="preserve"> </w:t>
      </w:r>
      <w:r>
        <w:t xml:space="preserve">and</w:t>
      </w:r>
      <w:r>
        <w:t xml:space="preserve"> </w:t>
      </w:r>
      <w:r>
        <w:t xml:space="preserve">“new”</w:t>
      </w:r>
      <w:r>
        <w:t xml:space="preserve"> </w:t>
      </w:r>
      <w:r>
        <w:t xml:space="preserve">auth systems simultaneously, increasing complexity and potential bug surface.</w:t>
      </w:r>
    </w:p>
    <w:bookmarkEnd w:id="20"/>
    <w:bookmarkStart w:id="21" w:name="architecture-overview"/>
    <w:p>
      <w:pPr>
        <w:pStyle w:val="Heading2"/>
      </w:pPr>
      <w:r>
        <w:t xml:space="preserve">2. Architecture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</w:t>
      </w:r>
      <w:r>
        <w:t xml:space="preserve">: Python 3.11+, FastAPI, SQLAlchemy (ORM), Pydantic.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</w:t>
      </w:r>
      <w:r>
        <w:t xml:space="preserve">: React 18, TypeScript, Vite, TailwindCSS.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</w:t>
      </w:r>
      <w:r>
        <w:t xml:space="preserve">: SQLite (Current), PostgreSQL (Recommended).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Authentication</w:t>
      </w:r>
      <w:r>
        <w:t xml:space="preserve">: Custom JWT (OAuth2 Password Flow), bcrypt hashing.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Engine</w:t>
      </w:r>
      <w:r>
        <w:t xml:space="preserve">: OpenAI API integration with streaming responses.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Infrastructure</w:t>
      </w:r>
      <w:r>
        <w:t xml:space="preserve">: Render (implied by</w:t>
      </w:r>
      <w:r>
        <w:t xml:space="preserve"> </w:t>
      </w:r>
      <w:r>
        <w:rPr>
          <w:rStyle w:val="VerbatimChar"/>
        </w:rPr>
        <w:t xml:space="preserve">render.yaml</w:t>
      </w:r>
      <w:r>
        <w:t xml:space="preserve">), Docker-ready.</w:t>
      </w:r>
    </w:p>
    <w:p>
      <w:r>
        <w:pict>
          <v:rect style="width:0;height:1.5pt" o:hralign="center" o:hrstd="t" o:hr="t"/>
        </w:pict>
      </w:r>
    </w:p>
    <w:bookmarkEnd w:id="21"/>
    <w:bookmarkStart w:id="30" w:name="detailed-audit-findings"/>
    <w:p>
      <w:pPr>
        <w:pStyle w:val="Heading2"/>
      </w:pPr>
      <w:r>
        <w:t xml:space="preserve">3. Detailed Audit Findings</w:t>
      </w:r>
    </w:p>
    <w:bookmarkStart w:id="22" w:name="non-functional-broken-components"/>
    <w:p>
      <w:pPr>
        <w:pStyle w:val="Heading3"/>
      </w:pPr>
      <w:r>
        <w:t xml:space="preserve">3.1 Non-Functional &amp; Broken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1458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Persistence</w:t>
            </w:r>
          </w:p>
        </w:tc>
        <w:tc>
          <w:tcPr/>
          <w:p>
            <w:pPr>
              <w:pStyle w:val="Compact"/>
            </w:pPr>
            <w:r>
              <w:t xml:space="preserve">Data loss on deployment/restart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  <w:r>
              <w:t xml:space="preserve">: User accounts and history vanish.</w:t>
            </w:r>
          </w:p>
        </w:tc>
        <w:tc>
          <w:tcPr/>
          <w:p>
            <w:pPr>
              <w:pStyle w:val="Compact"/>
            </w:pPr>
            <w:r>
              <w:t xml:space="preserve">SQLite file usage on ephemeral file system (Render).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 System</w:t>
            </w:r>
          </w:p>
        </w:tc>
        <w:tc>
          <w:tcPr/>
          <w:p>
            <w:pPr>
              <w:pStyle w:val="Compact"/>
            </w:pPr>
            <w:r>
              <w:t xml:space="preserve">Dual auth systems (Old vs New)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  <w:r>
              <w:t xml:space="preserve">: Confusing code maintenance.</w:t>
            </w:r>
          </w:p>
        </w:tc>
        <w:tc>
          <w:tcPr/>
          <w:p>
            <w:pPr>
              <w:pStyle w:val="Compact"/>
            </w:pPr>
            <w:r>
              <w:t xml:space="preserve">Incomplete migration from legacy auth.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Quota Tracking</w:t>
            </w:r>
          </w:p>
        </w:tc>
        <w:tc>
          <w:tcPr/>
          <w:p>
            <w:pPr>
              <w:pStyle w:val="Compact"/>
            </w:pPr>
            <w:r>
              <w:t xml:space="preserve">Relies on</w:t>
            </w:r>
            <w:r>
              <w:t xml:space="preserve"> </w:t>
            </w:r>
            <w:r>
              <w:t xml:space="preserve">“Old”</w:t>
            </w:r>
            <w:r>
              <w:t xml:space="preserve"> </w:t>
            </w:r>
            <w:r>
              <w:t xml:space="preserve">models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  <w:r>
              <w:t xml:space="preserve">: Potential inconsistency.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check_rate_limit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old_models.UserActivity</w:t>
            </w:r>
            <w:r>
              <w:t xml:space="preserve">.</w:t>
            </w:r>
          </w:p>
        </w:tc>
      </w:tr>
    </w:tbl>
    <w:bookmarkEnd w:id="22"/>
    <w:bookmarkStart w:id="23" w:name="frontend-issues"/>
    <w:p>
      <w:pPr>
        <w:pStyle w:val="Heading3"/>
      </w:pPr>
      <w:r>
        <w:t xml:space="preserve">3.2 Frontend Issues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Token Storage</w:t>
      </w:r>
      <w:r>
        <w:t xml:space="preserve">: JWT Access Tokens are stored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api.ts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Risk</w:t>
      </w:r>
      <w:r>
        <w:t xml:space="preserve">: Accessible via XSS.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Fix</w:t>
      </w:r>
      <w:r>
        <w:t xml:space="preserve">: Move to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cookies.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Error Handling</w:t>
      </w:r>
      <w:r>
        <w:t xml:space="preserve">:</w:t>
      </w:r>
      <w:r>
        <w:t xml:space="preserve"> </w:t>
      </w:r>
      <w:r>
        <w:rPr>
          <w:rStyle w:val="VerbatimChar"/>
        </w:rPr>
        <w:t xml:space="preserve">QuotaExhaustedError</w:t>
      </w:r>
      <w:r>
        <w:t xml:space="preserve"> </w:t>
      </w:r>
      <w:r>
        <w:t xml:space="preserve">is well handled, but generic API errors often just throw</w:t>
      </w:r>
      <w:r>
        <w:t xml:space="preserve"> </w:t>
      </w:r>
      <w:r>
        <w:t xml:space="preserve">“API request failed”</w:t>
      </w:r>
      <w:r>
        <w:t xml:space="preserve"> </w:t>
      </w:r>
      <w:r>
        <w:t xml:space="preserve">without user-friendly messages.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Performance</w:t>
      </w:r>
      <w:r>
        <w:t xml:space="preserve">: Large assets (images/videos) seem to be loaded directly. No evidence of image optimization or lazy loading strategies for the heavy</w:t>
      </w:r>
      <w:r>
        <w:t xml:space="preserve"> </w:t>
      </w:r>
      <w:r>
        <w:t xml:space="preserve">“glassmorphism”</w:t>
      </w:r>
      <w:r>
        <w:t xml:space="preserve"> </w:t>
      </w:r>
      <w:r>
        <w:t xml:space="preserve">UI assets.</w:t>
      </w:r>
    </w:p>
    <w:bookmarkEnd w:id="23"/>
    <w:bookmarkStart w:id="24" w:name="backend-api-issues"/>
    <w:p>
      <w:pPr>
        <w:pStyle w:val="Heading3"/>
      </w:pPr>
      <w:r>
        <w:t xml:space="preserve">3.3 Backend &amp; API Issues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 Concurrency</w:t>
      </w:r>
      <w:r>
        <w:t xml:space="preserve">: SQLite locks the file on write. High traffic will cause</w:t>
      </w:r>
      <w:r>
        <w:t xml:space="preserve"> </w:t>
      </w:r>
      <w:r>
        <w:rPr>
          <w:rStyle w:val="VerbatimChar"/>
        </w:rPr>
        <w:t xml:space="preserve">Database Locked</w:t>
      </w:r>
      <w:r>
        <w:t xml:space="preserve"> </w:t>
      </w:r>
      <w:r>
        <w:t xml:space="preserve">errors.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N+1 Queries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check_rate_limit</w:t>
      </w:r>
      <w:r>
        <w:t xml:space="preserve"> </w:t>
      </w:r>
      <w:r>
        <w:t xml:space="preserve">dependency performs a DB query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protected endpoint call. This will bottleneck performance at scale.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Error Responses</w:t>
      </w:r>
      <w:r>
        <w:t xml:space="preserve">: Some endpoints return 500 Internal Server Error for expected failures (e.g.,</w:t>
      </w:r>
      <w:r>
        <w:t xml:space="preserve"> </w:t>
      </w:r>
      <w:r>
        <w:rPr>
          <w:rStyle w:val="VerbatimChar"/>
        </w:rPr>
        <w:t xml:space="preserve">execute_code</w:t>
      </w:r>
      <w:r>
        <w:t xml:space="preserve"> </w:t>
      </w:r>
      <w:r>
        <w:t xml:space="preserve">exceptions) instead of 400/422.</w:t>
      </w:r>
    </w:p>
    <w:bookmarkEnd w:id="24"/>
    <w:bookmarkStart w:id="25" w:name="X92c7e4d0530ab87499a3a8997701f947726f0c0"/>
    <w:p>
      <w:pPr>
        <w:pStyle w:val="Heading3"/>
      </w:pPr>
      <w:r>
        <w:t xml:space="preserve">3.4 Security Vulnerabilities (Critical Section)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7"/>
        <w:gridCol w:w="1685"/>
        <w:gridCol w:w="2864"/>
        <w:gridCol w:w="8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Vulnerability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Attack Scenario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Insecure Token Storage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Attacker injects JS (XSS) to steal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tokens.</w:t>
            </w:r>
          </w:p>
        </w:tc>
        <w:tc>
          <w:tcPr/>
          <w:p>
            <w:pPr>
              <w:pStyle w:val="Compact"/>
            </w:pPr>
            <w:r>
              <w:t xml:space="preserve">Store tokens in</w:t>
            </w:r>
            <w:r>
              <w:t xml:space="preserve"> </w:t>
            </w:r>
            <w:r>
              <w:rPr>
                <w:rStyle w:val="VerbatimChar"/>
              </w:rPr>
              <w:t xml:space="preserve">HttpOnly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 </w:t>
            </w:r>
            <w:r>
              <w:t xml:space="preserve">cookies.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CSRF Protection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If cookies were used without CSRF tokens, this would be High.</w:t>
            </w:r>
          </w:p>
        </w:tc>
        <w:tc>
          <w:tcPr/>
          <w:p>
            <w:pPr>
              <w:pStyle w:val="Compact"/>
            </w:pPr>
            <w:r>
              <w:t xml:space="preserve">Implement CSRF middleware if moving to cookies.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 Secret Key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main.py</w:t>
            </w:r>
            <w:r>
              <w:t xml:space="preserve"> </w:t>
            </w:r>
            <w:r>
              <w:t xml:space="preserve">has a fallback default key. If env var fails, tokens are forgeable.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Force</w:t>
            </w:r>
            <w:r>
              <w:t xml:space="preserve"> </w:t>
            </w:r>
            <w:r>
              <w:t xml:space="preserve">app crash if</w:t>
            </w:r>
            <w:r>
              <w:t xml:space="preserve"> </w:t>
            </w:r>
            <w:r>
              <w:rPr>
                <w:rStyle w:val="VerbatimChar"/>
              </w:rPr>
              <w:t xml:space="preserve">SECRET_KEY</w:t>
            </w:r>
            <w:r>
              <w:t xml:space="preserve"> </w:t>
            </w:r>
            <w:r>
              <w:t xml:space="preserve">is missing. Remove default.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Rate limit is per-user (20/day). No IP-based throttling for login/signup (Brute Force risk).</w:t>
            </w:r>
          </w:p>
        </w:tc>
        <w:tc>
          <w:tcPr/>
          <w:p>
            <w:pPr>
              <w:pStyle w:val="Compact"/>
            </w:pPr>
            <w:r>
              <w:t xml:space="preserve">Add IP-based rate limiting (e.g.,</w:t>
            </w:r>
            <w:r>
              <w:t xml:space="preserve"> </w:t>
            </w:r>
            <w:r>
              <w:rPr>
                <w:rStyle w:val="VerbatimChar"/>
              </w:rPr>
              <w:t xml:space="preserve">slowapi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CORS Configuration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ALLOWED_ORIGINS</w:t>
            </w:r>
            <w:r>
              <w:t xml:space="preserve"> </w:t>
            </w:r>
            <w:r>
              <w:t xml:space="preserve">defaults to localhost.</w:t>
            </w:r>
          </w:p>
        </w:tc>
        <w:tc>
          <w:tcPr/>
          <w:p>
            <w:pPr>
              <w:pStyle w:val="Compact"/>
            </w:pPr>
            <w:r>
              <w:t xml:space="preserve">Ensure production env var is strictly set to the frontend domain.</w:t>
            </w:r>
          </w:p>
        </w:tc>
      </w:tr>
    </w:tbl>
    <w:bookmarkEnd w:id="25"/>
    <w:bookmarkStart w:id="26" w:name="performance-scalability"/>
    <w:p>
      <w:pPr>
        <w:pStyle w:val="Heading3"/>
      </w:pPr>
      <w:r>
        <w:t xml:space="preserve">3.5 Performance &amp; Scalability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Database</w:t>
      </w:r>
      <w:r>
        <w:t xml:space="preserve">: SQLite is the primary bottleneck. Max concurrent users ~10-50 before significant locking issues.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Streaming</w:t>
      </w:r>
      <w:r>
        <w:t xml:space="preserve">: Implemented correctly using Server-Sent Events (SSE), which is excellent for perceived performance.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Asset Delivery</w:t>
      </w:r>
      <w:r>
        <w:t xml:space="preserve">: No CDN configured. Static assets served by backend or frontend server directly.</w:t>
      </w:r>
    </w:p>
    <w:bookmarkEnd w:id="26"/>
    <w:bookmarkStart w:id="27" w:name="infrastructure-deployment-risks"/>
    <w:p>
      <w:pPr>
        <w:pStyle w:val="Heading3"/>
      </w:pPr>
      <w:r>
        <w:t xml:space="preserve">3.6 Infrastructure &amp; Deployment Risks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Persistence</w:t>
      </w:r>
      <w:r>
        <w:t xml:space="preserve">: As noted, SQLite on Render is a critical failure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Secrets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are correctly expected from env vars, but the fallback in code is risky.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Logging</w:t>
      </w:r>
      <w:r>
        <w:t xml:space="preserve">:</w:t>
      </w:r>
      <w:r>
        <w:t xml:space="preserve"> </w:t>
      </w:r>
      <w:r>
        <w:rPr>
          <w:rStyle w:val="VerbatimChar"/>
        </w:rPr>
        <w:t xml:space="preserve">logger.info</w:t>
      </w:r>
      <w:r>
        <w:t xml:space="preserve"> </w:t>
      </w:r>
      <w:r>
        <w:t xml:space="preserve">is used. Ensure sensitive data (PII, tokens) is never logged.</w:t>
      </w:r>
    </w:p>
    <w:bookmarkEnd w:id="27"/>
    <w:bookmarkStart w:id="28" w:name="payment-integration-feasibility"/>
    <w:p>
      <w:pPr>
        <w:pStyle w:val="Heading3"/>
      </w:pPr>
      <w:r>
        <w:t xml:space="preserve">3.7 Payment Integration Feasibility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Current State</w:t>
      </w:r>
      <w:r>
        <w:t xml:space="preserve">: No payment infrastructure.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Feasibility</w:t>
      </w:r>
      <w:r>
        <w:t xml:space="preserve">:</w:t>
      </w:r>
      <w:r>
        <w:t xml:space="preserve"> </w:t>
      </w:r>
      <w:r>
        <w:rPr>
          <w:b/>
          <w:bCs/>
        </w:rPr>
        <w:t xml:space="preserve">High</w:t>
      </w:r>
      <w:r>
        <w:t xml:space="preserve">. The backend is structured well enough to add a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 </w:t>
      </w:r>
      <w:r>
        <w:t xml:space="preserve">model and endpoints.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Integrate</w:t>
      </w:r>
      <w:r>
        <w:t xml:space="preserve"> </w:t>
      </w:r>
      <w:r>
        <w:rPr>
          <w:b/>
          <w:bCs/>
        </w:rPr>
        <w:t xml:space="preserve">Stripe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Razorpay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Subscription</w:t>
      </w:r>
      <w:r>
        <w:t xml:space="preserve"> </w:t>
      </w:r>
      <w:r>
        <w:t xml:space="preserve">table linked to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check_rate_limit</w:t>
      </w:r>
      <w:r>
        <w:t xml:space="preserve"> </w:t>
      </w:r>
      <w:r>
        <w:t xml:space="preserve">to check subscription status instead of just fixed count.</w:t>
      </w:r>
    </w:p>
    <w:bookmarkEnd w:id="28"/>
    <w:bookmarkStart w:id="29" w:name="data-protection-legal-compliance"/>
    <w:p>
      <w:pPr>
        <w:pStyle w:val="Heading3"/>
      </w:pPr>
      <w:r>
        <w:t xml:space="preserve">3.8 Data Protection &amp; Legal Compliance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GDPR/DPDP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No</w:t>
      </w:r>
      <w:r>
        <w:t xml:space="preserve"> </w:t>
      </w:r>
      <w:r>
        <w:t xml:space="preserve">“Delete Account”</w:t>
      </w:r>
      <w:r>
        <w:t xml:space="preserve"> </w:t>
      </w:r>
      <w:r>
        <w:t xml:space="preserve">feature visible in API.</w:t>
      </w:r>
    </w:p>
    <w:p>
      <w:pPr>
        <w:pStyle w:val="Compact"/>
        <w:numPr>
          <w:ilvl w:val="1"/>
          <w:numId w:val="1010"/>
        </w:numPr>
      </w:pPr>
      <w:r>
        <w:t xml:space="preserve">No Privacy Policy or Terms of Service acceptance tracking.</w:t>
      </w:r>
    </w:p>
    <w:p>
      <w:pPr>
        <w:pStyle w:val="Compact"/>
        <w:numPr>
          <w:ilvl w:val="1"/>
          <w:numId w:val="1010"/>
        </w:numPr>
      </w:pPr>
      <w:r>
        <w:t xml:space="preserve">Data is stored in US (likely, via Render/OpenAI). Needs disclosure for EU/Indian users.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isk-scores"/>
    <w:p>
      <w:pPr>
        <w:pStyle w:val="Heading2"/>
      </w:pPr>
      <w:r>
        <w:t xml:space="preserve">4. Risk Scores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Security Risk Score</w:t>
      </w:r>
      <w:r>
        <w:t xml:space="preserve">:</w:t>
      </w:r>
      <w:r>
        <w:t xml:space="preserve"> </w:t>
      </w:r>
      <w:r>
        <w:rPr>
          <w:b/>
          <w:bCs/>
        </w:rPr>
        <w:t xml:space="preserve">6/10</w:t>
      </w:r>
      <w:r>
        <w:t xml:space="preserve"> </w:t>
      </w:r>
      <w:r>
        <w:t xml:space="preserve">(Due to SQLite, Token Storage, Default Secrets)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Stability Score</w:t>
      </w:r>
      <w:r>
        <w:t xml:space="preserve">:</w:t>
      </w:r>
      <w:r>
        <w:t xml:space="preserve"> </w:t>
      </w:r>
      <w:r>
        <w:rPr>
          <w:b/>
          <w:bCs/>
        </w:rPr>
        <w:t xml:space="preserve">4/10</w:t>
      </w:r>
      <w:r>
        <w:t xml:space="preserve"> </w:t>
      </w:r>
      <w:r>
        <w:t xml:space="preserve">(Critical DB persistence issue)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Scalability Score</w:t>
      </w:r>
      <w:r>
        <w:t xml:space="preserve">:</w:t>
      </w:r>
      <w:r>
        <w:t xml:space="preserve"> </w:t>
      </w:r>
      <w:r>
        <w:rPr>
          <w:b/>
          <w:bCs/>
        </w:rPr>
        <w:t xml:space="preserve">3/10</w:t>
      </w:r>
      <w:r>
        <w:t xml:space="preserve"> </w:t>
      </w:r>
      <w:r>
        <w:t xml:space="preserve">(SQLite limits this severely)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Monetization Readiness Score</w:t>
      </w:r>
      <w:r>
        <w:t xml:space="preserve">:</w:t>
      </w:r>
      <w:r>
        <w:t xml:space="preserve"> </w:t>
      </w:r>
      <w:r>
        <w:rPr>
          <w:b/>
          <w:bCs/>
        </w:rPr>
        <w:t xml:space="preserve">2/10</w:t>
      </w:r>
      <w:r>
        <w:t xml:space="preserve"> </w:t>
      </w:r>
      <w:r>
        <w:t xml:space="preserve">(No payments, quota system is basic)</w:t>
      </w:r>
    </w:p>
    <w:p>
      <w:r>
        <w:pict>
          <v:rect style="width:0;height:1.5pt" o:hralign="center" o:hrstd="t" o:hr="t"/>
        </w:pict>
      </w:r>
    </w:p>
    <w:bookmarkEnd w:id="31"/>
    <w:bookmarkStart w:id="35" w:name="final-recommendations-action-plan"/>
    <w:p>
      <w:pPr>
        <w:pStyle w:val="Heading2"/>
      </w:pPr>
      <w:r>
        <w:t xml:space="preserve">5. Final Recommendations &amp; Action Plan</w:t>
      </w:r>
    </w:p>
    <w:bookmarkStart w:id="32" w:name="X6f3d698720ae3084c42e5a1307762a0ff77c0c5"/>
    <w:p>
      <w:pPr>
        <w:pStyle w:val="Heading3"/>
      </w:pPr>
      <w:r>
        <w:t xml:space="preserve">Phase 1: Immediate Fixes (Production Readiness)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Migrate to PostgreSQL</w:t>
      </w:r>
      <w:r>
        <w:t xml:space="preserve">: Replace SQLite with PostgreSQL (e.g., Render Managed Postgres or Supabase).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Secure Secrets</w:t>
      </w:r>
      <w:r>
        <w:t xml:space="preserve">: Remove default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fallback. Make the app fail to start if keys are missing.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Fix Auth Storage</w:t>
      </w:r>
      <w:r>
        <w:t xml:space="preserve">: Move from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cookies.</w:t>
      </w:r>
    </w:p>
    <w:bookmarkEnd w:id="32"/>
    <w:bookmarkStart w:id="33" w:name="phase-2-short-term-improvements"/>
    <w:p>
      <w:pPr>
        <w:pStyle w:val="Heading3"/>
      </w:pPr>
      <w:r>
        <w:t xml:space="preserve">Phase 2: Short-Term Improvements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Unified Auth</w:t>
      </w:r>
      <w:r>
        <w:t xml:space="preserve">: Remove legacy auth code and fully switch to the new system.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Rate Limiting</w:t>
      </w:r>
      <w:r>
        <w:t xml:space="preserve">: Add IP-based rate limiting for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/auth/signup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Error Handling</w:t>
      </w:r>
      <w:r>
        <w:t xml:space="preserve">: Standardize API error responses.</w:t>
      </w:r>
    </w:p>
    <w:bookmarkEnd w:id="33"/>
    <w:bookmarkStart w:id="34" w:name="phase-3-long-term-features"/>
    <w:p>
      <w:pPr>
        <w:pStyle w:val="Heading3"/>
      </w:pPr>
      <w:r>
        <w:t xml:space="preserve">Phase 3: Long-Term &amp; Features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Payment Integration</w:t>
      </w:r>
      <w:r>
        <w:t xml:space="preserve">: Implement Stripe/Razorpay for premium quotas.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CDN</w:t>
      </w:r>
      <w:r>
        <w:t xml:space="preserve">: Serve static assets (images, JS) via a CDN (Cloudflare/AWS CloudFront).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Testing</w:t>
      </w:r>
      <w:r>
        <w:t xml:space="preserve">: Add comprehensive unit and integration tests (currently minimal).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2025-11-29T16:14:11Z</dcterms:created>
  <dcterms:modified xsi:type="dcterms:W3CDTF">2025-11-29T16:14:11Z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