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DC" w:rsidRDefault="00BB5B87">
      <w:pPr>
        <w:rPr>
          <w:b/>
          <w:sz w:val="32"/>
          <w:szCs w:val="32"/>
          <w:lang w:val="en-US"/>
        </w:rPr>
      </w:pPr>
      <w:r w:rsidRPr="00BB5B87">
        <w:rPr>
          <w:b/>
          <w:sz w:val="32"/>
          <w:szCs w:val="32"/>
          <w:lang w:val="en-US"/>
        </w:rPr>
        <w:t>Brief intro</w:t>
      </w:r>
      <w:r>
        <w:rPr>
          <w:b/>
          <w:sz w:val="32"/>
          <w:szCs w:val="32"/>
          <w:lang w:val="en-US"/>
        </w:rPr>
        <w:t xml:space="preserve"> on available datatypes in JavaS</w:t>
      </w:r>
      <w:r w:rsidRPr="00BB5B87">
        <w:rPr>
          <w:b/>
          <w:sz w:val="32"/>
          <w:szCs w:val="32"/>
          <w:lang w:val="en-US"/>
        </w:rPr>
        <w:t>cript</w:t>
      </w:r>
      <w:r>
        <w:rPr>
          <w:b/>
          <w:sz w:val="32"/>
          <w:szCs w:val="32"/>
          <w:lang w:val="en-US"/>
        </w:rPr>
        <w:t>?</w:t>
      </w:r>
    </w:p>
    <w:p w:rsidR="00BB5B87" w:rsidRPr="00BB5B87" w:rsidRDefault="00BB5B87" w:rsidP="00BB5B87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BB5B87">
        <w:rPr>
          <w:rFonts w:ascii="Segoe UI" w:eastAsia="Times New Roman" w:hAnsi="Segoe UI" w:cs="Segoe UI"/>
          <w:b/>
          <w:bCs/>
          <w:color w:val="262626"/>
          <w:lang w:eastAsia="en-IN"/>
        </w:rPr>
        <w:t>The String Data Type</w:t>
      </w:r>
    </w:p>
    <w:p w:rsidR="00BB5B87" w:rsidRPr="002C7232" w:rsidRDefault="00BB5B87" w:rsidP="00BB5B87">
      <w:pPr>
        <w:spacing w:after="180" w:line="240" w:lineRule="auto"/>
        <w:textAlignment w:val="baseline"/>
        <w:rPr>
          <w:rFonts w:ascii="Arial" w:eastAsia="Times New Roman" w:hAnsi="Arial" w:cs="Arial"/>
          <w:color w:val="414141"/>
          <w:lang w:eastAsia="en-IN"/>
        </w:rPr>
      </w:pPr>
      <w:bookmarkStart w:id="0" w:name="_GoBack"/>
      <w:r w:rsidRPr="002C7232">
        <w:rPr>
          <w:rFonts w:ascii="Arial" w:eastAsia="Times New Roman" w:hAnsi="Arial" w:cs="Arial"/>
          <w:color w:val="414141"/>
          <w:lang w:eastAsia="en-IN"/>
        </w:rPr>
        <w:t>The </w:t>
      </w:r>
      <w:r w:rsidRPr="002C7232">
        <w:rPr>
          <w:rFonts w:ascii="Arial" w:eastAsia="Times New Roman" w:hAnsi="Arial" w:cs="Arial"/>
          <w:i/>
          <w:iCs/>
          <w:color w:val="414141"/>
          <w:lang w:eastAsia="en-IN"/>
        </w:rPr>
        <w:t>string</w:t>
      </w:r>
      <w:r w:rsidRPr="002C7232">
        <w:rPr>
          <w:rFonts w:ascii="Arial" w:eastAsia="Times New Roman" w:hAnsi="Arial" w:cs="Arial"/>
          <w:color w:val="414141"/>
          <w:lang w:eastAsia="en-IN"/>
        </w:rPr>
        <w:t> data type is used to represent textual data (i.e. sequences of characters)</w:t>
      </w:r>
    </w:p>
    <w:bookmarkEnd w:id="0"/>
    <w:p w:rsidR="00BB5B87" w:rsidRPr="00BB5B87" w:rsidRDefault="00BB5B87" w:rsidP="00BB5B87">
      <w:pPr>
        <w:spacing w:after="180" w:line="240" w:lineRule="auto"/>
        <w:textAlignment w:val="baseline"/>
        <w:rPr>
          <w:rStyle w:val="token"/>
          <w:rFonts w:ascii="Arial" w:hAnsi="Arial" w:cs="Arial"/>
          <w:color w:val="999999"/>
        </w:rPr>
      </w:pPr>
      <w:r w:rsidRPr="00BB5B87">
        <w:rPr>
          <w:rStyle w:val="token"/>
          <w:rFonts w:ascii="Arial" w:hAnsi="Arial" w:cs="Arial"/>
          <w:color w:val="0077AA"/>
        </w:rPr>
        <w:t>var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a </w:t>
      </w:r>
      <w:r w:rsidRPr="00BB5B87">
        <w:rPr>
          <w:rStyle w:val="token"/>
          <w:rFonts w:ascii="Arial" w:hAnsi="Arial" w:cs="Arial"/>
          <w:color w:val="A67F59"/>
        </w:rPr>
        <w:t>=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BB5B87">
        <w:rPr>
          <w:rStyle w:val="token"/>
          <w:rFonts w:ascii="Arial" w:hAnsi="Arial" w:cs="Arial"/>
          <w:color w:val="669900"/>
        </w:rPr>
        <w:t>'Hi there!'</w:t>
      </w:r>
      <w:r w:rsidRPr="00BB5B87">
        <w:rPr>
          <w:rStyle w:val="token"/>
          <w:rFonts w:ascii="Arial" w:hAnsi="Arial" w:cs="Arial"/>
          <w:color w:val="5F6364"/>
        </w:rPr>
        <w:t>;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BB5B87">
        <w:rPr>
          <w:rStyle w:val="token"/>
          <w:rFonts w:ascii="Arial" w:hAnsi="Arial" w:cs="Arial"/>
          <w:color w:val="999999"/>
        </w:rPr>
        <w:t>// using single quotes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Arial" w:hAnsi="Arial" w:cs="Arial"/>
          <w:color w:val="999999"/>
        </w:rPr>
      </w:pPr>
      <w:r w:rsidRPr="00BB5B87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BB5B87">
        <w:rPr>
          <w:rStyle w:val="token"/>
          <w:rFonts w:ascii="Arial" w:hAnsi="Arial" w:cs="Arial"/>
          <w:color w:val="0077AA"/>
        </w:rPr>
        <w:t>var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b </w:t>
      </w:r>
      <w:r w:rsidRPr="00BB5B87">
        <w:rPr>
          <w:rStyle w:val="token"/>
          <w:rFonts w:ascii="Arial" w:hAnsi="Arial" w:cs="Arial"/>
          <w:color w:val="A67F59"/>
        </w:rPr>
        <w:t>=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BB5B87">
        <w:rPr>
          <w:rStyle w:val="token"/>
          <w:rFonts w:ascii="Arial" w:hAnsi="Arial" w:cs="Arial"/>
          <w:color w:val="669900"/>
        </w:rPr>
        <w:t>"Hi there!"</w:t>
      </w:r>
      <w:r w:rsidRPr="00BB5B87">
        <w:rPr>
          <w:rStyle w:val="token"/>
          <w:rFonts w:ascii="Arial" w:hAnsi="Arial" w:cs="Arial"/>
          <w:color w:val="5F6364"/>
        </w:rPr>
        <w:t>;</w:t>
      </w:r>
      <w:r w:rsidRPr="00BB5B87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BB5B87">
        <w:rPr>
          <w:rStyle w:val="token"/>
          <w:rFonts w:ascii="Arial" w:hAnsi="Arial" w:cs="Arial"/>
          <w:color w:val="999999"/>
        </w:rPr>
        <w:t>// using double quotes</w:t>
      </w:r>
    </w:p>
    <w:p w:rsidR="00BB5B87" w:rsidRPr="00BB5B87" w:rsidRDefault="00BB5B87" w:rsidP="00BB5B87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BB5B87">
        <w:rPr>
          <w:rFonts w:ascii="Segoe UI" w:eastAsia="Times New Roman" w:hAnsi="Segoe UI" w:cs="Segoe UI"/>
          <w:b/>
          <w:bCs/>
          <w:color w:val="262626"/>
          <w:lang w:eastAsia="en-IN"/>
        </w:rPr>
        <w:t>The Number Data Type</w:t>
      </w:r>
    </w:p>
    <w:p w:rsidR="00BB5B87" w:rsidRPr="00BB5B87" w:rsidRDefault="00BB5B87" w:rsidP="00BB5B87">
      <w:pPr>
        <w:spacing w:after="180" w:line="240" w:lineRule="auto"/>
        <w:textAlignment w:val="baseline"/>
        <w:rPr>
          <w:rFonts w:ascii="Arial" w:eastAsia="Times New Roman" w:hAnsi="Arial" w:cs="Arial"/>
          <w:color w:val="414141"/>
          <w:sz w:val="20"/>
          <w:szCs w:val="20"/>
          <w:lang w:eastAsia="en-IN"/>
        </w:rPr>
      </w:pPr>
      <w:r w:rsidRPr="00BB5B87">
        <w:rPr>
          <w:rFonts w:ascii="Arial" w:eastAsia="Times New Roman" w:hAnsi="Arial" w:cs="Arial"/>
          <w:color w:val="414141"/>
          <w:sz w:val="20"/>
          <w:szCs w:val="20"/>
          <w:lang w:eastAsia="en-IN"/>
        </w:rPr>
        <w:t>The </w:t>
      </w:r>
      <w:r w:rsidRPr="00BB5B87">
        <w:rPr>
          <w:rFonts w:ascii="Arial" w:eastAsia="Times New Roman" w:hAnsi="Arial" w:cs="Arial"/>
          <w:i/>
          <w:iCs/>
          <w:color w:val="414141"/>
          <w:sz w:val="20"/>
          <w:szCs w:val="20"/>
          <w:lang w:eastAsia="en-IN"/>
        </w:rPr>
        <w:t>number</w:t>
      </w:r>
      <w:r w:rsidRPr="00BB5B87">
        <w:rPr>
          <w:rFonts w:ascii="Arial" w:eastAsia="Times New Roman" w:hAnsi="Arial" w:cs="Arial"/>
          <w:color w:val="414141"/>
          <w:sz w:val="20"/>
          <w:szCs w:val="20"/>
          <w:lang w:eastAsia="en-IN"/>
        </w:rPr>
        <w:t> data type is used to represent positive or negative numbers with or without decimal place, or numbers written using exponential notation e.g. 1.5e-4 (equivalent to 1.5x10</w:t>
      </w:r>
      <w:r w:rsidRPr="00BB5B87">
        <w:rPr>
          <w:rFonts w:ascii="Arial" w:eastAsia="Times New Roman" w:hAnsi="Arial" w:cs="Arial"/>
          <w:color w:val="414141"/>
          <w:sz w:val="20"/>
          <w:szCs w:val="20"/>
          <w:vertAlign w:val="superscript"/>
          <w:lang w:eastAsia="en-IN"/>
        </w:rPr>
        <w:t>-4</w:t>
      </w:r>
      <w:r w:rsidRPr="00BB5B87">
        <w:rPr>
          <w:rFonts w:ascii="Arial" w:eastAsia="Times New Roman" w:hAnsi="Arial" w:cs="Arial"/>
          <w:color w:val="414141"/>
          <w:sz w:val="20"/>
          <w:szCs w:val="20"/>
          <w:lang w:eastAsia="en-IN"/>
        </w:rPr>
        <w:t>).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a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25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integer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b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80.5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floating-point number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c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4.25e+6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exponential notation, same as 4.25e6 or 4250000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d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4.25e-6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exponential notation, same as 0.00000425</w:t>
      </w:r>
    </w:p>
    <w:p w:rsidR="00BB5B87" w:rsidRPr="00BB5B87" w:rsidRDefault="00BB5B87" w:rsidP="00BB5B87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BB5B87">
        <w:rPr>
          <w:rFonts w:ascii="Segoe UI" w:eastAsia="Times New Roman" w:hAnsi="Segoe UI" w:cs="Segoe UI"/>
          <w:b/>
          <w:bCs/>
          <w:color w:val="262626"/>
          <w:lang w:eastAsia="en-IN"/>
        </w:rPr>
        <w:t>The Boolean Data Type</w:t>
      </w:r>
    </w:p>
    <w:p w:rsidR="00BB5B87" w:rsidRPr="00BB5B87" w:rsidRDefault="00BB5B87" w:rsidP="00BB5B87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lang w:eastAsia="en-IN"/>
        </w:rPr>
      </w:pPr>
      <w:r w:rsidRPr="00BB5B87">
        <w:rPr>
          <w:rFonts w:ascii="Segoe UI" w:eastAsia="Times New Roman" w:hAnsi="Segoe UI" w:cs="Segoe UI"/>
          <w:color w:val="414141"/>
          <w:lang w:eastAsia="en-IN"/>
        </w:rPr>
        <w:t>The Boolean data type can hold only two values: </w:t>
      </w:r>
      <w:r w:rsidRPr="00BB5B87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true</w:t>
      </w:r>
      <w:r w:rsidRPr="00BB5B87">
        <w:rPr>
          <w:rFonts w:ascii="Segoe UI" w:eastAsia="Times New Roman" w:hAnsi="Segoe UI" w:cs="Segoe UI"/>
          <w:color w:val="414141"/>
          <w:lang w:eastAsia="en-IN"/>
        </w:rPr>
        <w:t> or </w:t>
      </w:r>
      <w:r w:rsidRPr="00BB5B87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false</w:t>
      </w:r>
    </w:p>
    <w:p w:rsidR="005C4919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isReading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true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yes, I'm reading</w:t>
      </w:r>
    </w:p>
    <w:p w:rsidR="00BB5B87" w:rsidRDefault="00BB5B87" w:rsidP="00BB5B87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isSleeping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false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no, I'm not sleeping</w:t>
      </w:r>
    </w:p>
    <w:p w:rsidR="005C4919" w:rsidRPr="005C4919" w:rsidRDefault="005C4919" w:rsidP="005C4919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5C4919">
        <w:rPr>
          <w:rFonts w:ascii="Segoe UI" w:eastAsia="Times New Roman" w:hAnsi="Segoe UI" w:cs="Segoe UI"/>
          <w:b/>
          <w:bCs/>
          <w:color w:val="262626"/>
          <w:lang w:eastAsia="en-IN"/>
        </w:rPr>
        <w:t>The Undefined Data Type</w:t>
      </w:r>
    </w:p>
    <w:p w:rsid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</w:pPr>
      <w:r w:rsidRPr="005C4919">
        <w:rPr>
          <w:rFonts w:ascii="Segoe UI" w:eastAsia="Times New Roman" w:hAnsi="Segoe UI" w:cs="Segoe UI"/>
          <w:color w:val="414141"/>
          <w:lang w:eastAsia="en-IN"/>
        </w:rPr>
        <w:t>The undefined data type can only have one value-the special value </w:t>
      </w:r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undefined</w:t>
      </w:r>
      <w:r w:rsidRPr="005C4919"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  <w:t>.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a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b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"Hello World!"</w:t>
      </w:r>
    </w:p>
    <w:p w:rsidR="005C4919" w:rsidRPr="005C4919" w:rsidRDefault="005C4919" w:rsidP="005C4919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5C4919">
        <w:rPr>
          <w:rFonts w:ascii="Segoe UI" w:eastAsia="Times New Roman" w:hAnsi="Segoe UI" w:cs="Segoe UI"/>
          <w:b/>
          <w:bCs/>
          <w:color w:val="262626"/>
          <w:lang w:eastAsia="en-IN"/>
        </w:rPr>
        <w:t>The Null Data Type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lang w:eastAsia="en-IN"/>
        </w:rPr>
      </w:pPr>
      <w:r w:rsidRPr="005C4919">
        <w:rPr>
          <w:rFonts w:ascii="Segoe UI" w:eastAsia="Times New Roman" w:hAnsi="Segoe UI" w:cs="Segoe UI"/>
          <w:color w:val="414141"/>
          <w:lang w:eastAsia="en-IN"/>
        </w:rPr>
        <w:t>This is another special data type that can have only one value-the </w:t>
      </w:r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null</w:t>
      </w:r>
      <w:r w:rsidRPr="005C4919">
        <w:rPr>
          <w:rFonts w:ascii="Segoe UI" w:eastAsia="Times New Roman" w:hAnsi="Segoe UI" w:cs="Segoe UI"/>
          <w:color w:val="414141"/>
          <w:lang w:eastAsia="en-IN"/>
        </w:rPr>
        <w:t> value. A </w:t>
      </w:r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null</w:t>
      </w:r>
      <w:r w:rsidRPr="005C4919">
        <w:rPr>
          <w:rFonts w:ascii="Segoe UI" w:eastAsia="Times New Roman" w:hAnsi="Segoe UI" w:cs="Segoe UI"/>
          <w:color w:val="414141"/>
          <w:lang w:eastAsia="en-IN"/>
        </w:rPr>
        <w:t> value means that there is no value. It is not equivalent to an empty string (</w:t>
      </w:r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""</w:t>
      </w:r>
      <w:r w:rsidRPr="005C4919">
        <w:rPr>
          <w:rFonts w:ascii="Segoe UI" w:eastAsia="Times New Roman" w:hAnsi="Segoe UI" w:cs="Segoe UI"/>
          <w:color w:val="414141"/>
          <w:lang w:eastAsia="en-IN"/>
        </w:rPr>
        <w:t>) or 0, it is simply nothing.</w:t>
      </w:r>
    </w:p>
    <w:p w:rsidR="005C4919" w:rsidRPr="005C4919" w:rsidRDefault="005C4919" w:rsidP="005C4919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5C4919">
        <w:rPr>
          <w:rFonts w:ascii="Segoe UI" w:eastAsia="Times New Roman" w:hAnsi="Segoe UI" w:cs="Segoe UI"/>
          <w:b/>
          <w:bCs/>
          <w:color w:val="262626"/>
          <w:lang w:eastAsia="en-IN"/>
        </w:rPr>
        <w:t>The Object Data Type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lang w:eastAsia="en-IN"/>
        </w:rPr>
      </w:pPr>
      <w:r w:rsidRPr="005C4919">
        <w:rPr>
          <w:rFonts w:ascii="Segoe UI" w:eastAsia="Times New Roman" w:hAnsi="Segoe UI" w:cs="Segoe UI"/>
          <w:color w:val="414141"/>
          <w:lang w:eastAsia="en-IN"/>
        </w:rPr>
        <w:t>The </w:t>
      </w:r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object</w:t>
      </w:r>
      <w:r w:rsidRPr="005C4919">
        <w:rPr>
          <w:rFonts w:ascii="Segoe UI" w:eastAsia="Times New Roman" w:hAnsi="Segoe UI" w:cs="Segoe UI"/>
          <w:color w:val="414141"/>
          <w:lang w:eastAsia="en-IN"/>
        </w:rPr>
        <w:t> is a complex data type that allows you to store collections of data.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lang w:eastAsia="en-IN"/>
        </w:rPr>
      </w:pPr>
      <w:r w:rsidRPr="005C4919">
        <w:rPr>
          <w:rFonts w:ascii="Segoe UI" w:eastAsia="Times New Roman" w:hAnsi="Segoe UI" w:cs="Segoe UI"/>
          <w:color w:val="414141"/>
          <w:lang w:eastAsia="en-IN"/>
        </w:rPr>
        <w:t xml:space="preserve">An object contains properties, defined as a key-value pair. A property key (name) is always a string, but the value can be any data type, like strings, numbers, </w:t>
      </w:r>
      <w:proofErr w:type="spellStart"/>
      <w:r w:rsidRPr="005C4919">
        <w:rPr>
          <w:rFonts w:ascii="Segoe UI" w:eastAsia="Times New Roman" w:hAnsi="Segoe UI" w:cs="Segoe UI"/>
          <w:color w:val="414141"/>
          <w:lang w:eastAsia="en-IN"/>
        </w:rPr>
        <w:t>booleans</w:t>
      </w:r>
      <w:proofErr w:type="spellEnd"/>
      <w:r w:rsidRPr="005C4919">
        <w:rPr>
          <w:rFonts w:ascii="Segoe UI" w:eastAsia="Times New Roman" w:hAnsi="Segoe UI" w:cs="Segoe UI"/>
          <w:color w:val="414141"/>
          <w:lang w:eastAsia="en-IN"/>
        </w:rPr>
        <w:t>, or complex data types like arrays, function and other objects. You'll learn more about objects in upcoming chapters.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emptyObject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{};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person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Style w:val="token"/>
          <w:rFonts w:ascii="Consolas" w:hAnsi="Consolas"/>
          <w:color w:val="669900"/>
        </w:rPr>
        <w:t>"name"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"Clark"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"surname"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"Kent"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"age"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"36"</w:t>
      </w:r>
      <w:r>
        <w:rPr>
          <w:rStyle w:val="token"/>
          <w:rFonts w:ascii="Consolas" w:hAnsi="Consolas"/>
          <w:color w:val="5F6364"/>
        </w:rPr>
        <w:t>};</w:t>
      </w:r>
    </w:p>
    <w:p w:rsidR="005C4919" w:rsidRDefault="005C4919" w:rsidP="005C4919">
      <w:pPr>
        <w:spacing w:after="180" w:line="240" w:lineRule="auto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lastRenderedPageBreak/>
        <w:t xml:space="preserve"> </w:t>
      </w:r>
      <w:r>
        <w:rPr>
          <w:rStyle w:val="token"/>
          <w:rFonts w:ascii="Consolas" w:hAnsi="Consolas"/>
          <w:color w:val="999999"/>
        </w:rPr>
        <w:t>// For better reading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car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</w:t>
      </w:r>
      <w:proofErr w:type="gramEnd"/>
      <w:r>
        <w:rPr>
          <w:rStyle w:val="token"/>
          <w:rFonts w:ascii="Consolas" w:hAnsi="Consolas"/>
          <w:color w:val="669900"/>
        </w:rPr>
        <w:t>modal"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"BMW X3"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color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"white"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"doors"</w:t>
      </w:r>
      <w:r>
        <w:rPr>
          <w:rStyle w:val="token"/>
          <w:rFonts w:ascii="Consolas" w:hAnsi="Consolas"/>
          <w:color w:val="5F6364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</w:p>
    <w:p w:rsidR="005C4919" w:rsidRPr="005C4919" w:rsidRDefault="005C4919" w:rsidP="005C4919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5C4919">
        <w:rPr>
          <w:rFonts w:ascii="Segoe UI" w:eastAsia="Times New Roman" w:hAnsi="Segoe UI" w:cs="Segoe UI"/>
          <w:b/>
          <w:bCs/>
          <w:color w:val="262626"/>
          <w:lang w:eastAsia="en-IN"/>
        </w:rPr>
        <w:t>The Array Data Type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lang w:eastAsia="en-IN"/>
        </w:rPr>
      </w:pPr>
      <w:r w:rsidRPr="005C4919">
        <w:rPr>
          <w:rFonts w:ascii="Segoe UI" w:eastAsia="Times New Roman" w:hAnsi="Segoe UI" w:cs="Segoe UI"/>
          <w:color w:val="414141"/>
          <w:lang w:eastAsia="en-IN"/>
        </w:rPr>
        <w:t xml:space="preserve">An array is a type of object used for storing multiple values in single variable. Each value (also called an element) in an array has a numeric position, known as its index, and it may contain data of any data type-numbers, strings, </w:t>
      </w:r>
      <w:proofErr w:type="spellStart"/>
      <w:r w:rsidRPr="005C4919">
        <w:rPr>
          <w:rFonts w:ascii="Segoe UI" w:eastAsia="Times New Roman" w:hAnsi="Segoe UI" w:cs="Segoe UI"/>
          <w:color w:val="414141"/>
          <w:lang w:eastAsia="en-IN"/>
        </w:rPr>
        <w:t>booleans</w:t>
      </w:r>
      <w:proofErr w:type="spellEnd"/>
      <w:r w:rsidRPr="005C4919">
        <w:rPr>
          <w:rFonts w:ascii="Segoe UI" w:eastAsia="Times New Roman" w:hAnsi="Segoe UI" w:cs="Segoe UI"/>
          <w:color w:val="414141"/>
          <w:lang w:eastAsia="en-IN"/>
        </w:rPr>
        <w:t>, functions, objects, and even other arrays. The array index starts from 0, so that the first array element is </w:t>
      </w:r>
      <w:proofErr w:type="spellStart"/>
      <w:proofErr w:type="gramStart"/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arr</w:t>
      </w:r>
      <w:proofErr w:type="spellEnd"/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[</w:t>
      </w:r>
      <w:proofErr w:type="gramEnd"/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0]</w:t>
      </w:r>
      <w:r w:rsidRPr="005C4919">
        <w:rPr>
          <w:rFonts w:ascii="Segoe UI" w:eastAsia="Times New Roman" w:hAnsi="Segoe UI" w:cs="Segoe UI"/>
          <w:color w:val="414141"/>
          <w:lang w:eastAsia="en-IN"/>
        </w:rPr>
        <w:t> not </w:t>
      </w:r>
      <w:proofErr w:type="spellStart"/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arr</w:t>
      </w:r>
      <w:proofErr w:type="spellEnd"/>
      <w:r w:rsidRPr="005C4919">
        <w:rPr>
          <w:rFonts w:ascii="Consolas" w:eastAsia="Times New Roman" w:hAnsi="Consolas" w:cs="Courier New"/>
          <w:color w:val="333333"/>
          <w:shd w:val="clear" w:color="auto" w:fill="F1F1F1"/>
          <w:lang w:eastAsia="en-IN"/>
        </w:rPr>
        <w:t>[1]</w:t>
      </w:r>
      <w:r w:rsidRPr="005C4919">
        <w:rPr>
          <w:rFonts w:ascii="Segoe UI" w:eastAsia="Times New Roman" w:hAnsi="Segoe UI" w:cs="Segoe UI"/>
          <w:color w:val="414141"/>
          <w:lang w:eastAsia="en-IN"/>
        </w:rPr>
        <w:t>.</w:t>
      </w:r>
    </w:p>
    <w:p w:rsidR="005C4919" w:rsidRDefault="005C4919" w:rsidP="005C4919">
      <w:pPr>
        <w:spacing w:after="180" w:line="240" w:lineRule="auto"/>
        <w:textAlignment w:val="baseline"/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colors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669900"/>
        </w:rPr>
        <w:t>"Red"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"Yellow"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"Green"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"Orange"</w:t>
      </w:r>
      <w:r>
        <w:rPr>
          <w:rStyle w:val="token"/>
          <w:rFonts w:ascii="Consolas" w:hAnsi="Consolas"/>
          <w:color w:val="5F6364"/>
        </w:rPr>
        <w:t>];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cities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669900"/>
        </w:rPr>
        <w:t>"London"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"Paris"</w:t>
      </w:r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"New York"</w:t>
      </w:r>
      <w:r>
        <w:rPr>
          <w:rStyle w:val="token"/>
          <w:rFonts w:ascii="Consolas" w:hAnsi="Consolas"/>
          <w:color w:val="5F6364"/>
        </w:rPr>
        <w:t>];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colors</w:t>
      </w:r>
      <w:proofErr w:type="spellEnd"/>
      <w:r>
        <w:rPr>
          <w:rStyle w:val="token"/>
          <w:rFonts w:ascii="Consolas" w:hAnsi="Consolas"/>
          <w:color w:val="5F6364"/>
        </w:rPr>
        <w:t>[</w:t>
      </w:r>
      <w:proofErr w:type="gramEnd"/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5F6364"/>
        </w:rPr>
        <w:t>]);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cities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990055"/>
        </w:rPr>
        <w:t>2</w:t>
      </w:r>
      <w:r>
        <w:rPr>
          <w:rStyle w:val="token"/>
          <w:rFonts w:ascii="Consolas" w:hAnsi="Consolas"/>
          <w:color w:val="5F6364"/>
        </w:rPr>
        <w:t>]);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C4919" w:rsidRPr="005C4919" w:rsidRDefault="005C4919" w:rsidP="005C4919">
      <w:pPr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lang w:eastAsia="en-IN"/>
        </w:rPr>
      </w:pPr>
      <w:r w:rsidRPr="005C4919">
        <w:rPr>
          <w:rFonts w:ascii="Segoe UI" w:eastAsia="Times New Roman" w:hAnsi="Segoe UI" w:cs="Segoe UI"/>
          <w:b/>
          <w:bCs/>
          <w:color w:val="262626"/>
          <w:lang w:eastAsia="en-IN"/>
        </w:rPr>
        <w:t>The Function Data Type</w:t>
      </w:r>
    </w:p>
    <w:p w:rsid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</w:pPr>
      <w:r w:rsidRPr="005C4919"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  <w:t>The function is callable object that executes a block of code. 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</w:rPr>
        <w:t>greeting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5F6364"/>
        </w:rPr>
        <w:t>)</w:t>
      </w:r>
    </w:p>
    <w:p w:rsidR="005C4919" w:rsidRDefault="005C4919" w:rsidP="005C4919">
      <w:pPr>
        <w:spacing w:after="180" w:line="240" w:lineRule="auto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5F6364"/>
        </w:rPr>
      </w:pPr>
      <w:r>
        <w:rPr>
          <w:rStyle w:val="token"/>
          <w:rFonts w:ascii="Consolas" w:hAnsi="Consolas"/>
          <w:color w:val="0077AA"/>
        </w:rPr>
        <w:t>return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"Hello World!"</w:t>
      </w:r>
      <w:r>
        <w:rPr>
          <w:rStyle w:val="token"/>
          <w:rFonts w:ascii="Consolas" w:hAnsi="Consolas"/>
          <w:color w:val="5F6364"/>
        </w:rPr>
        <w:t>;</w:t>
      </w:r>
    </w:p>
    <w:p w:rsidR="005C4919" w:rsidRDefault="005C4919" w:rsidP="005C4919">
      <w:pPr>
        <w:spacing w:after="180" w:line="240" w:lineRule="auto"/>
        <w:textAlignment w:val="baseline"/>
        <w:rPr>
          <w:rStyle w:val="token"/>
          <w:rFonts w:ascii="Consolas" w:hAnsi="Consolas"/>
          <w:color w:val="999999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Check the type of greeting variable</w:t>
      </w:r>
    </w:p>
    <w:p w:rsidR="005C4919" w:rsidRDefault="005C4919" w:rsidP="005C4919">
      <w:pPr>
        <w:spacing w:after="180" w:line="240" w:lineRule="auto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</w:rPr>
        <w:t>typeof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greeting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Output: function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</w:pPr>
      <w:r>
        <w:rPr>
          <w:rStyle w:val="token"/>
          <w:rFonts w:ascii="Consolas" w:hAnsi="Consolas"/>
          <w:color w:val="DD4A68"/>
        </w:rPr>
        <w:t>alert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DD4A68"/>
        </w:rPr>
        <w:t>greeting</w:t>
      </w:r>
      <w:r>
        <w:rPr>
          <w:rStyle w:val="token"/>
          <w:rFonts w:ascii="Consolas" w:hAnsi="Consolas"/>
          <w:color w:val="5F6364"/>
        </w:rPr>
        <w:t>());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</w:rPr>
        <w:t>// Output: Hello World!</w:t>
      </w:r>
    </w:p>
    <w:p w:rsidR="005C4919" w:rsidRPr="005C4919" w:rsidRDefault="005C4919" w:rsidP="005C4919">
      <w:pPr>
        <w:spacing w:after="180" w:line="240" w:lineRule="auto"/>
        <w:textAlignment w:val="baseline"/>
        <w:rPr>
          <w:rFonts w:ascii="Segoe UI" w:eastAsia="Times New Roman" w:hAnsi="Segoe UI" w:cs="Segoe UI"/>
          <w:color w:val="414141"/>
          <w:sz w:val="26"/>
          <w:szCs w:val="26"/>
          <w:lang w:eastAsia="en-IN"/>
        </w:rPr>
      </w:pPr>
    </w:p>
    <w:p w:rsidR="005C4919" w:rsidRPr="00BB5B87" w:rsidRDefault="005C4919" w:rsidP="00BB5B87">
      <w:pPr>
        <w:spacing w:after="180" w:line="240" w:lineRule="auto"/>
        <w:textAlignment w:val="baseline"/>
        <w:rPr>
          <w:rFonts w:ascii="Arial" w:eastAsia="Times New Roman" w:hAnsi="Arial" w:cs="Arial"/>
          <w:color w:val="414141"/>
          <w:sz w:val="26"/>
          <w:szCs w:val="26"/>
          <w:lang w:eastAsia="en-IN"/>
        </w:rPr>
      </w:pPr>
    </w:p>
    <w:p w:rsidR="00BB5B87" w:rsidRPr="00BB5B87" w:rsidRDefault="00BB5B87">
      <w:pPr>
        <w:rPr>
          <w:b/>
          <w:sz w:val="32"/>
          <w:szCs w:val="32"/>
          <w:lang w:val="en-US"/>
        </w:rPr>
      </w:pPr>
    </w:p>
    <w:sectPr w:rsidR="00BB5B87" w:rsidRPr="00BB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84E92"/>
    <w:multiLevelType w:val="multilevel"/>
    <w:tmpl w:val="1BD6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7"/>
    <w:rsid w:val="002C7232"/>
    <w:rsid w:val="005C4919"/>
    <w:rsid w:val="009318DC"/>
    <w:rsid w:val="00B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0D9FB-F692-420C-8EB9-1CBBA0D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5B8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B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5B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BB5B87"/>
    <w:rPr>
      <w:i/>
      <w:iCs/>
    </w:rPr>
  </w:style>
  <w:style w:type="character" w:customStyle="1" w:styleId="token">
    <w:name w:val="token"/>
    <w:basedOn w:val="DefaultParagraphFont"/>
    <w:rsid w:val="00BB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4</cp:revision>
  <dcterms:created xsi:type="dcterms:W3CDTF">2020-07-14T11:59:00Z</dcterms:created>
  <dcterms:modified xsi:type="dcterms:W3CDTF">2020-07-14T12:24:00Z</dcterms:modified>
</cp:coreProperties>
</file>