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B685E" w14:textId="77777777" w:rsidR="003F57DD" w:rsidRDefault="003F57DD" w:rsidP="003F57DD">
      <w:r>
        <w:t>HealthPlus Insurance – Salesforce Service &amp; Health Cloud</w:t>
      </w:r>
    </w:p>
    <w:p w14:paraId="110FE1CD" w14:textId="77777777" w:rsidR="003F57DD" w:rsidRDefault="003F57DD" w:rsidP="003F57DD">
      <w:r>
        <w:t>High-Level Solution Design</w:t>
      </w:r>
    </w:p>
    <w:p w14:paraId="29562E7F" w14:textId="77777777" w:rsidR="003F57DD" w:rsidRDefault="003F57DD" w:rsidP="003F57DD">
      <w:r>
        <w:t>Version: 1.0</w:t>
      </w:r>
    </w:p>
    <w:p w14:paraId="6A427A60" w14:textId="77777777" w:rsidR="003F57DD" w:rsidRDefault="003F57DD" w:rsidP="003F57DD">
      <w:r>
        <w:t>Date: 21 November 2025</w:t>
      </w:r>
    </w:p>
    <w:p w14:paraId="135DB694" w14:textId="77777777" w:rsidR="003F57DD" w:rsidRDefault="003F57DD" w:rsidP="003F57DD"/>
    <w:p w14:paraId="0D320F5B" w14:textId="77777777" w:rsidR="003F57DD" w:rsidRDefault="003F57DD" w:rsidP="003F57DD">
      <w:r>
        <w:t>1. Business Capabilities</w:t>
      </w:r>
    </w:p>
    <w:p w14:paraId="5483C364" w14:textId="77777777" w:rsidR="003F57DD" w:rsidRDefault="003F57DD" w:rsidP="003F57DD">
      <w:r>
        <w:t>- Omnichannel contact center for members and providers.</w:t>
      </w:r>
    </w:p>
    <w:p w14:paraId="5DEBA90B" w14:textId="77777777" w:rsidR="003F57DD" w:rsidRDefault="003F57DD" w:rsidP="003F57DD">
      <w:r>
        <w:t>- Centralized case management for claims and policy inquiries.</w:t>
      </w:r>
    </w:p>
    <w:p w14:paraId="34C10368" w14:textId="77777777" w:rsidR="003F57DD" w:rsidRDefault="003F57DD" w:rsidP="003F57DD">
      <w:r>
        <w:t>- 360° member and policy view for customer service representatives.</w:t>
      </w:r>
    </w:p>
    <w:p w14:paraId="6BAC82A6" w14:textId="77777777" w:rsidR="003F57DD" w:rsidRDefault="003F57DD" w:rsidP="003F57DD">
      <w:r>
        <w:t>- Integration with core administration system for claims and eligibility.</w:t>
      </w:r>
    </w:p>
    <w:p w14:paraId="541CFA49" w14:textId="77777777" w:rsidR="003F57DD" w:rsidRDefault="003F57DD" w:rsidP="003F57DD"/>
    <w:p w14:paraId="76BAB695" w14:textId="77777777" w:rsidR="003F57DD" w:rsidRDefault="003F57DD" w:rsidP="003F57DD">
      <w:r>
        <w:t>2. User Stories (Sample)</w:t>
      </w:r>
    </w:p>
    <w:p w14:paraId="73FB59D4" w14:textId="77777777" w:rsidR="003F57DD" w:rsidRDefault="003F57DD" w:rsidP="003F57DD">
      <w:r>
        <w:t>- As a Member Services Agent, I want to search a member by ID, name, or phone so that I can quickly locate their profile.</w:t>
      </w:r>
    </w:p>
    <w:p w14:paraId="0CB202D8" w14:textId="77777777" w:rsidR="003F57DD" w:rsidRDefault="003F57DD" w:rsidP="003F57DD">
      <w:r>
        <w:t>- As a Provider Support Agent, I want to view open claims-related cases for a provider so that I can provide accurate status updates.</w:t>
      </w:r>
    </w:p>
    <w:p w14:paraId="2423D071" w14:textId="77777777" w:rsidR="003F57DD" w:rsidRDefault="003F57DD" w:rsidP="003F57DD">
      <w:r>
        <w:t>- As a Team Lead, I want to see daily queue volume and handle time so that I can balance staffing.</w:t>
      </w:r>
    </w:p>
    <w:p w14:paraId="0D004CD4" w14:textId="77777777" w:rsidR="003F57DD" w:rsidRDefault="003F57DD" w:rsidP="003F57DD"/>
    <w:p w14:paraId="5F902952" w14:textId="77777777" w:rsidR="003F57DD" w:rsidRDefault="003F57DD" w:rsidP="003F57DD">
      <w:r>
        <w:t>3. Data Model</w:t>
      </w:r>
    </w:p>
    <w:p w14:paraId="388E137E" w14:textId="77777777" w:rsidR="003F57DD" w:rsidRDefault="003F57DD" w:rsidP="003F57DD">
      <w:r>
        <w:t>3.1 Core Objects</w:t>
      </w:r>
    </w:p>
    <w:p w14:paraId="3D8EA769" w14:textId="77777777" w:rsidR="003F57DD" w:rsidRDefault="003F57DD" w:rsidP="003F57DD">
      <w:r>
        <w:t>- Member__c</w:t>
      </w:r>
    </w:p>
    <w:p w14:paraId="24B92A6F" w14:textId="77777777" w:rsidR="003F57DD" w:rsidRDefault="003F57DD" w:rsidP="003F57DD">
      <w:r>
        <w:t xml:space="preserve">  - Key Fields: Member_ID__c, </w:t>
      </w:r>
      <w:proofErr w:type="gramStart"/>
      <w:r>
        <w:t>First</w:t>
      </w:r>
      <w:proofErr w:type="gramEnd"/>
      <w:r>
        <w:t>_Name__c, Last_Name__c, Date_of_Birth__c, Plan_Type__c, Status__c.</w:t>
      </w:r>
    </w:p>
    <w:p w14:paraId="6E9D9C25" w14:textId="77777777" w:rsidR="003F57DD" w:rsidRDefault="003F57DD" w:rsidP="003F57DD">
      <w:r>
        <w:t>- Policy__c</w:t>
      </w:r>
    </w:p>
    <w:p w14:paraId="2F7C1DA5" w14:textId="77777777" w:rsidR="003F57DD" w:rsidRDefault="003F57DD" w:rsidP="003F57DD">
      <w:r>
        <w:t xml:space="preserve">  - Key Fields: Policy_Number__c, Effective_Date__c, Termination_Date__c, Product__c, Coverage_Level__c.</w:t>
      </w:r>
    </w:p>
    <w:p w14:paraId="478A137D" w14:textId="77777777" w:rsidR="003F57DD" w:rsidRDefault="003F57DD" w:rsidP="003F57DD">
      <w:r>
        <w:lastRenderedPageBreak/>
        <w:t>- Claim__c</w:t>
      </w:r>
    </w:p>
    <w:p w14:paraId="171A865E" w14:textId="77777777" w:rsidR="003F57DD" w:rsidRDefault="003F57DD" w:rsidP="003F57DD">
      <w:r>
        <w:t xml:space="preserve">  - Key Fields: Claim_Number__c, Service_Date__c, Claim_Status__c, </w:t>
      </w:r>
      <w:proofErr w:type="gramStart"/>
      <w:r>
        <w:t>Billed</w:t>
      </w:r>
      <w:proofErr w:type="gramEnd"/>
      <w:r>
        <w:t>_Amount__c, Allowed_Amount__c.</w:t>
      </w:r>
    </w:p>
    <w:p w14:paraId="6FA18376" w14:textId="77777777" w:rsidR="003F57DD" w:rsidRDefault="003F57DD" w:rsidP="003F57DD">
      <w:r>
        <w:t>- Case (Standard)</w:t>
      </w:r>
    </w:p>
    <w:p w14:paraId="223D325E" w14:textId="77777777" w:rsidR="003F57DD" w:rsidRDefault="003F57DD" w:rsidP="003F57DD">
      <w:r>
        <w:t xml:space="preserve">  - Key Fields: CaseNumber, Origin, Type, Priority, Status, Reason, Member__c (lookup), Policy__c (lookup), Claim__c (lookup).</w:t>
      </w:r>
    </w:p>
    <w:p w14:paraId="20C1F43A" w14:textId="77777777" w:rsidR="003F57DD" w:rsidRDefault="003F57DD" w:rsidP="003F57DD"/>
    <w:p w14:paraId="4BC311C3" w14:textId="77777777" w:rsidR="003F57DD" w:rsidRDefault="003F57DD" w:rsidP="003F57DD">
      <w:r>
        <w:t>3.2 Relationships</w:t>
      </w:r>
    </w:p>
    <w:p w14:paraId="158D44A1" w14:textId="77777777" w:rsidR="003F57DD" w:rsidRDefault="003F57DD" w:rsidP="003F57DD">
      <w:r>
        <w:t>- Member__c 1–* Policy__c (one member may have multiple policies).</w:t>
      </w:r>
    </w:p>
    <w:p w14:paraId="678E7F58" w14:textId="77777777" w:rsidR="003F57DD" w:rsidRDefault="003F57DD" w:rsidP="003F57DD">
      <w:r>
        <w:t>- Policy__c 1–* Claim__c.</w:t>
      </w:r>
    </w:p>
    <w:p w14:paraId="60B84F46" w14:textId="77777777" w:rsidR="003F57DD" w:rsidRDefault="003F57DD" w:rsidP="003F57DD">
      <w:r>
        <w:t>- Member__c 1–* Case.</w:t>
      </w:r>
    </w:p>
    <w:p w14:paraId="19C61762" w14:textId="77777777" w:rsidR="003F57DD" w:rsidRDefault="003F57DD" w:rsidP="003F57DD">
      <w:r>
        <w:t>- Provider__c 1–* Case.</w:t>
      </w:r>
    </w:p>
    <w:p w14:paraId="5F7BD41B" w14:textId="77777777" w:rsidR="003F57DD" w:rsidRDefault="003F57DD" w:rsidP="003F57DD"/>
    <w:p w14:paraId="2C84F0EB" w14:textId="77777777" w:rsidR="003F57DD" w:rsidRDefault="003F57DD" w:rsidP="003F57DD">
      <w:r>
        <w:t>3.3 Data Volume &amp; Performance</w:t>
      </w:r>
    </w:p>
    <w:p w14:paraId="031B2A70" w14:textId="77777777" w:rsidR="003F57DD" w:rsidRDefault="003F57DD" w:rsidP="003F57DD">
      <w:r>
        <w:t xml:space="preserve">- Initial migration: </w:t>
      </w:r>
    </w:p>
    <w:p w14:paraId="4437AD9B" w14:textId="77777777" w:rsidR="003F57DD" w:rsidRDefault="003F57DD" w:rsidP="003F57DD">
      <w:r>
        <w:t xml:space="preserve">  - 500k Members, 750k Policies, 1.5M Claims (summary only), 200k Cases.</w:t>
      </w:r>
    </w:p>
    <w:p w14:paraId="270BDF84" w14:textId="77777777" w:rsidR="003F57DD" w:rsidRDefault="003F57DD" w:rsidP="003F57DD">
      <w:r>
        <w:t>- Indexing:</w:t>
      </w:r>
    </w:p>
    <w:p w14:paraId="0D8A8B05" w14:textId="77777777" w:rsidR="003F57DD" w:rsidRDefault="003F57DD" w:rsidP="003F57DD">
      <w:r>
        <w:t xml:space="preserve">  - Add custom indexes on Member_ID__c, Policy_Number__c, Claim_Number__c.</w:t>
      </w:r>
    </w:p>
    <w:p w14:paraId="1703FDE9" w14:textId="77777777" w:rsidR="003F57DD" w:rsidRDefault="003F57DD" w:rsidP="003F57DD">
      <w:r>
        <w:t>- Archival:</w:t>
      </w:r>
    </w:p>
    <w:p w14:paraId="0F3084E0" w14:textId="77777777" w:rsidR="003F57DD" w:rsidRDefault="003F57DD" w:rsidP="003F57DD">
      <w:r>
        <w:t xml:space="preserve">  - Close Cases older than 3 years will be archived to external store for reporting.</w:t>
      </w:r>
    </w:p>
    <w:p w14:paraId="536645D0" w14:textId="77777777" w:rsidR="003F57DD" w:rsidRDefault="003F57DD" w:rsidP="003F57DD"/>
    <w:p w14:paraId="15911E7F" w14:textId="77777777" w:rsidR="003F57DD" w:rsidRDefault="003F57DD" w:rsidP="003F57DD">
      <w:r>
        <w:t>4. Integration Design (High Level)</w:t>
      </w:r>
    </w:p>
    <w:p w14:paraId="7B4BB11F" w14:textId="77777777" w:rsidR="003F57DD" w:rsidRDefault="003F57DD" w:rsidP="003F57DD">
      <w:r>
        <w:t>- Integration Pattern: Near real-time for eligibility checks; nightly batch for claims summary.</w:t>
      </w:r>
    </w:p>
    <w:p w14:paraId="21D6DAF0" w14:textId="77777777" w:rsidR="003F57DD" w:rsidRDefault="003F57DD" w:rsidP="003F57DD">
      <w:r>
        <w:t>- Systems:</w:t>
      </w:r>
    </w:p>
    <w:p w14:paraId="4A99F996" w14:textId="77777777" w:rsidR="003F57DD" w:rsidRDefault="003F57DD" w:rsidP="003F57DD">
      <w:r>
        <w:t xml:space="preserve">  - Core Admin System (source of truth for eligibility and claims).</w:t>
      </w:r>
    </w:p>
    <w:p w14:paraId="1008C583" w14:textId="77777777" w:rsidR="003F57DD" w:rsidRDefault="003F57DD" w:rsidP="003F57DD">
      <w:r>
        <w:t xml:space="preserve">  - Telephony platform (for screen-pop and call logging).</w:t>
      </w:r>
    </w:p>
    <w:p w14:paraId="3B8DFA26" w14:textId="77777777" w:rsidR="003F57DD" w:rsidRDefault="003F57DD" w:rsidP="003F57DD">
      <w:r>
        <w:t>- Interfaces:</w:t>
      </w:r>
    </w:p>
    <w:p w14:paraId="50C24930" w14:textId="77777777" w:rsidR="003F57DD" w:rsidRDefault="003F57DD" w:rsidP="003F57DD">
      <w:r>
        <w:lastRenderedPageBreak/>
        <w:t xml:space="preserve">  - REST APIs for eligibility lookup and claim status.</w:t>
      </w:r>
    </w:p>
    <w:p w14:paraId="487E97EB" w14:textId="77777777" w:rsidR="003F57DD" w:rsidRDefault="003F57DD" w:rsidP="003F57DD">
      <w:r>
        <w:t xml:space="preserve">  - Batch flat file or API for daily claims summary.</w:t>
      </w:r>
    </w:p>
    <w:p w14:paraId="3B96F846" w14:textId="77777777" w:rsidR="003F57DD" w:rsidRDefault="003F57DD" w:rsidP="003F57DD"/>
    <w:p w14:paraId="29BF7078" w14:textId="77777777" w:rsidR="003F57DD" w:rsidRDefault="003F57DD" w:rsidP="003F57DD">
      <w:r>
        <w:t>5. Security Model</w:t>
      </w:r>
    </w:p>
    <w:p w14:paraId="304A79AC" w14:textId="77777777" w:rsidR="003F57DD" w:rsidRDefault="003F57DD" w:rsidP="003F57DD">
      <w:r>
        <w:t>- Profiles:</w:t>
      </w:r>
    </w:p>
    <w:p w14:paraId="342A794D" w14:textId="77777777" w:rsidR="003F57DD" w:rsidRDefault="003F57DD" w:rsidP="003F57DD">
      <w:r>
        <w:t xml:space="preserve">  - Member Services Agent, Provider Support Agent, Supervisor.</w:t>
      </w:r>
    </w:p>
    <w:p w14:paraId="5C7C5331" w14:textId="77777777" w:rsidR="003F57DD" w:rsidRDefault="003F57DD" w:rsidP="003F57DD">
      <w:r>
        <w:t>- Permission Sets:</w:t>
      </w:r>
    </w:p>
    <w:p w14:paraId="28905EEF" w14:textId="77777777" w:rsidR="003F57DD" w:rsidRDefault="003F57DD" w:rsidP="003F57DD">
      <w:r>
        <w:t xml:space="preserve">  - Claims_Read, Claims_Update, HealthCloud_Advanced_Features.</w:t>
      </w:r>
    </w:p>
    <w:p w14:paraId="4596D263" w14:textId="77777777" w:rsidR="003F57DD" w:rsidRDefault="003F57DD" w:rsidP="003F57DD">
      <w:r>
        <w:t>- Sharing:</w:t>
      </w:r>
    </w:p>
    <w:p w14:paraId="4611F875" w14:textId="77777777" w:rsidR="003F57DD" w:rsidRDefault="003F57DD" w:rsidP="003F57DD">
      <w:r>
        <w:t xml:space="preserve">  - Member__c and Policy__c are </w:t>
      </w:r>
      <w:proofErr w:type="gramStart"/>
      <w:r>
        <w:t>private;</w:t>
      </w:r>
      <w:proofErr w:type="gramEnd"/>
      <w:r>
        <w:t xml:space="preserve"> access via roles and teams.</w:t>
      </w:r>
    </w:p>
    <w:p w14:paraId="3A7567D6" w14:textId="77777777" w:rsidR="003F57DD" w:rsidRDefault="003F57DD" w:rsidP="003F57DD">
      <w:r>
        <w:t xml:space="preserve">  - Cases shared along the support team hierarchy.</w:t>
      </w:r>
    </w:p>
    <w:p w14:paraId="451D5396" w14:textId="77777777" w:rsidR="003F57DD" w:rsidRDefault="003F57DD" w:rsidP="003F57DD"/>
    <w:p w14:paraId="111C68FA" w14:textId="77777777" w:rsidR="003F57DD" w:rsidRDefault="003F57DD" w:rsidP="003F57DD">
      <w:r>
        <w:t>6. Non-Functional Requirements</w:t>
      </w:r>
    </w:p>
    <w:p w14:paraId="09F3FD3D" w14:textId="77777777" w:rsidR="003F57DD" w:rsidRDefault="003F57DD" w:rsidP="003F57DD">
      <w:r>
        <w:t>- Average response time for key screens &lt; 3 seconds under 300 concurrent users.</w:t>
      </w:r>
    </w:p>
    <w:p w14:paraId="7046CC66" w14:textId="77777777" w:rsidR="003F57DD" w:rsidRDefault="003F57DD" w:rsidP="003F57DD">
      <w:r>
        <w:t>- 99.9% availability during business hours (8 AM–8 PM local time).</w:t>
      </w:r>
    </w:p>
    <w:p w14:paraId="671C4A95" w14:textId="77777777" w:rsidR="003F57DD" w:rsidRDefault="003F57DD" w:rsidP="003F57DD">
      <w:r>
        <w:t>- Logging and monitoring via existing enterprise monitoring tools.</w:t>
      </w:r>
    </w:p>
    <w:p w14:paraId="436614C3" w14:textId="77777777" w:rsidR="003F57DD" w:rsidRDefault="003F57DD" w:rsidP="003F57DD"/>
    <w:p w14:paraId="3E37667D" w14:textId="77777777" w:rsidR="003F57DD" w:rsidRDefault="003F57DD" w:rsidP="003F57DD">
      <w:r>
        <w:t>7. Open Questions</w:t>
      </w:r>
    </w:p>
    <w:p w14:paraId="6E63A798" w14:textId="77777777" w:rsidR="003F57DD" w:rsidRDefault="003F57DD" w:rsidP="003F57DD">
      <w:r>
        <w:t>- Final decision on archival store (data lake vs cloud storage).</w:t>
      </w:r>
    </w:p>
    <w:p w14:paraId="14A2AFF5" w14:textId="0021586D" w:rsidR="003F57DD" w:rsidRDefault="003F57DD" w:rsidP="003F57DD">
      <w:r>
        <w:t>- Confirm retention requirements for call recordings and chat transcripts.</w:t>
      </w:r>
    </w:p>
    <w:sectPr w:rsidR="003F57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DD"/>
    <w:rsid w:val="00072C99"/>
    <w:rsid w:val="003F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DD5E78"/>
  <w15:chartTrackingRefBased/>
  <w15:docId w15:val="{276C386D-BE9C-B14D-B699-DBDFAF3FA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Tejasvin Srinivasan</dc:creator>
  <cp:keywords/>
  <dc:description/>
  <cp:lastModifiedBy>Tejasvin Srinivasan</cp:lastModifiedBy>
  <cp:revision>1</cp:revision>
  <dcterms:created xsi:type="dcterms:W3CDTF">2025-11-22T09:47:00Z</dcterms:created>
  <dcterms:modified xsi:type="dcterms:W3CDTF">2025-11-22T09:47:00Z</dcterms:modified>
</cp:coreProperties>
</file>