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media/image5.jpg" ContentType="image/jpeg"/>
  <Override PartName="/word/media/image6.jpg" ContentType="image/jpeg"/>
  <Override PartName="/word/media/image7.jpg" ContentType="image/jpeg"/>
  <Override PartName="/word/media/image8.jpg" ContentType="image/jpeg"/>
  <Override PartName="/word/media/image9.jpg" ContentType="image/jpeg"/>
  <Override PartName="/word/media/image10.jpg" ContentType="image/jpeg"/>
  <Override PartName="/word/media/image11.jpg" ContentType="image/jpeg"/>
  <Override PartName="/word/media/image12.jpg" ContentType="image/jpeg"/>
  <Override PartName="/word/media/image13.jpg" ContentType="image/jpeg"/>
  <Override PartName="/word/media/image14.jpg" ContentType="image/jpeg"/>
  <Override PartName="/word/media/image15.jpg" ContentType="image/jpeg"/>
  <Override PartName="/word/media/image16.jpg" ContentType="image/jpeg"/>
  <Override PartName="/word/media/image18.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14CA" w:rsidRDefault="00B1647F" w:rsidP="00B1647F">
      <w:pPr>
        <w:pStyle w:val="Heading1"/>
        <w:jc w:val="center"/>
      </w:pPr>
      <w:bookmarkStart w:id="0" w:name="_Toc377569788"/>
      <w:r>
        <w:t>Report 4</w:t>
      </w:r>
      <w:r w:rsidRPr="004843A9">
        <w:t>:</w:t>
      </w:r>
      <w:r>
        <w:t xml:space="preserve"> </w:t>
      </w:r>
      <w:bookmarkEnd w:id="0"/>
      <w:r w:rsidRPr="00B1647F">
        <w:t>System Design Description (SDD)</w:t>
      </w:r>
    </w:p>
    <w:p w:rsidR="00B1647F" w:rsidRDefault="00B1647F" w:rsidP="00B1647F">
      <w:pPr>
        <w:pStyle w:val="Heading2"/>
      </w:pPr>
      <w:r>
        <w:t>4.1</w:t>
      </w:r>
      <w:r w:rsidRPr="004843A9">
        <w:t xml:space="preserve">. </w:t>
      </w:r>
      <w:r>
        <w:t>Design Overview</w:t>
      </w:r>
    </w:p>
    <w:p w:rsidR="00B1647F" w:rsidRDefault="00B1647F" w:rsidP="00B1647F">
      <w:pPr>
        <w:pStyle w:val="ListParagraph"/>
        <w:numPr>
          <w:ilvl w:val="0"/>
          <w:numId w:val="1"/>
        </w:numPr>
      </w:pPr>
      <w:r>
        <w:t>This document describes the technical and IU design of the OMCS system. It includes the architectural design and the detailed design of common functions and business functions. It also includes the design of database model.</w:t>
      </w:r>
    </w:p>
    <w:p w:rsidR="00B1647F" w:rsidRDefault="00B1647F" w:rsidP="00B1647F">
      <w:pPr>
        <w:pStyle w:val="ListParagraph"/>
        <w:numPr>
          <w:ilvl w:val="0"/>
          <w:numId w:val="1"/>
        </w:numPr>
      </w:pPr>
      <w:r>
        <w:t>The architectural design describes the overall architecture of the system, and the architecture of each main component and subsystem. It will describe the patterns being used, the role of each component and the role of the system in the working environment.</w:t>
      </w:r>
    </w:p>
    <w:p w:rsidR="00B1647F" w:rsidRDefault="00B1647F" w:rsidP="00B1647F">
      <w:pPr>
        <w:pStyle w:val="ListParagraph"/>
        <w:numPr>
          <w:ilvl w:val="0"/>
          <w:numId w:val="1"/>
        </w:numPr>
      </w:pPr>
      <w:r>
        <w:t>The detailed design describes static and dynamic structure for each component and function. It includes class diagrams, class explanations, and sequence diagrams of each use cases.</w:t>
      </w:r>
    </w:p>
    <w:p w:rsidR="00B1647F" w:rsidRPr="00CB0AEF" w:rsidRDefault="00B1647F" w:rsidP="00B1647F">
      <w:pPr>
        <w:pStyle w:val="ListParagraph"/>
        <w:numPr>
          <w:ilvl w:val="0"/>
          <w:numId w:val="1"/>
        </w:numPr>
      </w:pPr>
      <w:r>
        <w:t xml:space="preserve">The database design describes the relationship between entities, and details of each entity. </w:t>
      </w:r>
    </w:p>
    <w:p w:rsidR="00B24909" w:rsidRDefault="00B24909" w:rsidP="00B24909">
      <w:pPr>
        <w:pStyle w:val="Heading2"/>
      </w:pPr>
      <w:r>
        <w:t>4</w:t>
      </w:r>
      <w:r w:rsidR="00E26BF8">
        <w:t>.2</w:t>
      </w:r>
      <w:r w:rsidRPr="004843A9">
        <w:t xml:space="preserve">. </w:t>
      </w:r>
      <w:r>
        <w:t>System Architectural Design</w:t>
      </w:r>
    </w:p>
    <w:p w:rsidR="00B1647F" w:rsidRDefault="00B24909" w:rsidP="00B24909">
      <w:pPr>
        <w:pStyle w:val="Heading3"/>
      </w:pPr>
      <w:r>
        <w:t xml:space="preserve"> </w:t>
      </w:r>
      <w:bookmarkStart w:id="1" w:name="_Toc377569790"/>
      <w:r w:rsidR="00E26BF8">
        <w:t>4</w:t>
      </w:r>
      <w:r>
        <w:t>.2</w:t>
      </w:r>
      <w:r w:rsidRPr="004843A9">
        <w:t xml:space="preserve">.1. </w:t>
      </w:r>
      <w:bookmarkEnd w:id="1"/>
      <w:r>
        <w:t>Choice of system architecture</w:t>
      </w:r>
    </w:p>
    <w:p w:rsidR="00B24909" w:rsidRDefault="00B24909" w:rsidP="00B24909">
      <w:r>
        <w:rPr>
          <w:noProof/>
        </w:rPr>
        <w:drawing>
          <wp:inline distT="0" distB="0" distL="0" distR="0" wp14:anchorId="16579E91" wp14:editId="3A6ACD69">
            <wp:extent cx="4762500" cy="3811270"/>
            <wp:effectExtent l="0" t="0" r="0" b="0"/>
            <wp:docPr id="2" name="Picture 2" descr="C:\Users\Su Tran\Desktop\online-medical-consultant-system\Document\Report\Reference\mv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 Tran\Desktop\online-medical-consultant-system\Document\Report\Reference\mvc3.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62500" cy="3811270"/>
                    </a:xfrm>
                    <a:prstGeom prst="rect">
                      <a:avLst/>
                    </a:prstGeom>
                    <a:noFill/>
                    <a:ln>
                      <a:noFill/>
                    </a:ln>
                  </pic:spPr>
                </pic:pic>
              </a:graphicData>
            </a:graphic>
          </wp:inline>
        </w:drawing>
      </w:r>
    </w:p>
    <w:p w:rsidR="00B24909" w:rsidRPr="00B24909" w:rsidRDefault="00B24909" w:rsidP="00B24909">
      <w:pPr>
        <w:pStyle w:val="CaptionSu"/>
        <w:rPr>
          <w:rFonts w:asciiTheme="minorHAnsi" w:hAnsiTheme="minorHAnsi" w:cstheme="minorHAnsi"/>
          <w:sz w:val="22"/>
          <w:szCs w:val="22"/>
          <w:lang w:val="fr-FR"/>
        </w:rPr>
      </w:pPr>
      <w:bookmarkStart w:id="2" w:name="_Toc391147537"/>
      <w:r w:rsidRPr="00B24909">
        <w:rPr>
          <w:rFonts w:asciiTheme="minorHAnsi" w:hAnsiTheme="minorHAnsi" w:cstheme="minorHAnsi"/>
          <w:sz w:val="22"/>
          <w:szCs w:val="22"/>
          <w:lang w:val="fr-FR"/>
        </w:rPr>
        <w:t xml:space="preserve">Figure </w:t>
      </w:r>
      <w:r w:rsidRPr="00B24909">
        <w:rPr>
          <w:rFonts w:asciiTheme="minorHAnsi" w:hAnsiTheme="minorHAnsi" w:cstheme="minorHAnsi"/>
          <w:sz w:val="22"/>
          <w:szCs w:val="22"/>
        </w:rPr>
        <w:fldChar w:fldCharType="begin"/>
      </w:r>
      <w:r w:rsidRPr="00B24909">
        <w:rPr>
          <w:rFonts w:asciiTheme="minorHAnsi" w:hAnsiTheme="minorHAnsi" w:cstheme="minorHAnsi"/>
          <w:sz w:val="22"/>
          <w:szCs w:val="22"/>
          <w:lang w:val="fr-FR"/>
        </w:rPr>
        <w:instrText xml:space="preserve"> SEQ Figure \* ARABIC </w:instrText>
      </w:r>
      <w:r w:rsidRPr="00B24909">
        <w:rPr>
          <w:rFonts w:asciiTheme="minorHAnsi" w:hAnsiTheme="minorHAnsi" w:cstheme="minorHAnsi"/>
          <w:sz w:val="22"/>
          <w:szCs w:val="22"/>
        </w:rPr>
        <w:fldChar w:fldCharType="separate"/>
      </w:r>
      <w:r w:rsidRPr="00B24909">
        <w:rPr>
          <w:rFonts w:asciiTheme="minorHAnsi" w:hAnsiTheme="minorHAnsi" w:cstheme="minorHAnsi"/>
          <w:noProof/>
          <w:sz w:val="22"/>
          <w:szCs w:val="22"/>
          <w:lang w:val="fr-FR"/>
        </w:rPr>
        <w:t>1</w:t>
      </w:r>
      <w:r w:rsidRPr="00B24909">
        <w:rPr>
          <w:rFonts w:asciiTheme="minorHAnsi" w:hAnsiTheme="minorHAnsi" w:cstheme="minorHAnsi"/>
          <w:noProof/>
          <w:sz w:val="22"/>
          <w:szCs w:val="22"/>
        </w:rPr>
        <w:fldChar w:fldCharType="end"/>
      </w:r>
      <w:r w:rsidRPr="00B24909">
        <w:rPr>
          <w:rFonts w:asciiTheme="minorHAnsi" w:hAnsiTheme="minorHAnsi" w:cstheme="minorHAnsi"/>
          <w:sz w:val="22"/>
          <w:szCs w:val="22"/>
          <w:lang w:val="fr-FR"/>
        </w:rPr>
        <w:t>: MVC Architecture</w:t>
      </w:r>
      <w:bookmarkEnd w:id="2"/>
    </w:p>
    <w:p w:rsidR="00B24909" w:rsidRPr="00B24909" w:rsidRDefault="00B24909" w:rsidP="00B24909">
      <w:pPr>
        <w:jc w:val="center"/>
        <w:rPr>
          <w:rFonts w:cstheme="minorHAnsi"/>
          <w:b/>
          <w:bCs/>
          <w:color w:val="000000" w:themeColor="text1"/>
          <w:lang w:val="fr-FR"/>
        </w:rPr>
      </w:pPr>
      <w:r w:rsidRPr="00B24909">
        <w:rPr>
          <w:rFonts w:cstheme="minorHAnsi"/>
          <w:b/>
          <w:bCs/>
          <w:color w:val="000000" w:themeColor="text1"/>
          <w:lang w:val="fr-FR"/>
        </w:rPr>
        <w:t>(http://smist08.wordpress.com/tag/mvc/)</w:t>
      </w:r>
    </w:p>
    <w:p w:rsidR="00B24909" w:rsidRPr="00B24909" w:rsidRDefault="00B24909" w:rsidP="00F57534">
      <w:pPr>
        <w:pStyle w:val="NormalWeb"/>
        <w:numPr>
          <w:ilvl w:val="0"/>
          <w:numId w:val="6"/>
        </w:numPr>
        <w:rPr>
          <w:rFonts w:asciiTheme="minorHAnsi" w:eastAsiaTheme="minorHAnsi" w:hAnsiTheme="minorHAnsi" w:cstheme="minorHAnsi"/>
          <w:sz w:val="22"/>
          <w:szCs w:val="22"/>
          <w:lang w:eastAsia="en-US"/>
        </w:rPr>
      </w:pPr>
      <w:r w:rsidRPr="00B24909">
        <w:rPr>
          <w:rFonts w:asciiTheme="minorHAnsi" w:eastAsiaTheme="minorHAnsi" w:hAnsiTheme="minorHAnsi" w:cstheme="minorHAnsi"/>
          <w:b/>
          <w:sz w:val="22"/>
          <w:szCs w:val="22"/>
          <w:lang w:eastAsia="en-US"/>
        </w:rPr>
        <w:lastRenderedPageBreak/>
        <w:t>The Model</w:t>
      </w:r>
      <w:r w:rsidRPr="00B24909">
        <w:rPr>
          <w:rFonts w:asciiTheme="minorHAnsi" w:eastAsiaTheme="minorHAnsi" w:hAnsiTheme="minorHAnsi" w:cstheme="minorHAnsi"/>
          <w:sz w:val="22"/>
          <w:szCs w:val="22"/>
          <w:lang w:eastAsia="en-US"/>
        </w:rPr>
        <w:t xml:space="preserve"> is the part of the application that handles the logic for the application data.</w:t>
      </w:r>
      <w:r w:rsidRPr="00B24909">
        <w:rPr>
          <w:rFonts w:asciiTheme="minorHAnsi" w:eastAsiaTheme="minorHAnsi" w:hAnsiTheme="minorHAnsi" w:cstheme="minorHAnsi"/>
          <w:sz w:val="22"/>
          <w:szCs w:val="22"/>
          <w:lang w:eastAsia="en-US"/>
        </w:rPr>
        <w:br/>
        <w:t>Often model objects retrieve data (and store data) from a database.</w:t>
      </w:r>
    </w:p>
    <w:p w:rsidR="00B24909" w:rsidRPr="00B24909" w:rsidRDefault="00B24909" w:rsidP="00F57534">
      <w:pPr>
        <w:pStyle w:val="NormalWeb"/>
        <w:numPr>
          <w:ilvl w:val="0"/>
          <w:numId w:val="6"/>
        </w:numPr>
        <w:rPr>
          <w:rFonts w:asciiTheme="minorHAnsi" w:eastAsiaTheme="minorHAnsi" w:hAnsiTheme="minorHAnsi" w:cstheme="minorHAnsi"/>
          <w:sz w:val="22"/>
          <w:szCs w:val="22"/>
          <w:lang w:eastAsia="en-US"/>
        </w:rPr>
      </w:pPr>
      <w:r w:rsidRPr="00B24909">
        <w:rPr>
          <w:rFonts w:asciiTheme="minorHAnsi" w:eastAsiaTheme="minorHAnsi" w:hAnsiTheme="minorHAnsi" w:cstheme="minorHAnsi"/>
          <w:b/>
          <w:sz w:val="22"/>
          <w:szCs w:val="22"/>
          <w:lang w:eastAsia="en-US"/>
        </w:rPr>
        <w:t>The View</w:t>
      </w:r>
      <w:r w:rsidRPr="00B24909">
        <w:rPr>
          <w:rFonts w:asciiTheme="minorHAnsi" w:eastAsiaTheme="minorHAnsi" w:hAnsiTheme="minorHAnsi" w:cstheme="minorHAnsi"/>
          <w:sz w:val="22"/>
          <w:szCs w:val="22"/>
          <w:lang w:eastAsia="en-US"/>
        </w:rPr>
        <w:t xml:space="preserve"> is the parts of the application that handles the display of the data.</w:t>
      </w:r>
      <w:r w:rsidRPr="00B24909">
        <w:rPr>
          <w:rFonts w:asciiTheme="minorHAnsi" w:eastAsiaTheme="minorHAnsi" w:hAnsiTheme="minorHAnsi" w:cstheme="minorHAnsi"/>
          <w:sz w:val="22"/>
          <w:szCs w:val="22"/>
          <w:lang w:eastAsia="en-US"/>
        </w:rPr>
        <w:br/>
        <w:t>Most often the views are created from the model data.</w:t>
      </w:r>
    </w:p>
    <w:p w:rsidR="00B24909" w:rsidRPr="00B24909" w:rsidRDefault="00B24909" w:rsidP="00F57534">
      <w:pPr>
        <w:pStyle w:val="NormalWeb"/>
        <w:numPr>
          <w:ilvl w:val="0"/>
          <w:numId w:val="6"/>
        </w:numPr>
        <w:rPr>
          <w:rFonts w:asciiTheme="minorHAnsi" w:eastAsiaTheme="minorHAnsi" w:hAnsiTheme="minorHAnsi" w:cstheme="minorHAnsi"/>
          <w:sz w:val="22"/>
          <w:szCs w:val="22"/>
          <w:lang w:eastAsia="en-US"/>
        </w:rPr>
      </w:pPr>
      <w:r w:rsidRPr="00B24909">
        <w:rPr>
          <w:rFonts w:asciiTheme="minorHAnsi" w:eastAsiaTheme="minorHAnsi" w:hAnsiTheme="minorHAnsi" w:cstheme="minorHAnsi"/>
          <w:b/>
          <w:sz w:val="22"/>
          <w:szCs w:val="22"/>
          <w:lang w:eastAsia="en-US"/>
        </w:rPr>
        <w:t>The Controller</w:t>
      </w:r>
      <w:r w:rsidRPr="00B24909">
        <w:rPr>
          <w:rFonts w:asciiTheme="minorHAnsi" w:eastAsiaTheme="minorHAnsi" w:hAnsiTheme="minorHAnsi" w:cstheme="minorHAnsi"/>
          <w:sz w:val="22"/>
          <w:szCs w:val="22"/>
          <w:lang w:eastAsia="en-US"/>
        </w:rPr>
        <w:t xml:space="preserve"> is the part of the application that handles user interaction.</w:t>
      </w:r>
      <w:r w:rsidRPr="00B24909">
        <w:rPr>
          <w:rFonts w:asciiTheme="minorHAnsi" w:eastAsiaTheme="minorHAnsi" w:hAnsiTheme="minorHAnsi" w:cstheme="minorHAnsi"/>
          <w:sz w:val="22"/>
          <w:szCs w:val="22"/>
          <w:lang w:eastAsia="en-US"/>
        </w:rPr>
        <w:br/>
        <w:t>Typically controllers read data from a view, control user input, and send input data to the model.</w:t>
      </w:r>
    </w:p>
    <w:p w:rsidR="00B24909" w:rsidRPr="00B24909" w:rsidRDefault="00B24909" w:rsidP="00B24909">
      <w:pPr>
        <w:pStyle w:val="NormalWeb"/>
        <w:ind w:firstLine="720"/>
        <w:rPr>
          <w:rFonts w:asciiTheme="minorHAnsi" w:hAnsiTheme="minorHAnsi" w:cstheme="minorHAnsi"/>
          <w:b/>
          <w:bCs/>
          <w:color w:val="000000" w:themeColor="text1"/>
          <w:sz w:val="22"/>
          <w:szCs w:val="22"/>
        </w:rPr>
      </w:pPr>
      <w:r w:rsidRPr="00B24909">
        <w:rPr>
          <w:rFonts w:asciiTheme="minorHAnsi" w:hAnsiTheme="minorHAnsi" w:cstheme="minorHAnsi"/>
          <w:b/>
          <w:bCs/>
          <w:color w:val="000000" w:themeColor="text1"/>
          <w:sz w:val="22"/>
          <w:szCs w:val="22"/>
        </w:rPr>
        <w:t>(</w:t>
      </w:r>
      <w:hyperlink r:id="rId7" w:history="1">
        <w:r w:rsidRPr="00B24909">
          <w:rPr>
            <w:rStyle w:val="Hyperlink"/>
            <w:rFonts w:asciiTheme="minorHAnsi" w:hAnsiTheme="minorHAnsi" w:cstheme="minorHAnsi"/>
            <w:b/>
            <w:bCs/>
            <w:sz w:val="22"/>
            <w:szCs w:val="22"/>
          </w:rPr>
          <w:t>http://www.w3schools.com/aspnet/mvc_intro.asp</w:t>
        </w:r>
      </w:hyperlink>
      <w:r w:rsidRPr="00B24909">
        <w:rPr>
          <w:rFonts w:asciiTheme="minorHAnsi" w:hAnsiTheme="minorHAnsi" w:cstheme="minorHAnsi"/>
          <w:b/>
          <w:bCs/>
          <w:color w:val="000000" w:themeColor="text1"/>
          <w:sz w:val="22"/>
          <w:szCs w:val="22"/>
        </w:rPr>
        <w:t>)</w:t>
      </w:r>
    </w:p>
    <w:p w:rsidR="00B24909" w:rsidRDefault="00B24909" w:rsidP="00B24909">
      <w:pPr>
        <w:pStyle w:val="Heading3"/>
      </w:pPr>
      <w:r>
        <w:t xml:space="preserve"> </w:t>
      </w:r>
      <w:r w:rsidRPr="00834FA4">
        <w:t>4.2.2</w:t>
      </w:r>
      <w:r w:rsidR="00E26BF8">
        <w:t>.</w:t>
      </w:r>
      <w:r w:rsidRPr="00834FA4">
        <w:t xml:space="preserve"> Discussion of Alternative Designs </w:t>
      </w:r>
    </w:p>
    <w:p w:rsidR="00B24909" w:rsidRDefault="00B24909" w:rsidP="00B24909">
      <w:pPr>
        <w:jc w:val="center"/>
      </w:pPr>
      <w:r>
        <w:rPr>
          <w:noProof/>
        </w:rPr>
        <w:drawing>
          <wp:inline distT="0" distB="0" distL="0" distR="0" wp14:anchorId="274C20A1" wp14:editId="2E8C7A56">
            <wp:extent cx="3780953" cy="556190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r-architecture-will-talk-about-implementing-42313.jpg"/>
                    <pic:cNvPicPr/>
                  </pic:nvPicPr>
                  <pic:blipFill>
                    <a:blip r:embed="rId8">
                      <a:extLst>
                        <a:ext uri="{28A0092B-C50C-407E-A947-70E740481C1C}">
                          <a14:useLocalDpi xmlns:a14="http://schemas.microsoft.com/office/drawing/2010/main" val="0"/>
                        </a:ext>
                      </a:extLst>
                    </a:blip>
                    <a:stretch>
                      <a:fillRect/>
                    </a:stretch>
                  </pic:blipFill>
                  <pic:spPr>
                    <a:xfrm>
                      <a:off x="0" y="0"/>
                      <a:ext cx="3780953" cy="5561905"/>
                    </a:xfrm>
                    <a:prstGeom prst="rect">
                      <a:avLst/>
                    </a:prstGeom>
                  </pic:spPr>
                </pic:pic>
              </a:graphicData>
            </a:graphic>
          </wp:inline>
        </w:drawing>
      </w:r>
    </w:p>
    <w:p w:rsidR="00B24909" w:rsidRDefault="00B24909" w:rsidP="00B24909">
      <w:pPr>
        <w:jc w:val="center"/>
      </w:pPr>
      <w:r w:rsidRPr="006A0D41">
        <w:rPr>
          <w:b/>
        </w:rPr>
        <w:t>Figure</w:t>
      </w:r>
      <w:r>
        <w:rPr>
          <w:b/>
        </w:rPr>
        <w:t xml:space="preserve"> 2</w:t>
      </w:r>
      <w:r>
        <w:t>: Three-layer architecture</w:t>
      </w:r>
    </w:p>
    <w:p w:rsidR="00F57534" w:rsidRDefault="00F57534" w:rsidP="00F57534">
      <w:pPr>
        <w:pStyle w:val="ListParagraph"/>
        <w:numPr>
          <w:ilvl w:val="0"/>
          <w:numId w:val="5"/>
        </w:numPr>
      </w:pPr>
      <w:r w:rsidRPr="00F57534">
        <w:rPr>
          <w:b/>
        </w:rPr>
        <w:t xml:space="preserve">Data layer: </w:t>
      </w:r>
      <w:r>
        <w:t>is basically the server which stores all the application’s data.</w:t>
      </w:r>
    </w:p>
    <w:p w:rsidR="00F57534" w:rsidRDefault="00F57534" w:rsidP="00F57534">
      <w:pPr>
        <w:pStyle w:val="ListParagraph"/>
        <w:numPr>
          <w:ilvl w:val="0"/>
          <w:numId w:val="5"/>
        </w:numPr>
      </w:pPr>
      <w:r w:rsidRPr="00F57534">
        <w:rPr>
          <w:b/>
        </w:rPr>
        <w:lastRenderedPageBreak/>
        <w:t xml:space="preserve">Business layer: </w:t>
      </w:r>
      <w:r>
        <w:t>is mainly working as the bridge between Data layer and Presentation layer. All the data passes through the Business layer before passing to the presentation layer. Business layer is the sum of Business Logic and other components used to add business logic.</w:t>
      </w:r>
    </w:p>
    <w:p w:rsidR="00E26BF8" w:rsidRDefault="00F57534" w:rsidP="00E26BF8">
      <w:pPr>
        <w:pStyle w:val="ListParagraph"/>
        <w:numPr>
          <w:ilvl w:val="0"/>
          <w:numId w:val="5"/>
        </w:numPr>
      </w:pPr>
      <w:r w:rsidRPr="00F57534">
        <w:rPr>
          <w:b/>
        </w:rPr>
        <w:t>Presentation layer:</w:t>
      </w:r>
      <w:r>
        <w:t xml:space="preserve"> is the layer in which the users interact with an application. Presentation layer contents Share UI code, Code Behind and Designers used to represent information to users. </w:t>
      </w:r>
    </w:p>
    <w:p w:rsidR="00F57534" w:rsidRPr="00F57534" w:rsidRDefault="00E26BF8" w:rsidP="00E26BF8">
      <w:pPr>
        <w:pStyle w:val="Heading3"/>
      </w:pPr>
      <w:r>
        <w:t xml:space="preserve"> </w:t>
      </w:r>
      <w:r w:rsidR="00F57534" w:rsidRPr="00F57534">
        <w:t>4.2.3</w:t>
      </w:r>
      <w:r>
        <w:t>.</w:t>
      </w:r>
      <w:r w:rsidR="00F57534" w:rsidRPr="00F57534">
        <w:t xml:space="preserve"> Description of System Interface </w:t>
      </w:r>
    </w:p>
    <w:p w:rsidR="00F57534" w:rsidRDefault="00F57534" w:rsidP="00E26BF8">
      <w:pPr>
        <w:pStyle w:val="Heading3"/>
        <w:ind w:firstLine="360"/>
      </w:pPr>
      <w:r w:rsidRPr="00834FA4">
        <w:t>4.2.3.1</w:t>
      </w:r>
      <w:r w:rsidR="00E26BF8">
        <w:t xml:space="preserve">. </w:t>
      </w:r>
      <w:r w:rsidRPr="00834FA4">
        <w:t>User interfaces</w:t>
      </w:r>
    </w:p>
    <w:p w:rsidR="00F57534" w:rsidRPr="00C96333" w:rsidRDefault="00F57534" w:rsidP="00F57534">
      <w:pPr>
        <w:pStyle w:val="ListParagraph"/>
        <w:numPr>
          <w:ilvl w:val="0"/>
          <w:numId w:val="8"/>
        </w:numPr>
        <w:rPr>
          <w:b/>
          <w:i/>
        </w:rPr>
      </w:pPr>
      <w:r>
        <w:t xml:space="preserve">Because this is a website for </w:t>
      </w:r>
      <w:r w:rsidR="00A42119">
        <w:t>medical consulting</w:t>
      </w:r>
      <w:r>
        <w:t>, so the user interface is simple and friendly.</w:t>
      </w:r>
    </w:p>
    <w:p w:rsidR="00F57534" w:rsidRPr="000C07EB" w:rsidRDefault="000C07EB" w:rsidP="000C07EB">
      <w:pPr>
        <w:pStyle w:val="Heading3"/>
        <w:ind w:firstLine="360"/>
      </w:pPr>
      <w:r>
        <w:t xml:space="preserve">4.2.3.2. </w:t>
      </w:r>
      <w:r w:rsidR="00F57534" w:rsidRPr="000C07EB">
        <w:t>Hardware interfaces</w:t>
      </w:r>
    </w:p>
    <w:p w:rsidR="00F57534" w:rsidRPr="00271D79" w:rsidRDefault="00F57534" w:rsidP="00F57534">
      <w:pPr>
        <w:pStyle w:val="ListParagraph"/>
        <w:numPr>
          <w:ilvl w:val="0"/>
          <w:numId w:val="8"/>
        </w:numPr>
      </w:pPr>
      <w:r>
        <w:t xml:space="preserve">The </w:t>
      </w:r>
      <w:r w:rsidR="00A42119">
        <w:t>OMCS</w:t>
      </w:r>
      <w:r>
        <w:t xml:space="preserve"> is intended as a website runs well on all web browsers. The website should be deployed online and accessible on any computer using different Operation Systems. At present, </w:t>
      </w:r>
      <w:r w:rsidR="00B93B64">
        <w:t>OMCS</w:t>
      </w:r>
      <w:r>
        <w:t xml:space="preserve"> does not have mobile version.</w:t>
      </w:r>
    </w:p>
    <w:p w:rsidR="00F57534" w:rsidRPr="000C07EB" w:rsidRDefault="000C07EB" w:rsidP="000C07EB">
      <w:pPr>
        <w:pStyle w:val="Heading3"/>
        <w:ind w:firstLine="360"/>
      </w:pPr>
      <w:r>
        <w:t>4.2.3.3</w:t>
      </w:r>
      <w:r w:rsidRPr="000C07EB">
        <w:t xml:space="preserve">. </w:t>
      </w:r>
      <w:r w:rsidR="00F57534" w:rsidRPr="000C07EB">
        <w:t>Software interfaces</w:t>
      </w:r>
    </w:p>
    <w:p w:rsidR="00F57534" w:rsidRDefault="00F57534" w:rsidP="00F57534">
      <w:pPr>
        <w:pStyle w:val="ListParagraph"/>
        <w:numPr>
          <w:ilvl w:val="0"/>
          <w:numId w:val="8"/>
        </w:numPr>
      </w:pPr>
      <w:r>
        <w:t>The system should be able to run</w:t>
      </w:r>
      <w:r w:rsidR="00B93B64">
        <w:t xml:space="preserve"> on any browser supported HTML 5</w:t>
      </w:r>
      <w:r>
        <w:t>.</w:t>
      </w:r>
    </w:p>
    <w:p w:rsidR="00F57534" w:rsidRPr="00C96333" w:rsidRDefault="00F57534" w:rsidP="00F57534">
      <w:pPr>
        <w:pStyle w:val="ListParagraph"/>
        <w:numPr>
          <w:ilvl w:val="0"/>
          <w:numId w:val="8"/>
        </w:numPr>
      </w:pPr>
      <w:r>
        <w:t>Any service exposed by the system should be accessible using HTTP protocol.</w:t>
      </w:r>
    </w:p>
    <w:p w:rsidR="00F57534" w:rsidRPr="000C07EB" w:rsidRDefault="000C07EB" w:rsidP="000C07EB">
      <w:pPr>
        <w:pStyle w:val="Heading3"/>
        <w:ind w:firstLine="360"/>
      </w:pPr>
      <w:r>
        <w:t>4.2.3.4</w:t>
      </w:r>
      <w:r w:rsidRPr="000C07EB">
        <w:t xml:space="preserve">. </w:t>
      </w:r>
      <w:r w:rsidR="00F57534" w:rsidRPr="000C07EB">
        <w:t>Communication interfaces</w:t>
      </w:r>
    </w:p>
    <w:p w:rsidR="007F0AB0" w:rsidRDefault="00F57534" w:rsidP="007F0AB0">
      <w:pPr>
        <w:pStyle w:val="ListParagraph"/>
        <w:numPr>
          <w:ilvl w:val="0"/>
          <w:numId w:val="8"/>
        </w:numPr>
      </w:pPr>
      <w:r>
        <w:t>The system uses HTTP protocol to communicate between server and clients.</w:t>
      </w:r>
    </w:p>
    <w:p w:rsidR="007F0AB0" w:rsidRDefault="007F0AB0" w:rsidP="007F0AB0">
      <w:pPr>
        <w:pStyle w:val="Heading2"/>
      </w:pPr>
      <w:r>
        <w:t>4.3</w:t>
      </w:r>
      <w:r w:rsidRPr="004843A9">
        <w:t xml:space="preserve">. </w:t>
      </w:r>
      <w:r>
        <w:t>Component Diagram</w:t>
      </w:r>
    </w:p>
    <w:p w:rsidR="00B24826" w:rsidRPr="00B24826" w:rsidRDefault="00B24826" w:rsidP="00B24826"/>
    <w:p w:rsidR="00B24826" w:rsidRDefault="00B24826" w:rsidP="00B24826">
      <w:r>
        <w:rPr>
          <w:noProof/>
        </w:rPr>
        <w:lastRenderedPageBreak/>
        <w:drawing>
          <wp:inline distT="0" distB="0" distL="0" distR="0" wp14:anchorId="4938ED36" wp14:editId="27F0FDB8">
            <wp:extent cx="5580380" cy="3883503"/>
            <wp:effectExtent l="0" t="0" r="0" b="0"/>
            <wp:docPr id="3" name="Picture 3" descr="C:\Users\Su Tran\Desktop\online-medical-consultant-system\Document\Report\Diagram\Compon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 Tran\Desktop\online-medical-consultant-system\Document\Report\Diagram\Component\Detai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0380" cy="3883503"/>
                    </a:xfrm>
                    <a:prstGeom prst="rect">
                      <a:avLst/>
                    </a:prstGeom>
                    <a:noFill/>
                    <a:ln>
                      <a:noFill/>
                    </a:ln>
                  </pic:spPr>
                </pic:pic>
              </a:graphicData>
            </a:graphic>
          </wp:inline>
        </w:drawing>
      </w:r>
    </w:p>
    <w:p w:rsidR="00B24826" w:rsidRDefault="00B24826" w:rsidP="00B24826">
      <w:pPr>
        <w:jc w:val="center"/>
      </w:pPr>
      <w:bookmarkStart w:id="3" w:name="_Toc391147538"/>
      <w:r w:rsidRPr="00B24826">
        <w:rPr>
          <w:b/>
        </w:rPr>
        <w:t xml:space="preserve">Figure </w:t>
      </w:r>
      <w:r>
        <w:rPr>
          <w:b/>
        </w:rPr>
        <w:t>3:</w:t>
      </w:r>
      <w:r w:rsidRPr="00B24826">
        <w:t xml:space="preserve"> Component Diagram</w:t>
      </w:r>
      <w:bookmarkEnd w:id="3"/>
    </w:p>
    <w:p w:rsidR="008A65BF" w:rsidRDefault="008A65BF" w:rsidP="008A65BF">
      <w:pPr>
        <w:pStyle w:val="Heading2"/>
      </w:pPr>
      <w:r w:rsidRPr="008A65BF">
        <w:t xml:space="preserve">4.4. Detailed Description of Components </w:t>
      </w:r>
    </w:p>
    <w:p w:rsidR="00427E19" w:rsidRDefault="008A65BF" w:rsidP="008A65BF">
      <w:pPr>
        <w:pStyle w:val="Heading3"/>
      </w:pPr>
      <w:r>
        <w:t xml:space="preserve"> 4.4.1. Class Diagram</w:t>
      </w:r>
    </w:p>
    <w:p w:rsidR="008A65BF" w:rsidRDefault="008A65BF" w:rsidP="008A65BF"/>
    <w:p w:rsidR="008A65BF" w:rsidRDefault="008A65BF" w:rsidP="008A65BF">
      <w:r>
        <w:rPr>
          <w:noProof/>
        </w:rPr>
        <w:lastRenderedPageBreak/>
        <w:drawing>
          <wp:inline distT="0" distB="0" distL="0" distR="0" wp14:anchorId="679BBF91" wp14:editId="5D110706">
            <wp:extent cx="5580380" cy="5068741"/>
            <wp:effectExtent l="0" t="0" r="1270" b="0"/>
            <wp:docPr id="4" name="Picture 4" descr="C:\Users\Su Tran\Desktop\online-medical-consultant-system\Document\Report\Diagram\Class\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 Tran\Desktop\online-medical-consultant-system\Document\Report\Diagram\Class\ClassDiagram.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0380" cy="5068741"/>
                    </a:xfrm>
                    <a:prstGeom prst="rect">
                      <a:avLst/>
                    </a:prstGeom>
                    <a:noFill/>
                    <a:ln>
                      <a:noFill/>
                    </a:ln>
                  </pic:spPr>
                </pic:pic>
              </a:graphicData>
            </a:graphic>
          </wp:inline>
        </w:drawing>
      </w:r>
    </w:p>
    <w:p w:rsidR="008A65BF" w:rsidRDefault="008A65BF" w:rsidP="008A65BF">
      <w:pPr>
        <w:jc w:val="center"/>
      </w:pPr>
      <w:r>
        <w:rPr>
          <w:b/>
        </w:rPr>
        <w:t xml:space="preserve">Figure 4: </w:t>
      </w:r>
      <w:r>
        <w:t>Class Diagram</w:t>
      </w:r>
    </w:p>
    <w:p w:rsidR="008A65BF" w:rsidRDefault="008A65BF" w:rsidP="008A65BF">
      <w:pPr>
        <w:pStyle w:val="Heading2"/>
      </w:pPr>
      <w:r>
        <w:lastRenderedPageBreak/>
        <w:t>4.5. Sequence Diagram</w:t>
      </w:r>
    </w:p>
    <w:p w:rsidR="008A65BF" w:rsidRDefault="00142858" w:rsidP="00D74A3F">
      <w:pPr>
        <w:pStyle w:val="Heading3"/>
      </w:pPr>
      <w:r>
        <w:t xml:space="preserve"> 4.5.1. </w:t>
      </w:r>
      <w:r w:rsidR="00F044DC">
        <w:t>Common</w:t>
      </w:r>
    </w:p>
    <w:p w:rsidR="00F044DC" w:rsidRDefault="00F044DC" w:rsidP="00F044DC">
      <w:pPr>
        <w:pStyle w:val="Heading3"/>
      </w:pPr>
      <w:r>
        <w:tab/>
        <w:t>4.5.1.1. Login</w:t>
      </w:r>
    </w:p>
    <w:p w:rsidR="00F044DC" w:rsidRPr="00F044DC" w:rsidRDefault="00897DEB" w:rsidP="00897DEB">
      <w:pPr>
        <w:jc w:val="center"/>
      </w:pPr>
      <w:r>
        <w:rPr>
          <w:noProof/>
        </w:rPr>
        <w:drawing>
          <wp:inline distT="0" distB="0" distL="0" distR="0">
            <wp:extent cx="5943600" cy="34397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439795"/>
                    </a:xfrm>
                    <a:prstGeom prst="rect">
                      <a:avLst/>
                    </a:prstGeom>
                  </pic:spPr>
                </pic:pic>
              </a:graphicData>
            </a:graphic>
          </wp:inline>
        </w:drawing>
      </w:r>
    </w:p>
    <w:p w:rsidR="00897DEB" w:rsidRDefault="00897DEB" w:rsidP="00897DEB">
      <w:pPr>
        <w:jc w:val="center"/>
      </w:pPr>
      <w:r>
        <w:rPr>
          <w:b/>
        </w:rPr>
        <w:t xml:space="preserve">Figure 5: </w:t>
      </w:r>
      <w:r>
        <w:t>Login</w:t>
      </w:r>
    </w:p>
    <w:p w:rsidR="00897DEB" w:rsidRDefault="00897DEB" w:rsidP="00897DEB">
      <w:pPr>
        <w:pStyle w:val="Heading3"/>
        <w:ind w:firstLine="720"/>
      </w:pPr>
      <w:r>
        <w:lastRenderedPageBreak/>
        <w:t>4.5.1.2. Register</w:t>
      </w:r>
    </w:p>
    <w:p w:rsidR="00897DEB" w:rsidRPr="00897DEB" w:rsidRDefault="00897DEB" w:rsidP="00897DEB">
      <w:r>
        <w:rPr>
          <w:noProof/>
        </w:rPr>
        <w:drawing>
          <wp:inline distT="0" distB="0" distL="0" distR="0">
            <wp:extent cx="5943600" cy="47948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4794885"/>
                    </a:xfrm>
                    <a:prstGeom prst="rect">
                      <a:avLst/>
                    </a:prstGeom>
                  </pic:spPr>
                </pic:pic>
              </a:graphicData>
            </a:graphic>
          </wp:inline>
        </w:drawing>
      </w:r>
    </w:p>
    <w:p w:rsidR="00897DEB" w:rsidRDefault="00897DEB" w:rsidP="00897DEB">
      <w:pPr>
        <w:pStyle w:val="ListParagraph"/>
        <w:ind w:left="360"/>
        <w:jc w:val="center"/>
      </w:pPr>
      <w:r>
        <w:rPr>
          <w:b/>
        </w:rPr>
        <w:t xml:space="preserve">Figure 6: </w:t>
      </w:r>
      <w:r>
        <w:t>Register</w:t>
      </w:r>
    </w:p>
    <w:p w:rsidR="00897DEB" w:rsidRDefault="00897DEB" w:rsidP="00897DEB">
      <w:pPr>
        <w:pStyle w:val="Heading3"/>
      </w:pPr>
      <w:r>
        <w:lastRenderedPageBreak/>
        <w:t xml:space="preserve"> 4.5.2. Update Account Profile</w:t>
      </w:r>
    </w:p>
    <w:p w:rsidR="00897DEB" w:rsidRDefault="00897DEB" w:rsidP="00897DEB">
      <w:pPr>
        <w:pStyle w:val="Heading3"/>
      </w:pPr>
      <w:r>
        <w:tab/>
        <w:t>4.5.2.1. Change Password</w:t>
      </w:r>
    </w:p>
    <w:p w:rsidR="00897DEB" w:rsidRDefault="00897DEB" w:rsidP="00897DEB">
      <w:pPr>
        <w:jc w:val="center"/>
      </w:pPr>
      <w:r>
        <w:rPr>
          <w:noProof/>
        </w:rPr>
        <w:drawing>
          <wp:inline distT="0" distB="0" distL="0" distR="0">
            <wp:extent cx="5943600" cy="37350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 Passwor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735070"/>
                    </a:xfrm>
                    <a:prstGeom prst="rect">
                      <a:avLst/>
                    </a:prstGeom>
                  </pic:spPr>
                </pic:pic>
              </a:graphicData>
            </a:graphic>
          </wp:inline>
        </w:drawing>
      </w:r>
    </w:p>
    <w:p w:rsidR="00897DEB" w:rsidRPr="00897DEB" w:rsidRDefault="00897DEB" w:rsidP="00897DEB">
      <w:pPr>
        <w:jc w:val="center"/>
      </w:pPr>
      <w:r>
        <w:rPr>
          <w:b/>
        </w:rPr>
        <w:t xml:space="preserve">Figure 7: </w:t>
      </w:r>
      <w:r>
        <w:t>Change Password</w:t>
      </w:r>
    </w:p>
    <w:p w:rsidR="00897DEB" w:rsidRDefault="00897DEB" w:rsidP="00897DEB">
      <w:pPr>
        <w:pStyle w:val="Heading3"/>
      </w:pPr>
      <w:r>
        <w:tab/>
        <w:t>4.5.2.2. Change Profile Picture</w:t>
      </w:r>
    </w:p>
    <w:p w:rsidR="00897DEB" w:rsidRDefault="00897DEB" w:rsidP="00897DEB">
      <w:pPr>
        <w:jc w:val="center"/>
      </w:pPr>
      <w:r>
        <w:rPr>
          <w:noProof/>
        </w:rPr>
        <w:drawing>
          <wp:inline distT="0" distB="0" distL="0" distR="0">
            <wp:extent cx="5943600" cy="28441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 Profile Picture.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2844165"/>
                    </a:xfrm>
                    <a:prstGeom prst="rect">
                      <a:avLst/>
                    </a:prstGeom>
                  </pic:spPr>
                </pic:pic>
              </a:graphicData>
            </a:graphic>
          </wp:inline>
        </w:drawing>
      </w:r>
    </w:p>
    <w:p w:rsidR="00897DEB" w:rsidRDefault="00897DEB" w:rsidP="00897DEB">
      <w:pPr>
        <w:jc w:val="center"/>
      </w:pPr>
      <w:r>
        <w:rPr>
          <w:b/>
        </w:rPr>
        <w:t xml:space="preserve">Figure 8: </w:t>
      </w:r>
      <w:r>
        <w:t>Change Profile Picture</w:t>
      </w:r>
    </w:p>
    <w:p w:rsidR="00F11092" w:rsidRDefault="00F11092" w:rsidP="00F11092">
      <w:pPr>
        <w:pStyle w:val="Heading3"/>
      </w:pPr>
      <w:r>
        <w:lastRenderedPageBreak/>
        <w:t xml:space="preserve"> 4.5.3. Consult Online</w:t>
      </w:r>
    </w:p>
    <w:p w:rsidR="00F11092" w:rsidRDefault="00F11092" w:rsidP="00F11092">
      <w:pPr>
        <w:pStyle w:val="Heading3"/>
      </w:pPr>
      <w:r>
        <w:tab/>
        <w:t>4.5.3.1. Conversation</w:t>
      </w:r>
    </w:p>
    <w:p w:rsidR="00E05CF8" w:rsidRDefault="00E05CF8" w:rsidP="00E05CF8">
      <w:pPr>
        <w:jc w:val="center"/>
      </w:pPr>
      <w:r>
        <w:rPr>
          <w:noProof/>
        </w:rPr>
        <w:drawing>
          <wp:inline distT="0" distB="0" distL="0" distR="0">
            <wp:extent cx="5943600" cy="37617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 Conversation.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761740"/>
                    </a:xfrm>
                    <a:prstGeom prst="rect">
                      <a:avLst/>
                    </a:prstGeom>
                  </pic:spPr>
                </pic:pic>
              </a:graphicData>
            </a:graphic>
          </wp:inline>
        </w:drawing>
      </w:r>
    </w:p>
    <w:p w:rsidR="00E05CF8" w:rsidRPr="00E05CF8" w:rsidRDefault="00E05CF8" w:rsidP="00E05CF8">
      <w:pPr>
        <w:jc w:val="center"/>
      </w:pPr>
      <w:r>
        <w:rPr>
          <w:b/>
        </w:rPr>
        <w:t xml:space="preserve">Figure 9: </w:t>
      </w:r>
      <w:r>
        <w:t>Patient Conversation</w:t>
      </w:r>
    </w:p>
    <w:p w:rsidR="00F11092" w:rsidRDefault="00F11092" w:rsidP="00F11092">
      <w:pPr>
        <w:pStyle w:val="Heading3"/>
      </w:pPr>
      <w:r>
        <w:lastRenderedPageBreak/>
        <w:tab/>
        <w:t>4.5.3.2. Request Webcam</w:t>
      </w:r>
    </w:p>
    <w:p w:rsidR="00F11092" w:rsidRDefault="00F11092" w:rsidP="00F11092">
      <w:pPr>
        <w:jc w:val="center"/>
      </w:pPr>
      <w:r>
        <w:rPr>
          <w:noProof/>
        </w:rPr>
        <w:drawing>
          <wp:inline distT="0" distB="0" distL="0" distR="0">
            <wp:extent cx="5943600" cy="40239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 Webcam.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4023995"/>
                    </a:xfrm>
                    <a:prstGeom prst="rect">
                      <a:avLst/>
                    </a:prstGeom>
                  </pic:spPr>
                </pic:pic>
              </a:graphicData>
            </a:graphic>
          </wp:inline>
        </w:drawing>
      </w:r>
    </w:p>
    <w:p w:rsidR="00F11092" w:rsidRPr="00F11092" w:rsidRDefault="00F11092" w:rsidP="00F11092">
      <w:pPr>
        <w:jc w:val="center"/>
      </w:pPr>
      <w:r>
        <w:rPr>
          <w:b/>
        </w:rPr>
        <w:t xml:space="preserve">Figure 10: </w:t>
      </w:r>
      <w:r>
        <w:t>Request Webcam</w:t>
      </w:r>
    </w:p>
    <w:p w:rsidR="00F11092" w:rsidRDefault="00F11092" w:rsidP="00F11092">
      <w:pPr>
        <w:pStyle w:val="Heading3"/>
      </w:pPr>
      <w:r>
        <w:lastRenderedPageBreak/>
        <w:tab/>
        <w:t>4.5.3.3. Show Webcam</w:t>
      </w:r>
    </w:p>
    <w:p w:rsidR="00F11092" w:rsidRDefault="00F11092" w:rsidP="00F11092">
      <w:pPr>
        <w:jc w:val="center"/>
      </w:pPr>
      <w:r>
        <w:rPr>
          <w:noProof/>
        </w:rPr>
        <w:drawing>
          <wp:inline distT="0" distB="0" distL="0" distR="0">
            <wp:extent cx="5943600" cy="41281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 Webcam.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4128135"/>
                    </a:xfrm>
                    <a:prstGeom prst="rect">
                      <a:avLst/>
                    </a:prstGeom>
                  </pic:spPr>
                </pic:pic>
              </a:graphicData>
            </a:graphic>
          </wp:inline>
        </w:drawing>
      </w:r>
    </w:p>
    <w:p w:rsidR="00F11092" w:rsidRPr="00F11092" w:rsidRDefault="00F11092" w:rsidP="00F11092">
      <w:pPr>
        <w:jc w:val="center"/>
      </w:pPr>
      <w:r>
        <w:rPr>
          <w:b/>
        </w:rPr>
        <w:t xml:space="preserve">Figure 11: </w:t>
      </w:r>
      <w:r>
        <w:t>Show Webcam</w:t>
      </w:r>
    </w:p>
    <w:p w:rsidR="00F11092" w:rsidRDefault="00F11092" w:rsidP="00F11092">
      <w:pPr>
        <w:pStyle w:val="Heading3"/>
      </w:pPr>
      <w:r>
        <w:tab/>
        <w:t>4.5.3.4. Upload Attachment</w:t>
      </w:r>
    </w:p>
    <w:p w:rsidR="00F11092" w:rsidRDefault="00F11092" w:rsidP="00F11092">
      <w:pPr>
        <w:jc w:val="center"/>
      </w:pPr>
      <w:r>
        <w:rPr>
          <w:noProof/>
        </w:rPr>
        <w:drawing>
          <wp:inline distT="0" distB="0" distL="0" distR="0">
            <wp:extent cx="5943600" cy="25723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 Attachment.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2572385"/>
                    </a:xfrm>
                    <a:prstGeom prst="rect">
                      <a:avLst/>
                    </a:prstGeom>
                  </pic:spPr>
                </pic:pic>
              </a:graphicData>
            </a:graphic>
          </wp:inline>
        </w:drawing>
      </w:r>
    </w:p>
    <w:p w:rsidR="00F11092" w:rsidRPr="00F11092" w:rsidRDefault="00F11092" w:rsidP="00F11092">
      <w:pPr>
        <w:jc w:val="center"/>
      </w:pPr>
      <w:r>
        <w:rPr>
          <w:b/>
        </w:rPr>
        <w:t xml:space="preserve">Figure 12: </w:t>
      </w:r>
      <w:r>
        <w:t>Upload Attachment</w:t>
      </w:r>
    </w:p>
    <w:p w:rsidR="00F11092" w:rsidRDefault="00F11092" w:rsidP="00F11092">
      <w:pPr>
        <w:pStyle w:val="Heading3"/>
      </w:pPr>
      <w:r>
        <w:lastRenderedPageBreak/>
        <w:t xml:space="preserve"> 4.5.4. Define New Medical Profile Template</w:t>
      </w:r>
    </w:p>
    <w:p w:rsidR="00F11092" w:rsidRDefault="00F11092" w:rsidP="00F11092">
      <w:pPr>
        <w:jc w:val="center"/>
      </w:pPr>
      <w:r>
        <w:rPr>
          <w:noProof/>
        </w:rPr>
        <w:drawing>
          <wp:inline distT="0" distB="0" distL="0" distR="0">
            <wp:extent cx="5943600" cy="32893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Define New Medical Profile Template.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3289300"/>
                    </a:xfrm>
                    <a:prstGeom prst="rect">
                      <a:avLst/>
                    </a:prstGeom>
                  </pic:spPr>
                </pic:pic>
              </a:graphicData>
            </a:graphic>
          </wp:inline>
        </w:drawing>
      </w:r>
    </w:p>
    <w:p w:rsidR="00F11092" w:rsidRDefault="00F11092" w:rsidP="00F11092">
      <w:pPr>
        <w:jc w:val="center"/>
      </w:pPr>
      <w:r>
        <w:rPr>
          <w:b/>
        </w:rPr>
        <w:t xml:space="preserve">Figure 13: </w:t>
      </w:r>
      <w:r>
        <w:t>Define New Medical Profile Template</w:t>
      </w:r>
    </w:p>
    <w:p w:rsidR="00FD1B86" w:rsidRDefault="00FD1B86" w:rsidP="00FD1B86">
      <w:pPr>
        <w:pStyle w:val="Heading3"/>
      </w:pPr>
      <w:r>
        <w:t>4.5.5. View Medical Profile Record</w:t>
      </w:r>
    </w:p>
    <w:p w:rsidR="00FD1B86" w:rsidRDefault="00FD1B86" w:rsidP="00FD1B86">
      <w:pPr>
        <w:pStyle w:val="Heading3"/>
      </w:pPr>
      <w:r>
        <w:tab/>
        <w:t xml:space="preserve">4.5.5.1. </w:t>
      </w:r>
      <w:r w:rsidR="00777EF2">
        <w:t>(</w:t>
      </w:r>
      <w:r>
        <w:t>Patient</w:t>
      </w:r>
      <w:r w:rsidR="00777EF2">
        <w:t>)</w:t>
      </w:r>
      <w:r>
        <w:t xml:space="preserve"> View Medical Profile Record</w:t>
      </w:r>
    </w:p>
    <w:p w:rsidR="00777EF2" w:rsidRDefault="00777EF2" w:rsidP="00777EF2">
      <w:r>
        <w:rPr>
          <w:noProof/>
        </w:rPr>
        <w:drawing>
          <wp:inline distT="0" distB="0" distL="0" distR="0">
            <wp:extent cx="5943600" cy="24968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 View Medical Profile.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2496820"/>
                    </a:xfrm>
                    <a:prstGeom prst="rect">
                      <a:avLst/>
                    </a:prstGeom>
                  </pic:spPr>
                </pic:pic>
              </a:graphicData>
            </a:graphic>
          </wp:inline>
        </w:drawing>
      </w:r>
    </w:p>
    <w:p w:rsidR="00777EF2" w:rsidRPr="00777EF2" w:rsidRDefault="00777EF2" w:rsidP="00777EF2">
      <w:pPr>
        <w:jc w:val="center"/>
      </w:pPr>
      <w:r>
        <w:rPr>
          <w:b/>
        </w:rPr>
        <w:t xml:space="preserve">Figure 14: </w:t>
      </w:r>
      <w:r>
        <w:t xml:space="preserve">(Patient) Views Medical Profile </w:t>
      </w:r>
    </w:p>
    <w:p w:rsidR="00FD1B86" w:rsidRDefault="00FD1B86" w:rsidP="00FD1B86">
      <w:pPr>
        <w:pStyle w:val="Heading3"/>
      </w:pPr>
      <w:r>
        <w:lastRenderedPageBreak/>
        <w:tab/>
        <w:t>4.5.5.2. Doctor View</w:t>
      </w:r>
      <w:r w:rsidR="00777EF2">
        <w:t>s</w:t>
      </w:r>
      <w:r>
        <w:t xml:space="preserve"> Medical Profile Record</w:t>
      </w:r>
    </w:p>
    <w:p w:rsidR="005D402D" w:rsidRDefault="005D402D" w:rsidP="005D402D">
      <w:r>
        <w:rPr>
          <w:noProof/>
        </w:rPr>
        <w:drawing>
          <wp:inline distT="0" distB="0" distL="0" distR="0">
            <wp:extent cx="5943600" cy="34582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 View Medical Profile.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3458210"/>
                    </a:xfrm>
                    <a:prstGeom prst="rect">
                      <a:avLst/>
                    </a:prstGeom>
                  </pic:spPr>
                </pic:pic>
              </a:graphicData>
            </a:graphic>
          </wp:inline>
        </w:drawing>
      </w:r>
    </w:p>
    <w:p w:rsidR="005D402D" w:rsidRPr="005D402D" w:rsidRDefault="005D402D" w:rsidP="005D402D">
      <w:pPr>
        <w:jc w:val="center"/>
      </w:pPr>
      <w:r>
        <w:rPr>
          <w:b/>
        </w:rPr>
        <w:t xml:space="preserve">Figure 15: </w:t>
      </w:r>
      <w:r>
        <w:t>(Doctor) View Medical Profile</w:t>
      </w:r>
      <w:bookmarkStart w:id="4" w:name="_GoBack"/>
      <w:bookmarkEnd w:id="4"/>
    </w:p>
    <w:p w:rsidR="00FD1B86" w:rsidRDefault="00FD1B86" w:rsidP="00FD1B86">
      <w:pPr>
        <w:pStyle w:val="Heading3"/>
      </w:pPr>
      <w:r>
        <w:lastRenderedPageBreak/>
        <w:t xml:space="preserve"> 4.5.6. Update Medical Profile</w:t>
      </w:r>
    </w:p>
    <w:p w:rsidR="00D161EE" w:rsidRDefault="0087221D" w:rsidP="00D161EE">
      <w:pPr>
        <w:jc w:val="center"/>
      </w:pPr>
      <w:r>
        <w:rPr>
          <w:noProof/>
        </w:rPr>
        <w:drawing>
          <wp:inline distT="0" distB="0" distL="0" distR="0">
            <wp:extent cx="5943600" cy="43827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Medical Profile.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4382770"/>
                    </a:xfrm>
                    <a:prstGeom prst="rect">
                      <a:avLst/>
                    </a:prstGeom>
                  </pic:spPr>
                </pic:pic>
              </a:graphicData>
            </a:graphic>
          </wp:inline>
        </w:drawing>
      </w:r>
    </w:p>
    <w:p w:rsidR="0087221D" w:rsidRDefault="0087221D" w:rsidP="00D161EE">
      <w:pPr>
        <w:jc w:val="center"/>
      </w:pPr>
      <w:r>
        <w:rPr>
          <w:b/>
        </w:rPr>
        <w:t xml:space="preserve">Figure 16: </w:t>
      </w:r>
      <w:r>
        <w:t>Update Medical Profile</w:t>
      </w:r>
    </w:p>
    <w:p w:rsidR="00450025" w:rsidRDefault="00450025" w:rsidP="00450025">
      <w:pPr>
        <w:pStyle w:val="Heading2"/>
      </w:pPr>
      <w:r>
        <w:lastRenderedPageBreak/>
        <w:t>4.6. Database Design</w:t>
      </w:r>
    </w:p>
    <w:p w:rsidR="00450025" w:rsidRDefault="00270AF3" w:rsidP="00270AF3">
      <w:pPr>
        <w:jc w:val="center"/>
      </w:pPr>
      <w:r>
        <w:rPr>
          <w:noProof/>
        </w:rPr>
        <w:drawing>
          <wp:inline distT="0" distB="0" distL="0" distR="0">
            <wp:extent cx="5943600" cy="47199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719955"/>
                    </a:xfrm>
                    <a:prstGeom prst="rect">
                      <a:avLst/>
                    </a:prstGeom>
                  </pic:spPr>
                </pic:pic>
              </a:graphicData>
            </a:graphic>
          </wp:inline>
        </w:drawing>
      </w:r>
    </w:p>
    <w:p w:rsidR="00270AF3" w:rsidRDefault="00270AF3" w:rsidP="00270AF3">
      <w:pPr>
        <w:jc w:val="center"/>
        <w:rPr>
          <w:b/>
        </w:rPr>
      </w:pPr>
      <w:r>
        <w:rPr>
          <w:b/>
        </w:rPr>
        <w:t xml:space="preserve">Figure 17: </w:t>
      </w:r>
    </w:p>
    <w:p w:rsidR="00270AF3" w:rsidRPr="00270AF3" w:rsidRDefault="00270AF3" w:rsidP="00270AF3">
      <w:pPr>
        <w:jc w:val="center"/>
      </w:pPr>
    </w:p>
    <w:p w:rsidR="00FD1B86" w:rsidRDefault="00FD1B86" w:rsidP="00FD1B86">
      <w:pPr>
        <w:pStyle w:val="Heading3"/>
      </w:pPr>
      <w:r>
        <w:lastRenderedPageBreak/>
        <w:t xml:space="preserve"> 4.5.7. Update Personal Health Record</w:t>
      </w:r>
    </w:p>
    <w:p w:rsidR="004B6E5C" w:rsidRDefault="004B6E5C" w:rsidP="004B6E5C">
      <w:pPr>
        <w:jc w:val="center"/>
      </w:pPr>
      <w:r>
        <w:rPr>
          <w:noProof/>
        </w:rPr>
        <w:drawing>
          <wp:inline distT="0" distB="0" distL="0" distR="0">
            <wp:extent cx="5943600" cy="32473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Personal Health Record.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3247390"/>
                    </a:xfrm>
                    <a:prstGeom prst="rect">
                      <a:avLst/>
                    </a:prstGeom>
                  </pic:spPr>
                </pic:pic>
              </a:graphicData>
            </a:graphic>
          </wp:inline>
        </w:drawing>
      </w:r>
    </w:p>
    <w:p w:rsidR="004B6E5C" w:rsidRPr="004B6E5C" w:rsidRDefault="004B6E5C" w:rsidP="004B6E5C">
      <w:pPr>
        <w:jc w:val="center"/>
      </w:pPr>
      <w:r>
        <w:rPr>
          <w:b/>
        </w:rPr>
        <w:t xml:space="preserve">Figure </w:t>
      </w:r>
      <w:r w:rsidR="00D161EE">
        <w:rPr>
          <w:b/>
        </w:rPr>
        <w:t>17</w:t>
      </w:r>
      <w:r>
        <w:rPr>
          <w:b/>
        </w:rPr>
        <w:t>:</w:t>
      </w:r>
      <w:r>
        <w:t xml:space="preserve"> Update Personal Health Record</w:t>
      </w:r>
    </w:p>
    <w:sectPr w:rsidR="004B6E5C" w:rsidRPr="004B6E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A3"/>
    <w:family w:val="roman"/>
    <w:pitch w:val="variable"/>
    <w:sig w:usb0="A00002EF" w:usb1="4000004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B7E10"/>
    <w:multiLevelType w:val="hybridMultilevel"/>
    <w:tmpl w:val="0538B3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106D698E"/>
    <w:multiLevelType w:val="multilevel"/>
    <w:tmpl w:val="7C8A2C38"/>
    <w:lvl w:ilvl="0">
      <w:start w:val="4"/>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3"/>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277D1F8C"/>
    <w:multiLevelType w:val="hybridMultilevel"/>
    <w:tmpl w:val="D652A1A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FA51C2A"/>
    <w:multiLevelType w:val="hybridMultilevel"/>
    <w:tmpl w:val="58B23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9D81DCF"/>
    <w:multiLevelType w:val="hybridMultilevel"/>
    <w:tmpl w:val="99107A4C"/>
    <w:lvl w:ilvl="0" w:tplc="9704FD5A">
      <w:start w:val="1"/>
      <w:numFmt w:val="bullet"/>
      <w:lvlText w:val="-"/>
      <w:lvlJc w:val="left"/>
      <w:pPr>
        <w:ind w:left="360" w:hanging="360"/>
      </w:pPr>
      <w:rPr>
        <w:rFonts w:ascii="Calibri" w:eastAsiaTheme="minorEastAsia"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551713B8"/>
    <w:multiLevelType w:val="hybridMultilevel"/>
    <w:tmpl w:val="823E0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D6A6EBD"/>
    <w:multiLevelType w:val="hybridMultilevel"/>
    <w:tmpl w:val="3CE6BD56"/>
    <w:lvl w:ilvl="0" w:tplc="9704FD5A">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32D1205"/>
    <w:multiLevelType w:val="multilevel"/>
    <w:tmpl w:val="E9202FC4"/>
    <w:lvl w:ilvl="0">
      <w:start w:val="4"/>
      <w:numFmt w:val="decimal"/>
      <w:lvlText w:val="%1"/>
      <w:lvlJc w:val="left"/>
      <w:pPr>
        <w:ind w:left="600" w:hanging="600"/>
      </w:pPr>
      <w:rPr>
        <w:rFonts w:hint="default"/>
      </w:rPr>
    </w:lvl>
    <w:lvl w:ilvl="1">
      <w:start w:val="2"/>
      <w:numFmt w:val="decimal"/>
      <w:lvlText w:val="%1.%2"/>
      <w:lvlJc w:val="left"/>
      <w:pPr>
        <w:ind w:left="840" w:hanging="600"/>
      </w:pPr>
      <w:rPr>
        <w:rFonts w:hint="default"/>
      </w:rPr>
    </w:lvl>
    <w:lvl w:ilvl="2">
      <w:start w:val="3"/>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360" w:hanging="1440"/>
      </w:pPr>
      <w:rPr>
        <w:rFonts w:hint="default"/>
      </w:rPr>
    </w:lvl>
  </w:abstractNum>
  <w:abstractNum w:abstractNumId="8">
    <w:nsid w:val="756D2EF3"/>
    <w:multiLevelType w:val="hybridMultilevel"/>
    <w:tmpl w:val="9E1E4F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5"/>
  </w:num>
  <w:num w:numId="4">
    <w:abstractNumId w:val="2"/>
  </w:num>
  <w:num w:numId="5">
    <w:abstractNumId w:val="0"/>
  </w:num>
  <w:num w:numId="6">
    <w:abstractNumId w:val="3"/>
  </w:num>
  <w:num w:numId="7">
    <w:abstractNumId w:val="7"/>
  </w:num>
  <w:num w:numId="8">
    <w:abstractNumId w:val="4"/>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0B68"/>
    <w:rsid w:val="000C07EB"/>
    <w:rsid w:val="00142858"/>
    <w:rsid w:val="00270AF3"/>
    <w:rsid w:val="00427E19"/>
    <w:rsid w:val="00450025"/>
    <w:rsid w:val="004B6E5C"/>
    <w:rsid w:val="005D402D"/>
    <w:rsid w:val="00777EF2"/>
    <w:rsid w:val="007A457A"/>
    <w:rsid w:val="007F0AB0"/>
    <w:rsid w:val="0087221D"/>
    <w:rsid w:val="00897DEB"/>
    <w:rsid w:val="008A65BF"/>
    <w:rsid w:val="00946047"/>
    <w:rsid w:val="00A42119"/>
    <w:rsid w:val="00A642C8"/>
    <w:rsid w:val="00B1647F"/>
    <w:rsid w:val="00B24826"/>
    <w:rsid w:val="00B24909"/>
    <w:rsid w:val="00B93B64"/>
    <w:rsid w:val="00BE0B68"/>
    <w:rsid w:val="00D161EE"/>
    <w:rsid w:val="00D74A3F"/>
    <w:rsid w:val="00DF14CA"/>
    <w:rsid w:val="00E05CF8"/>
    <w:rsid w:val="00E26BF8"/>
    <w:rsid w:val="00F044DC"/>
    <w:rsid w:val="00F11092"/>
    <w:rsid w:val="00F57534"/>
    <w:rsid w:val="00FD1B8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1647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1647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2490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647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1647F"/>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1647F"/>
    <w:pPr>
      <w:ind w:left="720"/>
      <w:contextualSpacing/>
    </w:pPr>
  </w:style>
  <w:style w:type="character" w:customStyle="1" w:styleId="Heading3Char">
    <w:name w:val="Heading 3 Char"/>
    <w:basedOn w:val="DefaultParagraphFont"/>
    <w:link w:val="Heading3"/>
    <w:uiPriority w:val="9"/>
    <w:rsid w:val="00B24909"/>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B249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4909"/>
    <w:rPr>
      <w:rFonts w:ascii="Tahoma" w:hAnsi="Tahoma" w:cs="Tahoma"/>
      <w:sz w:val="16"/>
      <w:szCs w:val="16"/>
    </w:rPr>
  </w:style>
  <w:style w:type="paragraph" w:customStyle="1" w:styleId="CaptionSu">
    <w:name w:val="Caption Su"/>
    <w:basedOn w:val="Caption"/>
    <w:link w:val="CaptionSuChar"/>
    <w:qFormat/>
    <w:rsid w:val="00B24909"/>
    <w:pPr>
      <w:jc w:val="center"/>
    </w:pPr>
    <w:rPr>
      <w:rFonts w:asciiTheme="majorHAnsi" w:eastAsiaTheme="minorHAnsi" w:hAnsiTheme="majorHAnsi"/>
      <w:color w:val="000000" w:themeColor="text1"/>
      <w:sz w:val="24"/>
      <w:szCs w:val="24"/>
      <w:lang w:eastAsia="en-US"/>
    </w:rPr>
  </w:style>
  <w:style w:type="character" w:customStyle="1" w:styleId="CaptionSuChar">
    <w:name w:val="Caption Su Char"/>
    <w:basedOn w:val="DefaultParagraphFont"/>
    <w:link w:val="CaptionSu"/>
    <w:rsid w:val="00B24909"/>
    <w:rPr>
      <w:rFonts w:asciiTheme="majorHAnsi" w:eastAsiaTheme="minorHAnsi" w:hAnsiTheme="majorHAnsi"/>
      <w:b/>
      <w:bCs/>
      <w:color w:val="000000" w:themeColor="text1"/>
      <w:sz w:val="24"/>
      <w:szCs w:val="24"/>
      <w:lang w:eastAsia="en-US"/>
    </w:rPr>
  </w:style>
  <w:style w:type="paragraph" w:styleId="Caption">
    <w:name w:val="caption"/>
    <w:basedOn w:val="Normal"/>
    <w:next w:val="Normal"/>
    <w:link w:val="CaptionChar"/>
    <w:uiPriority w:val="35"/>
    <w:unhideWhenUsed/>
    <w:qFormat/>
    <w:rsid w:val="00B24909"/>
    <w:pPr>
      <w:spacing w:line="240" w:lineRule="auto"/>
    </w:pPr>
    <w:rPr>
      <w:b/>
      <w:bCs/>
      <w:color w:val="4F81BD" w:themeColor="accent1"/>
      <w:sz w:val="18"/>
      <w:szCs w:val="18"/>
    </w:rPr>
  </w:style>
  <w:style w:type="character" w:styleId="Hyperlink">
    <w:name w:val="Hyperlink"/>
    <w:basedOn w:val="DefaultParagraphFont"/>
    <w:uiPriority w:val="99"/>
    <w:unhideWhenUsed/>
    <w:rsid w:val="00B24909"/>
    <w:rPr>
      <w:color w:val="0000FF" w:themeColor="hyperlink"/>
      <w:u w:val="single"/>
    </w:rPr>
  </w:style>
  <w:style w:type="paragraph" w:styleId="NormalWeb">
    <w:name w:val="Normal (Web)"/>
    <w:basedOn w:val="Normal"/>
    <w:uiPriority w:val="99"/>
    <w:unhideWhenUsed/>
    <w:rsid w:val="00B24909"/>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styleId="NoSpacing">
    <w:name w:val="No Spacing"/>
    <w:uiPriority w:val="1"/>
    <w:qFormat/>
    <w:rsid w:val="00B24909"/>
    <w:pPr>
      <w:spacing w:after="0" w:line="240" w:lineRule="auto"/>
    </w:pPr>
  </w:style>
  <w:style w:type="character" w:customStyle="1" w:styleId="CaptionChar">
    <w:name w:val="Caption Char"/>
    <w:basedOn w:val="DefaultParagraphFont"/>
    <w:link w:val="Caption"/>
    <w:uiPriority w:val="35"/>
    <w:rsid w:val="00B24826"/>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1647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1647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2490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647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1647F"/>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1647F"/>
    <w:pPr>
      <w:ind w:left="720"/>
      <w:contextualSpacing/>
    </w:pPr>
  </w:style>
  <w:style w:type="character" w:customStyle="1" w:styleId="Heading3Char">
    <w:name w:val="Heading 3 Char"/>
    <w:basedOn w:val="DefaultParagraphFont"/>
    <w:link w:val="Heading3"/>
    <w:uiPriority w:val="9"/>
    <w:rsid w:val="00B24909"/>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B249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4909"/>
    <w:rPr>
      <w:rFonts w:ascii="Tahoma" w:hAnsi="Tahoma" w:cs="Tahoma"/>
      <w:sz w:val="16"/>
      <w:szCs w:val="16"/>
    </w:rPr>
  </w:style>
  <w:style w:type="paragraph" w:customStyle="1" w:styleId="CaptionSu">
    <w:name w:val="Caption Su"/>
    <w:basedOn w:val="Caption"/>
    <w:link w:val="CaptionSuChar"/>
    <w:qFormat/>
    <w:rsid w:val="00B24909"/>
    <w:pPr>
      <w:jc w:val="center"/>
    </w:pPr>
    <w:rPr>
      <w:rFonts w:asciiTheme="majorHAnsi" w:eastAsiaTheme="minorHAnsi" w:hAnsiTheme="majorHAnsi"/>
      <w:color w:val="000000" w:themeColor="text1"/>
      <w:sz w:val="24"/>
      <w:szCs w:val="24"/>
      <w:lang w:eastAsia="en-US"/>
    </w:rPr>
  </w:style>
  <w:style w:type="character" w:customStyle="1" w:styleId="CaptionSuChar">
    <w:name w:val="Caption Su Char"/>
    <w:basedOn w:val="DefaultParagraphFont"/>
    <w:link w:val="CaptionSu"/>
    <w:rsid w:val="00B24909"/>
    <w:rPr>
      <w:rFonts w:asciiTheme="majorHAnsi" w:eastAsiaTheme="minorHAnsi" w:hAnsiTheme="majorHAnsi"/>
      <w:b/>
      <w:bCs/>
      <w:color w:val="000000" w:themeColor="text1"/>
      <w:sz w:val="24"/>
      <w:szCs w:val="24"/>
      <w:lang w:eastAsia="en-US"/>
    </w:rPr>
  </w:style>
  <w:style w:type="paragraph" w:styleId="Caption">
    <w:name w:val="caption"/>
    <w:basedOn w:val="Normal"/>
    <w:next w:val="Normal"/>
    <w:link w:val="CaptionChar"/>
    <w:uiPriority w:val="35"/>
    <w:unhideWhenUsed/>
    <w:qFormat/>
    <w:rsid w:val="00B24909"/>
    <w:pPr>
      <w:spacing w:line="240" w:lineRule="auto"/>
    </w:pPr>
    <w:rPr>
      <w:b/>
      <w:bCs/>
      <w:color w:val="4F81BD" w:themeColor="accent1"/>
      <w:sz w:val="18"/>
      <w:szCs w:val="18"/>
    </w:rPr>
  </w:style>
  <w:style w:type="character" w:styleId="Hyperlink">
    <w:name w:val="Hyperlink"/>
    <w:basedOn w:val="DefaultParagraphFont"/>
    <w:uiPriority w:val="99"/>
    <w:unhideWhenUsed/>
    <w:rsid w:val="00B24909"/>
    <w:rPr>
      <w:color w:val="0000FF" w:themeColor="hyperlink"/>
      <w:u w:val="single"/>
    </w:rPr>
  </w:style>
  <w:style w:type="paragraph" w:styleId="NormalWeb">
    <w:name w:val="Normal (Web)"/>
    <w:basedOn w:val="Normal"/>
    <w:uiPriority w:val="99"/>
    <w:unhideWhenUsed/>
    <w:rsid w:val="00B24909"/>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styleId="NoSpacing">
    <w:name w:val="No Spacing"/>
    <w:uiPriority w:val="1"/>
    <w:qFormat/>
    <w:rsid w:val="00B24909"/>
    <w:pPr>
      <w:spacing w:after="0" w:line="240" w:lineRule="auto"/>
    </w:pPr>
  </w:style>
  <w:style w:type="character" w:customStyle="1" w:styleId="CaptionChar">
    <w:name w:val="Caption Char"/>
    <w:basedOn w:val="DefaultParagraphFont"/>
    <w:link w:val="Caption"/>
    <w:uiPriority w:val="35"/>
    <w:rsid w:val="00B24826"/>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5.jpg"/><Relationship Id="rId7" Type="http://schemas.openxmlformats.org/officeDocument/2006/relationships/hyperlink" Target="http://www.w3schools.com/aspnet/mvc_intro.asp" TargetMode="Externa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jpg"/><Relationship Id="rId24" Type="http://schemas.openxmlformats.org/officeDocument/2006/relationships/image" Target="media/image18.jpg"/><Relationship Id="rId5" Type="http://schemas.openxmlformats.org/officeDocument/2006/relationships/webSettings" Target="webSettings.xml"/><Relationship Id="rId15" Type="http://schemas.openxmlformats.org/officeDocument/2006/relationships/image" Target="media/image9.jpg"/><Relationship Id="rId23" Type="http://schemas.openxmlformats.org/officeDocument/2006/relationships/image" Target="media/image17.png"/><Relationship Id="rId10" Type="http://schemas.openxmlformats.org/officeDocument/2006/relationships/image" Target="media/image4.jpeg"/><Relationship Id="rId19" Type="http://schemas.openxmlformats.org/officeDocument/2006/relationships/image" Target="media/image13.jp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100</TotalTime>
  <Pages>16</Pages>
  <Words>598</Words>
  <Characters>3411</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DangTH</dc:creator>
  <cp:keywords/>
  <dc:description/>
  <cp:lastModifiedBy>DangTH</cp:lastModifiedBy>
  <cp:revision>19</cp:revision>
  <dcterms:created xsi:type="dcterms:W3CDTF">2014-07-14T23:38:00Z</dcterms:created>
  <dcterms:modified xsi:type="dcterms:W3CDTF">2014-07-16T23:51:00Z</dcterms:modified>
</cp:coreProperties>
</file>