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0"/>
        <w:gridCol w:w="1440"/>
        <w:gridCol w:w="1080"/>
        <w:gridCol w:w="1440"/>
        <w:gridCol w:w="180"/>
        <w:gridCol w:w="1650"/>
        <w:gridCol w:w="510"/>
        <w:gridCol w:w="2520"/>
      </w:tblGrid>
      <w:tr w:rsidR="00A90890" w:rsidRPr="000E1AEF" w:rsidTr="002A354E">
        <w:trPr>
          <w:cantSplit/>
          <w:trHeight w:val="450"/>
        </w:trPr>
        <w:tc>
          <w:tcPr>
            <w:tcW w:w="9360" w:type="dxa"/>
            <w:gridSpan w:val="8"/>
            <w:tcBorders>
              <w:bottom w:val="single" w:sz="4" w:space="0" w:color="auto"/>
            </w:tcBorders>
            <w:vAlign w:val="bottom"/>
          </w:tcPr>
          <w:tbl>
            <w:tblPr>
              <w:tblW w:w="9142" w:type="dxa"/>
              <w:tblLayout w:type="fixed"/>
              <w:tblLook w:val="0000" w:firstRow="0" w:lastRow="0" w:firstColumn="0" w:lastColumn="0" w:noHBand="0" w:noVBand="0"/>
            </w:tblPr>
            <w:tblGrid>
              <w:gridCol w:w="2842"/>
              <w:gridCol w:w="6300"/>
            </w:tblGrid>
            <w:tr w:rsidR="00A90890" w:rsidRPr="000E1AEF" w:rsidTr="002A354E">
              <w:trPr>
                <w:trHeight w:val="1737"/>
              </w:trPr>
              <w:tc>
                <w:tcPr>
                  <w:tcW w:w="2842" w:type="dxa"/>
                  <w:vAlign w:val="center"/>
                </w:tcPr>
                <w:p w:rsidR="00A90890" w:rsidRPr="000E1AEF" w:rsidRDefault="00A90890" w:rsidP="002A354E">
                  <w:pPr>
                    <w:spacing w:before="120" w:line="360" w:lineRule="auto"/>
                    <w:jc w:val="center"/>
                    <w:rPr>
                      <w:rFonts w:ascii="Cambria" w:hAnsi="Cambria"/>
                      <w:b/>
                    </w:rPr>
                  </w:pPr>
                  <w:r>
                    <w:rPr>
                      <w:rFonts w:ascii="Cambria" w:hAnsi="Cambria"/>
                      <w:b/>
                      <w:noProof/>
                      <w:lang w:eastAsia="ja-JP"/>
                    </w:rPr>
                    <w:drawing>
                      <wp:inline distT="0" distB="0" distL="0" distR="0" wp14:anchorId="2C258492" wp14:editId="365BA091">
                        <wp:extent cx="1466850" cy="828675"/>
                        <wp:effectExtent l="0" t="0" r="0" b="9525"/>
                        <wp:docPr id="1" name="Picture 1" descr="E:\My Documents\Desktop\Logo_FPT_University_do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E:\My Documents\Desktop\Logo_FPT_University_do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6850" cy="828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00" w:type="dxa"/>
                  <w:vAlign w:val="center"/>
                </w:tcPr>
                <w:p w:rsidR="00A90890" w:rsidRPr="000E1AEF" w:rsidRDefault="00A90890" w:rsidP="002A354E">
                  <w:pPr>
                    <w:pStyle w:val="HeaderTitle"/>
                    <w:spacing w:after="0"/>
                    <w:rPr>
                      <w:rFonts w:ascii="Cambria" w:hAnsi="Cambria"/>
                      <w:szCs w:val="24"/>
                    </w:rPr>
                  </w:pPr>
                  <w:r w:rsidRPr="000E1AEF">
                    <w:rPr>
                      <w:rFonts w:ascii="Cambria" w:hAnsi="Cambria"/>
                      <w:szCs w:val="24"/>
                    </w:rPr>
                    <w:t>meeting minuteS</w:t>
                  </w:r>
                </w:p>
              </w:tc>
            </w:tr>
          </w:tbl>
          <w:p w:rsidR="00A90890" w:rsidRPr="000E1AEF" w:rsidRDefault="00A90890" w:rsidP="002A354E">
            <w:pPr>
              <w:pStyle w:val="HeaderTitle"/>
              <w:ind w:left="0"/>
              <w:jc w:val="left"/>
              <w:rPr>
                <w:rFonts w:ascii="Cambria" w:hAnsi="Cambria"/>
                <w:szCs w:val="24"/>
              </w:rPr>
            </w:pP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107E3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Online Medical Consultant System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 Code: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050F7A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OMCS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 Leader:</w:t>
            </w:r>
          </w:p>
        </w:tc>
        <w:tc>
          <w:tcPr>
            <w:tcW w:w="27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Nguyễn Huy Hùng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Conductor: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Nguyễn Huy Hùng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</w:p>
        </w:tc>
        <w:tc>
          <w:tcPr>
            <w:tcW w:w="27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Secretary: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329B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Trần Cao Danh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Date: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3F390D" w:rsidP="007913A5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</w:t>
            </w:r>
            <w:bookmarkStart w:id="0" w:name="_GoBack"/>
            <w:bookmarkEnd w:id="0"/>
            <w:r w:rsidR="0002623D">
              <w:rPr>
                <w:rFonts w:ascii="Cambria" w:hAnsi="Cambria"/>
                <w:sz w:val="24"/>
                <w:szCs w:val="24"/>
              </w:rPr>
              <w:t>/0</w:t>
            </w:r>
            <w:r w:rsidR="007913A5">
              <w:rPr>
                <w:rFonts w:ascii="Cambria" w:hAnsi="Cambria"/>
                <w:sz w:val="24"/>
                <w:szCs w:val="24"/>
              </w:rPr>
              <w:t>6</w:t>
            </w:r>
            <w:r w:rsidR="0002623D">
              <w:rPr>
                <w:rFonts w:ascii="Cambria" w:hAnsi="Cambria"/>
                <w:sz w:val="24"/>
                <w:szCs w:val="24"/>
              </w:rPr>
              <w:t>/2014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Time: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6810BF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16h</w:t>
            </w:r>
            <w:r w:rsidR="0002623D">
              <w:rPr>
                <w:rFonts w:ascii="Cambria" w:hAnsi="Cambria"/>
                <w:sz w:val="24"/>
                <w:szCs w:val="24"/>
              </w:rPr>
              <w:t>00 – 16h45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Venue: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FD434B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 xml:space="preserve">Room </w:t>
            </w:r>
            <w:r w:rsidR="00FD434B">
              <w:rPr>
                <w:rFonts w:ascii="Cambria" w:hAnsi="Cambria"/>
                <w:sz w:val="24"/>
                <w:szCs w:val="24"/>
              </w:rPr>
              <w:t>103</w:t>
            </w:r>
            <w:r w:rsidRPr="000E1AEF">
              <w:rPr>
                <w:rFonts w:ascii="Cambria" w:hAnsi="Cambria"/>
                <w:sz w:val="24"/>
                <w:szCs w:val="24"/>
              </w:rPr>
              <w:t>, Innovation Building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Topic of meeting: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8AF" w:rsidRDefault="00817084" w:rsidP="00817084">
            <w:p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Review</w:t>
            </w:r>
            <w:r w:rsidR="00942A1A">
              <w:rPr>
                <w:rFonts w:ascii="Cambria" w:hAnsi="Cambria" w:cs="Tahoma"/>
              </w:rPr>
              <w:t xml:space="preserve"> report 3,</w:t>
            </w:r>
            <w:r>
              <w:rPr>
                <w:rFonts w:ascii="Cambria" w:hAnsi="Cambria" w:cs="Tahoma"/>
              </w:rPr>
              <w:t xml:space="preserve"> </w:t>
            </w:r>
            <w:r w:rsidR="007913A5">
              <w:rPr>
                <w:rFonts w:ascii="Cambria" w:hAnsi="Cambria" w:cs="Tahoma"/>
              </w:rPr>
              <w:t>system architecture</w:t>
            </w:r>
            <w:r>
              <w:rPr>
                <w:rFonts w:ascii="Cambria" w:hAnsi="Cambria" w:cs="Tahoma"/>
              </w:rPr>
              <w:t>,</w:t>
            </w:r>
            <w:r w:rsidRPr="000E1AEF">
              <w:rPr>
                <w:rFonts w:ascii="Cambria" w:hAnsi="Cambria" w:cs="Tahoma"/>
              </w:rPr>
              <w:t xml:space="preserve"> </w:t>
            </w:r>
            <w:r w:rsidR="007913A5">
              <w:rPr>
                <w:rFonts w:ascii="Cambria" w:hAnsi="Cambria" w:cs="Tahoma"/>
              </w:rPr>
              <w:t>component</w:t>
            </w:r>
            <w:r w:rsidR="002628AF">
              <w:rPr>
                <w:rFonts w:ascii="Cambria" w:hAnsi="Cambria" w:cs="Tahoma"/>
              </w:rPr>
              <w:t xml:space="preserve"> </w:t>
            </w:r>
            <w:r w:rsidR="007913A5">
              <w:rPr>
                <w:rFonts w:ascii="Cambria" w:hAnsi="Cambria" w:cs="Tahoma"/>
              </w:rPr>
              <w:t>diagram</w:t>
            </w:r>
            <w:r>
              <w:rPr>
                <w:rFonts w:ascii="Cambria" w:hAnsi="Cambria" w:cs="Tahoma"/>
              </w:rPr>
              <w:t xml:space="preserve">, </w:t>
            </w:r>
            <w:r w:rsidR="00F05EFD">
              <w:rPr>
                <w:rFonts w:ascii="Cambria" w:hAnsi="Cambria" w:cs="Tahoma"/>
              </w:rPr>
              <w:t>class diagram business logic, controller</w:t>
            </w:r>
            <w:r>
              <w:rPr>
                <w:rFonts w:ascii="Cambria" w:hAnsi="Cambria" w:cs="Tahoma"/>
              </w:rPr>
              <w:t xml:space="preserve"> and </w:t>
            </w:r>
            <w:r w:rsidR="00F05EFD">
              <w:rPr>
                <w:rFonts w:ascii="Cambria" w:hAnsi="Cambria" w:cs="Tahoma"/>
              </w:rPr>
              <w:t>sequence diagram</w:t>
            </w:r>
            <w:r>
              <w:rPr>
                <w:rFonts w:ascii="Cambria" w:hAnsi="Cambria" w:cs="Tahoma"/>
              </w:rPr>
              <w:t>.</w:t>
            </w:r>
          </w:p>
          <w:p w:rsidR="00862EE9" w:rsidRDefault="00862EE9" w:rsidP="00817084">
            <w:p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Manage specialty</w:t>
            </w:r>
            <w:r w:rsidR="004E2D4C">
              <w:rPr>
                <w:rFonts w:ascii="Cambria" w:hAnsi="Cambria" w:cs="Tahoma"/>
              </w:rPr>
              <w:t xml:space="preserve"> f</w:t>
            </w:r>
            <w:r>
              <w:rPr>
                <w:rFonts w:ascii="Cambria" w:hAnsi="Cambria" w:cs="Tahoma"/>
              </w:rPr>
              <w:t>ields.</w:t>
            </w:r>
          </w:p>
          <w:p w:rsidR="00F275D8" w:rsidRPr="00817084" w:rsidRDefault="00F275D8" w:rsidP="00817084">
            <w:p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Layout user.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AF1D40">
            <w:pPr>
              <w:widowControl w:val="0"/>
              <w:spacing w:before="80" w:after="80"/>
              <w:ind w:left="-14"/>
              <w:jc w:val="center"/>
              <w:rPr>
                <w:rFonts w:ascii="Cambria" w:hAnsi="Cambria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A t t e n d e e s :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No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Full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Unit/Group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Attendance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Nguyễn Huy Hùng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Instructor / PM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57997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Trần Nguyên Tiến Sứ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Team lead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C4D9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Trần Cao Danh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</w:tbl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Objectives</w:t>
      </w:r>
    </w:p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Agenda</w:t>
      </w:r>
    </w:p>
    <w:p w:rsidR="00A12317" w:rsidRPr="00573E54" w:rsidRDefault="00A12317" w:rsidP="000C1437">
      <w:pPr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 w:cs="Tahoma"/>
        </w:rPr>
        <w:t xml:space="preserve">Review </w:t>
      </w:r>
      <w:r w:rsidR="000C1437">
        <w:rPr>
          <w:rFonts w:ascii="Cambria" w:hAnsi="Cambria" w:cs="Tahoma"/>
        </w:rPr>
        <w:t>system architecture,</w:t>
      </w:r>
      <w:r w:rsidR="000C1437" w:rsidRPr="000E1AEF">
        <w:rPr>
          <w:rFonts w:ascii="Cambria" w:hAnsi="Cambria" w:cs="Tahoma"/>
        </w:rPr>
        <w:t xml:space="preserve"> </w:t>
      </w:r>
      <w:r w:rsidR="000C1437">
        <w:rPr>
          <w:rFonts w:ascii="Cambria" w:hAnsi="Cambria" w:cs="Tahoma"/>
        </w:rPr>
        <w:t>component diagram, class diagram business logic, controller and sequence diagram</w:t>
      </w:r>
      <w:r w:rsidRPr="00573E54">
        <w:rPr>
          <w:rFonts w:ascii="Cambria" w:hAnsi="Cambria" w:cs="Tahoma"/>
        </w:rPr>
        <w:t>.</w:t>
      </w:r>
    </w:p>
    <w:p w:rsidR="009329B0" w:rsidRPr="003139CA" w:rsidRDefault="000C1437" w:rsidP="00A12317">
      <w:pPr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 w:cs="Tahoma"/>
        </w:rPr>
        <w:t>Manage specialtyFields</w:t>
      </w:r>
      <w:r w:rsidR="00851A5B">
        <w:rPr>
          <w:rFonts w:ascii="Cambria" w:hAnsi="Cambria" w:cs="Tahoma"/>
        </w:rPr>
        <w:t>.</w:t>
      </w:r>
    </w:p>
    <w:p w:rsidR="003139CA" w:rsidRPr="00A12317" w:rsidRDefault="003139CA" w:rsidP="00A12317">
      <w:pPr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 w:cs="Tahoma"/>
        </w:rPr>
        <w:t>Layout user.</w:t>
      </w:r>
    </w:p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Contents</w:t>
      </w:r>
    </w:p>
    <w:p w:rsidR="007426B0" w:rsidRPr="007A0C90" w:rsidRDefault="004952B7" w:rsidP="007A0C90">
      <w:pPr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 w:cs="Tahoma"/>
        </w:rPr>
        <w:t>Mr.Hung</w:t>
      </w:r>
      <w:r w:rsidR="009329B0">
        <w:rPr>
          <w:rFonts w:ascii="Cambria" w:hAnsi="Cambria" w:cs="Tahoma"/>
        </w:rPr>
        <w:t xml:space="preserve"> review </w:t>
      </w:r>
      <w:r w:rsidR="00862EE9">
        <w:rPr>
          <w:rFonts w:ascii="Cambria" w:hAnsi="Cambria" w:cs="Tahoma"/>
        </w:rPr>
        <w:t>system architecture,</w:t>
      </w:r>
      <w:r w:rsidR="00862EE9" w:rsidRPr="000E1AEF">
        <w:rPr>
          <w:rFonts w:ascii="Cambria" w:hAnsi="Cambria" w:cs="Tahoma"/>
        </w:rPr>
        <w:t xml:space="preserve"> </w:t>
      </w:r>
      <w:r w:rsidR="00862EE9">
        <w:rPr>
          <w:rFonts w:ascii="Cambria" w:hAnsi="Cambria" w:cs="Tahoma"/>
        </w:rPr>
        <w:t>component diagram, class diagram business logic, controller</w:t>
      </w:r>
      <w:r w:rsidR="003139CA">
        <w:rPr>
          <w:rFonts w:ascii="Cambria" w:hAnsi="Cambria" w:cs="Tahoma"/>
        </w:rPr>
        <w:t>, layout user</w:t>
      </w:r>
      <w:r w:rsidR="00862EE9">
        <w:rPr>
          <w:rFonts w:ascii="Cambria" w:hAnsi="Cambria" w:cs="Tahoma"/>
        </w:rPr>
        <w:t xml:space="preserve"> and sequence diagram</w:t>
      </w:r>
      <w:r w:rsidR="00EC430F">
        <w:rPr>
          <w:rFonts w:ascii="Cambria" w:hAnsi="Cambria" w:cs="Tahoma"/>
        </w:rPr>
        <w:t>.</w:t>
      </w:r>
    </w:p>
    <w:p w:rsidR="00A90890" w:rsidRPr="000E1AEF" w:rsidRDefault="00A90890" w:rsidP="00A90890">
      <w:pPr>
        <w:numPr>
          <w:ilvl w:val="0"/>
          <w:numId w:val="1"/>
        </w:numPr>
        <w:rPr>
          <w:rFonts w:ascii="Cambria" w:hAnsi="Cambria"/>
        </w:rPr>
      </w:pPr>
      <w:r w:rsidRPr="000E1AEF">
        <w:rPr>
          <w:rFonts w:ascii="Cambria" w:hAnsi="Cambria" w:cs="Tahoma"/>
        </w:rPr>
        <w:t>Plan for next meeting</w:t>
      </w:r>
      <w:r w:rsidR="00EC430F">
        <w:rPr>
          <w:rFonts w:ascii="Cambria" w:hAnsi="Cambria" w:cs="Tahoma"/>
        </w:rPr>
        <w:t>.</w:t>
      </w:r>
    </w:p>
    <w:p w:rsidR="00A90890" w:rsidRPr="000E1AEF" w:rsidRDefault="00A90890" w:rsidP="00A90890">
      <w:pPr>
        <w:pStyle w:val="Heading1"/>
        <w:rPr>
          <w:rFonts w:ascii="Cambria" w:hAnsi="Cambria" w:cs="Tahom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Conclusion</w:t>
      </w:r>
    </w:p>
    <w:tbl>
      <w:tblPr>
        <w:tblW w:w="9360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0"/>
        <w:gridCol w:w="6840"/>
      </w:tblGrid>
      <w:tr w:rsidR="00A90890" w:rsidRPr="000E1AEF" w:rsidTr="002A354E">
        <w:tc>
          <w:tcPr>
            <w:tcW w:w="2520" w:type="dxa"/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 Discussed Items</w:t>
            </w:r>
          </w:p>
        </w:tc>
        <w:tc>
          <w:tcPr>
            <w:tcW w:w="6840" w:type="dxa"/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 Decisions</w:t>
            </w:r>
          </w:p>
        </w:tc>
      </w:tr>
      <w:tr w:rsidR="00A90890" w:rsidRPr="000E1AEF" w:rsidTr="002A354E">
        <w:tc>
          <w:tcPr>
            <w:tcW w:w="2520" w:type="dxa"/>
          </w:tcPr>
          <w:p w:rsidR="00A90890" w:rsidRPr="000E1AEF" w:rsidRDefault="004865AE" w:rsidP="002A354E">
            <w:pPr>
              <w:pStyle w:val="bang"/>
              <w:ind w:left="57"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 xml:space="preserve">Review </w:t>
            </w:r>
          </w:p>
        </w:tc>
        <w:tc>
          <w:tcPr>
            <w:tcW w:w="6840" w:type="dxa"/>
          </w:tcPr>
          <w:p w:rsidR="00A90890" w:rsidRPr="001B1774" w:rsidRDefault="00EC430F" w:rsidP="00A90890">
            <w:pPr>
              <w:pStyle w:val="bang"/>
              <w:numPr>
                <w:ilvl w:val="0"/>
                <w:numId w:val="1"/>
              </w:numPr>
              <w:ind w:right="57"/>
              <w:rPr>
                <w:rFonts w:ascii="Cambria" w:hAnsi="Cambria"/>
                <w:sz w:val="24"/>
                <w:szCs w:val="24"/>
              </w:rPr>
            </w:pPr>
            <w:r w:rsidRPr="001B1774">
              <w:rPr>
                <w:rFonts w:ascii="Cambria" w:hAnsi="Cambria"/>
                <w:sz w:val="24"/>
                <w:szCs w:val="24"/>
              </w:rPr>
              <w:t xml:space="preserve">Review </w:t>
            </w:r>
            <w:r w:rsidR="001B1774" w:rsidRPr="001B1774">
              <w:rPr>
                <w:rFonts w:ascii="Cambria" w:hAnsi="Cambria"/>
                <w:sz w:val="24"/>
                <w:szCs w:val="24"/>
              </w:rPr>
              <w:t>update report 2, update use case overview, update class diagram, use case description</w:t>
            </w:r>
            <w:r w:rsidRPr="001B1774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  <w:tr w:rsidR="0001375C" w:rsidRPr="000E1AEF" w:rsidTr="002A354E">
        <w:tc>
          <w:tcPr>
            <w:tcW w:w="2520" w:type="dxa"/>
          </w:tcPr>
          <w:p w:rsidR="0001375C" w:rsidRDefault="004865AE" w:rsidP="002A354E">
            <w:pPr>
              <w:pStyle w:val="bang"/>
              <w:ind w:left="57"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Code</w:t>
            </w:r>
          </w:p>
        </w:tc>
        <w:tc>
          <w:tcPr>
            <w:tcW w:w="6840" w:type="dxa"/>
          </w:tcPr>
          <w:p w:rsidR="0001375C" w:rsidRPr="00815B22" w:rsidRDefault="00815B22" w:rsidP="0070496F">
            <w:pPr>
              <w:pStyle w:val="bang"/>
              <w:numPr>
                <w:ilvl w:val="0"/>
                <w:numId w:val="1"/>
              </w:numPr>
              <w:ind w:right="57"/>
              <w:rPr>
                <w:rFonts w:ascii="Cambria" w:hAnsi="Cambria"/>
                <w:sz w:val="24"/>
                <w:szCs w:val="24"/>
              </w:rPr>
            </w:pPr>
            <w:r w:rsidRPr="00815B22">
              <w:rPr>
                <w:rFonts w:ascii="Cambria" w:hAnsi="Cambria"/>
                <w:sz w:val="24"/>
                <w:szCs w:val="24"/>
              </w:rPr>
              <w:t xml:space="preserve">Manage </w:t>
            </w:r>
            <w:r w:rsidR="004E2D4C">
              <w:rPr>
                <w:rFonts w:ascii="Cambria" w:hAnsi="Cambria"/>
                <w:sz w:val="24"/>
                <w:szCs w:val="24"/>
              </w:rPr>
              <w:t>specialty f</w:t>
            </w:r>
            <w:r w:rsidRPr="00815B22">
              <w:rPr>
                <w:rFonts w:ascii="Cambria" w:hAnsi="Cambria"/>
                <w:sz w:val="24"/>
                <w:szCs w:val="24"/>
              </w:rPr>
              <w:t>ields</w:t>
            </w:r>
            <w:r w:rsidR="0070496F" w:rsidRPr="00815B22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  <w:tr w:rsidR="008D5E63" w:rsidRPr="000E1AEF" w:rsidTr="002A354E">
        <w:tc>
          <w:tcPr>
            <w:tcW w:w="2520" w:type="dxa"/>
          </w:tcPr>
          <w:p w:rsidR="008D5E63" w:rsidRDefault="008D5E63" w:rsidP="002A354E">
            <w:pPr>
              <w:pStyle w:val="bang"/>
              <w:ind w:left="57"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Layout</w:t>
            </w:r>
          </w:p>
        </w:tc>
        <w:tc>
          <w:tcPr>
            <w:tcW w:w="6840" w:type="dxa"/>
          </w:tcPr>
          <w:p w:rsidR="008D5E63" w:rsidRPr="00815B22" w:rsidRDefault="008D5E63" w:rsidP="0070496F">
            <w:pPr>
              <w:pStyle w:val="bang"/>
              <w:numPr>
                <w:ilvl w:val="0"/>
                <w:numId w:val="1"/>
              </w:numPr>
              <w:ind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</w:t>
            </w:r>
          </w:p>
        </w:tc>
      </w:tr>
      <w:tr w:rsidR="00A90890" w:rsidRPr="000E1AEF" w:rsidTr="002A354E">
        <w:tc>
          <w:tcPr>
            <w:tcW w:w="2520" w:type="dxa"/>
            <w:shd w:val="pct10" w:color="auto" w:fill="FFFFFF"/>
          </w:tcPr>
          <w:p w:rsidR="00A90890" w:rsidRPr="000E1AEF" w:rsidRDefault="00A90890" w:rsidP="002A354E">
            <w:pPr>
              <w:rPr>
                <w:rFonts w:ascii="Cambria" w:hAnsi="Cambria" w:cs="Tahoma"/>
              </w:rPr>
            </w:pPr>
            <w:r w:rsidRPr="000E1AEF">
              <w:rPr>
                <w:rFonts w:ascii="Cambria" w:hAnsi="Cambria" w:cs="Tahoma"/>
              </w:rPr>
              <w:t xml:space="preserve"> Plan for next meeting</w:t>
            </w:r>
          </w:p>
        </w:tc>
        <w:tc>
          <w:tcPr>
            <w:tcW w:w="6840" w:type="dxa"/>
            <w:shd w:val="pct10" w:color="auto" w:fill="FFFFFF"/>
          </w:tcPr>
          <w:p w:rsidR="00A90890" w:rsidRDefault="0029590D" w:rsidP="00A12317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 xml:space="preserve">Update </w:t>
            </w:r>
            <w:r w:rsidR="00C07946">
              <w:rPr>
                <w:rFonts w:ascii="Cambria" w:hAnsi="Cambria" w:cs="Tahoma"/>
              </w:rPr>
              <w:t>System architecture</w:t>
            </w:r>
            <w:r w:rsidR="00A12317">
              <w:rPr>
                <w:rFonts w:ascii="Cambria" w:hAnsi="Cambria" w:cs="Tahoma"/>
              </w:rPr>
              <w:t>.</w:t>
            </w:r>
          </w:p>
          <w:p w:rsidR="00A12317" w:rsidRDefault="0029590D" w:rsidP="00C07946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 xml:space="preserve">Update </w:t>
            </w:r>
            <w:r w:rsidR="00C07946">
              <w:rPr>
                <w:rFonts w:ascii="Cambria" w:hAnsi="Cambria" w:cs="Tahoma"/>
              </w:rPr>
              <w:t>Sequence diagram</w:t>
            </w:r>
            <w:r w:rsidR="0001375C" w:rsidRPr="00C07946">
              <w:rPr>
                <w:rFonts w:ascii="Cambria" w:hAnsi="Cambria" w:cs="Tahoma"/>
              </w:rPr>
              <w:t>.</w:t>
            </w:r>
          </w:p>
          <w:p w:rsidR="00C07946" w:rsidRDefault="00C07946" w:rsidP="00C07946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Manage user.</w:t>
            </w:r>
          </w:p>
          <w:p w:rsidR="00C07946" w:rsidRDefault="00E61606" w:rsidP="00C07946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Manage doctor.</w:t>
            </w:r>
          </w:p>
          <w:p w:rsidR="00D23ACA" w:rsidRPr="00C07946" w:rsidRDefault="00D23ACA" w:rsidP="00C07946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Report 3.</w:t>
            </w:r>
          </w:p>
        </w:tc>
      </w:tr>
    </w:tbl>
    <w:p w:rsidR="00904543" w:rsidRDefault="00904543"/>
    <w:sectPr w:rsidR="00904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D2451"/>
    <w:multiLevelType w:val="hybridMultilevel"/>
    <w:tmpl w:val="D0FE562E"/>
    <w:lvl w:ilvl="0" w:tplc="93127F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D0A"/>
    <w:rsid w:val="0001375C"/>
    <w:rsid w:val="0002623D"/>
    <w:rsid w:val="00050F7A"/>
    <w:rsid w:val="000C1437"/>
    <w:rsid w:val="00107E30"/>
    <w:rsid w:val="001B1774"/>
    <w:rsid w:val="001B775F"/>
    <w:rsid w:val="002628AF"/>
    <w:rsid w:val="0029590D"/>
    <w:rsid w:val="002E5CDF"/>
    <w:rsid w:val="00303A77"/>
    <w:rsid w:val="003139CA"/>
    <w:rsid w:val="003F390D"/>
    <w:rsid w:val="00425001"/>
    <w:rsid w:val="004865AE"/>
    <w:rsid w:val="004952B7"/>
    <w:rsid w:val="004E2D4C"/>
    <w:rsid w:val="005362A3"/>
    <w:rsid w:val="00562937"/>
    <w:rsid w:val="00573E54"/>
    <w:rsid w:val="005D32F2"/>
    <w:rsid w:val="00676390"/>
    <w:rsid w:val="006810BF"/>
    <w:rsid w:val="006A578D"/>
    <w:rsid w:val="006D62D7"/>
    <w:rsid w:val="0070496F"/>
    <w:rsid w:val="00736CC9"/>
    <w:rsid w:val="007426B0"/>
    <w:rsid w:val="0077777C"/>
    <w:rsid w:val="007913A5"/>
    <w:rsid w:val="007A0C90"/>
    <w:rsid w:val="007A39A6"/>
    <w:rsid w:val="00815B22"/>
    <w:rsid w:val="00817084"/>
    <w:rsid w:val="00851A5B"/>
    <w:rsid w:val="00862EE9"/>
    <w:rsid w:val="008D30C9"/>
    <w:rsid w:val="008D5E63"/>
    <w:rsid w:val="008F45A0"/>
    <w:rsid w:val="00904543"/>
    <w:rsid w:val="00913266"/>
    <w:rsid w:val="009329B0"/>
    <w:rsid w:val="00942A1A"/>
    <w:rsid w:val="00957997"/>
    <w:rsid w:val="009F6D0A"/>
    <w:rsid w:val="00A12317"/>
    <w:rsid w:val="00A465A3"/>
    <w:rsid w:val="00A90890"/>
    <w:rsid w:val="00AC4D9B"/>
    <w:rsid w:val="00AF1D40"/>
    <w:rsid w:val="00B540D0"/>
    <w:rsid w:val="00B55772"/>
    <w:rsid w:val="00BF3C8B"/>
    <w:rsid w:val="00C07946"/>
    <w:rsid w:val="00CA7397"/>
    <w:rsid w:val="00CC1BA6"/>
    <w:rsid w:val="00D23ACA"/>
    <w:rsid w:val="00D85B43"/>
    <w:rsid w:val="00D91A80"/>
    <w:rsid w:val="00DA626B"/>
    <w:rsid w:val="00DC7346"/>
    <w:rsid w:val="00DF253D"/>
    <w:rsid w:val="00E61606"/>
    <w:rsid w:val="00EC430F"/>
    <w:rsid w:val="00F05EFD"/>
    <w:rsid w:val="00F15895"/>
    <w:rsid w:val="00F275D8"/>
    <w:rsid w:val="00F96713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890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90890"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9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890"/>
    <w:rPr>
      <w:rFonts w:ascii="Verdana" w:eastAsia="MS Mincho" w:hAnsi="Verdana" w:cs="Courier New"/>
      <w:b/>
      <w:bCs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A90890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A90890"/>
    <w:pPr>
      <w:widowControl w:val="0"/>
      <w:spacing w:before="80" w:after="80"/>
    </w:pPr>
    <w:rPr>
      <w:rFonts w:ascii="Tahoma" w:hAnsi="Tahoma" w:cs="Tahoma"/>
      <w:snapToGrid w:val="0"/>
      <w:sz w:val="18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9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0890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8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890"/>
    <w:rPr>
      <w:rFonts w:ascii="Tahoma" w:eastAsia="MS Mincho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890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90890"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9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890"/>
    <w:rPr>
      <w:rFonts w:ascii="Verdana" w:eastAsia="MS Mincho" w:hAnsi="Verdana" w:cs="Courier New"/>
      <w:b/>
      <w:bCs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A90890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A90890"/>
    <w:pPr>
      <w:widowControl w:val="0"/>
      <w:spacing w:before="80" w:after="80"/>
    </w:pPr>
    <w:rPr>
      <w:rFonts w:ascii="Tahoma" w:hAnsi="Tahoma" w:cs="Tahoma"/>
      <w:snapToGrid w:val="0"/>
      <w:sz w:val="18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9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0890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8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890"/>
    <w:rPr>
      <w:rFonts w:ascii="Tahoma" w:eastAsia="MS Minch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 Tran</dc:creator>
  <cp:lastModifiedBy>danhtc</cp:lastModifiedBy>
  <cp:revision>21</cp:revision>
  <dcterms:created xsi:type="dcterms:W3CDTF">2014-08-06T16:05:00Z</dcterms:created>
  <dcterms:modified xsi:type="dcterms:W3CDTF">2014-08-06T18:19:00Z</dcterms:modified>
</cp:coreProperties>
</file>