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06" w:rsidRPr="00702536" w:rsidRDefault="00DE60B6" w:rsidP="00CA7BD7">
      <w:pPr>
        <w:jc w:val="center"/>
        <w:rPr>
          <w:rFonts w:ascii="Times New Roman" w:hAnsi="Times New Roman" w:cs="Times New Roman"/>
          <w:b/>
          <w:i/>
          <w:sz w:val="40"/>
          <w:szCs w:val="40"/>
        </w:rPr>
      </w:pPr>
      <w:r w:rsidRPr="00702536">
        <w:rPr>
          <w:rFonts w:ascii="Times New Roman" w:hAnsi="Times New Roman" w:cs="Times New Roman"/>
          <w:b/>
          <w:i/>
          <w:sz w:val="40"/>
          <w:szCs w:val="40"/>
        </w:rPr>
        <w:t>Skin infections</w:t>
      </w:r>
    </w:p>
    <w:p w:rsidR="00DE60B6" w:rsidRPr="00702536" w:rsidRDefault="00DE60B6" w:rsidP="00CA7BD7">
      <w:pPr>
        <w:pStyle w:val="ListParagraph"/>
        <w:numPr>
          <w:ilvl w:val="0"/>
          <w:numId w:val="1"/>
        </w:numPr>
        <w:jc w:val="both"/>
        <w:rPr>
          <w:rFonts w:ascii="Times New Roman" w:hAnsi="Times New Roman" w:cs="Times New Roman"/>
          <w:sz w:val="28"/>
          <w:szCs w:val="28"/>
        </w:rPr>
      </w:pPr>
      <w:r w:rsidRPr="00702536">
        <w:rPr>
          <w:rFonts w:ascii="Times New Roman" w:hAnsi="Times New Roman" w:cs="Times New Roman"/>
          <w:sz w:val="28"/>
          <w:szCs w:val="28"/>
        </w:rPr>
        <w:t>What is skin infection?</w:t>
      </w:r>
    </w:p>
    <w:p w:rsidR="00DE60B6" w:rsidRPr="00702536" w:rsidRDefault="00DE60B6" w:rsidP="00CA7BD7">
      <w:pPr>
        <w:jc w:val="both"/>
        <w:rPr>
          <w:rFonts w:ascii="Times New Roman" w:hAnsi="Times New Roman" w:cs="Times New Roman"/>
          <w:sz w:val="28"/>
          <w:szCs w:val="28"/>
        </w:rPr>
      </w:pPr>
      <w:r w:rsidRPr="00702536">
        <w:rPr>
          <w:rFonts w:ascii="Times New Roman" w:hAnsi="Times New Roman" w:cs="Times New Roman"/>
          <w:sz w:val="28"/>
          <w:szCs w:val="28"/>
        </w:rPr>
        <w:t>A skin infection is an infection of the skin. Infection of the skin is distinguished from dermatitis, which is inflammation of the skin, but a skin infection can result in skin inflammation. Skin inflammation due to skin infection is called infective dermatitis.</w:t>
      </w:r>
    </w:p>
    <w:p w:rsidR="00DE60B6" w:rsidRPr="00702536" w:rsidRDefault="00DE60B6" w:rsidP="00CA7BD7">
      <w:pPr>
        <w:pStyle w:val="ListParagraph"/>
        <w:numPr>
          <w:ilvl w:val="0"/>
          <w:numId w:val="1"/>
        </w:numPr>
        <w:jc w:val="both"/>
        <w:rPr>
          <w:rFonts w:ascii="Times New Roman" w:hAnsi="Times New Roman" w:cs="Times New Roman"/>
          <w:sz w:val="28"/>
          <w:szCs w:val="28"/>
        </w:rPr>
      </w:pPr>
      <w:r w:rsidRPr="00702536">
        <w:rPr>
          <w:rFonts w:ascii="Times New Roman" w:hAnsi="Times New Roman" w:cs="Times New Roman"/>
          <w:sz w:val="28"/>
          <w:szCs w:val="28"/>
        </w:rPr>
        <w:t>Common skin infections:</w:t>
      </w:r>
    </w:p>
    <w:p w:rsidR="00A12303" w:rsidRPr="00702536" w:rsidRDefault="00A12303" w:rsidP="00CA7BD7">
      <w:pPr>
        <w:pStyle w:val="Heading3"/>
        <w:shd w:val="clear" w:color="auto" w:fill="FFFFFF"/>
        <w:spacing w:before="0" w:after="192"/>
        <w:jc w:val="center"/>
        <w:rPr>
          <w:rFonts w:ascii="Times New Roman" w:hAnsi="Times New Roman" w:cs="Times New Roman"/>
          <w:bCs w:val="0"/>
          <w:i/>
          <w:color w:val="auto"/>
          <w:sz w:val="28"/>
          <w:szCs w:val="28"/>
        </w:rPr>
      </w:pPr>
      <w:r w:rsidRPr="00702536">
        <w:rPr>
          <w:rFonts w:ascii="Times New Roman" w:hAnsi="Times New Roman" w:cs="Times New Roman"/>
          <w:bCs w:val="0"/>
          <w:i/>
          <w:color w:val="auto"/>
          <w:sz w:val="28"/>
          <w:szCs w:val="28"/>
        </w:rPr>
        <w:t>Bacterial infections</w:t>
      </w:r>
      <w:r w:rsidR="00C7257A" w:rsidRPr="00702536">
        <w:rPr>
          <w:rFonts w:ascii="Times New Roman" w:hAnsi="Times New Roman" w:cs="Times New Roman"/>
          <w:bCs w:val="0"/>
          <w:i/>
          <w:color w:val="auto"/>
          <w:sz w:val="28"/>
          <w:szCs w:val="28"/>
        </w:rPr>
        <w:t xml:space="preserve"> (</w:t>
      </w:r>
      <w:proofErr w:type="gramStart"/>
      <w:r w:rsidR="00C7257A" w:rsidRPr="00702536">
        <w:rPr>
          <w:rFonts w:ascii="Times New Roman" w:hAnsi="Times New Roman" w:cs="Times New Roman"/>
          <w:bCs w:val="0"/>
          <w:i/>
          <w:color w:val="auto"/>
          <w:sz w:val="28"/>
          <w:szCs w:val="28"/>
        </w:rPr>
        <w:t>vi</w:t>
      </w:r>
      <w:proofErr w:type="gramEnd"/>
      <w:r w:rsidR="00C7257A" w:rsidRPr="00702536">
        <w:rPr>
          <w:rFonts w:ascii="Times New Roman" w:hAnsi="Times New Roman" w:cs="Times New Roman"/>
          <w:bCs w:val="0"/>
          <w:i/>
          <w:color w:val="auto"/>
          <w:sz w:val="28"/>
          <w:szCs w:val="28"/>
        </w:rPr>
        <w:t xml:space="preserve"> </w:t>
      </w:r>
      <w:proofErr w:type="spellStart"/>
      <w:r w:rsidR="00C7257A" w:rsidRPr="00702536">
        <w:rPr>
          <w:rFonts w:ascii="Times New Roman" w:hAnsi="Times New Roman" w:cs="Times New Roman"/>
          <w:bCs w:val="0"/>
          <w:i/>
          <w:color w:val="auto"/>
          <w:sz w:val="28"/>
          <w:szCs w:val="28"/>
        </w:rPr>
        <w:t>khuẩn</w:t>
      </w:r>
      <w:proofErr w:type="spellEnd"/>
      <w:r w:rsidR="00C7257A" w:rsidRPr="00702536">
        <w:rPr>
          <w:rFonts w:ascii="Times New Roman" w:hAnsi="Times New Roman" w:cs="Times New Roman"/>
          <w:bCs w:val="0"/>
          <w:i/>
          <w:color w:val="auto"/>
          <w:sz w:val="28"/>
          <w:szCs w:val="28"/>
        </w:rPr>
        <w:t>)</w:t>
      </w: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r w:rsidRPr="00702536">
        <w:rPr>
          <w:sz w:val="28"/>
          <w:szCs w:val="28"/>
        </w:rPr>
        <w:t>Impetigo</w:t>
      </w:r>
    </w:p>
    <w:p w:rsidR="00AE7099" w:rsidRPr="00702536" w:rsidRDefault="00AE7099"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Impetigo is a superficial skin infection usually caused by</w:t>
      </w:r>
      <w:r w:rsidRPr="00702536">
        <w:rPr>
          <w:rStyle w:val="apple-converted-space"/>
          <w:rFonts w:eastAsiaTheme="majorEastAsia"/>
          <w:sz w:val="28"/>
          <w:szCs w:val="28"/>
        </w:rPr>
        <w:t> </w:t>
      </w:r>
      <w:r w:rsidRPr="00702536">
        <w:rPr>
          <w:i/>
          <w:iCs/>
          <w:sz w:val="28"/>
          <w:szCs w:val="28"/>
        </w:rPr>
        <w:t xml:space="preserve">S. </w:t>
      </w:r>
      <w:proofErr w:type="spellStart"/>
      <w:r w:rsidRPr="00702536">
        <w:rPr>
          <w:i/>
          <w:iCs/>
          <w:sz w:val="28"/>
          <w:szCs w:val="28"/>
        </w:rPr>
        <w:t>aureus</w:t>
      </w:r>
      <w:proofErr w:type="spellEnd"/>
      <w:r w:rsidRPr="00702536">
        <w:rPr>
          <w:rStyle w:val="apple-converted-space"/>
          <w:rFonts w:eastAsiaTheme="majorEastAsia"/>
          <w:sz w:val="28"/>
          <w:szCs w:val="28"/>
        </w:rPr>
        <w:t> </w:t>
      </w:r>
      <w:r w:rsidRPr="00702536">
        <w:rPr>
          <w:sz w:val="28"/>
          <w:szCs w:val="28"/>
        </w:rPr>
        <w:t>and occasionally by</w:t>
      </w:r>
      <w:r w:rsidRPr="00702536">
        <w:rPr>
          <w:rStyle w:val="apple-converted-space"/>
          <w:rFonts w:eastAsiaTheme="majorEastAsia"/>
          <w:sz w:val="28"/>
          <w:szCs w:val="28"/>
        </w:rPr>
        <w:t> </w:t>
      </w:r>
      <w:r w:rsidRPr="00702536">
        <w:rPr>
          <w:i/>
          <w:iCs/>
          <w:sz w:val="28"/>
          <w:szCs w:val="28"/>
        </w:rPr>
        <w:t xml:space="preserve">S. </w:t>
      </w:r>
      <w:proofErr w:type="spellStart"/>
      <w:r w:rsidRPr="00702536">
        <w:rPr>
          <w:i/>
          <w:iCs/>
          <w:sz w:val="28"/>
          <w:szCs w:val="28"/>
        </w:rPr>
        <w:t>pyogenes</w:t>
      </w:r>
      <w:proofErr w:type="spellEnd"/>
      <w:r w:rsidRPr="00702536">
        <w:rPr>
          <w:sz w:val="28"/>
          <w:szCs w:val="28"/>
        </w:rPr>
        <w:t>.</w:t>
      </w:r>
    </w:p>
    <w:p w:rsidR="002367F1" w:rsidRPr="00702536" w:rsidRDefault="002367F1"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Prevalence and Risk Factors</w:t>
      </w:r>
    </w:p>
    <w:p w:rsidR="002367F1" w:rsidRPr="00702536" w:rsidRDefault="002367F1" w:rsidP="00CA7BD7">
      <w:pPr>
        <w:pStyle w:val="NormalWeb"/>
        <w:shd w:val="clear" w:color="auto" w:fill="FFFFFF"/>
        <w:spacing w:before="180" w:beforeAutospacing="0" w:line="384" w:lineRule="atLeast"/>
        <w:jc w:val="both"/>
        <w:rPr>
          <w:sz w:val="28"/>
          <w:szCs w:val="28"/>
        </w:rPr>
      </w:pPr>
      <w:r w:rsidRPr="00702536">
        <w:rPr>
          <w:sz w:val="28"/>
          <w:szCs w:val="28"/>
        </w:rPr>
        <w:t>Impetigo affects approximately 1% of children.</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0887C971" wp14:editId="5C47B9CF">
            <wp:extent cx="1466850" cy="1514475"/>
            <wp:effectExtent l="0" t="0" r="0" b="9525"/>
            <wp:docPr id="25" name="Picture 25" descr="Impetigo.">
              <a:hlinkClick xmlns:a="http://schemas.openxmlformats.org/drawingml/2006/main" r:id="rId6" tooltip="&quot;Impeti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etigo.">
                      <a:hlinkClick r:id="rId6" tooltip="&quot;Impetig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514475"/>
                    </a:xfrm>
                    <a:prstGeom prst="rect">
                      <a:avLst/>
                    </a:prstGeom>
                    <a:noFill/>
                    <a:ln>
                      <a:noFill/>
                    </a:ln>
                  </pic:spPr>
                </pic:pic>
              </a:graphicData>
            </a:graphic>
          </wp:inline>
        </w:drawing>
      </w:r>
    </w:p>
    <w:p w:rsidR="00A12303" w:rsidRPr="00702536" w:rsidRDefault="00E4722E"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1</w:t>
      </w:r>
    </w:p>
    <w:p w:rsidR="00AE7099"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Two clinical types of impetigo exist: </w:t>
      </w:r>
      <w:proofErr w:type="spellStart"/>
      <w:r w:rsidRPr="00702536">
        <w:rPr>
          <w:sz w:val="28"/>
          <w:szCs w:val="28"/>
        </w:rPr>
        <w:t>nonbullous</w:t>
      </w:r>
      <w:proofErr w:type="spellEnd"/>
      <w:r w:rsidRPr="00702536">
        <w:rPr>
          <w:sz w:val="28"/>
          <w:szCs w:val="28"/>
        </w:rPr>
        <w:t xml:space="preserve"> and bullous. </w:t>
      </w:r>
    </w:p>
    <w:p w:rsidR="00AE7099"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The </w:t>
      </w:r>
      <w:proofErr w:type="spellStart"/>
      <w:r w:rsidRPr="00702536">
        <w:rPr>
          <w:sz w:val="28"/>
          <w:szCs w:val="28"/>
        </w:rPr>
        <w:t>nonbullous</w:t>
      </w:r>
      <w:proofErr w:type="spellEnd"/>
      <w:r w:rsidRPr="00702536">
        <w:rPr>
          <w:sz w:val="28"/>
          <w:szCs w:val="28"/>
        </w:rPr>
        <w:t xml:space="preserve"> type is more common and typically occurs on the face and extremities, initially with vesicles or pustules on reddened skin. The vesicles or </w:t>
      </w:r>
      <w:r w:rsidRPr="00702536">
        <w:rPr>
          <w:sz w:val="28"/>
          <w:szCs w:val="28"/>
        </w:rPr>
        <w:lastRenderedPageBreak/>
        <w:t xml:space="preserve">pustules eventually rupture to leave the characteristic honey-colored (yellow-brown) crust (Fig. 1). </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Bullous impetigo, almost exclusively caused by</w:t>
      </w:r>
      <w:r w:rsidRPr="00702536">
        <w:rPr>
          <w:rStyle w:val="apple-converted-space"/>
          <w:rFonts w:eastAsiaTheme="majorEastAsia"/>
          <w:sz w:val="28"/>
          <w:szCs w:val="28"/>
        </w:rPr>
        <w:t> </w:t>
      </w:r>
      <w:r w:rsidRPr="00702536">
        <w:rPr>
          <w:i/>
          <w:iCs/>
          <w:sz w:val="28"/>
          <w:szCs w:val="28"/>
        </w:rPr>
        <w:t xml:space="preserve">S. </w:t>
      </w:r>
      <w:proofErr w:type="spellStart"/>
      <w:r w:rsidRPr="00702536">
        <w:rPr>
          <w:i/>
          <w:iCs/>
          <w:sz w:val="28"/>
          <w:szCs w:val="28"/>
        </w:rPr>
        <w:t>aureus</w:t>
      </w:r>
      <w:proofErr w:type="spellEnd"/>
      <w:r w:rsidRPr="00702536">
        <w:rPr>
          <w:sz w:val="28"/>
          <w:szCs w:val="28"/>
        </w:rPr>
        <w:t>, exhibits flaccid bullae with clear yellow fluid that rupture and leave a golden-yellow crust.</w:t>
      </w: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r w:rsidRPr="00702536">
        <w:rPr>
          <w:sz w:val="28"/>
          <w:szCs w:val="28"/>
        </w:rPr>
        <w:t xml:space="preserve">Folliculitis, </w:t>
      </w:r>
      <w:proofErr w:type="spellStart"/>
      <w:r w:rsidRPr="00702536">
        <w:rPr>
          <w:sz w:val="28"/>
          <w:szCs w:val="28"/>
        </w:rPr>
        <w:t>Furunculosis</w:t>
      </w:r>
      <w:proofErr w:type="spellEnd"/>
      <w:r w:rsidRPr="00702536">
        <w:rPr>
          <w:sz w:val="28"/>
          <w:szCs w:val="28"/>
        </w:rPr>
        <w:t xml:space="preserve">, and </w:t>
      </w:r>
      <w:proofErr w:type="spellStart"/>
      <w:r w:rsidRPr="00702536">
        <w:rPr>
          <w:sz w:val="28"/>
          <w:szCs w:val="28"/>
        </w:rPr>
        <w:t>Carbunculosis</w:t>
      </w:r>
      <w:proofErr w:type="spellEnd"/>
      <w:r w:rsidR="00AE7099" w:rsidRPr="00702536">
        <w:rPr>
          <w:sz w:val="28"/>
          <w:szCs w:val="28"/>
        </w:rPr>
        <w:t xml:space="preserve"> (</w:t>
      </w:r>
      <w:proofErr w:type="spellStart"/>
      <w:r w:rsidR="00AE7099" w:rsidRPr="00702536">
        <w:rPr>
          <w:sz w:val="28"/>
          <w:szCs w:val="28"/>
        </w:rPr>
        <w:t>viêm</w:t>
      </w:r>
      <w:proofErr w:type="spellEnd"/>
      <w:r w:rsidR="00AE7099" w:rsidRPr="00702536">
        <w:rPr>
          <w:sz w:val="28"/>
          <w:szCs w:val="28"/>
        </w:rPr>
        <w:t xml:space="preserve"> </w:t>
      </w:r>
      <w:proofErr w:type="spellStart"/>
      <w:r w:rsidR="00AE7099" w:rsidRPr="00702536">
        <w:rPr>
          <w:sz w:val="28"/>
          <w:szCs w:val="28"/>
        </w:rPr>
        <w:t>nang</w:t>
      </w:r>
      <w:proofErr w:type="spellEnd"/>
      <w:r w:rsidR="00AE7099" w:rsidRPr="00702536">
        <w:rPr>
          <w:sz w:val="28"/>
          <w:szCs w:val="28"/>
        </w:rPr>
        <w:t xml:space="preserve"> </w:t>
      </w:r>
      <w:proofErr w:type="spellStart"/>
      <w:r w:rsidR="00AE7099" w:rsidRPr="00702536">
        <w:rPr>
          <w:sz w:val="28"/>
          <w:szCs w:val="28"/>
        </w:rPr>
        <w:t>lông</w:t>
      </w:r>
      <w:proofErr w:type="spellEnd"/>
      <w:r w:rsidR="00AE7099" w:rsidRPr="00702536">
        <w:rPr>
          <w:sz w:val="28"/>
          <w:szCs w:val="28"/>
        </w:rPr>
        <w:t xml:space="preserve">, </w:t>
      </w:r>
      <w:proofErr w:type="spellStart"/>
      <w:r w:rsidR="00AE7099" w:rsidRPr="00702536">
        <w:rPr>
          <w:sz w:val="28"/>
          <w:szCs w:val="28"/>
        </w:rPr>
        <w:t>nhọt</w:t>
      </w:r>
      <w:proofErr w:type="spellEnd"/>
      <w:r w:rsidR="00AE7099" w:rsidRPr="00702536">
        <w:rPr>
          <w:sz w:val="28"/>
          <w:szCs w:val="28"/>
        </w:rPr>
        <w:t>)</w:t>
      </w:r>
    </w:p>
    <w:p w:rsidR="00AE7099" w:rsidRPr="00702536" w:rsidRDefault="00AE7099"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17D003A1" wp14:editId="2227FB3A">
            <wp:extent cx="1466850" cy="971550"/>
            <wp:effectExtent l="0" t="0" r="0" b="0"/>
            <wp:docPr id="24" name="Picture 24" descr="Folliculitis.">
              <a:hlinkClick xmlns:a="http://schemas.openxmlformats.org/drawingml/2006/main" r:id="rId8" tooltip="&quot;Folliculit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liculitis.">
                      <a:hlinkClick r:id="rId8" tooltip="&quot;Folliculiti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971550"/>
                    </a:xfrm>
                    <a:prstGeom prst="rect">
                      <a:avLst/>
                    </a:prstGeom>
                    <a:noFill/>
                    <a:ln>
                      <a:noFill/>
                    </a:ln>
                  </pic:spPr>
                </pic:pic>
              </a:graphicData>
            </a:graphic>
          </wp:inline>
        </w:drawing>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2</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72FB6A26" wp14:editId="32242C4A">
            <wp:extent cx="1466850" cy="2009775"/>
            <wp:effectExtent l="0" t="0" r="0" b="9525"/>
            <wp:docPr id="23" name="Picture 23" descr="Furuncles.">
              <a:hlinkClick xmlns:a="http://schemas.openxmlformats.org/drawingml/2006/main" r:id="rId10" tooltip="&quot;Furun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runcles.">
                      <a:hlinkClick r:id="rId10" tooltip="&quot;Furuncle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2009775"/>
                    </a:xfrm>
                    <a:prstGeom prst="rect">
                      <a:avLst/>
                    </a:prstGeom>
                    <a:noFill/>
                    <a:ln>
                      <a:noFill/>
                    </a:ln>
                  </pic:spPr>
                </pic:pic>
              </a:graphicData>
            </a:graphic>
          </wp:inline>
        </w:drawing>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3</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1948A77F" wp14:editId="134E6C89">
            <wp:extent cx="1466850" cy="1762125"/>
            <wp:effectExtent l="0" t="0" r="0" b="9525"/>
            <wp:docPr id="22" name="Picture 22" descr="Carbuncles.">
              <a:hlinkClick xmlns:a="http://schemas.openxmlformats.org/drawingml/2006/main" r:id="rId12" tooltip="&quot;Carbun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buncles.">
                      <a:hlinkClick r:id="rId12" tooltip="&quot;Carbuncle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1762125"/>
                    </a:xfrm>
                    <a:prstGeom prst="rect">
                      <a:avLst/>
                    </a:prstGeom>
                    <a:noFill/>
                    <a:ln>
                      <a:noFill/>
                    </a:ln>
                  </pic:spPr>
                </pic:pic>
              </a:graphicData>
            </a:graphic>
          </wp:inline>
        </w:drawing>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4</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lastRenderedPageBreak/>
        <w:t xml:space="preserve">Folliculitis is a superficial infection of the hair follicles characterized by erythematous, follicular-based papules and pustules. Furuncles are deeper infections of the hair follicle characterized by inflammatory nodules with </w:t>
      </w:r>
      <w:proofErr w:type="spellStart"/>
      <w:r w:rsidRPr="00702536">
        <w:rPr>
          <w:sz w:val="28"/>
          <w:szCs w:val="28"/>
        </w:rPr>
        <w:t>pustular</w:t>
      </w:r>
      <w:proofErr w:type="spellEnd"/>
      <w:r w:rsidRPr="00702536">
        <w:rPr>
          <w:sz w:val="28"/>
          <w:szCs w:val="28"/>
        </w:rPr>
        <w:t xml:space="preserve"> drainage, which can coalesce to form larger draining nodules (carbuncles).</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AE7099"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Folliculitis is generally asymptomatic, but it may be pruritic or even painful. Commonly affected areas are the beard, posterior neck, occipital scalp, and axillae (Fig. 2). </w:t>
      </w:r>
    </w:p>
    <w:p w:rsidR="00AE7099"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Often a continuum of folliculitis, </w:t>
      </w:r>
      <w:proofErr w:type="spellStart"/>
      <w:r w:rsidRPr="00702536">
        <w:rPr>
          <w:sz w:val="28"/>
          <w:szCs w:val="28"/>
        </w:rPr>
        <w:t>furunculosis</w:t>
      </w:r>
      <w:proofErr w:type="spellEnd"/>
      <w:r w:rsidRPr="00702536">
        <w:rPr>
          <w:sz w:val="28"/>
          <w:szCs w:val="28"/>
        </w:rPr>
        <w:t xml:space="preserve"> (furuncles), arises in hair-bearing areas as tender, erythematous, fluctuant nodules that rupture with purulent discharge (Fig. 3). </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Carbuncles are larger and deeper inflammatory nodules, often with purulent drainage (Fig. 4), and commonly occur on the nape of the neck, back, or thighs. Carbuncles are often tender and painful and occasionally a</w:t>
      </w:r>
      <w:r w:rsidR="00E4722E" w:rsidRPr="00702536">
        <w:rPr>
          <w:sz w:val="28"/>
          <w:szCs w:val="28"/>
        </w:rPr>
        <w:t>ccompanied by fever and malaise.</w:t>
      </w: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proofErr w:type="spellStart"/>
      <w:r w:rsidRPr="00702536">
        <w:rPr>
          <w:sz w:val="28"/>
          <w:szCs w:val="28"/>
        </w:rPr>
        <w:t>Ecthyma</w:t>
      </w:r>
      <w:proofErr w:type="spellEnd"/>
      <w:r w:rsidR="00AE7099" w:rsidRPr="00702536">
        <w:rPr>
          <w:sz w:val="28"/>
          <w:szCs w:val="28"/>
        </w:rPr>
        <w:t xml:space="preserve"> </w:t>
      </w:r>
    </w:p>
    <w:p w:rsidR="00AE7099" w:rsidRPr="00702536" w:rsidRDefault="00AE7099"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proofErr w:type="spellStart"/>
      <w:r w:rsidRPr="00702536">
        <w:rPr>
          <w:sz w:val="28"/>
          <w:szCs w:val="28"/>
        </w:rPr>
        <w:t>Ecthyma</w:t>
      </w:r>
      <w:proofErr w:type="spellEnd"/>
      <w:r w:rsidRPr="00702536">
        <w:rPr>
          <w:sz w:val="28"/>
          <w:szCs w:val="28"/>
        </w:rPr>
        <w:t xml:space="preserve"> is a cutaneous infection characterized by thickly crusted erosions or ulcerations. </w:t>
      </w:r>
      <w:proofErr w:type="spellStart"/>
      <w:r w:rsidRPr="00702536">
        <w:rPr>
          <w:sz w:val="28"/>
          <w:szCs w:val="28"/>
        </w:rPr>
        <w:t>Ecthyma</w:t>
      </w:r>
      <w:proofErr w:type="spellEnd"/>
      <w:r w:rsidRPr="00702536">
        <w:rPr>
          <w:sz w:val="28"/>
          <w:szCs w:val="28"/>
        </w:rPr>
        <w:t xml:space="preserve"> is usually a consequence of neglected impetigo and often follows impetigo occluded by footwear or clothing.</w:t>
      </w:r>
    </w:p>
    <w:p w:rsidR="002367F1" w:rsidRPr="00702536" w:rsidRDefault="002367F1"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Prevalence and Risk Factors</w:t>
      </w:r>
    </w:p>
    <w:p w:rsidR="002367F1" w:rsidRPr="00702536" w:rsidRDefault="002367F1" w:rsidP="00CA7BD7">
      <w:pPr>
        <w:pStyle w:val="NormalWeb"/>
        <w:shd w:val="clear" w:color="auto" w:fill="FFFFFF"/>
        <w:spacing w:before="180" w:beforeAutospacing="0" w:line="384" w:lineRule="atLeast"/>
        <w:jc w:val="both"/>
        <w:rPr>
          <w:sz w:val="28"/>
          <w:szCs w:val="28"/>
        </w:rPr>
      </w:pPr>
      <w:proofErr w:type="spellStart"/>
      <w:r w:rsidRPr="00702536">
        <w:rPr>
          <w:sz w:val="28"/>
          <w:szCs w:val="28"/>
        </w:rPr>
        <w:t>Ecthyma</w:t>
      </w:r>
      <w:proofErr w:type="spellEnd"/>
      <w:r w:rsidRPr="00702536">
        <w:rPr>
          <w:sz w:val="28"/>
          <w:szCs w:val="28"/>
        </w:rPr>
        <w:t xml:space="preserve"> typically occurs in homeless persons and soldiers based in hot and humid climates.</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Infection begins with vesicles and bullae that progress to punched-out ulcerations with an adherent crust, which heals with scarring. The most common site of infection is the legs.</w:t>
      </w:r>
    </w:p>
    <w:p w:rsidR="00AE7099" w:rsidRPr="00702536" w:rsidRDefault="00AE7099" w:rsidP="00CA7BD7">
      <w:pPr>
        <w:pStyle w:val="NormalWeb"/>
        <w:shd w:val="clear" w:color="auto" w:fill="FFFFFF"/>
        <w:spacing w:before="180" w:beforeAutospacing="0" w:line="384" w:lineRule="atLeast"/>
        <w:jc w:val="center"/>
        <w:rPr>
          <w:sz w:val="28"/>
          <w:szCs w:val="28"/>
        </w:rPr>
      </w:pPr>
      <w:r w:rsidRPr="00702536">
        <w:rPr>
          <w:noProof/>
          <w:sz w:val="28"/>
          <w:szCs w:val="28"/>
        </w:rPr>
        <w:lastRenderedPageBreak/>
        <w:drawing>
          <wp:inline distT="0" distB="0" distL="0" distR="0" wp14:anchorId="76EC1976" wp14:editId="5A99B096">
            <wp:extent cx="2390775" cy="1914525"/>
            <wp:effectExtent l="0" t="0" r="9525" b="9525"/>
            <wp:docPr id="1" name="Picture 1" descr="C:\Users\danhtc\Desktop\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htc\Desktop\tải xuố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r w:rsidRPr="00702536">
        <w:rPr>
          <w:sz w:val="28"/>
          <w:szCs w:val="28"/>
        </w:rPr>
        <w:t>Erysipelas and Cellulitis</w:t>
      </w:r>
      <w:r w:rsidR="001D6B9E" w:rsidRPr="00702536">
        <w:rPr>
          <w:sz w:val="28"/>
          <w:szCs w:val="28"/>
        </w:rPr>
        <w:t xml:space="preserve"> (</w:t>
      </w:r>
      <w:proofErr w:type="spellStart"/>
      <w:r w:rsidR="001D6B9E" w:rsidRPr="00702536">
        <w:rPr>
          <w:sz w:val="28"/>
          <w:szCs w:val="28"/>
        </w:rPr>
        <w:t>viêm</w:t>
      </w:r>
      <w:proofErr w:type="spellEnd"/>
      <w:r w:rsidR="001D6B9E" w:rsidRPr="00702536">
        <w:rPr>
          <w:sz w:val="28"/>
          <w:szCs w:val="28"/>
        </w:rPr>
        <w:t xml:space="preserve"> </w:t>
      </w:r>
      <w:proofErr w:type="spellStart"/>
      <w:r w:rsidR="001D6B9E" w:rsidRPr="00702536">
        <w:rPr>
          <w:sz w:val="28"/>
          <w:szCs w:val="28"/>
        </w:rPr>
        <w:t>quầng</w:t>
      </w:r>
      <w:proofErr w:type="spellEnd"/>
      <w:r w:rsidR="001D6B9E" w:rsidRPr="00702536">
        <w:rPr>
          <w:sz w:val="28"/>
          <w:szCs w:val="28"/>
        </w:rPr>
        <w:t xml:space="preserve"> </w:t>
      </w:r>
      <w:proofErr w:type="spellStart"/>
      <w:r w:rsidR="001D6B9E" w:rsidRPr="00702536">
        <w:rPr>
          <w:sz w:val="28"/>
          <w:szCs w:val="28"/>
        </w:rPr>
        <w:t>và</w:t>
      </w:r>
      <w:proofErr w:type="spellEnd"/>
      <w:r w:rsidR="001D6B9E" w:rsidRPr="00702536">
        <w:rPr>
          <w:sz w:val="28"/>
          <w:szCs w:val="28"/>
        </w:rPr>
        <w:t xml:space="preserve"> </w:t>
      </w:r>
      <w:proofErr w:type="spellStart"/>
      <w:r w:rsidR="001D6B9E" w:rsidRPr="00702536">
        <w:rPr>
          <w:sz w:val="28"/>
          <w:szCs w:val="28"/>
        </w:rPr>
        <w:t>viêm</w:t>
      </w:r>
      <w:proofErr w:type="spellEnd"/>
      <w:r w:rsidR="001D6B9E" w:rsidRPr="00702536">
        <w:rPr>
          <w:sz w:val="28"/>
          <w:szCs w:val="28"/>
        </w:rPr>
        <w:t xml:space="preserve"> </w:t>
      </w:r>
      <w:proofErr w:type="spellStart"/>
      <w:r w:rsidR="001D6B9E" w:rsidRPr="00702536">
        <w:rPr>
          <w:sz w:val="28"/>
          <w:szCs w:val="28"/>
        </w:rPr>
        <w:t>mô</w:t>
      </w:r>
      <w:proofErr w:type="spellEnd"/>
      <w:r w:rsidR="001D6B9E" w:rsidRPr="00702536">
        <w:rPr>
          <w:sz w:val="28"/>
          <w:szCs w:val="28"/>
        </w:rPr>
        <w:t xml:space="preserve"> </w:t>
      </w:r>
      <w:proofErr w:type="spellStart"/>
      <w:r w:rsidR="001D6B9E" w:rsidRPr="00702536">
        <w:rPr>
          <w:sz w:val="28"/>
          <w:szCs w:val="28"/>
        </w:rPr>
        <w:t>tế</w:t>
      </w:r>
      <w:proofErr w:type="spellEnd"/>
      <w:r w:rsidR="001D6B9E" w:rsidRPr="00702536">
        <w:rPr>
          <w:sz w:val="28"/>
          <w:szCs w:val="28"/>
        </w:rPr>
        <w:t xml:space="preserve"> </w:t>
      </w:r>
      <w:proofErr w:type="spellStart"/>
      <w:r w:rsidR="001D6B9E" w:rsidRPr="00702536">
        <w:rPr>
          <w:sz w:val="28"/>
          <w:szCs w:val="28"/>
        </w:rPr>
        <w:t>bào</w:t>
      </w:r>
      <w:proofErr w:type="spellEnd"/>
      <w:r w:rsidR="001D6B9E" w:rsidRPr="00702536">
        <w:rPr>
          <w:sz w:val="28"/>
          <w:szCs w:val="28"/>
        </w:rPr>
        <w:t>)</w:t>
      </w:r>
    </w:p>
    <w:p w:rsidR="00321229" w:rsidRPr="00702536" w:rsidRDefault="00321229"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Erysipelas is a superficial cutaneous infection of the skin involving dermal lymphatic vessels. Cellulitis is a deeper process that extends to the </w:t>
      </w:r>
      <w:proofErr w:type="spellStart"/>
      <w:r w:rsidRPr="00702536">
        <w:rPr>
          <w:sz w:val="28"/>
          <w:szCs w:val="28"/>
        </w:rPr>
        <w:t>subcutis</w:t>
      </w:r>
      <w:proofErr w:type="spellEnd"/>
      <w:r w:rsidRPr="00702536">
        <w:rPr>
          <w:sz w:val="28"/>
          <w:szCs w:val="28"/>
        </w:rPr>
        <w:t>.</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0E094CB1" wp14:editId="15CFDC39">
            <wp:extent cx="1466850" cy="1533525"/>
            <wp:effectExtent l="0" t="0" r="0" b="9525"/>
            <wp:docPr id="21" name="Picture 21" descr="Erysipelas.">
              <a:hlinkClick xmlns:a="http://schemas.openxmlformats.org/drawingml/2006/main" r:id="rId15" tooltip="&quot;Erysipel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ysipelas.">
                      <a:hlinkClick r:id="rId15" tooltip="&quot;Erysipela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533525"/>
                    </a:xfrm>
                    <a:prstGeom prst="rect">
                      <a:avLst/>
                    </a:prstGeom>
                    <a:noFill/>
                    <a:ln>
                      <a:noFill/>
                    </a:ln>
                  </pic:spPr>
                </pic:pic>
              </a:graphicData>
            </a:graphic>
          </wp:inline>
        </w:drawing>
      </w:r>
    </w:p>
    <w:p w:rsidR="00A12303" w:rsidRPr="00702536" w:rsidRDefault="00E4722E"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5</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282C25F7" wp14:editId="40B9371E">
            <wp:extent cx="1466850" cy="1981200"/>
            <wp:effectExtent l="0" t="0" r="0" b="0"/>
            <wp:docPr id="20" name="Picture 20" descr="Cellulitis.">
              <a:hlinkClick xmlns:a="http://schemas.openxmlformats.org/drawingml/2006/main" r:id="rId17" tooltip="&quot;Cellulit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llulitis.">
                      <a:hlinkClick r:id="rId17" tooltip="&quot;Cellulitis.&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1981200"/>
                    </a:xfrm>
                    <a:prstGeom prst="rect">
                      <a:avLst/>
                    </a:prstGeom>
                    <a:noFill/>
                    <a:ln>
                      <a:noFill/>
                    </a:ln>
                  </pic:spPr>
                </pic:pic>
              </a:graphicData>
            </a:graphic>
          </wp:inline>
        </w:drawing>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6</w:t>
      </w:r>
    </w:p>
    <w:p w:rsidR="002367F1" w:rsidRPr="00702536" w:rsidRDefault="002367F1"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lastRenderedPageBreak/>
        <w:t>Prevalence and Risk Factors</w:t>
      </w:r>
    </w:p>
    <w:p w:rsidR="002367F1" w:rsidRPr="00702536" w:rsidRDefault="002367F1" w:rsidP="00CA7BD7">
      <w:pPr>
        <w:pStyle w:val="NormalWeb"/>
        <w:shd w:val="clear" w:color="auto" w:fill="FFFFFF"/>
        <w:spacing w:before="180" w:beforeAutospacing="0" w:line="384" w:lineRule="atLeast"/>
        <w:jc w:val="both"/>
        <w:rPr>
          <w:sz w:val="28"/>
          <w:szCs w:val="28"/>
        </w:rPr>
      </w:pPr>
      <w:r w:rsidRPr="00702536">
        <w:rPr>
          <w:sz w:val="28"/>
          <w:szCs w:val="28"/>
        </w:rPr>
        <w:t xml:space="preserve">Erysipelas has a predilection for young children and the elderly. Lymphedema, venous stasis, web </w:t>
      </w:r>
      <w:proofErr w:type="spellStart"/>
      <w:r w:rsidRPr="00702536">
        <w:rPr>
          <w:sz w:val="28"/>
          <w:szCs w:val="28"/>
        </w:rPr>
        <w:t>intertrigo</w:t>
      </w:r>
      <w:proofErr w:type="spellEnd"/>
      <w:r w:rsidRPr="00702536">
        <w:rPr>
          <w:sz w:val="28"/>
          <w:szCs w:val="28"/>
        </w:rPr>
        <w:t>, diabetes mellitus, trauma, alcoholism, and obesity are risk factors in the adult patient.</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321229"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Classically, erysipelas is a tender, well-defined, erythematous, indurated plaque on the face or legs (Fig. 5). </w:t>
      </w:r>
    </w:p>
    <w:p w:rsidR="00A12303" w:rsidRPr="00702536" w:rsidRDefault="00A12303" w:rsidP="00CA7BD7">
      <w:pPr>
        <w:pStyle w:val="NormalWeb"/>
        <w:shd w:val="clear" w:color="auto" w:fill="FFFFFF"/>
        <w:spacing w:before="180" w:beforeAutospacing="0" w:line="384" w:lineRule="atLeast"/>
        <w:jc w:val="both"/>
        <w:rPr>
          <w:rStyle w:val="Hyperlink"/>
          <w:color w:val="auto"/>
          <w:sz w:val="28"/>
          <w:szCs w:val="28"/>
          <w:vertAlign w:val="superscript"/>
        </w:rPr>
      </w:pPr>
      <w:r w:rsidRPr="00702536">
        <w:rPr>
          <w:sz w:val="28"/>
          <w:szCs w:val="28"/>
        </w:rPr>
        <w:t>Cellulitis is a warm, tender, erythematous, and edematous plaque with ill-defined borders that expands rapidly. Cellulitis is often accompanied by constitutional symptoms, regional lymphadenopathy, and occasionally bacteremia (Fig. 6).</w:t>
      </w:r>
    </w:p>
    <w:p w:rsidR="00321229" w:rsidRPr="00702536" w:rsidRDefault="00321229" w:rsidP="00CA7BD7">
      <w:pPr>
        <w:pStyle w:val="NormalWeb"/>
        <w:shd w:val="clear" w:color="auto" w:fill="FFFFFF"/>
        <w:spacing w:before="180" w:beforeAutospacing="0" w:line="384" w:lineRule="atLeast"/>
        <w:jc w:val="both"/>
        <w:rPr>
          <w:sz w:val="28"/>
          <w:szCs w:val="28"/>
        </w:rPr>
      </w:pPr>
    </w:p>
    <w:p w:rsidR="00DD3F8F" w:rsidRPr="00702536" w:rsidRDefault="00DD3F8F" w:rsidP="00CA7BD7">
      <w:pPr>
        <w:pStyle w:val="Heading3"/>
        <w:shd w:val="clear" w:color="auto" w:fill="FFFFFF"/>
        <w:spacing w:before="0" w:after="192"/>
        <w:jc w:val="center"/>
        <w:rPr>
          <w:rFonts w:ascii="Times New Roman" w:hAnsi="Times New Roman" w:cs="Times New Roman"/>
          <w:bCs w:val="0"/>
          <w:i/>
          <w:color w:val="auto"/>
          <w:sz w:val="28"/>
          <w:szCs w:val="28"/>
        </w:rPr>
      </w:pPr>
      <w:r w:rsidRPr="00702536">
        <w:rPr>
          <w:rFonts w:ascii="Times New Roman" w:hAnsi="Times New Roman" w:cs="Times New Roman"/>
          <w:bCs w:val="0"/>
          <w:i/>
          <w:color w:val="auto"/>
          <w:sz w:val="28"/>
          <w:szCs w:val="28"/>
        </w:rPr>
        <w:t>Fungal and yeast infections (</w:t>
      </w:r>
      <w:proofErr w:type="spellStart"/>
      <w:r w:rsidRPr="00702536">
        <w:rPr>
          <w:rFonts w:ascii="Times New Roman" w:hAnsi="Times New Roman" w:cs="Times New Roman"/>
          <w:bCs w:val="0"/>
          <w:i/>
          <w:color w:val="auto"/>
          <w:sz w:val="28"/>
          <w:szCs w:val="28"/>
        </w:rPr>
        <w:t>nhiễm</w:t>
      </w:r>
      <w:proofErr w:type="spellEnd"/>
      <w:r w:rsidRPr="00702536">
        <w:rPr>
          <w:rFonts w:ascii="Times New Roman" w:hAnsi="Times New Roman" w:cs="Times New Roman"/>
          <w:bCs w:val="0"/>
          <w:i/>
          <w:color w:val="auto"/>
          <w:sz w:val="28"/>
          <w:szCs w:val="28"/>
        </w:rPr>
        <w:t xml:space="preserve"> </w:t>
      </w:r>
      <w:proofErr w:type="spellStart"/>
      <w:r w:rsidRPr="00702536">
        <w:rPr>
          <w:rFonts w:ascii="Times New Roman" w:hAnsi="Times New Roman" w:cs="Times New Roman"/>
          <w:bCs w:val="0"/>
          <w:i/>
          <w:color w:val="auto"/>
          <w:sz w:val="28"/>
          <w:szCs w:val="28"/>
        </w:rPr>
        <w:t>nấm</w:t>
      </w:r>
      <w:proofErr w:type="spellEnd"/>
      <w:r w:rsidRPr="00702536">
        <w:rPr>
          <w:rFonts w:ascii="Times New Roman" w:hAnsi="Times New Roman" w:cs="Times New Roman"/>
          <w:bCs w:val="0"/>
          <w:i/>
          <w:color w:val="auto"/>
          <w:sz w:val="28"/>
          <w:szCs w:val="28"/>
        </w:rPr>
        <w:t xml:space="preserve"> </w:t>
      </w:r>
      <w:proofErr w:type="spellStart"/>
      <w:r w:rsidRPr="00702536">
        <w:rPr>
          <w:rFonts w:ascii="Times New Roman" w:hAnsi="Times New Roman" w:cs="Times New Roman"/>
          <w:bCs w:val="0"/>
          <w:i/>
          <w:color w:val="auto"/>
          <w:sz w:val="28"/>
          <w:szCs w:val="28"/>
        </w:rPr>
        <w:t>và</w:t>
      </w:r>
      <w:proofErr w:type="spellEnd"/>
      <w:r w:rsidRPr="00702536">
        <w:rPr>
          <w:rFonts w:ascii="Times New Roman" w:hAnsi="Times New Roman" w:cs="Times New Roman"/>
          <w:bCs w:val="0"/>
          <w:i/>
          <w:color w:val="auto"/>
          <w:sz w:val="28"/>
          <w:szCs w:val="28"/>
        </w:rPr>
        <w:t xml:space="preserve"> </w:t>
      </w:r>
      <w:proofErr w:type="spellStart"/>
      <w:r w:rsidRPr="00702536">
        <w:rPr>
          <w:rFonts w:ascii="Times New Roman" w:hAnsi="Times New Roman" w:cs="Times New Roman"/>
          <w:bCs w:val="0"/>
          <w:i/>
          <w:color w:val="auto"/>
          <w:sz w:val="28"/>
          <w:szCs w:val="28"/>
        </w:rPr>
        <w:t>nấm</w:t>
      </w:r>
      <w:proofErr w:type="spellEnd"/>
      <w:r w:rsidRPr="00702536">
        <w:rPr>
          <w:rFonts w:ascii="Times New Roman" w:hAnsi="Times New Roman" w:cs="Times New Roman"/>
          <w:bCs w:val="0"/>
          <w:i/>
          <w:color w:val="auto"/>
          <w:sz w:val="28"/>
          <w:szCs w:val="28"/>
        </w:rPr>
        <w:t xml:space="preserve"> men)</w:t>
      </w:r>
    </w:p>
    <w:p w:rsidR="00DD3F8F" w:rsidRPr="00702536" w:rsidRDefault="00DD3F8F" w:rsidP="00CA7BD7">
      <w:pPr>
        <w:pStyle w:val="Heading4"/>
        <w:shd w:val="clear" w:color="auto" w:fill="FFFFFF"/>
        <w:spacing w:before="0" w:beforeAutospacing="0" w:after="0" w:afterAutospacing="0" w:line="288" w:lineRule="atLeast"/>
        <w:jc w:val="both"/>
        <w:rPr>
          <w:sz w:val="28"/>
          <w:szCs w:val="28"/>
          <w:shd w:val="clear" w:color="auto" w:fill="FFFFFF"/>
        </w:rPr>
      </w:pP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proofErr w:type="spellStart"/>
      <w:r w:rsidRPr="00702536">
        <w:rPr>
          <w:sz w:val="28"/>
          <w:szCs w:val="28"/>
        </w:rPr>
        <w:t>Tinea</w:t>
      </w:r>
      <w:proofErr w:type="spellEnd"/>
      <w:r w:rsidRPr="00702536">
        <w:rPr>
          <w:sz w:val="28"/>
          <w:szCs w:val="28"/>
        </w:rPr>
        <w:t xml:space="preserve"> (</w:t>
      </w:r>
      <w:proofErr w:type="spellStart"/>
      <w:r w:rsidRPr="00702536">
        <w:rPr>
          <w:sz w:val="28"/>
          <w:szCs w:val="28"/>
        </w:rPr>
        <w:t>Pityriasis</w:t>
      </w:r>
      <w:proofErr w:type="spellEnd"/>
      <w:r w:rsidRPr="00702536">
        <w:rPr>
          <w:sz w:val="28"/>
          <w:szCs w:val="28"/>
        </w:rPr>
        <w:t xml:space="preserve">) </w:t>
      </w:r>
      <w:proofErr w:type="spellStart"/>
      <w:r w:rsidRPr="00702536">
        <w:rPr>
          <w:sz w:val="28"/>
          <w:szCs w:val="28"/>
        </w:rPr>
        <w:t>Versicolor</w:t>
      </w:r>
      <w:proofErr w:type="spellEnd"/>
      <w:r w:rsidR="00D574AE" w:rsidRPr="00702536">
        <w:rPr>
          <w:sz w:val="28"/>
          <w:szCs w:val="28"/>
        </w:rPr>
        <w:t xml:space="preserve"> (</w:t>
      </w:r>
      <w:proofErr w:type="spellStart"/>
      <w:r w:rsidR="00D574AE" w:rsidRPr="00702536">
        <w:rPr>
          <w:sz w:val="28"/>
          <w:szCs w:val="28"/>
        </w:rPr>
        <w:t>nấm</w:t>
      </w:r>
      <w:proofErr w:type="spellEnd"/>
      <w:r w:rsidR="00D574AE" w:rsidRPr="00702536">
        <w:rPr>
          <w:sz w:val="28"/>
          <w:szCs w:val="28"/>
        </w:rPr>
        <w:t xml:space="preserve"> da, </w:t>
      </w:r>
      <w:proofErr w:type="spellStart"/>
      <w:proofErr w:type="gramStart"/>
      <w:r w:rsidR="00D574AE" w:rsidRPr="00702536">
        <w:rPr>
          <w:sz w:val="28"/>
          <w:szCs w:val="28"/>
        </w:rPr>
        <w:t>lang</w:t>
      </w:r>
      <w:proofErr w:type="spellEnd"/>
      <w:proofErr w:type="gramEnd"/>
      <w:r w:rsidR="00D574AE" w:rsidRPr="00702536">
        <w:rPr>
          <w:sz w:val="28"/>
          <w:szCs w:val="28"/>
        </w:rPr>
        <w:t xml:space="preserve"> ben)</w:t>
      </w:r>
    </w:p>
    <w:p w:rsidR="00CA7BD7" w:rsidRPr="00702536" w:rsidRDefault="00CA7BD7" w:rsidP="00CA7BD7">
      <w:pPr>
        <w:pStyle w:val="Heading5"/>
        <w:shd w:val="clear" w:color="auto" w:fill="FFFFFF"/>
        <w:spacing w:before="0" w:line="216" w:lineRule="atLeast"/>
        <w:jc w:val="both"/>
        <w:rPr>
          <w:rFonts w:ascii="Times New Roman" w:hAnsi="Times New Roman" w:cs="Times New Roman"/>
          <w:i/>
          <w:iCs/>
          <w:color w:val="auto"/>
          <w:sz w:val="28"/>
          <w:szCs w:val="28"/>
        </w:rPr>
      </w:pP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proofErr w:type="spellStart"/>
      <w:r w:rsidRPr="00702536">
        <w:rPr>
          <w:sz w:val="28"/>
          <w:szCs w:val="28"/>
        </w:rPr>
        <w:t>Tinea</w:t>
      </w:r>
      <w:proofErr w:type="spellEnd"/>
      <w:r w:rsidRPr="00702536">
        <w:rPr>
          <w:sz w:val="28"/>
          <w:szCs w:val="28"/>
        </w:rPr>
        <w:t xml:space="preserve"> </w:t>
      </w:r>
      <w:proofErr w:type="spellStart"/>
      <w:r w:rsidRPr="00702536">
        <w:rPr>
          <w:sz w:val="28"/>
          <w:szCs w:val="28"/>
        </w:rPr>
        <w:t>versicolor</w:t>
      </w:r>
      <w:proofErr w:type="spellEnd"/>
      <w:r w:rsidRPr="00702536">
        <w:rPr>
          <w:sz w:val="28"/>
          <w:szCs w:val="28"/>
        </w:rPr>
        <w:t xml:space="preserve"> is a common opportunistic superficial infection of the skin caused by the ubiquitous </w:t>
      </w:r>
      <w:proofErr w:type="spellStart"/>
      <w:r w:rsidRPr="00702536">
        <w:rPr>
          <w:sz w:val="28"/>
          <w:szCs w:val="28"/>
        </w:rPr>
        <w:t>yeast</w:t>
      </w:r>
      <w:r w:rsidRPr="00702536">
        <w:rPr>
          <w:i/>
          <w:iCs/>
          <w:sz w:val="28"/>
          <w:szCs w:val="28"/>
        </w:rPr>
        <w:t>Malassezia</w:t>
      </w:r>
      <w:proofErr w:type="spellEnd"/>
      <w:r w:rsidRPr="00702536">
        <w:rPr>
          <w:i/>
          <w:iCs/>
          <w:sz w:val="28"/>
          <w:szCs w:val="28"/>
        </w:rPr>
        <w:t xml:space="preserve"> furfur</w:t>
      </w:r>
      <w:r w:rsidRPr="00702536">
        <w:rPr>
          <w:sz w:val="28"/>
          <w:szCs w:val="28"/>
        </w:rPr>
        <w:t>.</w:t>
      </w:r>
    </w:p>
    <w:p w:rsidR="002367F1" w:rsidRPr="00702536" w:rsidRDefault="002367F1"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Prevalence and Risk Factors</w:t>
      </w:r>
    </w:p>
    <w:p w:rsidR="002367F1" w:rsidRPr="00702536" w:rsidRDefault="002367F1" w:rsidP="00CA7BD7">
      <w:pPr>
        <w:pStyle w:val="NormalWeb"/>
        <w:shd w:val="clear" w:color="auto" w:fill="FFFFFF"/>
        <w:spacing w:before="180" w:beforeAutospacing="0" w:line="384" w:lineRule="atLeast"/>
        <w:jc w:val="both"/>
        <w:rPr>
          <w:sz w:val="28"/>
          <w:szCs w:val="28"/>
        </w:rPr>
      </w:pPr>
      <w:r w:rsidRPr="00702536">
        <w:rPr>
          <w:sz w:val="28"/>
          <w:szCs w:val="28"/>
        </w:rPr>
        <w:t>Prevalence is high in hot, humid climates. Purported risk factors include oral contraceptive use, heredity, systemic corticosteroid use, Cushing's disease, immunosuppression, hyperhidrosis, and malnutrition.</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lastRenderedPageBreak/>
        <w:t>Signs and Symptoms</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37724D0E" wp14:editId="3702EC4E">
            <wp:extent cx="1466850" cy="1981200"/>
            <wp:effectExtent l="0" t="0" r="0" b="0"/>
            <wp:docPr id="12" name="Picture 12" descr="Tinea versicolor.">
              <a:hlinkClick xmlns:a="http://schemas.openxmlformats.org/drawingml/2006/main" r:id="rId19" tooltip="&quot;Tinea versicol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nea versicolor.">
                      <a:hlinkClick r:id="rId19" tooltip="&quot;Tinea versicolor.&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850" cy="1981200"/>
                    </a:xfrm>
                    <a:prstGeom prst="rect">
                      <a:avLst/>
                    </a:prstGeom>
                    <a:noFill/>
                    <a:ln>
                      <a:noFill/>
                    </a:ln>
                  </pic:spPr>
                </pic:pic>
              </a:graphicData>
            </a:graphic>
          </wp:inline>
        </w:drawing>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 xml:space="preserve">Figure </w:t>
      </w:r>
      <w:r w:rsidR="00E4722E" w:rsidRPr="00702536">
        <w:rPr>
          <w:rFonts w:ascii="Times New Roman" w:hAnsi="Times New Roman" w:cs="Times New Roman"/>
          <w:sz w:val="28"/>
          <w:szCs w:val="28"/>
        </w:rPr>
        <w:t>7</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Infection produces discrete and confluent, fine scaly, well-demarcated, </w:t>
      </w:r>
      <w:proofErr w:type="spellStart"/>
      <w:r w:rsidRPr="00702536">
        <w:rPr>
          <w:sz w:val="28"/>
          <w:szCs w:val="28"/>
        </w:rPr>
        <w:t>hypopigmented</w:t>
      </w:r>
      <w:proofErr w:type="spellEnd"/>
      <w:r w:rsidRPr="00702536">
        <w:rPr>
          <w:sz w:val="28"/>
          <w:szCs w:val="28"/>
        </w:rPr>
        <w:t xml:space="preserve"> or </w:t>
      </w:r>
      <w:proofErr w:type="spellStart"/>
      <w:r w:rsidRPr="00702536">
        <w:rPr>
          <w:sz w:val="28"/>
          <w:szCs w:val="28"/>
        </w:rPr>
        <w:t>hyperpigmented</w:t>
      </w:r>
      <w:proofErr w:type="spellEnd"/>
      <w:r w:rsidRPr="00702536">
        <w:rPr>
          <w:sz w:val="28"/>
          <w:szCs w:val="28"/>
        </w:rPr>
        <w:t xml:space="preserve"> plaques on the chest, back, arms, and neck (Fig. </w:t>
      </w:r>
      <w:r w:rsidR="00E4722E" w:rsidRPr="00702536">
        <w:rPr>
          <w:sz w:val="28"/>
          <w:szCs w:val="28"/>
        </w:rPr>
        <w:t>7</w:t>
      </w:r>
      <w:r w:rsidRPr="00702536">
        <w:rPr>
          <w:sz w:val="28"/>
          <w:szCs w:val="28"/>
        </w:rPr>
        <w:t>). Pruritus is mild or absent.</w:t>
      </w:r>
    </w:p>
    <w:p w:rsidR="00743979" w:rsidRPr="00702536" w:rsidRDefault="00743979" w:rsidP="00CA7BD7">
      <w:pPr>
        <w:pStyle w:val="Heading3"/>
        <w:shd w:val="clear" w:color="auto" w:fill="FFFFFF"/>
        <w:spacing w:before="0" w:after="192"/>
        <w:jc w:val="center"/>
        <w:rPr>
          <w:rFonts w:ascii="Times New Roman" w:hAnsi="Times New Roman" w:cs="Times New Roman"/>
          <w:bCs w:val="0"/>
          <w:i/>
          <w:color w:val="auto"/>
          <w:sz w:val="28"/>
          <w:szCs w:val="28"/>
        </w:rPr>
      </w:pPr>
      <w:r w:rsidRPr="00702536">
        <w:rPr>
          <w:rFonts w:ascii="Times New Roman" w:hAnsi="Times New Roman" w:cs="Times New Roman"/>
          <w:bCs w:val="0"/>
          <w:i/>
          <w:color w:val="auto"/>
          <w:sz w:val="28"/>
          <w:szCs w:val="28"/>
        </w:rPr>
        <w:t>Viral infections (virus)</w:t>
      </w:r>
    </w:p>
    <w:p w:rsidR="00743979" w:rsidRPr="00702536" w:rsidRDefault="00743979"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r w:rsidRPr="00702536">
        <w:rPr>
          <w:sz w:val="28"/>
          <w:szCs w:val="28"/>
        </w:rPr>
        <w:t>Herpes Zoster</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Herpes zoster (shingles) is an acute, painful </w:t>
      </w:r>
      <w:proofErr w:type="spellStart"/>
      <w:r w:rsidRPr="00702536">
        <w:rPr>
          <w:sz w:val="28"/>
          <w:szCs w:val="28"/>
        </w:rPr>
        <w:t>dermatomal</w:t>
      </w:r>
      <w:proofErr w:type="spellEnd"/>
      <w:r w:rsidRPr="00702536">
        <w:rPr>
          <w:sz w:val="28"/>
          <w:szCs w:val="28"/>
        </w:rPr>
        <w:t xml:space="preserve"> dermatitis that affects approximately 10% to 20% of adults, often in the presence of immunosuppression.</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7EE01D1F" wp14:editId="76CA2CD0">
            <wp:extent cx="1466850" cy="1447800"/>
            <wp:effectExtent l="0" t="0" r="0" b="0"/>
            <wp:docPr id="10" name="Picture 10" descr="Herpes zoster.">
              <a:hlinkClick xmlns:a="http://schemas.openxmlformats.org/drawingml/2006/main" r:id="rId21" tooltip="&quot;Herpes zo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rpes zoster.">
                      <a:hlinkClick r:id="rId21" tooltip="&quot;Herpes zost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A12303" w:rsidRPr="00702536" w:rsidRDefault="00E4722E"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sz w:val="28"/>
          <w:szCs w:val="28"/>
        </w:rPr>
        <w:t>Figure 8</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Herpes zoster is primarily a disease of adults and typically begins with pain and </w:t>
      </w:r>
      <w:proofErr w:type="spellStart"/>
      <w:r w:rsidRPr="00702536">
        <w:rPr>
          <w:sz w:val="28"/>
          <w:szCs w:val="28"/>
        </w:rPr>
        <w:t>paresthesia</w:t>
      </w:r>
      <w:proofErr w:type="spellEnd"/>
      <w:r w:rsidRPr="00702536">
        <w:rPr>
          <w:sz w:val="28"/>
          <w:szCs w:val="28"/>
        </w:rPr>
        <w:t xml:space="preserve"> in a </w:t>
      </w:r>
      <w:proofErr w:type="spellStart"/>
      <w:r w:rsidRPr="00702536">
        <w:rPr>
          <w:sz w:val="28"/>
          <w:szCs w:val="28"/>
        </w:rPr>
        <w:t>dermatomal</w:t>
      </w:r>
      <w:proofErr w:type="spellEnd"/>
      <w:r w:rsidRPr="00702536">
        <w:rPr>
          <w:sz w:val="28"/>
          <w:szCs w:val="28"/>
        </w:rPr>
        <w:t xml:space="preserve"> or </w:t>
      </w:r>
      <w:proofErr w:type="spellStart"/>
      <w:r w:rsidRPr="00702536">
        <w:rPr>
          <w:sz w:val="28"/>
          <w:szCs w:val="28"/>
        </w:rPr>
        <w:t>bandlike</w:t>
      </w:r>
      <w:proofErr w:type="spellEnd"/>
      <w:r w:rsidRPr="00702536">
        <w:rPr>
          <w:sz w:val="28"/>
          <w:szCs w:val="28"/>
        </w:rPr>
        <w:t xml:space="preserve"> pattern followed by grouped vesicles </w:t>
      </w:r>
      <w:r w:rsidRPr="00702536">
        <w:rPr>
          <w:sz w:val="28"/>
          <w:szCs w:val="28"/>
        </w:rPr>
        <w:lastRenderedPageBreak/>
        <w:t>within the dermatome several days later (</w:t>
      </w:r>
      <w:r w:rsidR="00E4722E" w:rsidRPr="00702536">
        <w:rPr>
          <w:sz w:val="28"/>
          <w:szCs w:val="28"/>
        </w:rPr>
        <w:t>Fig. 8</w:t>
      </w:r>
      <w:r w:rsidRPr="00702536">
        <w:rPr>
          <w:sz w:val="28"/>
          <w:szCs w:val="28"/>
        </w:rPr>
        <w:t xml:space="preserve">). Occasionally, fever and malaise occur. The thoracic area accounts for more than half of all reported cases. When zoster involves the tip and side of the nose (cranial nerve V) </w:t>
      </w:r>
      <w:proofErr w:type="spellStart"/>
      <w:r w:rsidRPr="00702536">
        <w:rPr>
          <w:sz w:val="28"/>
          <w:szCs w:val="28"/>
        </w:rPr>
        <w:t>nasociliary</w:t>
      </w:r>
      <w:proofErr w:type="spellEnd"/>
      <w:r w:rsidRPr="00702536">
        <w:rPr>
          <w:sz w:val="28"/>
          <w:szCs w:val="28"/>
        </w:rPr>
        <w:t xml:space="preserve"> nerve involvement can occur (30%-40%). Most patients with zoster do well with only symptomatic treatment, but </w:t>
      </w:r>
      <w:proofErr w:type="spellStart"/>
      <w:r w:rsidRPr="00702536">
        <w:rPr>
          <w:sz w:val="28"/>
          <w:szCs w:val="28"/>
        </w:rPr>
        <w:t>postherpetic</w:t>
      </w:r>
      <w:proofErr w:type="spellEnd"/>
      <w:r w:rsidRPr="00702536">
        <w:rPr>
          <w:sz w:val="28"/>
          <w:szCs w:val="28"/>
        </w:rPr>
        <w:t xml:space="preserve"> neuralgia (continued </w:t>
      </w:r>
      <w:proofErr w:type="spellStart"/>
      <w:r w:rsidRPr="00702536">
        <w:rPr>
          <w:sz w:val="28"/>
          <w:szCs w:val="28"/>
        </w:rPr>
        <w:t>dysthesias</w:t>
      </w:r>
      <w:proofErr w:type="spellEnd"/>
      <w:r w:rsidRPr="00702536">
        <w:rPr>
          <w:sz w:val="28"/>
          <w:szCs w:val="28"/>
        </w:rPr>
        <w:t xml:space="preserve"> and pain after resolution of skin disease) is common in the elderly. Disseminated zoster is uncommon and occurs primarily in </w:t>
      </w:r>
      <w:proofErr w:type="spellStart"/>
      <w:r w:rsidRPr="00702536">
        <w:rPr>
          <w:sz w:val="28"/>
          <w:szCs w:val="28"/>
        </w:rPr>
        <w:t>immunocompromised</w:t>
      </w:r>
      <w:proofErr w:type="spellEnd"/>
      <w:r w:rsidRPr="00702536">
        <w:rPr>
          <w:sz w:val="28"/>
          <w:szCs w:val="28"/>
        </w:rPr>
        <w:t xml:space="preserve"> patients.</w:t>
      </w: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r w:rsidRPr="00702536">
        <w:rPr>
          <w:sz w:val="28"/>
          <w:szCs w:val="28"/>
        </w:rPr>
        <w:t>Warts</w:t>
      </w:r>
      <w:r w:rsidR="00D574AE" w:rsidRPr="00702536">
        <w:rPr>
          <w:sz w:val="28"/>
          <w:szCs w:val="28"/>
        </w:rPr>
        <w:t xml:space="preserve"> (</w:t>
      </w:r>
      <w:proofErr w:type="spellStart"/>
      <w:r w:rsidR="00D574AE" w:rsidRPr="00702536">
        <w:rPr>
          <w:sz w:val="28"/>
          <w:szCs w:val="28"/>
        </w:rPr>
        <w:t>mụn</w:t>
      </w:r>
      <w:proofErr w:type="spellEnd"/>
      <w:r w:rsidR="00D574AE" w:rsidRPr="00702536">
        <w:rPr>
          <w:sz w:val="28"/>
          <w:szCs w:val="28"/>
        </w:rPr>
        <w:t xml:space="preserve"> </w:t>
      </w:r>
      <w:proofErr w:type="spellStart"/>
      <w:r w:rsidR="00D574AE" w:rsidRPr="00702536">
        <w:rPr>
          <w:sz w:val="28"/>
          <w:szCs w:val="28"/>
        </w:rPr>
        <w:t>cóc</w:t>
      </w:r>
      <w:proofErr w:type="spellEnd"/>
      <w:r w:rsidR="00D574AE" w:rsidRPr="00702536">
        <w:rPr>
          <w:sz w:val="28"/>
          <w:szCs w:val="28"/>
        </w:rPr>
        <w:t>)</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Warts are common and benign epithelial growths caused by human papillomavirus (HPV).</w:t>
      </w: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21595C13" wp14:editId="7C2E1872">
            <wp:extent cx="1466850" cy="1724025"/>
            <wp:effectExtent l="0" t="0" r="0" b="9525"/>
            <wp:docPr id="9" name="Picture 9" descr="Verruca vulgaris.">
              <a:hlinkClick xmlns:a="http://schemas.openxmlformats.org/drawingml/2006/main" r:id="rId23" tooltip="&quot;Verruca vulga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erruca vulgaris.">
                      <a:hlinkClick r:id="rId23" tooltip="&quot;Verruca vulgari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6850" cy="1724025"/>
                    </a:xfrm>
                    <a:prstGeom prst="rect">
                      <a:avLst/>
                    </a:prstGeom>
                    <a:noFill/>
                    <a:ln>
                      <a:noFill/>
                    </a:ln>
                  </pic:spPr>
                </pic:pic>
              </a:graphicData>
            </a:graphic>
          </wp:inline>
        </w:drawing>
      </w:r>
    </w:p>
    <w:p w:rsidR="00A12303" w:rsidRPr="00702536" w:rsidRDefault="00E4722E" w:rsidP="00CA7BD7">
      <w:pPr>
        <w:shd w:val="clear" w:color="auto" w:fill="FFFFFF"/>
        <w:jc w:val="center"/>
        <w:rPr>
          <w:rStyle w:val="Hyperlink"/>
          <w:rFonts w:ascii="Times New Roman" w:hAnsi="Times New Roman" w:cs="Times New Roman"/>
          <w:color w:val="auto"/>
          <w:sz w:val="28"/>
          <w:szCs w:val="28"/>
        </w:rPr>
      </w:pPr>
      <w:r w:rsidRPr="00702536">
        <w:rPr>
          <w:rFonts w:ascii="Times New Roman" w:hAnsi="Times New Roman" w:cs="Times New Roman"/>
          <w:sz w:val="28"/>
          <w:szCs w:val="28"/>
        </w:rPr>
        <w:t>Figure 9</w:t>
      </w:r>
    </w:p>
    <w:p w:rsidR="002367F1" w:rsidRPr="00702536" w:rsidRDefault="002367F1"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Prevalence and Risk Factors</w:t>
      </w:r>
    </w:p>
    <w:p w:rsidR="002367F1" w:rsidRPr="00702536" w:rsidRDefault="002367F1" w:rsidP="00CA7BD7">
      <w:pPr>
        <w:pStyle w:val="NormalWeb"/>
        <w:shd w:val="clear" w:color="auto" w:fill="FFFFFF"/>
        <w:spacing w:before="180" w:beforeAutospacing="0" w:line="384" w:lineRule="atLeast"/>
        <w:jc w:val="both"/>
        <w:rPr>
          <w:sz w:val="28"/>
          <w:szCs w:val="28"/>
        </w:rPr>
      </w:pPr>
      <w:r w:rsidRPr="00702536">
        <w:rPr>
          <w:sz w:val="28"/>
          <w:szCs w:val="28"/>
        </w:rPr>
        <w:t xml:space="preserve">Warts affect approximately 10% of the population. </w:t>
      </w:r>
      <w:proofErr w:type="spellStart"/>
      <w:r w:rsidRPr="00702536">
        <w:rPr>
          <w:sz w:val="28"/>
          <w:szCs w:val="28"/>
        </w:rPr>
        <w:t>Anogenital</w:t>
      </w:r>
      <w:proofErr w:type="spellEnd"/>
      <w:r w:rsidRPr="00702536">
        <w:rPr>
          <w:sz w:val="28"/>
          <w:szCs w:val="28"/>
        </w:rPr>
        <w:t xml:space="preserve"> warts are a sexually transmitted infection, and partners can transfer the virus with high efficiency. Immunosuppressed patients are at increased risk for developing persistent HPV infection.</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943B9C" w:rsidRPr="00702536" w:rsidRDefault="00A12303" w:rsidP="00CA7BD7">
      <w:pPr>
        <w:pStyle w:val="NormalWeb"/>
        <w:shd w:val="clear" w:color="auto" w:fill="FFFFFF"/>
        <w:spacing w:before="180" w:beforeAutospacing="0" w:line="384" w:lineRule="atLeast"/>
        <w:jc w:val="both"/>
        <w:rPr>
          <w:sz w:val="28"/>
          <w:szCs w:val="28"/>
        </w:rPr>
      </w:pPr>
      <w:r w:rsidRPr="00702536">
        <w:rPr>
          <w:sz w:val="28"/>
          <w:szCs w:val="28"/>
        </w:rPr>
        <w:t xml:space="preserve">The common wart is the most common type: It is a </w:t>
      </w:r>
      <w:proofErr w:type="spellStart"/>
      <w:r w:rsidRPr="00702536">
        <w:rPr>
          <w:sz w:val="28"/>
          <w:szCs w:val="28"/>
        </w:rPr>
        <w:t>hyperkeratotic</w:t>
      </w:r>
      <w:proofErr w:type="spellEnd"/>
      <w:r w:rsidRPr="00702536">
        <w:rPr>
          <w:sz w:val="28"/>
          <w:szCs w:val="28"/>
        </w:rPr>
        <w:t>, flesh-colored papule or plaque studded with small black dots (</w:t>
      </w:r>
      <w:proofErr w:type="spellStart"/>
      <w:r w:rsidRPr="00702536">
        <w:rPr>
          <w:sz w:val="28"/>
          <w:szCs w:val="28"/>
        </w:rPr>
        <w:t>thrombosed</w:t>
      </w:r>
      <w:proofErr w:type="spellEnd"/>
      <w:r w:rsidRPr="00702536">
        <w:rPr>
          <w:sz w:val="28"/>
          <w:szCs w:val="28"/>
        </w:rPr>
        <w:t xml:space="preserve"> capillaries) (</w:t>
      </w:r>
      <w:r w:rsidR="00E4722E" w:rsidRPr="00702536">
        <w:rPr>
          <w:sz w:val="28"/>
          <w:szCs w:val="28"/>
        </w:rPr>
        <w:t>Fig. 9</w:t>
      </w:r>
      <w:r w:rsidRPr="00702536">
        <w:rPr>
          <w:sz w:val="28"/>
          <w:szCs w:val="28"/>
        </w:rPr>
        <w:t xml:space="preserve">). Other types of warts include flat warts (verruca </w:t>
      </w:r>
      <w:proofErr w:type="spellStart"/>
      <w:r w:rsidRPr="00702536">
        <w:rPr>
          <w:sz w:val="28"/>
          <w:szCs w:val="28"/>
        </w:rPr>
        <w:t>plana</w:t>
      </w:r>
      <w:proofErr w:type="spellEnd"/>
      <w:r w:rsidRPr="00702536">
        <w:rPr>
          <w:sz w:val="28"/>
          <w:szCs w:val="28"/>
        </w:rPr>
        <w:t xml:space="preserve">), plantar warts, and </w:t>
      </w:r>
      <w:proofErr w:type="spellStart"/>
      <w:r w:rsidRPr="00702536">
        <w:rPr>
          <w:sz w:val="28"/>
          <w:szCs w:val="28"/>
        </w:rPr>
        <w:t>condyloma</w:t>
      </w:r>
      <w:proofErr w:type="spellEnd"/>
      <w:r w:rsidRPr="00702536">
        <w:rPr>
          <w:sz w:val="28"/>
          <w:szCs w:val="28"/>
        </w:rPr>
        <w:t xml:space="preserve"> </w:t>
      </w:r>
      <w:proofErr w:type="spellStart"/>
      <w:r w:rsidRPr="00702536">
        <w:rPr>
          <w:sz w:val="28"/>
          <w:szCs w:val="28"/>
        </w:rPr>
        <w:t>acuminatum</w:t>
      </w:r>
      <w:proofErr w:type="spellEnd"/>
      <w:r w:rsidRPr="00702536">
        <w:rPr>
          <w:sz w:val="28"/>
          <w:szCs w:val="28"/>
        </w:rPr>
        <w:t xml:space="preserve"> (venereal warts).</w:t>
      </w:r>
    </w:p>
    <w:p w:rsidR="00943B9C" w:rsidRPr="00702536" w:rsidRDefault="00943B9C"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4"/>
        <w:shd w:val="clear" w:color="auto" w:fill="FFFFFF"/>
        <w:spacing w:before="0" w:beforeAutospacing="0" w:after="0" w:afterAutospacing="0" w:line="288" w:lineRule="atLeast"/>
        <w:jc w:val="both"/>
        <w:rPr>
          <w:sz w:val="28"/>
          <w:szCs w:val="28"/>
        </w:rPr>
      </w:pPr>
      <w:proofErr w:type="spellStart"/>
      <w:r w:rsidRPr="00702536">
        <w:rPr>
          <w:sz w:val="28"/>
          <w:szCs w:val="28"/>
        </w:rPr>
        <w:t>Molluscum</w:t>
      </w:r>
      <w:proofErr w:type="spellEnd"/>
      <w:r w:rsidRPr="00702536">
        <w:rPr>
          <w:sz w:val="28"/>
          <w:szCs w:val="28"/>
        </w:rPr>
        <w:t xml:space="preserve"> </w:t>
      </w:r>
      <w:proofErr w:type="spellStart"/>
      <w:r w:rsidRPr="00702536">
        <w:rPr>
          <w:sz w:val="28"/>
          <w:szCs w:val="28"/>
        </w:rPr>
        <w:t>Contagiosum</w:t>
      </w:r>
      <w:proofErr w:type="spellEnd"/>
      <w:r w:rsidR="00943B9C" w:rsidRPr="00702536">
        <w:rPr>
          <w:sz w:val="28"/>
          <w:szCs w:val="28"/>
        </w:rPr>
        <w:t xml:space="preserve"> (u </w:t>
      </w:r>
      <w:proofErr w:type="spellStart"/>
      <w:r w:rsidR="00943B9C" w:rsidRPr="00702536">
        <w:rPr>
          <w:sz w:val="28"/>
          <w:szCs w:val="28"/>
        </w:rPr>
        <w:t>mềm</w:t>
      </w:r>
      <w:proofErr w:type="spellEnd"/>
      <w:r w:rsidR="00943B9C" w:rsidRPr="00702536">
        <w:rPr>
          <w:sz w:val="28"/>
          <w:szCs w:val="28"/>
        </w:rPr>
        <w:t xml:space="preserve"> </w:t>
      </w:r>
      <w:proofErr w:type="spellStart"/>
      <w:r w:rsidR="00943B9C" w:rsidRPr="00702536">
        <w:rPr>
          <w:sz w:val="28"/>
          <w:szCs w:val="28"/>
        </w:rPr>
        <w:t>lây</w:t>
      </w:r>
      <w:proofErr w:type="spellEnd"/>
      <w:r w:rsidR="00943B9C" w:rsidRPr="00702536">
        <w:rPr>
          <w:sz w:val="28"/>
          <w:szCs w:val="28"/>
        </w:rPr>
        <w:t>)</w:t>
      </w:r>
    </w:p>
    <w:p w:rsidR="007B08FC" w:rsidRPr="00702536" w:rsidRDefault="007B08FC" w:rsidP="00CA7BD7">
      <w:pPr>
        <w:pStyle w:val="Heading4"/>
        <w:shd w:val="clear" w:color="auto" w:fill="FFFFFF"/>
        <w:spacing w:before="0" w:beforeAutospacing="0" w:after="0" w:afterAutospacing="0" w:line="288" w:lineRule="atLeast"/>
        <w:jc w:val="both"/>
        <w:rPr>
          <w:sz w:val="28"/>
          <w:szCs w:val="28"/>
        </w:rPr>
      </w:pP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Definition and Etiology</w:t>
      </w:r>
    </w:p>
    <w:p w:rsidR="00A12303" w:rsidRPr="00702536" w:rsidRDefault="00A12303" w:rsidP="00CA7BD7">
      <w:pPr>
        <w:pStyle w:val="NormalWeb"/>
        <w:shd w:val="clear" w:color="auto" w:fill="FFFFFF"/>
        <w:spacing w:before="180" w:beforeAutospacing="0" w:line="384" w:lineRule="atLeast"/>
        <w:jc w:val="both"/>
        <w:rPr>
          <w:sz w:val="28"/>
          <w:szCs w:val="28"/>
        </w:rPr>
      </w:pPr>
      <w:proofErr w:type="spellStart"/>
      <w:r w:rsidRPr="00702536">
        <w:rPr>
          <w:sz w:val="28"/>
          <w:szCs w:val="28"/>
        </w:rPr>
        <w:t>Molluscum</w:t>
      </w:r>
      <w:proofErr w:type="spellEnd"/>
      <w:r w:rsidRPr="00702536">
        <w:rPr>
          <w:sz w:val="28"/>
          <w:szCs w:val="28"/>
        </w:rPr>
        <w:t xml:space="preserve"> </w:t>
      </w:r>
      <w:proofErr w:type="spellStart"/>
      <w:r w:rsidRPr="00702536">
        <w:rPr>
          <w:sz w:val="28"/>
          <w:szCs w:val="28"/>
        </w:rPr>
        <w:t>contagiosum</w:t>
      </w:r>
      <w:proofErr w:type="spellEnd"/>
      <w:r w:rsidRPr="00702536">
        <w:rPr>
          <w:sz w:val="28"/>
          <w:szCs w:val="28"/>
        </w:rPr>
        <w:t xml:space="preserve"> is an infectious viral disease of the skin caused by the poxvirus.</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p>
    <w:p w:rsidR="00A12303" w:rsidRPr="00702536" w:rsidRDefault="00A12303" w:rsidP="00CA7BD7">
      <w:pPr>
        <w:shd w:val="clear" w:color="auto" w:fill="FFFFFF"/>
        <w:jc w:val="center"/>
        <w:rPr>
          <w:rFonts w:ascii="Times New Roman" w:hAnsi="Times New Roman" w:cs="Times New Roman"/>
          <w:sz w:val="28"/>
          <w:szCs w:val="28"/>
        </w:rPr>
      </w:pPr>
      <w:r w:rsidRPr="00702536">
        <w:rPr>
          <w:rFonts w:ascii="Times New Roman" w:hAnsi="Times New Roman" w:cs="Times New Roman"/>
          <w:noProof/>
          <w:sz w:val="28"/>
          <w:szCs w:val="28"/>
        </w:rPr>
        <w:drawing>
          <wp:inline distT="0" distB="0" distL="0" distR="0" wp14:anchorId="448CAEAC" wp14:editId="6415DAAB">
            <wp:extent cx="1466850" cy="1190625"/>
            <wp:effectExtent l="0" t="0" r="0" b="9525"/>
            <wp:docPr id="8" name="Picture 8" descr="Molluscum contagiosum.">
              <a:hlinkClick xmlns:a="http://schemas.openxmlformats.org/drawingml/2006/main" r:id="rId25" tooltip="&quot;Molluscum contagios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lluscum contagiosum.">
                      <a:hlinkClick r:id="rId25" tooltip="&quot;Molluscum contagiosum.&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0" cy="1190625"/>
                    </a:xfrm>
                    <a:prstGeom prst="rect">
                      <a:avLst/>
                    </a:prstGeom>
                    <a:noFill/>
                    <a:ln>
                      <a:noFill/>
                    </a:ln>
                  </pic:spPr>
                </pic:pic>
              </a:graphicData>
            </a:graphic>
          </wp:inline>
        </w:drawing>
      </w:r>
    </w:p>
    <w:p w:rsidR="00A12303" w:rsidRPr="00702536" w:rsidRDefault="00A12303" w:rsidP="00CA7BD7">
      <w:pPr>
        <w:shd w:val="clear" w:color="auto" w:fill="FFFFFF"/>
        <w:jc w:val="center"/>
        <w:rPr>
          <w:rStyle w:val="Hyperlink"/>
          <w:rFonts w:ascii="Times New Roman" w:hAnsi="Times New Roman" w:cs="Times New Roman"/>
          <w:color w:val="auto"/>
          <w:sz w:val="28"/>
          <w:szCs w:val="28"/>
        </w:rPr>
      </w:pPr>
      <w:r w:rsidRPr="00702536">
        <w:rPr>
          <w:rFonts w:ascii="Times New Roman" w:hAnsi="Times New Roman" w:cs="Times New Roman"/>
          <w:sz w:val="28"/>
          <w:szCs w:val="28"/>
        </w:rPr>
        <w:t>Figure 1</w:t>
      </w:r>
      <w:r w:rsidR="00E4722E" w:rsidRPr="00702536">
        <w:rPr>
          <w:rFonts w:ascii="Times New Roman" w:hAnsi="Times New Roman" w:cs="Times New Roman"/>
          <w:sz w:val="28"/>
          <w:szCs w:val="28"/>
        </w:rPr>
        <w:t>0</w:t>
      </w:r>
    </w:p>
    <w:p w:rsidR="002367F1" w:rsidRPr="00702536" w:rsidRDefault="002367F1"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Prevalence and Risk Factors</w:t>
      </w:r>
    </w:p>
    <w:p w:rsidR="002367F1" w:rsidRPr="00702536" w:rsidRDefault="002367F1" w:rsidP="00CA7BD7">
      <w:pPr>
        <w:pStyle w:val="NormalWeb"/>
        <w:shd w:val="clear" w:color="auto" w:fill="FFFFFF"/>
        <w:spacing w:before="180" w:beforeAutospacing="0" w:line="384" w:lineRule="atLeast"/>
        <w:jc w:val="both"/>
        <w:rPr>
          <w:sz w:val="28"/>
          <w:szCs w:val="28"/>
        </w:rPr>
      </w:pPr>
      <w:r w:rsidRPr="00702536">
        <w:rPr>
          <w:sz w:val="28"/>
          <w:szCs w:val="28"/>
        </w:rPr>
        <w:t>The prevalence is less than 5% in the United States. Infection is common in children, especially those with atopic dermatitis, sexually active adults, and patients with human immunodeficiency virus (HIV) infection. Transmission can occur via direct skin or mucous membrane contact, or via fomites.</w:t>
      </w:r>
    </w:p>
    <w:p w:rsidR="00A12303" w:rsidRPr="00702536" w:rsidRDefault="00A12303" w:rsidP="00CA7BD7">
      <w:pPr>
        <w:pStyle w:val="Heading5"/>
        <w:shd w:val="clear" w:color="auto" w:fill="FFFFFF"/>
        <w:spacing w:before="0" w:line="216" w:lineRule="atLeast"/>
        <w:jc w:val="both"/>
        <w:rPr>
          <w:rFonts w:ascii="Times New Roman" w:hAnsi="Times New Roman" w:cs="Times New Roman"/>
          <w:i/>
          <w:iCs/>
          <w:color w:val="auto"/>
          <w:sz w:val="28"/>
          <w:szCs w:val="28"/>
        </w:rPr>
      </w:pPr>
      <w:r w:rsidRPr="00702536">
        <w:rPr>
          <w:rFonts w:ascii="Times New Roman" w:hAnsi="Times New Roman" w:cs="Times New Roman"/>
          <w:i/>
          <w:iCs/>
          <w:color w:val="auto"/>
          <w:sz w:val="28"/>
          <w:szCs w:val="28"/>
        </w:rPr>
        <w:t>Signs and Symptoms</w:t>
      </w:r>
    </w:p>
    <w:p w:rsidR="00A12303" w:rsidRPr="00702536" w:rsidRDefault="00A12303" w:rsidP="00CA7BD7">
      <w:pPr>
        <w:pStyle w:val="NormalWeb"/>
        <w:shd w:val="clear" w:color="auto" w:fill="FFFFFF"/>
        <w:spacing w:before="180" w:beforeAutospacing="0" w:line="384" w:lineRule="atLeast"/>
        <w:jc w:val="both"/>
        <w:rPr>
          <w:sz w:val="28"/>
          <w:szCs w:val="28"/>
        </w:rPr>
      </w:pPr>
      <w:proofErr w:type="spellStart"/>
      <w:proofErr w:type="gramStart"/>
      <w:r w:rsidRPr="00702536">
        <w:rPr>
          <w:sz w:val="28"/>
          <w:szCs w:val="28"/>
        </w:rPr>
        <w:t>Molluscum</w:t>
      </w:r>
      <w:proofErr w:type="spellEnd"/>
      <w:r w:rsidRPr="00702536">
        <w:rPr>
          <w:sz w:val="28"/>
          <w:szCs w:val="28"/>
        </w:rPr>
        <w:t xml:space="preserve"> are</w:t>
      </w:r>
      <w:proofErr w:type="gramEnd"/>
      <w:r w:rsidRPr="00702536">
        <w:rPr>
          <w:sz w:val="28"/>
          <w:szCs w:val="28"/>
        </w:rPr>
        <w:t xml:space="preserve"> smooth pink, or flesh-colored, dome-shaped, </w:t>
      </w:r>
      <w:proofErr w:type="spellStart"/>
      <w:r w:rsidRPr="00702536">
        <w:rPr>
          <w:sz w:val="28"/>
          <w:szCs w:val="28"/>
        </w:rPr>
        <w:t>umbilicated</w:t>
      </w:r>
      <w:proofErr w:type="spellEnd"/>
      <w:r w:rsidRPr="00702536">
        <w:rPr>
          <w:sz w:val="28"/>
          <w:szCs w:val="28"/>
        </w:rPr>
        <w:t xml:space="preserve"> papules with a central </w:t>
      </w:r>
      <w:proofErr w:type="spellStart"/>
      <w:r w:rsidRPr="00702536">
        <w:rPr>
          <w:sz w:val="28"/>
          <w:szCs w:val="28"/>
        </w:rPr>
        <w:t>keratotic</w:t>
      </w:r>
      <w:proofErr w:type="spellEnd"/>
      <w:r w:rsidRPr="00702536">
        <w:rPr>
          <w:sz w:val="28"/>
          <w:szCs w:val="28"/>
        </w:rPr>
        <w:t xml:space="preserve"> plug (</w:t>
      </w:r>
      <w:r w:rsidR="00E4722E" w:rsidRPr="00702536">
        <w:rPr>
          <w:sz w:val="28"/>
          <w:szCs w:val="28"/>
        </w:rPr>
        <w:t>Fig. 10</w:t>
      </w:r>
      <w:r w:rsidRPr="00702536">
        <w:rPr>
          <w:sz w:val="28"/>
          <w:szCs w:val="28"/>
        </w:rPr>
        <w:t xml:space="preserve">). Most patients have many papules, often in </w:t>
      </w:r>
      <w:proofErr w:type="spellStart"/>
      <w:r w:rsidRPr="00702536">
        <w:rPr>
          <w:sz w:val="28"/>
          <w:szCs w:val="28"/>
        </w:rPr>
        <w:t>intertriginous</w:t>
      </w:r>
      <w:proofErr w:type="spellEnd"/>
      <w:r w:rsidRPr="00702536">
        <w:rPr>
          <w:sz w:val="28"/>
          <w:szCs w:val="28"/>
        </w:rPr>
        <w:t xml:space="preserve"> sites, such as the axillae, popliteal fossae, and groin. They usually resolve spontaneously, but they often persist in </w:t>
      </w:r>
      <w:proofErr w:type="spellStart"/>
      <w:r w:rsidRPr="00702536">
        <w:rPr>
          <w:sz w:val="28"/>
          <w:szCs w:val="28"/>
        </w:rPr>
        <w:t>immunocompromised</w:t>
      </w:r>
      <w:proofErr w:type="spellEnd"/>
      <w:r w:rsidRPr="00702536">
        <w:rPr>
          <w:sz w:val="28"/>
          <w:szCs w:val="28"/>
        </w:rPr>
        <w:t xml:space="preserve"> patients.</w:t>
      </w:r>
    </w:p>
    <w:p w:rsidR="00D90619" w:rsidRPr="00702536" w:rsidRDefault="00415FCF" w:rsidP="00D90619">
      <w:pPr>
        <w:pStyle w:val="NormalWeb"/>
        <w:shd w:val="clear" w:color="auto" w:fill="FFFFFF"/>
        <w:spacing w:before="180" w:beforeAutospacing="0" w:line="384" w:lineRule="atLeast"/>
        <w:jc w:val="center"/>
        <w:rPr>
          <w:b/>
          <w:i/>
          <w:sz w:val="40"/>
          <w:szCs w:val="40"/>
        </w:rPr>
      </w:pPr>
      <w:r w:rsidRPr="00702536">
        <w:rPr>
          <w:b/>
          <w:i/>
          <w:sz w:val="40"/>
          <w:szCs w:val="40"/>
        </w:rPr>
        <w:t>Rashes diseases</w:t>
      </w:r>
    </w:p>
    <w:p w:rsidR="00415FCF" w:rsidRPr="00702536" w:rsidRDefault="00415FCF" w:rsidP="00415FCF">
      <w:pPr>
        <w:pStyle w:val="Heading2"/>
        <w:rPr>
          <w:rFonts w:ascii="Times New Roman" w:hAnsi="Times New Roman" w:cs="Times New Roman"/>
          <w:b w:val="0"/>
          <w:color w:val="auto"/>
          <w:sz w:val="28"/>
          <w:szCs w:val="28"/>
        </w:rPr>
      </w:pPr>
      <w:r w:rsidRPr="00702536">
        <w:rPr>
          <w:rFonts w:ascii="Times New Roman" w:hAnsi="Times New Roman" w:cs="Times New Roman"/>
          <w:b w:val="0"/>
          <w:color w:val="auto"/>
          <w:sz w:val="28"/>
          <w:szCs w:val="28"/>
        </w:rPr>
        <w:t>What is a rash?</w:t>
      </w:r>
    </w:p>
    <w:p w:rsidR="00415FCF" w:rsidRPr="00702536" w:rsidRDefault="00415FCF" w:rsidP="00415FCF">
      <w:pPr>
        <w:pStyle w:val="NormalWeb"/>
        <w:rPr>
          <w:sz w:val="28"/>
          <w:szCs w:val="28"/>
        </w:rPr>
      </w:pPr>
      <w:r w:rsidRPr="00702536">
        <w:rPr>
          <w:sz w:val="28"/>
          <w:szCs w:val="28"/>
        </w:rPr>
        <w:t>A rash is an inflammatory reaction of the skin. Rashes can be caused by a wide variety of mild to serious diseases, disorders and conditions. Rashes can affect a small area of the skin or the full body and occur in all age groups and populations.</w:t>
      </w:r>
    </w:p>
    <w:p w:rsidR="00415FCF" w:rsidRPr="00702536" w:rsidRDefault="00415FCF" w:rsidP="00415FCF">
      <w:pPr>
        <w:pStyle w:val="NormalWeb"/>
        <w:shd w:val="clear" w:color="auto" w:fill="FFFFFF"/>
        <w:spacing w:before="180" w:beforeAutospacing="0" w:line="384" w:lineRule="atLeast"/>
        <w:jc w:val="both"/>
        <w:rPr>
          <w:sz w:val="28"/>
          <w:szCs w:val="28"/>
        </w:rPr>
      </w:pPr>
      <w:r w:rsidRPr="00702536">
        <w:rPr>
          <w:sz w:val="28"/>
          <w:szCs w:val="28"/>
        </w:rPr>
        <w:lastRenderedPageBreak/>
        <w:t>Signs and Symptoms</w:t>
      </w:r>
    </w:p>
    <w:p w:rsidR="00415FCF" w:rsidRPr="00702536" w:rsidRDefault="00415FCF" w:rsidP="00415FCF">
      <w:pPr>
        <w:pStyle w:val="NormalWeb"/>
        <w:rPr>
          <w:sz w:val="28"/>
          <w:szCs w:val="28"/>
        </w:rPr>
      </w:pPr>
      <w:r w:rsidRPr="00702536">
        <w:rPr>
          <w:sz w:val="28"/>
          <w:szCs w:val="28"/>
        </w:rPr>
        <w:t xml:space="preserve">A rash may be accompanied by other symptoms, depending on the underlying disease, disorder or condition. Other symptoms may affect the digestive tract, respiratory system, nervous system, reproductive system, cardiovascular system, </w:t>
      </w:r>
      <w:proofErr w:type="gramStart"/>
      <w:r w:rsidRPr="00702536">
        <w:rPr>
          <w:sz w:val="28"/>
          <w:szCs w:val="28"/>
        </w:rPr>
        <w:t>immune</w:t>
      </w:r>
      <w:proofErr w:type="gramEnd"/>
      <w:r w:rsidRPr="00702536">
        <w:rPr>
          <w:sz w:val="28"/>
          <w:szCs w:val="28"/>
        </w:rPr>
        <w:t xml:space="preserve"> system, or integumentary system (skin and associated tissues).</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Skin symptoms that may occur along with a rash</w:t>
      </w:r>
    </w:p>
    <w:p w:rsidR="00415FCF" w:rsidRPr="00702536" w:rsidRDefault="00415FCF" w:rsidP="00415FCF">
      <w:pPr>
        <w:pStyle w:val="NormalWeb"/>
        <w:rPr>
          <w:sz w:val="28"/>
          <w:szCs w:val="28"/>
        </w:rPr>
      </w:pPr>
      <w:r w:rsidRPr="00702536">
        <w:rPr>
          <w:sz w:val="28"/>
          <w:szCs w:val="28"/>
        </w:rPr>
        <w:t>A rash may occur with other symptoms affecting the skin including:</w:t>
      </w:r>
    </w:p>
    <w:p w:rsidR="00415FCF" w:rsidRPr="00702536" w:rsidRDefault="00415FCF" w:rsidP="00415FCF">
      <w:pPr>
        <w:pStyle w:val="NormalWeb"/>
        <w:numPr>
          <w:ilvl w:val="0"/>
          <w:numId w:val="14"/>
        </w:numPr>
        <w:rPr>
          <w:sz w:val="28"/>
          <w:szCs w:val="28"/>
        </w:rPr>
      </w:pPr>
      <w:r w:rsidRPr="00702536">
        <w:rPr>
          <w:sz w:val="28"/>
          <w:szCs w:val="28"/>
        </w:rPr>
        <w:t>Blistering</w:t>
      </w:r>
    </w:p>
    <w:p w:rsidR="00415FCF" w:rsidRPr="00702536" w:rsidRDefault="00415FCF" w:rsidP="00415FCF">
      <w:pPr>
        <w:pStyle w:val="NormalWeb"/>
        <w:numPr>
          <w:ilvl w:val="0"/>
          <w:numId w:val="14"/>
        </w:numPr>
        <w:rPr>
          <w:sz w:val="28"/>
          <w:szCs w:val="28"/>
        </w:rPr>
      </w:pPr>
      <w:r w:rsidRPr="00702536">
        <w:rPr>
          <w:sz w:val="28"/>
          <w:szCs w:val="28"/>
        </w:rPr>
        <w:t>Burning</w:t>
      </w:r>
    </w:p>
    <w:p w:rsidR="00415FCF" w:rsidRPr="00702536" w:rsidRDefault="00415FCF" w:rsidP="00415FCF">
      <w:pPr>
        <w:pStyle w:val="NormalWeb"/>
        <w:numPr>
          <w:ilvl w:val="0"/>
          <w:numId w:val="14"/>
        </w:numPr>
        <w:rPr>
          <w:sz w:val="28"/>
          <w:szCs w:val="28"/>
        </w:rPr>
      </w:pPr>
      <w:r w:rsidRPr="00702536">
        <w:rPr>
          <w:sz w:val="28"/>
          <w:szCs w:val="28"/>
        </w:rPr>
        <w:t>Inflammation</w:t>
      </w:r>
    </w:p>
    <w:p w:rsidR="00415FCF" w:rsidRPr="00702536" w:rsidRDefault="00415FCF" w:rsidP="00415FCF">
      <w:pPr>
        <w:pStyle w:val="NormalWeb"/>
        <w:numPr>
          <w:ilvl w:val="0"/>
          <w:numId w:val="14"/>
        </w:numPr>
        <w:rPr>
          <w:sz w:val="28"/>
          <w:szCs w:val="28"/>
        </w:rPr>
      </w:pPr>
      <w:r w:rsidRPr="00702536">
        <w:rPr>
          <w:sz w:val="28"/>
          <w:szCs w:val="28"/>
        </w:rPr>
        <w:t>Irritation</w:t>
      </w:r>
    </w:p>
    <w:p w:rsidR="00415FCF" w:rsidRPr="00702536" w:rsidRDefault="00415FCF" w:rsidP="00415FCF">
      <w:pPr>
        <w:pStyle w:val="NormalWeb"/>
        <w:numPr>
          <w:ilvl w:val="0"/>
          <w:numId w:val="14"/>
        </w:numPr>
        <w:rPr>
          <w:sz w:val="28"/>
          <w:szCs w:val="28"/>
        </w:rPr>
      </w:pPr>
      <w:r w:rsidRPr="00702536">
        <w:rPr>
          <w:sz w:val="28"/>
          <w:szCs w:val="28"/>
        </w:rPr>
        <w:t>Itching</w:t>
      </w:r>
    </w:p>
    <w:p w:rsidR="00415FCF" w:rsidRPr="00702536" w:rsidRDefault="00415FCF" w:rsidP="00415FCF">
      <w:pPr>
        <w:pStyle w:val="NormalWeb"/>
        <w:numPr>
          <w:ilvl w:val="0"/>
          <w:numId w:val="14"/>
        </w:numPr>
        <w:rPr>
          <w:sz w:val="28"/>
          <w:szCs w:val="28"/>
        </w:rPr>
      </w:pPr>
      <w:r w:rsidRPr="00702536">
        <w:rPr>
          <w:sz w:val="28"/>
          <w:szCs w:val="28"/>
        </w:rPr>
        <w:t>Redness</w:t>
      </w:r>
    </w:p>
    <w:p w:rsidR="00415FCF" w:rsidRPr="00702536" w:rsidRDefault="00415FCF" w:rsidP="00415FCF">
      <w:pPr>
        <w:pStyle w:val="NormalWeb"/>
        <w:numPr>
          <w:ilvl w:val="0"/>
          <w:numId w:val="14"/>
        </w:numPr>
        <w:rPr>
          <w:sz w:val="28"/>
          <w:szCs w:val="28"/>
        </w:rPr>
      </w:pPr>
      <w:r w:rsidRPr="00702536">
        <w:rPr>
          <w:sz w:val="28"/>
          <w:szCs w:val="28"/>
        </w:rPr>
        <w:t>Scaling</w:t>
      </w:r>
    </w:p>
    <w:p w:rsidR="00415FCF" w:rsidRPr="00702536" w:rsidRDefault="00415FCF" w:rsidP="00415FCF">
      <w:pPr>
        <w:pStyle w:val="NormalWeb"/>
        <w:numPr>
          <w:ilvl w:val="0"/>
          <w:numId w:val="14"/>
        </w:numPr>
        <w:rPr>
          <w:sz w:val="28"/>
          <w:szCs w:val="28"/>
        </w:rPr>
      </w:pPr>
      <w:r w:rsidRPr="00702536">
        <w:rPr>
          <w:sz w:val="28"/>
          <w:szCs w:val="28"/>
        </w:rPr>
        <w:t>Swelling</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Other symptoms that may occur along with a rash</w:t>
      </w:r>
    </w:p>
    <w:p w:rsidR="00415FCF" w:rsidRPr="00702536" w:rsidRDefault="00415FCF" w:rsidP="00415FCF">
      <w:pPr>
        <w:pStyle w:val="NormalWeb"/>
        <w:rPr>
          <w:sz w:val="28"/>
          <w:szCs w:val="28"/>
        </w:rPr>
      </w:pPr>
      <w:r w:rsidRPr="00702536">
        <w:rPr>
          <w:sz w:val="28"/>
          <w:szCs w:val="28"/>
        </w:rPr>
        <w:t>A rash may occur with other symptoms related to other body systems including:</w:t>
      </w:r>
    </w:p>
    <w:p w:rsidR="00415FCF" w:rsidRPr="00702536" w:rsidRDefault="00415FCF" w:rsidP="00415FCF">
      <w:pPr>
        <w:pStyle w:val="NormalWeb"/>
        <w:numPr>
          <w:ilvl w:val="0"/>
          <w:numId w:val="15"/>
        </w:numPr>
        <w:rPr>
          <w:sz w:val="28"/>
          <w:szCs w:val="28"/>
        </w:rPr>
      </w:pPr>
      <w:r w:rsidRPr="00702536">
        <w:rPr>
          <w:rFonts w:eastAsiaTheme="majorEastAsia"/>
          <w:sz w:val="28"/>
          <w:szCs w:val="28"/>
        </w:rPr>
        <w:t>Flu-like symptoms</w:t>
      </w:r>
      <w:r w:rsidRPr="00702536">
        <w:rPr>
          <w:sz w:val="28"/>
          <w:szCs w:val="28"/>
        </w:rPr>
        <w:t xml:space="preserve"> (</w:t>
      </w:r>
      <w:r w:rsidRPr="00702536">
        <w:rPr>
          <w:rFonts w:eastAsiaTheme="majorEastAsia"/>
          <w:sz w:val="28"/>
          <w:szCs w:val="28"/>
        </w:rPr>
        <w:t>fatigue</w:t>
      </w:r>
      <w:bookmarkStart w:id="0" w:name="_GoBack"/>
      <w:bookmarkEnd w:id="0"/>
      <w:r w:rsidRPr="00702536">
        <w:rPr>
          <w:sz w:val="28"/>
          <w:szCs w:val="28"/>
        </w:rPr>
        <w:t>, fever, sore throat, headache, cough, aches and pains)</w:t>
      </w:r>
    </w:p>
    <w:p w:rsidR="00415FCF" w:rsidRPr="00702536" w:rsidRDefault="00415FCF" w:rsidP="00415FCF">
      <w:pPr>
        <w:pStyle w:val="NormalWeb"/>
        <w:numPr>
          <w:ilvl w:val="0"/>
          <w:numId w:val="15"/>
        </w:numPr>
        <w:rPr>
          <w:sz w:val="28"/>
          <w:szCs w:val="28"/>
        </w:rPr>
      </w:pPr>
      <w:r w:rsidRPr="00702536">
        <w:rPr>
          <w:rFonts w:eastAsiaTheme="majorEastAsia"/>
          <w:sz w:val="28"/>
          <w:szCs w:val="28"/>
        </w:rPr>
        <w:t>Joint pain</w:t>
      </w:r>
    </w:p>
    <w:p w:rsidR="00415FCF" w:rsidRPr="00702536" w:rsidRDefault="00415FCF" w:rsidP="00415FCF">
      <w:pPr>
        <w:pStyle w:val="NormalWeb"/>
        <w:numPr>
          <w:ilvl w:val="0"/>
          <w:numId w:val="15"/>
        </w:numPr>
        <w:rPr>
          <w:sz w:val="28"/>
          <w:szCs w:val="28"/>
        </w:rPr>
      </w:pPr>
      <w:r w:rsidRPr="00702536">
        <w:rPr>
          <w:sz w:val="28"/>
          <w:szCs w:val="28"/>
        </w:rPr>
        <w:t>Nerve pain</w:t>
      </w:r>
    </w:p>
    <w:p w:rsidR="00415FCF" w:rsidRPr="00702536" w:rsidRDefault="00415FCF" w:rsidP="00415FCF">
      <w:pPr>
        <w:pStyle w:val="NormalWeb"/>
        <w:numPr>
          <w:ilvl w:val="0"/>
          <w:numId w:val="15"/>
        </w:numPr>
        <w:rPr>
          <w:sz w:val="28"/>
          <w:szCs w:val="28"/>
        </w:rPr>
      </w:pPr>
      <w:r w:rsidRPr="00702536">
        <w:rPr>
          <w:rFonts w:eastAsiaTheme="majorEastAsia"/>
          <w:sz w:val="28"/>
          <w:szCs w:val="28"/>
        </w:rPr>
        <w:t>Numbness</w:t>
      </w:r>
      <w:r w:rsidRPr="00702536">
        <w:rPr>
          <w:sz w:val="28"/>
          <w:szCs w:val="28"/>
        </w:rPr>
        <w:t xml:space="preserve"> or burning in the lower legs and feet</w:t>
      </w:r>
    </w:p>
    <w:p w:rsidR="00415FCF" w:rsidRPr="00702536" w:rsidRDefault="00415FCF" w:rsidP="00415FCF">
      <w:pPr>
        <w:pStyle w:val="NormalWeb"/>
        <w:numPr>
          <w:ilvl w:val="0"/>
          <w:numId w:val="15"/>
        </w:numPr>
        <w:rPr>
          <w:sz w:val="28"/>
          <w:szCs w:val="28"/>
        </w:rPr>
      </w:pPr>
      <w:r w:rsidRPr="00702536">
        <w:rPr>
          <w:sz w:val="28"/>
          <w:szCs w:val="28"/>
        </w:rPr>
        <w:t>Red eyes</w:t>
      </w:r>
    </w:p>
    <w:p w:rsidR="00415FCF" w:rsidRPr="00702536" w:rsidRDefault="00415FCF" w:rsidP="00415FCF">
      <w:pPr>
        <w:pStyle w:val="NormalWeb"/>
        <w:numPr>
          <w:ilvl w:val="0"/>
          <w:numId w:val="15"/>
        </w:numPr>
        <w:rPr>
          <w:sz w:val="28"/>
          <w:szCs w:val="28"/>
        </w:rPr>
      </w:pPr>
      <w:r w:rsidRPr="00702536">
        <w:rPr>
          <w:sz w:val="28"/>
          <w:szCs w:val="28"/>
        </w:rPr>
        <w:t>Sneezing and runny nose</w:t>
      </w:r>
    </w:p>
    <w:p w:rsidR="00415FCF" w:rsidRPr="00702536" w:rsidRDefault="00415FCF" w:rsidP="00415FCF">
      <w:pPr>
        <w:pStyle w:val="NormalWeb"/>
        <w:numPr>
          <w:ilvl w:val="0"/>
          <w:numId w:val="15"/>
        </w:numPr>
        <w:rPr>
          <w:sz w:val="28"/>
          <w:szCs w:val="28"/>
        </w:rPr>
      </w:pPr>
      <w:r w:rsidRPr="00702536">
        <w:rPr>
          <w:rFonts w:eastAsiaTheme="majorEastAsia"/>
          <w:sz w:val="28"/>
          <w:szCs w:val="28"/>
        </w:rPr>
        <w:t>Vomiting</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Serious symptoms that might indicate a life-threatening condition</w:t>
      </w:r>
    </w:p>
    <w:p w:rsidR="00415FCF" w:rsidRPr="00702536" w:rsidRDefault="00415FCF" w:rsidP="00415FCF">
      <w:pPr>
        <w:pStyle w:val="NormalWeb"/>
        <w:rPr>
          <w:sz w:val="28"/>
          <w:szCs w:val="28"/>
        </w:rPr>
      </w:pPr>
      <w:r w:rsidRPr="00702536">
        <w:rPr>
          <w:sz w:val="28"/>
          <w:szCs w:val="28"/>
        </w:rPr>
        <w:t>In some cases, a rash may occur with other symptoms that might indicate a serious or life-threatening condition, such as anaphylaxis, that should be immediately evaluated in an emergency setting.  Symptoms that may indicate a serious or life-threatening condition include:</w:t>
      </w:r>
    </w:p>
    <w:p w:rsidR="00415FCF" w:rsidRPr="00702536" w:rsidRDefault="00415FCF" w:rsidP="00415FCF">
      <w:pPr>
        <w:pStyle w:val="NormalWeb"/>
        <w:numPr>
          <w:ilvl w:val="0"/>
          <w:numId w:val="16"/>
        </w:numPr>
        <w:rPr>
          <w:sz w:val="28"/>
          <w:szCs w:val="28"/>
        </w:rPr>
      </w:pPr>
      <w:r w:rsidRPr="00702536">
        <w:rPr>
          <w:rFonts w:eastAsiaTheme="majorEastAsia"/>
          <w:sz w:val="28"/>
          <w:szCs w:val="28"/>
        </w:rPr>
        <w:lastRenderedPageBreak/>
        <w:t>Chest pain</w:t>
      </w:r>
      <w:r w:rsidRPr="00702536">
        <w:rPr>
          <w:sz w:val="28"/>
          <w:szCs w:val="28"/>
        </w:rPr>
        <w:t xml:space="preserve"> or chest tightness</w:t>
      </w:r>
    </w:p>
    <w:p w:rsidR="00415FCF" w:rsidRPr="00702536" w:rsidRDefault="00415FCF" w:rsidP="00415FCF">
      <w:pPr>
        <w:pStyle w:val="NormalWeb"/>
        <w:numPr>
          <w:ilvl w:val="0"/>
          <w:numId w:val="16"/>
        </w:numPr>
        <w:rPr>
          <w:sz w:val="28"/>
          <w:szCs w:val="28"/>
        </w:rPr>
      </w:pPr>
      <w:r w:rsidRPr="00702536">
        <w:rPr>
          <w:rFonts w:eastAsiaTheme="majorEastAsia"/>
          <w:sz w:val="28"/>
          <w:szCs w:val="28"/>
        </w:rPr>
        <w:t>Fainting</w:t>
      </w:r>
      <w:r w:rsidR="00702536">
        <w:rPr>
          <w:rFonts w:eastAsiaTheme="majorEastAsia"/>
          <w:sz w:val="28"/>
          <w:szCs w:val="28"/>
        </w:rPr>
        <w:t xml:space="preserve"> </w:t>
      </w:r>
      <w:r w:rsidRPr="00702536">
        <w:rPr>
          <w:sz w:val="28"/>
          <w:szCs w:val="28"/>
        </w:rPr>
        <w:t>or change in level of consciousness</w:t>
      </w:r>
    </w:p>
    <w:p w:rsidR="00415FCF" w:rsidRPr="00702536" w:rsidRDefault="00415FCF" w:rsidP="00415FCF">
      <w:pPr>
        <w:pStyle w:val="NormalWeb"/>
        <w:numPr>
          <w:ilvl w:val="0"/>
          <w:numId w:val="16"/>
        </w:numPr>
        <w:rPr>
          <w:sz w:val="28"/>
          <w:szCs w:val="28"/>
        </w:rPr>
      </w:pPr>
      <w:r w:rsidRPr="00702536">
        <w:rPr>
          <w:sz w:val="28"/>
          <w:szCs w:val="28"/>
        </w:rPr>
        <w:t xml:space="preserve">High </w:t>
      </w:r>
      <w:r w:rsidRPr="00702536">
        <w:rPr>
          <w:rFonts w:eastAsiaTheme="majorEastAsia"/>
          <w:sz w:val="28"/>
          <w:szCs w:val="28"/>
        </w:rPr>
        <w:t>fever</w:t>
      </w:r>
      <w:r w:rsidRPr="00702536">
        <w:rPr>
          <w:sz w:val="28"/>
          <w:szCs w:val="28"/>
        </w:rPr>
        <w:t xml:space="preserve"> (higher than 101 degrees Fahrenheit)</w:t>
      </w:r>
    </w:p>
    <w:p w:rsidR="00415FCF" w:rsidRPr="00702536" w:rsidRDefault="00415FCF" w:rsidP="00415FCF">
      <w:pPr>
        <w:pStyle w:val="NormalWeb"/>
        <w:numPr>
          <w:ilvl w:val="0"/>
          <w:numId w:val="16"/>
        </w:numPr>
        <w:rPr>
          <w:sz w:val="28"/>
          <w:szCs w:val="28"/>
        </w:rPr>
      </w:pPr>
      <w:r w:rsidRPr="00702536">
        <w:rPr>
          <w:rFonts w:eastAsiaTheme="majorEastAsia"/>
          <w:sz w:val="28"/>
          <w:szCs w:val="28"/>
        </w:rPr>
        <w:t>Rapid pulse</w:t>
      </w:r>
    </w:p>
    <w:p w:rsidR="00415FCF" w:rsidRPr="00702536" w:rsidRDefault="00415FCF" w:rsidP="00415FCF">
      <w:pPr>
        <w:pStyle w:val="NormalWeb"/>
        <w:numPr>
          <w:ilvl w:val="0"/>
          <w:numId w:val="16"/>
        </w:numPr>
        <w:rPr>
          <w:sz w:val="28"/>
          <w:szCs w:val="28"/>
        </w:rPr>
      </w:pPr>
      <w:r w:rsidRPr="00702536">
        <w:rPr>
          <w:sz w:val="28"/>
          <w:szCs w:val="28"/>
        </w:rPr>
        <w:t xml:space="preserve">Severe </w:t>
      </w:r>
      <w:r w:rsidRPr="00702536">
        <w:rPr>
          <w:rFonts w:eastAsiaTheme="majorEastAsia"/>
          <w:sz w:val="28"/>
          <w:szCs w:val="28"/>
        </w:rPr>
        <w:t>headache</w:t>
      </w:r>
    </w:p>
    <w:p w:rsidR="00415FCF" w:rsidRPr="00702536" w:rsidRDefault="00415FCF" w:rsidP="00415FCF">
      <w:pPr>
        <w:pStyle w:val="NormalWeb"/>
        <w:numPr>
          <w:ilvl w:val="0"/>
          <w:numId w:val="16"/>
        </w:numPr>
        <w:rPr>
          <w:sz w:val="28"/>
          <w:szCs w:val="28"/>
        </w:rPr>
      </w:pPr>
      <w:r w:rsidRPr="00702536">
        <w:rPr>
          <w:sz w:val="28"/>
          <w:szCs w:val="28"/>
        </w:rPr>
        <w:t>Stiff neck</w:t>
      </w:r>
    </w:p>
    <w:p w:rsidR="00415FCF" w:rsidRPr="00702536" w:rsidRDefault="00415FCF" w:rsidP="00415FCF">
      <w:pPr>
        <w:pStyle w:val="NormalWeb"/>
        <w:numPr>
          <w:ilvl w:val="0"/>
          <w:numId w:val="16"/>
        </w:numPr>
        <w:rPr>
          <w:sz w:val="28"/>
          <w:szCs w:val="28"/>
        </w:rPr>
      </w:pPr>
      <w:r w:rsidRPr="00702536">
        <w:rPr>
          <w:sz w:val="28"/>
          <w:szCs w:val="28"/>
        </w:rPr>
        <w:t>Swelling of the mouth, lips or throat</w:t>
      </w:r>
    </w:p>
    <w:p w:rsidR="00415FCF" w:rsidRPr="00702536" w:rsidRDefault="00415FCF" w:rsidP="00415FCF">
      <w:pPr>
        <w:pStyle w:val="NormalWeb"/>
        <w:numPr>
          <w:ilvl w:val="0"/>
          <w:numId w:val="16"/>
        </w:numPr>
        <w:rPr>
          <w:sz w:val="28"/>
          <w:szCs w:val="28"/>
        </w:rPr>
      </w:pPr>
      <w:r w:rsidRPr="00702536">
        <w:rPr>
          <w:sz w:val="28"/>
          <w:szCs w:val="28"/>
        </w:rPr>
        <w:t xml:space="preserve">Wheezing or </w:t>
      </w:r>
      <w:r w:rsidRPr="00702536">
        <w:rPr>
          <w:rFonts w:eastAsiaTheme="majorEastAsia"/>
          <w:sz w:val="28"/>
          <w:szCs w:val="28"/>
        </w:rPr>
        <w:t>shortness of breath</w:t>
      </w:r>
    </w:p>
    <w:p w:rsidR="00415FCF" w:rsidRPr="00702536" w:rsidRDefault="00415FCF" w:rsidP="00415FCF">
      <w:pPr>
        <w:pStyle w:val="NormalWeb"/>
        <w:shd w:val="clear" w:color="auto" w:fill="FFFFFF"/>
        <w:spacing w:before="180" w:beforeAutospacing="0" w:line="384" w:lineRule="atLeast"/>
        <w:jc w:val="both"/>
        <w:rPr>
          <w:sz w:val="28"/>
          <w:szCs w:val="28"/>
        </w:rPr>
      </w:pPr>
      <w:r w:rsidRPr="00702536">
        <w:rPr>
          <w:sz w:val="28"/>
          <w:szCs w:val="28"/>
        </w:rPr>
        <w:t>Causes:</w:t>
      </w:r>
    </w:p>
    <w:p w:rsidR="00415FCF" w:rsidRPr="00702536" w:rsidRDefault="00415FCF" w:rsidP="00415FCF">
      <w:pPr>
        <w:pStyle w:val="NormalWeb"/>
        <w:rPr>
          <w:sz w:val="28"/>
          <w:szCs w:val="28"/>
        </w:rPr>
      </w:pPr>
      <w:r w:rsidRPr="00702536">
        <w:rPr>
          <w:sz w:val="28"/>
          <w:szCs w:val="28"/>
        </w:rPr>
        <w:t>Rashes can be caused by a wide variety of diseases and conditions, such as infection, inflammation, allergic reaction, parasite and insect bites, and autoimmune processes.</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Infectious causes of rashes</w:t>
      </w:r>
    </w:p>
    <w:p w:rsidR="00415FCF" w:rsidRPr="00702536" w:rsidRDefault="00415FCF" w:rsidP="00415FCF">
      <w:pPr>
        <w:pStyle w:val="NormalWeb"/>
        <w:rPr>
          <w:sz w:val="28"/>
          <w:szCs w:val="28"/>
        </w:rPr>
      </w:pPr>
      <w:r w:rsidRPr="00702536">
        <w:rPr>
          <w:sz w:val="28"/>
          <w:szCs w:val="28"/>
        </w:rPr>
        <w:t>A rash may be caused by an infection including:</w:t>
      </w:r>
    </w:p>
    <w:p w:rsidR="00415FCF" w:rsidRPr="00702536" w:rsidRDefault="00415FCF" w:rsidP="00415FCF">
      <w:pPr>
        <w:pStyle w:val="NormalWeb"/>
        <w:numPr>
          <w:ilvl w:val="0"/>
          <w:numId w:val="17"/>
        </w:numPr>
        <w:rPr>
          <w:sz w:val="28"/>
          <w:szCs w:val="28"/>
        </w:rPr>
      </w:pPr>
      <w:r w:rsidRPr="00702536">
        <w:rPr>
          <w:sz w:val="28"/>
          <w:szCs w:val="28"/>
        </w:rPr>
        <w:t>Bacterial infection</w:t>
      </w:r>
    </w:p>
    <w:p w:rsidR="00415FCF" w:rsidRPr="00702536" w:rsidRDefault="00415FCF" w:rsidP="00415FCF">
      <w:pPr>
        <w:pStyle w:val="NormalWeb"/>
        <w:numPr>
          <w:ilvl w:val="0"/>
          <w:numId w:val="17"/>
        </w:numPr>
        <w:rPr>
          <w:sz w:val="28"/>
          <w:szCs w:val="28"/>
        </w:rPr>
      </w:pPr>
      <w:r w:rsidRPr="00702536">
        <w:rPr>
          <w:sz w:val="28"/>
          <w:szCs w:val="28"/>
        </w:rPr>
        <w:t>Chickenpox</w:t>
      </w:r>
    </w:p>
    <w:p w:rsidR="00415FCF" w:rsidRPr="00702536" w:rsidRDefault="00415FCF" w:rsidP="00415FCF">
      <w:pPr>
        <w:pStyle w:val="NormalWeb"/>
        <w:numPr>
          <w:ilvl w:val="0"/>
          <w:numId w:val="17"/>
        </w:numPr>
        <w:rPr>
          <w:sz w:val="28"/>
          <w:szCs w:val="28"/>
        </w:rPr>
      </w:pPr>
      <w:r w:rsidRPr="00702536">
        <w:rPr>
          <w:sz w:val="28"/>
          <w:szCs w:val="28"/>
        </w:rPr>
        <w:t>Fungal infection</w:t>
      </w:r>
    </w:p>
    <w:p w:rsidR="00415FCF" w:rsidRPr="00702536" w:rsidRDefault="00415FCF" w:rsidP="00415FCF">
      <w:pPr>
        <w:pStyle w:val="NormalWeb"/>
        <w:numPr>
          <w:ilvl w:val="0"/>
          <w:numId w:val="17"/>
        </w:numPr>
        <w:rPr>
          <w:sz w:val="28"/>
          <w:szCs w:val="28"/>
        </w:rPr>
      </w:pPr>
      <w:r w:rsidRPr="00702536">
        <w:rPr>
          <w:sz w:val="28"/>
          <w:szCs w:val="28"/>
        </w:rPr>
        <w:t>Herpes</w:t>
      </w:r>
    </w:p>
    <w:p w:rsidR="00415FCF" w:rsidRPr="00702536" w:rsidRDefault="00415FCF" w:rsidP="00415FCF">
      <w:pPr>
        <w:pStyle w:val="NormalWeb"/>
        <w:numPr>
          <w:ilvl w:val="0"/>
          <w:numId w:val="17"/>
        </w:numPr>
        <w:rPr>
          <w:sz w:val="28"/>
          <w:szCs w:val="28"/>
        </w:rPr>
      </w:pPr>
      <w:r w:rsidRPr="00702536">
        <w:rPr>
          <w:sz w:val="28"/>
          <w:szCs w:val="28"/>
        </w:rPr>
        <w:t>Impetigo</w:t>
      </w:r>
    </w:p>
    <w:p w:rsidR="00415FCF" w:rsidRPr="00702536" w:rsidRDefault="00415FCF" w:rsidP="00415FCF">
      <w:pPr>
        <w:pStyle w:val="NormalWeb"/>
        <w:numPr>
          <w:ilvl w:val="0"/>
          <w:numId w:val="17"/>
        </w:numPr>
        <w:rPr>
          <w:sz w:val="28"/>
          <w:szCs w:val="28"/>
        </w:rPr>
      </w:pPr>
      <w:r w:rsidRPr="00702536">
        <w:rPr>
          <w:sz w:val="28"/>
          <w:szCs w:val="28"/>
        </w:rPr>
        <w:t>Measles</w:t>
      </w:r>
    </w:p>
    <w:p w:rsidR="00415FCF" w:rsidRPr="00702536" w:rsidRDefault="00415FCF" w:rsidP="00415FCF">
      <w:pPr>
        <w:pStyle w:val="NormalWeb"/>
        <w:numPr>
          <w:ilvl w:val="0"/>
          <w:numId w:val="17"/>
        </w:numPr>
        <w:rPr>
          <w:sz w:val="28"/>
          <w:szCs w:val="28"/>
        </w:rPr>
      </w:pPr>
      <w:r w:rsidRPr="00702536">
        <w:rPr>
          <w:sz w:val="28"/>
          <w:szCs w:val="28"/>
        </w:rPr>
        <w:t>Meningitis</w:t>
      </w:r>
    </w:p>
    <w:p w:rsidR="00415FCF" w:rsidRPr="00702536" w:rsidRDefault="00415FCF" w:rsidP="00415FCF">
      <w:pPr>
        <w:pStyle w:val="NormalWeb"/>
        <w:numPr>
          <w:ilvl w:val="0"/>
          <w:numId w:val="17"/>
        </w:numPr>
        <w:rPr>
          <w:sz w:val="28"/>
          <w:szCs w:val="28"/>
        </w:rPr>
      </w:pPr>
      <w:r w:rsidRPr="00702536">
        <w:rPr>
          <w:sz w:val="28"/>
          <w:szCs w:val="28"/>
        </w:rPr>
        <w:t>Ringworm</w:t>
      </w:r>
    </w:p>
    <w:p w:rsidR="00415FCF" w:rsidRPr="00702536" w:rsidRDefault="00415FCF" w:rsidP="00415FCF">
      <w:pPr>
        <w:pStyle w:val="NormalWeb"/>
        <w:numPr>
          <w:ilvl w:val="0"/>
          <w:numId w:val="17"/>
        </w:numPr>
        <w:rPr>
          <w:sz w:val="28"/>
          <w:szCs w:val="28"/>
        </w:rPr>
      </w:pPr>
      <w:r w:rsidRPr="00702536">
        <w:rPr>
          <w:rFonts w:eastAsiaTheme="majorEastAsia"/>
          <w:sz w:val="28"/>
          <w:szCs w:val="28"/>
        </w:rPr>
        <w:t>Shingles</w:t>
      </w:r>
    </w:p>
    <w:p w:rsidR="00415FCF" w:rsidRPr="00702536" w:rsidRDefault="00415FCF" w:rsidP="00415FCF">
      <w:pPr>
        <w:pStyle w:val="NormalWeb"/>
        <w:numPr>
          <w:ilvl w:val="0"/>
          <w:numId w:val="17"/>
        </w:numPr>
        <w:rPr>
          <w:sz w:val="28"/>
          <w:szCs w:val="28"/>
        </w:rPr>
      </w:pPr>
      <w:r w:rsidRPr="00702536">
        <w:rPr>
          <w:sz w:val="28"/>
          <w:szCs w:val="28"/>
        </w:rPr>
        <w:t>Staph infection</w:t>
      </w:r>
    </w:p>
    <w:p w:rsidR="00415FCF" w:rsidRPr="00702536" w:rsidRDefault="00415FCF" w:rsidP="00415FCF">
      <w:pPr>
        <w:pStyle w:val="NormalWeb"/>
        <w:numPr>
          <w:ilvl w:val="0"/>
          <w:numId w:val="17"/>
        </w:numPr>
        <w:rPr>
          <w:sz w:val="28"/>
          <w:szCs w:val="28"/>
        </w:rPr>
      </w:pPr>
      <w:r w:rsidRPr="00702536">
        <w:rPr>
          <w:sz w:val="28"/>
          <w:szCs w:val="28"/>
        </w:rPr>
        <w:t>Strep infection</w:t>
      </w:r>
    </w:p>
    <w:p w:rsidR="00415FCF" w:rsidRPr="00702536" w:rsidRDefault="00415FCF" w:rsidP="00415FCF">
      <w:pPr>
        <w:pStyle w:val="NormalWeb"/>
        <w:numPr>
          <w:ilvl w:val="0"/>
          <w:numId w:val="17"/>
        </w:numPr>
        <w:rPr>
          <w:sz w:val="28"/>
          <w:szCs w:val="28"/>
        </w:rPr>
      </w:pPr>
      <w:r w:rsidRPr="00702536">
        <w:rPr>
          <w:sz w:val="28"/>
          <w:szCs w:val="28"/>
        </w:rPr>
        <w:t>Viral infection</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Allergic causes of rashes</w:t>
      </w:r>
    </w:p>
    <w:p w:rsidR="00415FCF" w:rsidRPr="00702536" w:rsidRDefault="00415FCF" w:rsidP="00415FCF">
      <w:pPr>
        <w:pStyle w:val="NormalWeb"/>
        <w:rPr>
          <w:sz w:val="28"/>
          <w:szCs w:val="28"/>
        </w:rPr>
      </w:pPr>
      <w:r w:rsidRPr="00702536">
        <w:rPr>
          <w:sz w:val="28"/>
          <w:szCs w:val="28"/>
        </w:rPr>
        <w:t>A rash may be caused by an allergic reaction including:</w:t>
      </w:r>
    </w:p>
    <w:p w:rsidR="00415FCF" w:rsidRPr="00702536" w:rsidRDefault="00415FCF" w:rsidP="00415FCF">
      <w:pPr>
        <w:pStyle w:val="NormalWeb"/>
        <w:numPr>
          <w:ilvl w:val="0"/>
          <w:numId w:val="18"/>
        </w:numPr>
        <w:rPr>
          <w:sz w:val="28"/>
          <w:szCs w:val="28"/>
        </w:rPr>
      </w:pPr>
      <w:r w:rsidRPr="00702536">
        <w:rPr>
          <w:sz w:val="28"/>
          <w:szCs w:val="28"/>
        </w:rPr>
        <w:t>Allergens, such as animal dander</w:t>
      </w:r>
    </w:p>
    <w:p w:rsidR="00415FCF" w:rsidRPr="00702536" w:rsidRDefault="00415FCF" w:rsidP="00415FCF">
      <w:pPr>
        <w:pStyle w:val="NormalWeb"/>
        <w:numPr>
          <w:ilvl w:val="0"/>
          <w:numId w:val="18"/>
        </w:numPr>
        <w:rPr>
          <w:sz w:val="28"/>
          <w:szCs w:val="28"/>
        </w:rPr>
      </w:pPr>
      <w:r w:rsidRPr="00702536">
        <w:rPr>
          <w:sz w:val="28"/>
          <w:szCs w:val="28"/>
        </w:rPr>
        <w:t>Contact dermatitis</w:t>
      </w:r>
    </w:p>
    <w:p w:rsidR="00415FCF" w:rsidRPr="00702536" w:rsidRDefault="00415FCF" w:rsidP="00415FCF">
      <w:pPr>
        <w:pStyle w:val="NormalWeb"/>
        <w:numPr>
          <w:ilvl w:val="0"/>
          <w:numId w:val="18"/>
        </w:numPr>
        <w:rPr>
          <w:sz w:val="28"/>
          <w:szCs w:val="28"/>
        </w:rPr>
      </w:pPr>
      <w:r w:rsidRPr="00702536">
        <w:rPr>
          <w:sz w:val="28"/>
          <w:szCs w:val="28"/>
        </w:rPr>
        <w:t>Drug reaction</w:t>
      </w:r>
    </w:p>
    <w:p w:rsidR="00415FCF" w:rsidRPr="00702536" w:rsidRDefault="00415FCF" w:rsidP="00415FCF">
      <w:pPr>
        <w:pStyle w:val="NormalWeb"/>
        <w:numPr>
          <w:ilvl w:val="0"/>
          <w:numId w:val="18"/>
        </w:numPr>
        <w:rPr>
          <w:sz w:val="28"/>
          <w:szCs w:val="28"/>
        </w:rPr>
      </w:pPr>
      <w:r w:rsidRPr="00702536">
        <w:rPr>
          <w:sz w:val="28"/>
          <w:szCs w:val="28"/>
        </w:rPr>
        <w:t>Dust or mold allergy</w:t>
      </w:r>
    </w:p>
    <w:p w:rsidR="00415FCF" w:rsidRPr="00702536" w:rsidRDefault="00415FCF" w:rsidP="00415FCF">
      <w:pPr>
        <w:pStyle w:val="NormalWeb"/>
        <w:numPr>
          <w:ilvl w:val="0"/>
          <w:numId w:val="18"/>
        </w:numPr>
        <w:rPr>
          <w:sz w:val="28"/>
          <w:szCs w:val="28"/>
        </w:rPr>
      </w:pPr>
      <w:r w:rsidRPr="00702536">
        <w:rPr>
          <w:rFonts w:eastAsiaTheme="majorEastAsia"/>
          <w:sz w:val="28"/>
          <w:szCs w:val="28"/>
        </w:rPr>
        <w:lastRenderedPageBreak/>
        <w:t>Eczema</w:t>
      </w:r>
    </w:p>
    <w:p w:rsidR="00415FCF" w:rsidRPr="00702536" w:rsidRDefault="00415FCF" w:rsidP="00415FCF">
      <w:pPr>
        <w:pStyle w:val="NormalWeb"/>
        <w:numPr>
          <w:ilvl w:val="0"/>
          <w:numId w:val="18"/>
        </w:numPr>
        <w:rPr>
          <w:sz w:val="28"/>
          <w:szCs w:val="28"/>
        </w:rPr>
      </w:pPr>
      <w:r w:rsidRPr="00702536">
        <w:rPr>
          <w:sz w:val="28"/>
          <w:szCs w:val="28"/>
        </w:rPr>
        <w:t>Food allergies</w:t>
      </w:r>
    </w:p>
    <w:p w:rsidR="00415FCF" w:rsidRPr="00702536" w:rsidRDefault="00415FCF" w:rsidP="00415FCF">
      <w:pPr>
        <w:pStyle w:val="NormalWeb"/>
        <w:numPr>
          <w:ilvl w:val="0"/>
          <w:numId w:val="18"/>
        </w:numPr>
        <w:rPr>
          <w:sz w:val="28"/>
          <w:szCs w:val="28"/>
        </w:rPr>
      </w:pPr>
      <w:r w:rsidRPr="00702536">
        <w:rPr>
          <w:sz w:val="28"/>
          <w:szCs w:val="28"/>
        </w:rPr>
        <w:t>Hives</w:t>
      </w:r>
    </w:p>
    <w:p w:rsidR="00415FCF" w:rsidRPr="00702536" w:rsidRDefault="00415FCF" w:rsidP="00415FCF">
      <w:pPr>
        <w:pStyle w:val="NormalWeb"/>
        <w:numPr>
          <w:ilvl w:val="0"/>
          <w:numId w:val="18"/>
        </w:numPr>
        <w:rPr>
          <w:sz w:val="28"/>
          <w:szCs w:val="28"/>
        </w:rPr>
      </w:pPr>
      <w:r w:rsidRPr="00702536">
        <w:rPr>
          <w:sz w:val="28"/>
          <w:szCs w:val="28"/>
        </w:rPr>
        <w:t>Poison ivy, poison oak, or poison sumac</w:t>
      </w:r>
    </w:p>
    <w:p w:rsidR="00415FCF" w:rsidRPr="00702536" w:rsidRDefault="00415FCF" w:rsidP="00415FCF">
      <w:pPr>
        <w:pStyle w:val="NormalWeb"/>
        <w:numPr>
          <w:ilvl w:val="0"/>
          <w:numId w:val="18"/>
        </w:numPr>
        <w:rPr>
          <w:sz w:val="28"/>
          <w:szCs w:val="28"/>
        </w:rPr>
      </w:pPr>
      <w:r w:rsidRPr="00702536">
        <w:rPr>
          <w:sz w:val="28"/>
          <w:szCs w:val="28"/>
        </w:rPr>
        <w:t xml:space="preserve">Skin </w:t>
      </w:r>
      <w:r w:rsidRPr="00702536">
        <w:rPr>
          <w:rFonts w:eastAsiaTheme="majorEastAsia"/>
          <w:sz w:val="28"/>
          <w:szCs w:val="28"/>
        </w:rPr>
        <w:t>allergies</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Autoimmune causes of rashes</w:t>
      </w:r>
    </w:p>
    <w:p w:rsidR="00415FCF" w:rsidRPr="00702536" w:rsidRDefault="00415FCF" w:rsidP="00415FCF">
      <w:pPr>
        <w:pStyle w:val="NormalWeb"/>
        <w:rPr>
          <w:sz w:val="28"/>
          <w:szCs w:val="28"/>
        </w:rPr>
      </w:pPr>
      <w:r w:rsidRPr="00702536">
        <w:rPr>
          <w:sz w:val="28"/>
          <w:szCs w:val="28"/>
        </w:rPr>
        <w:t>A rash may be caused by an autoimmune response including:</w:t>
      </w:r>
    </w:p>
    <w:p w:rsidR="00415FCF" w:rsidRPr="00702536" w:rsidRDefault="00415FCF" w:rsidP="00415FCF">
      <w:pPr>
        <w:pStyle w:val="NormalWeb"/>
        <w:numPr>
          <w:ilvl w:val="0"/>
          <w:numId w:val="19"/>
        </w:numPr>
        <w:rPr>
          <w:sz w:val="28"/>
          <w:szCs w:val="28"/>
        </w:rPr>
      </w:pPr>
      <w:r w:rsidRPr="00702536">
        <w:rPr>
          <w:rFonts w:eastAsiaTheme="majorEastAsia"/>
          <w:sz w:val="28"/>
          <w:szCs w:val="28"/>
        </w:rPr>
        <w:t>Psoriasis</w:t>
      </w:r>
    </w:p>
    <w:p w:rsidR="00415FCF" w:rsidRPr="00702536" w:rsidRDefault="00415FCF" w:rsidP="00415FCF">
      <w:pPr>
        <w:pStyle w:val="NormalWeb"/>
        <w:numPr>
          <w:ilvl w:val="0"/>
          <w:numId w:val="19"/>
        </w:numPr>
        <w:rPr>
          <w:sz w:val="28"/>
          <w:szCs w:val="28"/>
        </w:rPr>
      </w:pPr>
      <w:r w:rsidRPr="00702536">
        <w:rPr>
          <w:sz w:val="28"/>
          <w:szCs w:val="28"/>
        </w:rPr>
        <w:t xml:space="preserve">Systemic lupus </w:t>
      </w:r>
      <w:proofErr w:type="spellStart"/>
      <w:r w:rsidRPr="00702536">
        <w:rPr>
          <w:sz w:val="28"/>
          <w:szCs w:val="28"/>
        </w:rPr>
        <w:t>erythematosus</w:t>
      </w:r>
      <w:proofErr w:type="spellEnd"/>
    </w:p>
    <w:p w:rsidR="00415FCF" w:rsidRPr="00702536" w:rsidRDefault="00415FCF" w:rsidP="00415FCF">
      <w:pPr>
        <w:pStyle w:val="NormalWeb"/>
        <w:numPr>
          <w:ilvl w:val="0"/>
          <w:numId w:val="19"/>
        </w:numPr>
        <w:rPr>
          <w:sz w:val="28"/>
          <w:szCs w:val="28"/>
        </w:rPr>
      </w:pPr>
      <w:proofErr w:type="spellStart"/>
      <w:r w:rsidRPr="00702536">
        <w:rPr>
          <w:sz w:val="28"/>
          <w:szCs w:val="28"/>
        </w:rPr>
        <w:t>Vasculitis</w:t>
      </w:r>
      <w:proofErr w:type="spellEnd"/>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Parasites, insects and arachnids that cause rashes</w:t>
      </w:r>
    </w:p>
    <w:p w:rsidR="00415FCF" w:rsidRPr="00702536" w:rsidRDefault="00415FCF" w:rsidP="00415FCF">
      <w:pPr>
        <w:pStyle w:val="NormalWeb"/>
        <w:rPr>
          <w:sz w:val="28"/>
          <w:szCs w:val="28"/>
        </w:rPr>
      </w:pPr>
      <w:r w:rsidRPr="00702536">
        <w:rPr>
          <w:sz w:val="28"/>
          <w:szCs w:val="28"/>
        </w:rPr>
        <w:t>A rash may be caused by parasites, insects or arachnids including:</w:t>
      </w:r>
    </w:p>
    <w:p w:rsidR="00415FCF" w:rsidRPr="00702536" w:rsidRDefault="00415FCF" w:rsidP="00415FCF">
      <w:pPr>
        <w:pStyle w:val="NormalWeb"/>
        <w:numPr>
          <w:ilvl w:val="0"/>
          <w:numId w:val="20"/>
        </w:numPr>
        <w:rPr>
          <w:sz w:val="28"/>
          <w:szCs w:val="28"/>
        </w:rPr>
      </w:pPr>
      <w:r w:rsidRPr="00702536">
        <w:rPr>
          <w:sz w:val="28"/>
          <w:szCs w:val="28"/>
        </w:rPr>
        <w:t>Bedbugs</w:t>
      </w:r>
    </w:p>
    <w:p w:rsidR="00415FCF" w:rsidRPr="00702536" w:rsidRDefault="00415FCF" w:rsidP="00415FCF">
      <w:pPr>
        <w:pStyle w:val="NormalWeb"/>
        <w:numPr>
          <w:ilvl w:val="0"/>
          <w:numId w:val="20"/>
        </w:numPr>
        <w:rPr>
          <w:sz w:val="28"/>
          <w:szCs w:val="28"/>
        </w:rPr>
      </w:pPr>
      <w:r w:rsidRPr="00702536">
        <w:rPr>
          <w:sz w:val="28"/>
          <w:szCs w:val="28"/>
        </w:rPr>
        <w:t>Fleas</w:t>
      </w:r>
    </w:p>
    <w:p w:rsidR="00415FCF" w:rsidRPr="00702536" w:rsidRDefault="00415FCF" w:rsidP="00415FCF">
      <w:pPr>
        <w:pStyle w:val="NormalWeb"/>
        <w:numPr>
          <w:ilvl w:val="0"/>
          <w:numId w:val="20"/>
        </w:numPr>
        <w:rPr>
          <w:sz w:val="28"/>
          <w:szCs w:val="28"/>
        </w:rPr>
      </w:pPr>
      <w:r w:rsidRPr="00702536">
        <w:rPr>
          <w:sz w:val="28"/>
          <w:szCs w:val="28"/>
        </w:rPr>
        <w:t>Head lice or pubic lice</w:t>
      </w:r>
    </w:p>
    <w:p w:rsidR="00415FCF" w:rsidRPr="00702536" w:rsidRDefault="00415FCF" w:rsidP="00415FCF">
      <w:pPr>
        <w:pStyle w:val="NormalWeb"/>
        <w:numPr>
          <w:ilvl w:val="0"/>
          <w:numId w:val="20"/>
        </w:numPr>
        <w:rPr>
          <w:sz w:val="28"/>
          <w:szCs w:val="28"/>
        </w:rPr>
      </w:pPr>
      <w:r w:rsidRPr="00702536">
        <w:rPr>
          <w:sz w:val="28"/>
          <w:szCs w:val="28"/>
        </w:rPr>
        <w:t>Mosquitoes</w:t>
      </w:r>
    </w:p>
    <w:p w:rsidR="00415FCF" w:rsidRPr="00702536" w:rsidRDefault="00415FCF" w:rsidP="00415FCF">
      <w:pPr>
        <w:pStyle w:val="NormalWeb"/>
        <w:numPr>
          <w:ilvl w:val="0"/>
          <w:numId w:val="20"/>
        </w:numPr>
        <w:rPr>
          <w:sz w:val="28"/>
          <w:szCs w:val="28"/>
        </w:rPr>
      </w:pPr>
      <w:r w:rsidRPr="00702536">
        <w:rPr>
          <w:sz w:val="28"/>
          <w:szCs w:val="28"/>
        </w:rPr>
        <w:t>Scabies</w:t>
      </w:r>
    </w:p>
    <w:p w:rsidR="00415FCF" w:rsidRPr="00702536" w:rsidRDefault="00415FCF" w:rsidP="00415FCF">
      <w:pPr>
        <w:pStyle w:val="NormalWeb"/>
        <w:numPr>
          <w:ilvl w:val="0"/>
          <w:numId w:val="20"/>
        </w:numPr>
        <w:rPr>
          <w:sz w:val="28"/>
          <w:szCs w:val="28"/>
        </w:rPr>
      </w:pPr>
      <w:r w:rsidRPr="00702536">
        <w:rPr>
          <w:sz w:val="28"/>
          <w:szCs w:val="28"/>
        </w:rPr>
        <w:t>Ticks</w:t>
      </w:r>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t>Other causes of rashes</w:t>
      </w:r>
    </w:p>
    <w:p w:rsidR="00415FCF" w:rsidRPr="00702536" w:rsidRDefault="00415FCF" w:rsidP="00415FCF">
      <w:pPr>
        <w:pStyle w:val="NormalWeb"/>
        <w:rPr>
          <w:sz w:val="28"/>
          <w:szCs w:val="28"/>
        </w:rPr>
      </w:pPr>
      <w:r w:rsidRPr="00702536">
        <w:rPr>
          <w:sz w:val="28"/>
          <w:szCs w:val="28"/>
        </w:rPr>
        <w:t>A rash may also be caused by problems in body systems other than the skin including:</w:t>
      </w:r>
    </w:p>
    <w:p w:rsidR="00415FCF" w:rsidRPr="00702536" w:rsidRDefault="00415FCF" w:rsidP="00415FCF">
      <w:pPr>
        <w:pStyle w:val="NormalWeb"/>
        <w:numPr>
          <w:ilvl w:val="0"/>
          <w:numId w:val="21"/>
        </w:numPr>
        <w:rPr>
          <w:sz w:val="28"/>
          <w:szCs w:val="28"/>
        </w:rPr>
      </w:pPr>
      <w:r w:rsidRPr="00702536">
        <w:rPr>
          <w:rFonts w:eastAsiaTheme="majorEastAsia"/>
          <w:sz w:val="28"/>
          <w:szCs w:val="28"/>
        </w:rPr>
        <w:t>Acne</w:t>
      </w:r>
    </w:p>
    <w:p w:rsidR="00415FCF" w:rsidRPr="00702536" w:rsidRDefault="00415FCF" w:rsidP="00415FCF">
      <w:pPr>
        <w:pStyle w:val="NormalWeb"/>
        <w:numPr>
          <w:ilvl w:val="0"/>
          <w:numId w:val="21"/>
        </w:numPr>
        <w:rPr>
          <w:sz w:val="28"/>
          <w:szCs w:val="28"/>
        </w:rPr>
      </w:pPr>
      <w:r w:rsidRPr="00702536">
        <w:rPr>
          <w:rFonts w:eastAsiaTheme="majorEastAsia"/>
          <w:sz w:val="28"/>
          <w:szCs w:val="28"/>
        </w:rPr>
        <w:t>Anxiety</w:t>
      </w:r>
    </w:p>
    <w:p w:rsidR="00415FCF" w:rsidRPr="00702536" w:rsidRDefault="00415FCF" w:rsidP="00415FCF">
      <w:pPr>
        <w:pStyle w:val="NormalWeb"/>
        <w:numPr>
          <w:ilvl w:val="0"/>
          <w:numId w:val="21"/>
        </w:numPr>
        <w:rPr>
          <w:sz w:val="28"/>
          <w:szCs w:val="28"/>
        </w:rPr>
      </w:pPr>
      <w:r w:rsidRPr="00702536">
        <w:rPr>
          <w:sz w:val="28"/>
          <w:szCs w:val="28"/>
        </w:rPr>
        <w:t xml:space="preserve">Erythema </w:t>
      </w:r>
      <w:proofErr w:type="spellStart"/>
      <w:r w:rsidRPr="00702536">
        <w:rPr>
          <w:sz w:val="28"/>
          <w:szCs w:val="28"/>
        </w:rPr>
        <w:t>multiforme</w:t>
      </w:r>
      <w:proofErr w:type="spellEnd"/>
    </w:p>
    <w:p w:rsidR="00415FCF" w:rsidRPr="00702536" w:rsidRDefault="00415FCF" w:rsidP="00415FCF">
      <w:pPr>
        <w:pStyle w:val="NormalWeb"/>
        <w:numPr>
          <w:ilvl w:val="0"/>
          <w:numId w:val="21"/>
        </w:numPr>
        <w:rPr>
          <w:sz w:val="28"/>
          <w:szCs w:val="28"/>
        </w:rPr>
      </w:pPr>
      <w:r w:rsidRPr="00702536">
        <w:rPr>
          <w:sz w:val="28"/>
          <w:szCs w:val="28"/>
        </w:rPr>
        <w:t xml:space="preserve">Erythema </w:t>
      </w:r>
      <w:proofErr w:type="spellStart"/>
      <w:r w:rsidRPr="00702536">
        <w:rPr>
          <w:sz w:val="28"/>
          <w:szCs w:val="28"/>
        </w:rPr>
        <w:t>nodosum</w:t>
      </w:r>
      <w:proofErr w:type="spellEnd"/>
    </w:p>
    <w:p w:rsidR="00415FCF" w:rsidRPr="00702536" w:rsidRDefault="00415FCF" w:rsidP="00415FCF">
      <w:pPr>
        <w:pStyle w:val="NormalWeb"/>
        <w:numPr>
          <w:ilvl w:val="0"/>
          <w:numId w:val="21"/>
        </w:numPr>
        <w:rPr>
          <w:sz w:val="28"/>
          <w:szCs w:val="28"/>
        </w:rPr>
      </w:pPr>
      <w:r w:rsidRPr="00702536">
        <w:rPr>
          <w:sz w:val="28"/>
          <w:szCs w:val="28"/>
        </w:rPr>
        <w:t>Heat rash</w:t>
      </w:r>
    </w:p>
    <w:p w:rsidR="00415FCF" w:rsidRPr="00702536" w:rsidRDefault="00415FCF" w:rsidP="00415FCF">
      <w:pPr>
        <w:pStyle w:val="NormalWeb"/>
        <w:numPr>
          <w:ilvl w:val="0"/>
          <w:numId w:val="21"/>
        </w:numPr>
        <w:rPr>
          <w:sz w:val="28"/>
          <w:szCs w:val="28"/>
        </w:rPr>
      </w:pPr>
      <w:r w:rsidRPr="00702536">
        <w:rPr>
          <w:sz w:val="28"/>
          <w:szCs w:val="28"/>
        </w:rPr>
        <w:t>Methamphetamine abuse</w:t>
      </w:r>
    </w:p>
    <w:p w:rsidR="00415FCF" w:rsidRPr="00702536" w:rsidRDefault="00415FCF" w:rsidP="00415FCF">
      <w:pPr>
        <w:pStyle w:val="NormalWeb"/>
        <w:numPr>
          <w:ilvl w:val="0"/>
          <w:numId w:val="21"/>
        </w:numPr>
        <w:rPr>
          <w:sz w:val="28"/>
          <w:szCs w:val="28"/>
        </w:rPr>
      </w:pPr>
      <w:r w:rsidRPr="00702536">
        <w:rPr>
          <w:rFonts w:eastAsiaTheme="majorEastAsia"/>
          <w:sz w:val="28"/>
          <w:szCs w:val="28"/>
        </w:rPr>
        <w:t>Stress</w:t>
      </w:r>
    </w:p>
    <w:p w:rsidR="00415FCF" w:rsidRPr="00702536" w:rsidRDefault="00415FCF" w:rsidP="00415FCF">
      <w:pPr>
        <w:pStyle w:val="NormalWeb"/>
        <w:numPr>
          <w:ilvl w:val="0"/>
          <w:numId w:val="21"/>
        </w:numPr>
        <w:rPr>
          <w:sz w:val="28"/>
          <w:szCs w:val="28"/>
        </w:rPr>
      </w:pPr>
      <w:r w:rsidRPr="00702536">
        <w:rPr>
          <w:sz w:val="28"/>
          <w:szCs w:val="28"/>
        </w:rPr>
        <w:t xml:space="preserve">Toxic epidermal </w:t>
      </w:r>
      <w:proofErr w:type="spellStart"/>
      <w:r w:rsidRPr="00702536">
        <w:rPr>
          <w:sz w:val="28"/>
          <w:szCs w:val="28"/>
        </w:rPr>
        <w:t>necrolysis</w:t>
      </w:r>
      <w:proofErr w:type="spellEnd"/>
    </w:p>
    <w:p w:rsidR="00415FCF" w:rsidRPr="00702536" w:rsidRDefault="00415FCF" w:rsidP="00415FCF">
      <w:pPr>
        <w:pStyle w:val="Heading3"/>
        <w:rPr>
          <w:rFonts w:ascii="Times New Roman" w:hAnsi="Times New Roman" w:cs="Times New Roman"/>
          <w:color w:val="auto"/>
          <w:sz w:val="28"/>
          <w:szCs w:val="28"/>
        </w:rPr>
      </w:pPr>
      <w:r w:rsidRPr="00702536">
        <w:rPr>
          <w:rFonts w:ascii="Times New Roman" w:hAnsi="Times New Roman" w:cs="Times New Roman"/>
          <w:color w:val="auto"/>
          <w:sz w:val="28"/>
          <w:szCs w:val="28"/>
        </w:rPr>
        <w:lastRenderedPageBreak/>
        <w:t>Life-threatening causes of rashes</w:t>
      </w:r>
    </w:p>
    <w:p w:rsidR="00415FCF" w:rsidRPr="00702536" w:rsidRDefault="00415FCF" w:rsidP="00415FCF">
      <w:pPr>
        <w:pStyle w:val="NormalWeb"/>
        <w:rPr>
          <w:sz w:val="28"/>
          <w:szCs w:val="28"/>
        </w:rPr>
      </w:pPr>
      <w:r w:rsidRPr="00702536">
        <w:rPr>
          <w:sz w:val="28"/>
          <w:szCs w:val="28"/>
        </w:rPr>
        <w:t>In some cases, a rash may accompany a serious or life-threatening condition that should be immediately evaluated in an emergency setting. These include:</w:t>
      </w:r>
    </w:p>
    <w:p w:rsidR="00415FCF" w:rsidRPr="00702536" w:rsidRDefault="00415FCF" w:rsidP="00415FCF">
      <w:pPr>
        <w:pStyle w:val="NormalWeb"/>
        <w:numPr>
          <w:ilvl w:val="0"/>
          <w:numId w:val="22"/>
        </w:numPr>
        <w:rPr>
          <w:sz w:val="28"/>
          <w:szCs w:val="28"/>
        </w:rPr>
      </w:pPr>
      <w:r w:rsidRPr="00702536">
        <w:rPr>
          <w:sz w:val="28"/>
          <w:szCs w:val="28"/>
        </w:rPr>
        <w:t xml:space="preserve">Allergic </w:t>
      </w:r>
      <w:proofErr w:type="spellStart"/>
      <w:r w:rsidRPr="00702536">
        <w:rPr>
          <w:sz w:val="28"/>
          <w:szCs w:val="28"/>
        </w:rPr>
        <w:t>purpura</w:t>
      </w:r>
      <w:proofErr w:type="spellEnd"/>
    </w:p>
    <w:p w:rsidR="00415FCF" w:rsidRPr="00702536" w:rsidRDefault="00415FCF" w:rsidP="00415FCF">
      <w:pPr>
        <w:pStyle w:val="NormalWeb"/>
        <w:numPr>
          <w:ilvl w:val="0"/>
          <w:numId w:val="22"/>
        </w:numPr>
        <w:rPr>
          <w:sz w:val="28"/>
          <w:szCs w:val="28"/>
        </w:rPr>
      </w:pPr>
      <w:r w:rsidRPr="00702536">
        <w:rPr>
          <w:sz w:val="28"/>
          <w:szCs w:val="28"/>
        </w:rPr>
        <w:t>Anaphylaxis</w:t>
      </w:r>
    </w:p>
    <w:p w:rsidR="00415FCF" w:rsidRPr="00702536" w:rsidRDefault="00415FCF" w:rsidP="00415FCF">
      <w:pPr>
        <w:pStyle w:val="NormalWeb"/>
        <w:numPr>
          <w:ilvl w:val="0"/>
          <w:numId w:val="22"/>
        </w:numPr>
        <w:rPr>
          <w:sz w:val="28"/>
          <w:szCs w:val="28"/>
        </w:rPr>
      </w:pPr>
      <w:r w:rsidRPr="00702536">
        <w:rPr>
          <w:sz w:val="28"/>
          <w:szCs w:val="28"/>
        </w:rPr>
        <w:t>Meningitis</w:t>
      </w:r>
    </w:p>
    <w:p w:rsidR="00415FCF" w:rsidRPr="00702536" w:rsidRDefault="00415FCF" w:rsidP="00415FCF">
      <w:pPr>
        <w:pStyle w:val="NormalWeb"/>
        <w:numPr>
          <w:ilvl w:val="0"/>
          <w:numId w:val="22"/>
        </w:numPr>
        <w:rPr>
          <w:sz w:val="28"/>
          <w:szCs w:val="28"/>
        </w:rPr>
      </w:pPr>
      <w:r w:rsidRPr="00702536">
        <w:rPr>
          <w:sz w:val="28"/>
          <w:szCs w:val="28"/>
        </w:rPr>
        <w:t>Severe allergic reaction</w:t>
      </w:r>
    </w:p>
    <w:p w:rsidR="00415FCF" w:rsidRPr="00702536" w:rsidRDefault="00415FCF" w:rsidP="00415FCF">
      <w:pPr>
        <w:pStyle w:val="NormalWeb"/>
        <w:shd w:val="clear" w:color="auto" w:fill="FFFFFF"/>
        <w:spacing w:before="180" w:beforeAutospacing="0" w:line="384" w:lineRule="atLeast"/>
        <w:jc w:val="both"/>
        <w:rPr>
          <w:sz w:val="28"/>
          <w:szCs w:val="28"/>
        </w:rPr>
      </w:pPr>
    </w:p>
    <w:p w:rsidR="00DE60B6" w:rsidRPr="00702536" w:rsidRDefault="00DE60B6" w:rsidP="00CA7BD7">
      <w:pPr>
        <w:ind w:left="1080"/>
        <w:jc w:val="both"/>
        <w:rPr>
          <w:rFonts w:ascii="Times New Roman" w:hAnsi="Times New Roman" w:cs="Times New Roman"/>
          <w:sz w:val="28"/>
          <w:szCs w:val="28"/>
        </w:rPr>
      </w:pPr>
    </w:p>
    <w:p w:rsidR="00DE60B6" w:rsidRPr="00702536" w:rsidRDefault="00DE60B6" w:rsidP="00CA7BD7">
      <w:pPr>
        <w:ind w:left="360"/>
        <w:jc w:val="both"/>
        <w:rPr>
          <w:rFonts w:ascii="Times New Roman" w:hAnsi="Times New Roman" w:cs="Times New Roman"/>
          <w:sz w:val="28"/>
          <w:szCs w:val="28"/>
        </w:rPr>
      </w:pPr>
    </w:p>
    <w:sectPr w:rsidR="00DE60B6" w:rsidRPr="0070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43A9"/>
    <w:multiLevelType w:val="multilevel"/>
    <w:tmpl w:val="C47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C7EEA"/>
    <w:multiLevelType w:val="multilevel"/>
    <w:tmpl w:val="6AE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15272"/>
    <w:multiLevelType w:val="hybridMultilevel"/>
    <w:tmpl w:val="30D2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6B5C"/>
    <w:multiLevelType w:val="multilevel"/>
    <w:tmpl w:val="FCF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71FC2"/>
    <w:multiLevelType w:val="multilevel"/>
    <w:tmpl w:val="34A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6188D"/>
    <w:multiLevelType w:val="multilevel"/>
    <w:tmpl w:val="2E1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16F2F"/>
    <w:multiLevelType w:val="multilevel"/>
    <w:tmpl w:val="5AC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30D95"/>
    <w:multiLevelType w:val="multilevel"/>
    <w:tmpl w:val="6AF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3D3533"/>
    <w:multiLevelType w:val="multilevel"/>
    <w:tmpl w:val="38F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232058"/>
    <w:multiLevelType w:val="multilevel"/>
    <w:tmpl w:val="12B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710F6"/>
    <w:multiLevelType w:val="multilevel"/>
    <w:tmpl w:val="BA6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7068C"/>
    <w:multiLevelType w:val="multilevel"/>
    <w:tmpl w:val="954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F017B"/>
    <w:multiLevelType w:val="hybridMultilevel"/>
    <w:tmpl w:val="3C20F028"/>
    <w:lvl w:ilvl="0" w:tplc="0BA05FF2">
      <w:start w:val="2"/>
      <w:numFmt w:val="bullet"/>
      <w:lvlText w:val="-"/>
      <w:lvlJc w:val="left"/>
      <w:pPr>
        <w:ind w:left="720" w:hanging="360"/>
      </w:pPr>
      <w:rPr>
        <w:rFonts w:ascii="Times New Roman" w:eastAsiaTheme="maj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21B6"/>
    <w:multiLevelType w:val="multilevel"/>
    <w:tmpl w:val="136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7C1F15"/>
    <w:multiLevelType w:val="multilevel"/>
    <w:tmpl w:val="4F8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03729"/>
    <w:multiLevelType w:val="multilevel"/>
    <w:tmpl w:val="C91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C5230"/>
    <w:multiLevelType w:val="multilevel"/>
    <w:tmpl w:val="64B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2E203E"/>
    <w:multiLevelType w:val="multilevel"/>
    <w:tmpl w:val="30E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6B1773"/>
    <w:multiLevelType w:val="multilevel"/>
    <w:tmpl w:val="B3D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6315C"/>
    <w:multiLevelType w:val="multilevel"/>
    <w:tmpl w:val="917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84B10"/>
    <w:multiLevelType w:val="multilevel"/>
    <w:tmpl w:val="EA2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E53824"/>
    <w:multiLevelType w:val="multilevel"/>
    <w:tmpl w:val="10B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0"/>
  </w:num>
  <w:num w:numId="4">
    <w:abstractNumId w:val="15"/>
  </w:num>
  <w:num w:numId="5">
    <w:abstractNumId w:val="20"/>
  </w:num>
  <w:num w:numId="6">
    <w:abstractNumId w:val="1"/>
  </w:num>
  <w:num w:numId="7">
    <w:abstractNumId w:val="14"/>
  </w:num>
  <w:num w:numId="8">
    <w:abstractNumId w:val="8"/>
  </w:num>
  <w:num w:numId="9">
    <w:abstractNumId w:val="11"/>
  </w:num>
  <w:num w:numId="10">
    <w:abstractNumId w:val="18"/>
  </w:num>
  <w:num w:numId="11">
    <w:abstractNumId w:val="7"/>
  </w:num>
  <w:num w:numId="12">
    <w:abstractNumId w:val="9"/>
  </w:num>
  <w:num w:numId="13">
    <w:abstractNumId w:val="3"/>
  </w:num>
  <w:num w:numId="14">
    <w:abstractNumId w:val="19"/>
  </w:num>
  <w:num w:numId="15">
    <w:abstractNumId w:val="17"/>
  </w:num>
  <w:num w:numId="16">
    <w:abstractNumId w:val="21"/>
  </w:num>
  <w:num w:numId="17">
    <w:abstractNumId w:val="4"/>
  </w:num>
  <w:num w:numId="18">
    <w:abstractNumId w:val="10"/>
  </w:num>
  <w:num w:numId="19">
    <w:abstractNumId w:val="13"/>
  </w:num>
  <w:num w:numId="20">
    <w:abstractNumId w:val="6"/>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B6"/>
    <w:rsid w:val="000A303E"/>
    <w:rsid w:val="000B396B"/>
    <w:rsid w:val="001A6F15"/>
    <w:rsid w:val="001D6B9E"/>
    <w:rsid w:val="002367F1"/>
    <w:rsid w:val="00321229"/>
    <w:rsid w:val="00415FCF"/>
    <w:rsid w:val="004300AE"/>
    <w:rsid w:val="005D3FF6"/>
    <w:rsid w:val="00617296"/>
    <w:rsid w:val="00702536"/>
    <w:rsid w:val="00743979"/>
    <w:rsid w:val="007B08FC"/>
    <w:rsid w:val="00843207"/>
    <w:rsid w:val="00943B9C"/>
    <w:rsid w:val="00A12303"/>
    <w:rsid w:val="00A85E58"/>
    <w:rsid w:val="00AE7099"/>
    <w:rsid w:val="00BA5B06"/>
    <w:rsid w:val="00C7257A"/>
    <w:rsid w:val="00CA7BD7"/>
    <w:rsid w:val="00D472C4"/>
    <w:rsid w:val="00D574AE"/>
    <w:rsid w:val="00D90619"/>
    <w:rsid w:val="00DD3F8F"/>
    <w:rsid w:val="00DE60B6"/>
    <w:rsid w:val="00E4722E"/>
    <w:rsid w:val="00FB7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E60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DE60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23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B6"/>
    <w:pPr>
      <w:ind w:left="720"/>
      <w:contextualSpacing/>
    </w:pPr>
  </w:style>
  <w:style w:type="character" w:customStyle="1" w:styleId="Heading4Char">
    <w:name w:val="Heading 4 Char"/>
    <w:basedOn w:val="DefaultParagraphFont"/>
    <w:link w:val="Heading4"/>
    <w:uiPriority w:val="9"/>
    <w:rsid w:val="00DE60B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E60B6"/>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DE60B6"/>
  </w:style>
  <w:style w:type="paragraph" w:styleId="BalloonText">
    <w:name w:val="Balloon Text"/>
    <w:basedOn w:val="Normal"/>
    <w:link w:val="BalloonTextChar"/>
    <w:uiPriority w:val="99"/>
    <w:semiHidden/>
    <w:unhideWhenUsed/>
    <w:rsid w:val="00DE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0B6"/>
    <w:rPr>
      <w:rFonts w:ascii="Tahoma" w:hAnsi="Tahoma" w:cs="Tahoma"/>
      <w:sz w:val="16"/>
      <w:szCs w:val="16"/>
    </w:rPr>
  </w:style>
  <w:style w:type="character" w:customStyle="1" w:styleId="Heading2Char">
    <w:name w:val="Heading 2 Char"/>
    <w:basedOn w:val="DefaultParagraphFont"/>
    <w:link w:val="Heading2"/>
    <w:uiPriority w:val="9"/>
    <w:semiHidden/>
    <w:rsid w:val="0043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300AE"/>
    <w:rPr>
      <w:color w:val="0000FF"/>
      <w:u w:val="single"/>
    </w:rPr>
  </w:style>
  <w:style w:type="paragraph" w:customStyle="1" w:styleId="node">
    <w:name w:val="node"/>
    <w:basedOn w:val="Normal"/>
    <w:rsid w:val="004300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00AE"/>
    <w:rPr>
      <w:i/>
      <w:iCs/>
    </w:rPr>
  </w:style>
  <w:style w:type="paragraph" w:styleId="NormalWeb">
    <w:name w:val="Normal (Web)"/>
    <w:basedOn w:val="Normal"/>
    <w:uiPriority w:val="99"/>
    <w:unhideWhenUsed/>
    <w:rsid w:val="00FB7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C1C"/>
    <w:rPr>
      <w:b/>
      <w:bCs/>
    </w:rPr>
  </w:style>
  <w:style w:type="character" w:customStyle="1" w:styleId="Heading3Char">
    <w:name w:val="Heading 3 Char"/>
    <w:basedOn w:val="DefaultParagraphFont"/>
    <w:link w:val="Heading3"/>
    <w:uiPriority w:val="9"/>
    <w:rsid w:val="00A12303"/>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A12303"/>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12303"/>
    <w:rPr>
      <w:color w:val="800080"/>
      <w:u w:val="single"/>
    </w:rPr>
  </w:style>
  <w:style w:type="character" w:customStyle="1" w:styleId="tableref">
    <w:name w:val="tableref"/>
    <w:basedOn w:val="DefaultParagraphFont"/>
    <w:rsid w:val="00A123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0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E60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DE60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23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B6"/>
    <w:pPr>
      <w:ind w:left="720"/>
      <w:contextualSpacing/>
    </w:pPr>
  </w:style>
  <w:style w:type="character" w:customStyle="1" w:styleId="Heading4Char">
    <w:name w:val="Heading 4 Char"/>
    <w:basedOn w:val="DefaultParagraphFont"/>
    <w:link w:val="Heading4"/>
    <w:uiPriority w:val="9"/>
    <w:rsid w:val="00DE60B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E60B6"/>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DE60B6"/>
  </w:style>
  <w:style w:type="paragraph" w:styleId="BalloonText">
    <w:name w:val="Balloon Text"/>
    <w:basedOn w:val="Normal"/>
    <w:link w:val="BalloonTextChar"/>
    <w:uiPriority w:val="99"/>
    <w:semiHidden/>
    <w:unhideWhenUsed/>
    <w:rsid w:val="00DE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0B6"/>
    <w:rPr>
      <w:rFonts w:ascii="Tahoma" w:hAnsi="Tahoma" w:cs="Tahoma"/>
      <w:sz w:val="16"/>
      <w:szCs w:val="16"/>
    </w:rPr>
  </w:style>
  <w:style w:type="character" w:customStyle="1" w:styleId="Heading2Char">
    <w:name w:val="Heading 2 Char"/>
    <w:basedOn w:val="DefaultParagraphFont"/>
    <w:link w:val="Heading2"/>
    <w:uiPriority w:val="9"/>
    <w:semiHidden/>
    <w:rsid w:val="004300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300AE"/>
    <w:rPr>
      <w:color w:val="0000FF"/>
      <w:u w:val="single"/>
    </w:rPr>
  </w:style>
  <w:style w:type="paragraph" w:customStyle="1" w:styleId="node">
    <w:name w:val="node"/>
    <w:basedOn w:val="Normal"/>
    <w:rsid w:val="004300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00AE"/>
    <w:rPr>
      <w:i/>
      <w:iCs/>
    </w:rPr>
  </w:style>
  <w:style w:type="paragraph" w:styleId="NormalWeb">
    <w:name w:val="Normal (Web)"/>
    <w:basedOn w:val="Normal"/>
    <w:uiPriority w:val="99"/>
    <w:unhideWhenUsed/>
    <w:rsid w:val="00FB7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C1C"/>
    <w:rPr>
      <w:b/>
      <w:bCs/>
    </w:rPr>
  </w:style>
  <w:style w:type="character" w:customStyle="1" w:styleId="Heading3Char">
    <w:name w:val="Heading 3 Char"/>
    <w:basedOn w:val="DefaultParagraphFont"/>
    <w:link w:val="Heading3"/>
    <w:uiPriority w:val="9"/>
    <w:rsid w:val="00A12303"/>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A12303"/>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12303"/>
    <w:rPr>
      <w:color w:val="800080"/>
      <w:u w:val="single"/>
    </w:rPr>
  </w:style>
  <w:style w:type="character" w:customStyle="1" w:styleId="tableref">
    <w:name w:val="tableref"/>
    <w:basedOn w:val="DefaultParagraphFont"/>
    <w:rsid w:val="00A1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8677">
      <w:bodyDiv w:val="1"/>
      <w:marLeft w:val="0"/>
      <w:marRight w:val="0"/>
      <w:marTop w:val="0"/>
      <w:marBottom w:val="0"/>
      <w:divBdr>
        <w:top w:val="none" w:sz="0" w:space="0" w:color="auto"/>
        <w:left w:val="none" w:sz="0" w:space="0" w:color="auto"/>
        <w:bottom w:val="none" w:sz="0" w:space="0" w:color="auto"/>
        <w:right w:val="none" w:sz="0" w:space="0" w:color="auto"/>
      </w:divBdr>
    </w:div>
    <w:div w:id="185409057">
      <w:bodyDiv w:val="1"/>
      <w:marLeft w:val="0"/>
      <w:marRight w:val="0"/>
      <w:marTop w:val="0"/>
      <w:marBottom w:val="0"/>
      <w:divBdr>
        <w:top w:val="none" w:sz="0" w:space="0" w:color="auto"/>
        <w:left w:val="none" w:sz="0" w:space="0" w:color="auto"/>
        <w:bottom w:val="none" w:sz="0" w:space="0" w:color="auto"/>
        <w:right w:val="none" w:sz="0" w:space="0" w:color="auto"/>
      </w:divBdr>
    </w:div>
    <w:div w:id="347492175">
      <w:bodyDiv w:val="1"/>
      <w:marLeft w:val="0"/>
      <w:marRight w:val="0"/>
      <w:marTop w:val="0"/>
      <w:marBottom w:val="0"/>
      <w:divBdr>
        <w:top w:val="none" w:sz="0" w:space="0" w:color="auto"/>
        <w:left w:val="none" w:sz="0" w:space="0" w:color="auto"/>
        <w:bottom w:val="none" w:sz="0" w:space="0" w:color="auto"/>
        <w:right w:val="none" w:sz="0" w:space="0" w:color="auto"/>
      </w:divBdr>
    </w:div>
    <w:div w:id="456997871">
      <w:bodyDiv w:val="1"/>
      <w:marLeft w:val="0"/>
      <w:marRight w:val="0"/>
      <w:marTop w:val="0"/>
      <w:marBottom w:val="0"/>
      <w:divBdr>
        <w:top w:val="none" w:sz="0" w:space="0" w:color="auto"/>
        <w:left w:val="none" w:sz="0" w:space="0" w:color="auto"/>
        <w:bottom w:val="none" w:sz="0" w:space="0" w:color="auto"/>
        <w:right w:val="none" w:sz="0" w:space="0" w:color="auto"/>
      </w:divBdr>
    </w:div>
    <w:div w:id="566259435">
      <w:bodyDiv w:val="1"/>
      <w:marLeft w:val="0"/>
      <w:marRight w:val="0"/>
      <w:marTop w:val="0"/>
      <w:marBottom w:val="0"/>
      <w:divBdr>
        <w:top w:val="none" w:sz="0" w:space="0" w:color="auto"/>
        <w:left w:val="none" w:sz="0" w:space="0" w:color="auto"/>
        <w:bottom w:val="none" w:sz="0" w:space="0" w:color="auto"/>
        <w:right w:val="none" w:sz="0" w:space="0" w:color="auto"/>
      </w:divBdr>
    </w:div>
    <w:div w:id="590041409">
      <w:bodyDiv w:val="1"/>
      <w:marLeft w:val="0"/>
      <w:marRight w:val="0"/>
      <w:marTop w:val="0"/>
      <w:marBottom w:val="0"/>
      <w:divBdr>
        <w:top w:val="none" w:sz="0" w:space="0" w:color="auto"/>
        <w:left w:val="none" w:sz="0" w:space="0" w:color="auto"/>
        <w:bottom w:val="none" w:sz="0" w:space="0" w:color="auto"/>
        <w:right w:val="none" w:sz="0" w:space="0" w:color="auto"/>
      </w:divBdr>
    </w:div>
    <w:div w:id="598173328">
      <w:bodyDiv w:val="1"/>
      <w:marLeft w:val="0"/>
      <w:marRight w:val="0"/>
      <w:marTop w:val="0"/>
      <w:marBottom w:val="0"/>
      <w:divBdr>
        <w:top w:val="none" w:sz="0" w:space="0" w:color="auto"/>
        <w:left w:val="none" w:sz="0" w:space="0" w:color="auto"/>
        <w:bottom w:val="none" w:sz="0" w:space="0" w:color="auto"/>
        <w:right w:val="none" w:sz="0" w:space="0" w:color="auto"/>
      </w:divBdr>
    </w:div>
    <w:div w:id="660502817">
      <w:bodyDiv w:val="1"/>
      <w:marLeft w:val="0"/>
      <w:marRight w:val="0"/>
      <w:marTop w:val="0"/>
      <w:marBottom w:val="0"/>
      <w:divBdr>
        <w:top w:val="none" w:sz="0" w:space="0" w:color="auto"/>
        <w:left w:val="none" w:sz="0" w:space="0" w:color="auto"/>
        <w:bottom w:val="none" w:sz="0" w:space="0" w:color="auto"/>
        <w:right w:val="none" w:sz="0" w:space="0" w:color="auto"/>
      </w:divBdr>
    </w:div>
    <w:div w:id="731974186">
      <w:bodyDiv w:val="1"/>
      <w:marLeft w:val="0"/>
      <w:marRight w:val="0"/>
      <w:marTop w:val="0"/>
      <w:marBottom w:val="0"/>
      <w:divBdr>
        <w:top w:val="none" w:sz="0" w:space="0" w:color="auto"/>
        <w:left w:val="none" w:sz="0" w:space="0" w:color="auto"/>
        <w:bottom w:val="none" w:sz="0" w:space="0" w:color="auto"/>
        <w:right w:val="none" w:sz="0" w:space="0" w:color="auto"/>
      </w:divBdr>
    </w:div>
    <w:div w:id="762647296">
      <w:bodyDiv w:val="1"/>
      <w:marLeft w:val="0"/>
      <w:marRight w:val="0"/>
      <w:marTop w:val="0"/>
      <w:marBottom w:val="0"/>
      <w:divBdr>
        <w:top w:val="none" w:sz="0" w:space="0" w:color="auto"/>
        <w:left w:val="none" w:sz="0" w:space="0" w:color="auto"/>
        <w:bottom w:val="none" w:sz="0" w:space="0" w:color="auto"/>
        <w:right w:val="none" w:sz="0" w:space="0" w:color="auto"/>
      </w:divBdr>
    </w:div>
    <w:div w:id="795684090">
      <w:bodyDiv w:val="1"/>
      <w:marLeft w:val="0"/>
      <w:marRight w:val="0"/>
      <w:marTop w:val="0"/>
      <w:marBottom w:val="0"/>
      <w:divBdr>
        <w:top w:val="none" w:sz="0" w:space="0" w:color="auto"/>
        <w:left w:val="none" w:sz="0" w:space="0" w:color="auto"/>
        <w:bottom w:val="none" w:sz="0" w:space="0" w:color="auto"/>
        <w:right w:val="none" w:sz="0" w:space="0" w:color="auto"/>
      </w:divBdr>
    </w:div>
    <w:div w:id="815491027">
      <w:bodyDiv w:val="1"/>
      <w:marLeft w:val="0"/>
      <w:marRight w:val="0"/>
      <w:marTop w:val="0"/>
      <w:marBottom w:val="0"/>
      <w:divBdr>
        <w:top w:val="none" w:sz="0" w:space="0" w:color="auto"/>
        <w:left w:val="none" w:sz="0" w:space="0" w:color="auto"/>
        <w:bottom w:val="none" w:sz="0" w:space="0" w:color="auto"/>
        <w:right w:val="none" w:sz="0" w:space="0" w:color="auto"/>
      </w:divBdr>
    </w:div>
    <w:div w:id="882988328">
      <w:bodyDiv w:val="1"/>
      <w:marLeft w:val="0"/>
      <w:marRight w:val="0"/>
      <w:marTop w:val="0"/>
      <w:marBottom w:val="0"/>
      <w:divBdr>
        <w:top w:val="none" w:sz="0" w:space="0" w:color="auto"/>
        <w:left w:val="none" w:sz="0" w:space="0" w:color="auto"/>
        <w:bottom w:val="none" w:sz="0" w:space="0" w:color="auto"/>
        <w:right w:val="none" w:sz="0" w:space="0" w:color="auto"/>
      </w:divBdr>
      <w:divsChild>
        <w:div w:id="827596052">
          <w:marLeft w:val="150"/>
          <w:marRight w:val="120"/>
          <w:marTop w:val="120"/>
          <w:marBottom w:val="120"/>
          <w:divBdr>
            <w:top w:val="none" w:sz="0" w:space="0" w:color="auto"/>
            <w:left w:val="none" w:sz="0" w:space="0" w:color="auto"/>
            <w:bottom w:val="none" w:sz="0" w:space="0" w:color="auto"/>
            <w:right w:val="none" w:sz="0" w:space="0" w:color="auto"/>
          </w:divBdr>
        </w:div>
        <w:div w:id="495460476">
          <w:marLeft w:val="0"/>
          <w:marRight w:val="0"/>
          <w:marTop w:val="0"/>
          <w:marBottom w:val="0"/>
          <w:divBdr>
            <w:top w:val="none" w:sz="0" w:space="0" w:color="auto"/>
            <w:left w:val="none" w:sz="0" w:space="0" w:color="auto"/>
            <w:bottom w:val="none" w:sz="0" w:space="0" w:color="auto"/>
            <w:right w:val="none" w:sz="0" w:space="0" w:color="auto"/>
          </w:divBdr>
        </w:div>
        <w:div w:id="1418133639">
          <w:marLeft w:val="150"/>
          <w:marRight w:val="120"/>
          <w:marTop w:val="120"/>
          <w:marBottom w:val="120"/>
          <w:divBdr>
            <w:top w:val="none" w:sz="0" w:space="0" w:color="auto"/>
            <w:left w:val="none" w:sz="0" w:space="0" w:color="auto"/>
            <w:bottom w:val="none" w:sz="0" w:space="0" w:color="auto"/>
            <w:right w:val="none" w:sz="0" w:space="0" w:color="auto"/>
          </w:divBdr>
        </w:div>
        <w:div w:id="1431508381">
          <w:marLeft w:val="150"/>
          <w:marRight w:val="120"/>
          <w:marTop w:val="120"/>
          <w:marBottom w:val="120"/>
          <w:divBdr>
            <w:top w:val="none" w:sz="0" w:space="0" w:color="auto"/>
            <w:left w:val="none" w:sz="0" w:space="0" w:color="auto"/>
            <w:bottom w:val="none" w:sz="0" w:space="0" w:color="auto"/>
            <w:right w:val="none" w:sz="0" w:space="0" w:color="auto"/>
          </w:divBdr>
        </w:div>
        <w:div w:id="1058475909">
          <w:marLeft w:val="150"/>
          <w:marRight w:val="120"/>
          <w:marTop w:val="120"/>
          <w:marBottom w:val="120"/>
          <w:divBdr>
            <w:top w:val="none" w:sz="0" w:space="0" w:color="auto"/>
            <w:left w:val="none" w:sz="0" w:space="0" w:color="auto"/>
            <w:bottom w:val="none" w:sz="0" w:space="0" w:color="auto"/>
            <w:right w:val="none" w:sz="0" w:space="0" w:color="auto"/>
          </w:divBdr>
        </w:div>
        <w:div w:id="1840920991">
          <w:marLeft w:val="0"/>
          <w:marRight w:val="0"/>
          <w:marTop w:val="0"/>
          <w:marBottom w:val="0"/>
          <w:divBdr>
            <w:top w:val="none" w:sz="0" w:space="0" w:color="auto"/>
            <w:left w:val="none" w:sz="0" w:space="0" w:color="auto"/>
            <w:bottom w:val="none" w:sz="0" w:space="0" w:color="auto"/>
            <w:right w:val="none" w:sz="0" w:space="0" w:color="auto"/>
          </w:divBdr>
        </w:div>
        <w:div w:id="1852604296">
          <w:marLeft w:val="0"/>
          <w:marRight w:val="0"/>
          <w:marTop w:val="0"/>
          <w:marBottom w:val="0"/>
          <w:divBdr>
            <w:top w:val="none" w:sz="0" w:space="0" w:color="auto"/>
            <w:left w:val="none" w:sz="0" w:space="0" w:color="auto"/>
            <w:bottom w:val="none" w:sz="0" w:space="0" w:color="auto"/>
            <w:right w:val="none" w:sz="0" w:space="0" w:color="auto"/>
          </w:divBdr>
        </w:div>
        <w:div w:id="1082409252">
          <w:marLeft w:val="150"/>
          <w:marRight w:val="120"/>
          <w:marTop w:val="120"/>
          <w:marBottom w:val="120"/>
          <w:divBdr>
            <w:top w:val="none" w:sz="0" w:space="0" w:color="auto"/>
            <w:left w:val="none" w:sz="0" w:space="0" w:color="auto"/>
            <w:bottom w:val="none" w:sz="0" w:space="0" w:color="auto"/>
            <w:right w:val="none" w:sz="0" w:space="0" w:color="auto"/>
          </w:divBdr>
        </w:div>
        <w:div w:id="430054392">
          <w:marLeft w:val="150"/>
          <w:marRight w:val="120"/>
          <w:marTop w:val="120"/>
          <w:marBottom w:val="120"/>
          <w:divBdr>
            <w:top w:val="none" w:sz="0" w:space="0" w:color="auto"/>
            <w:left w:val="none" w:sz="0" w:space="0" w:color="auto"/>
            <w:bottom w:val="none" w:sz="0" w:space="0" w:color="auto"/>
            <w:right w:val="none" w:sz="0" w:space="0" w:color="auto"/>
          </w:divBdr>
        </w:div>
        <w:div w:id="1443721004">
          <w:marLeft w:val="0"/>
          <w:marRight w:val="0"/>
          <w:marTop w:val="0"/>
          <w:marBottom w:val="0"/>
          <w:divBdr>
            <w:top w:val="none" w:sz="0" w:space="0" w:color="auto"/>
            <w:left w:val="none" w:sz="0" w:space="0" w:color="auto"/>
            <w:bottom w:val="none" w:sz="0" w:space="0" w:color="auto"/>
            <w:right w:val="none" w:sz="0" w:space="0" w:color="auto"/>
          </w:divBdr>
        </w:div>
        <w:div w:id="504563578">
          <w:marLeft w:val="150"/>
          <w:marRight w:val="120"/>
          <w:marTop w:val="120"/>
          <w:marBottom w:val="120"/>
          <w:divBdr>
            <w:top w:val="none" w:sz="0" w:space="0" w:color="auto"/>
            <w:left w:val="none" w:sz="0" w:space="0" w:color="auto"/>
            <w:bottom w:val="none" w:sz="0" w:space="0" w:color="auto"/>
            <w:right w:val="none" w:sz="0" w:space="0" w:color="auto"/>
          </w:divBdr>
        </w:div>
        <w:div w:id="1555578038">
          <w:marLeft w:val="150"/>
          <w:marRight w:val="120"/>
          <w:marTop w:val="120"/>
          <w:marBottom w:val="120"/>
          <w:divBdr>
            <w:top w:val="none" w:sz="0" w:space="0" w:color="auto"/>
            <w:left w:val="none" w:sz="0" w:space="0" w:color="auto"/>
            <w:bottom w:val="none" w:sz="0" w:space="0" w:color="auto"/>
            <w:right w:val="none" w:sz="0" w:space="0" w:color="auto"/>
          </w:divBdr>
        </w:div>
        <w:div w:id="561058894">
          <w:marLeft w:val="150"/>
          <w:marRight w:val="120"/>
          <w:marTop w:val="120"/>
          <w:marBottom w:val="120"/>
          <w:divBdr>
            <w:top w:val="none" w:sz="0" w:space="0" w:color="auto"/>
            <w:left w:val="none" w:sz="0" w:space="0" w:color="auto"/>
            <w:bottom w:val="none" w:sz="0" w:space="0" w:color="auto"/>
            <w:right w:val="none" w:sz="0" w:space="0" w:color="auto"/>
          </w:divBdr>
        </w:div>
        <w:div w:id="310790002">
          <w:marLeft w:val="150"/>
          <w:marRight w:val="120"/>
          <w:marTop w:val="120"/>
          <w:marBottom w:val="120"/>
          <w:divBdr>
            <w:top w:val="none" w:sz="0" w:space="0" w:color="auto"/>
            <w:left w:val="none" w:sz="0" w:space="0" w:color="auto"/>
            <w:bottom w:val="none" w:sz="0" w:space="0" w:color="auto"/>
            <w:right w:val="none" w:sz="0" w:space="0" w:color="auto"/>
          </w:divBdr>
        </w:div>
        <w:div w:id="1474906764">
          <w:marLeft w:val="0"/>
          <w:marRight w:val="0"/>
          <w:marTop w:val="0"/>
          <w:marBottom w:val="0"/>
          <w:divBdr>
            <w:top w:val="none" w:sz="0" w:space="0" w:color="auto"/>
            <w:left w:val="none" w:sz="0" w:space="0" w:color="auto"/>
            <w:bottom w:val="none" w:sz="0" w:space="0" w:color="auto"/>
            <w:right w:val="none" w:sz="0" w:space="0" w:color="auto"/>
          </w:divBdr>
        </w:div>
        <w:div w:id="1812095118">
          <w:marLeft w:val="150"/>
          <w:marRight w:val="120"/>
          <w:marTop w:val="120"/>
          <w:marBottom w:val="120"/>
          <w:divBdr>
            <w:top w:val="none" w:sz="0" w:space="0" w:color="auto"/>
            <w:left w:val="none" w:sz="0" w:space="0" w:color="auto"/>
            <w:bottom w:val="none" w:sz="0" w:space="0" w:color="auto"/>
            <w:right w:val="none" w:sz="0" w:space="0" w:color="auto"/>
          </w:divBdr>
        </w:div>
        <w:div w:id="1350369899">
          <w:marLeft w:val="150"/>
          <w:marRight w:val="120"/>
          <w:marTop w:val="120"/>
          <w:marBottom w:val="120"/>
          <w:divBdr>
            <w:top w:val="none" w:sz="0" w:space="0" w:color="auto"/>
            <w:left w:val="none" w:sz="0" w:space="0" w:color="auto"/>
            <w:bottom w:val="none" w:sz="0" w:space="0" w:color="auto"/>
            <w:right w:val="none" w:sz="0" w:space="0" w:color="auto"/>
          </w:divBdr>
        </w:div>
        <w:div w:id="1560051116">
          <w:marLeft w:val="150"/>
          <w:marRight w:val="120"/>
          <w:marTop w:val="120"/>
          <w:marBottom w:val="120"/>
          <w:divBdr>
            <w:top w:val="none" w:sz="0" w:space="0" w:color="auto"/>
            <w:left w:val="none" w:sz="0" w:space="0" w:color="auto"/>
            <w:bottom w:val="none" w:sz="0" w:space="0" w:color="auto"/>
            <w:right w:val="none" w:sz="0" w:space="0" w:color="auto"/>
          </w:divBdr>
        </w:div>
        <w:div w:id="484009299">
          <w:marLeft w:val="0"/>
          <w:marRight w:val="0"/>
          <w:marTop w:val="0"/>
          <w:marBottom w:val="0"/>
          <w:divBdr>
            <w:top w:val="none" w:sz="0" w:space="0" w:color="auto"/>
            <w:left w:val="none" w:sz="0" w:space="0" w:color="auto"/>
            <w:bottom w:val="none" w:sz="0" w:space="0" w:color="auto"/>
            <w:right w:val="none" w:sz="0" w:space="0" w:color="auto"/>
          </w:divBdr>
        </w:div>
        <w:div w:id="940605404">
          <w:marLeft w:val="150"/>
          <w:marRight w:val="120"/>
          <w:marTop w:val="120"/>
          <w:marBottom w:val="120"/>
          <w:divBdr>
            <w:top w:val="none" w:sz="0" w:space="0" w:color="auto"/>
            <w:left w:val="none" w:sz="0" w:space="0" w:color="auto"/>
            <w:bottom w:val="none" w:sz="0" w:space="0" w:color="auto"/>
            <w:right w:val="none" w:sz="0" w:space="0" w:color="auto"/>
          </w:divBdr>
        </w:div>
        <w:div w:id="1501240114">
          <w:marLeft w:val="0"/>
          <w:marRight w:val="0"/>
          <w:marTop w:val="0"/>
          <w:marBottom w:val="0"/>
          <w:divBdr>
            <w:top w:val="none" w:sz="0" w:space="0" w:color="auto"/>
            <w:left w:val="none" w:sz="0" w:space="0" w:color="auto"/>
            <w:bottom w:val="none" w:sz="0" w:space="0" w:color="auto"/>
            <w:right w:val="none" w:sz="0" w:space="0" w:color="auto"/>
          </w:divBdr>
        </w:div>
        <w:div w:id="1360811252">
          <w:marLeft w:val="150"/>
          <w:marRight w:val="120"/>
          <w:marTop w:val="120"/>
          <w:marBottom w:val="120"/>
          <w:divBdr>
            <w:top w:val="none" w:sz="0" w:space="0" w:color="auto"/>
            <w:left w:val="none" w:sz="0" w:space="0" w:color="auto"/>
            <w:bottom w:val="none" w:sz="0" w:space="0" w:color="auto"/>
            <w:right w:val="none" w:sz="0" w:space="0" w:color="auto"/>
          </w:divBdr>
        </w:div>
        <w:div w:id="1423331308">
          <w:marLeft w:val="0"/>
          <w:marRight w:val="0"/>
          <w:marTop w:val="0"/>
          <w:marBottom w:val="0"/>
          <w:divBdr>
            <w:top w:val="none" w:sz="0" w:space="0" w:color="auto"/>
            <w:left w:val="none" w:sz="0" w:space="0" w:color="auto"/>
            <w:bottom w:val="none" w:sz="0" w:space="0" w:color="auto"/>
            <w:right w:val="none" w:sz="0" w:space="0" w:color="auto"/>
          </w:divBdr>
        </w:div>
        <w:div w:id="1099718671">
          <w:marLeft w:val="150"/>
          <w:marRight w:val="120"/>
          <w:marTop w:val="120"/>
          <w:marBottom w:val="120"/>
          <w:divBdr>
            <w:top w:val="none" w:sz="0" w:space="0" w:color="auto"/>
            <w:left w:val="none" w:sz="0" w:space="0" w:color="auto"/>
            <w:bottom w:val="none" w:sz="0" w:space="0" w:color="auto"/>
            <w:right w:val="none" w:sz="0" w:space="0" w:color="auto"/>
          </w:divBdr>
        </w:div>
        <w:div w:id="1657883253">
          <w:marLeft w:val="0"/>
          <w:marRight w:val="0"/>
          <w:marTop w:val="0"/>
          <w:marBottom w:val="0"/>
          <w:divBdr>
            <w:top w:val="none" w:sz="0" w:space="0" w:color="auto"/>
            <w:left w:val="none" w:sz="0" w:space="0" w:color="auto"/>
            <w:bottom w:val="none" w:sz="0" w:space="0" w:color="auto"/>
            <w:right w:val="none" w:sz="0" w:space="0" w:color="auto"/>
          </w:divBdr>
        </w:div>
        <w:div w:id="112871895">
          <w:marLeft w:val="150"/>
          <w:marRight w:val="120"/>
          <w:marTop w:val="120"/>
          <w:marBottom w:val="120"/>
          <w:divBdr>
            <w:top w:val="none" w:sz="0" w:space="0" w:color="auto"/>
            <w:left w:val="none" w:sz="0" w:space="0" w:color="auto"/>
            <w:bottom w:val="none" w:sz="0" w:space="0" w:color="auto"/>
            <w:right w:val="none" w:sz="0" w:space="0" w:color="auto"/>
          </w:divBdr>
        </w:div>
        <w:div w:id="732890894">
          <w:marLeft w:val="0"/>
          <w:marRight w:val="0"/>
          <w:marTop w:val="0"/>
          <w:marBottom w:val="0"/>
          <w:divBdr>
            <w:top w:val="none" w:sz="0" w:space="0" w:color="auto"/>
            <w:left w:val="none" w:sz="0" w:space="0" w:color="auto"/>
            <w:bottom w:val="none" w:sz="0" w:space="0" w:color="auto"/>
            <w:right w:val="none" w:sz="0" w:space="0" w:color="auto"/>
          </w:divBdr>
        </w:div>
        <w:div w:id="704983909">
          <w:marLeft w:val="150"/>
          <w:marRight w:val="120"/>
          <w:marTop w:val="120"/>
          <w:marBottom w:val="120"/>
          <w:divBdr>
            <w:top w:val="none" w:sz="0" w:space="0" w:color="auto"/>
            <w:left w:val="none" w:sz="0" w:space="0" w:color="auto"/>
            <w:bottom w:val="none" w:sz="0" w:space="0" w:color="auto"/>
            <w:right w:val="none" w:sz="0" w:space="0" w:color="auto"/>
          </w:divBdr>
        </w:div>
      </w:divsChild>
    </w:div>
    <w:div w:id="1180703701">
      <w:bodyDiv w:val="1"/>
      <w:marLeft w:val="0"/>
      <w:marRight w:val="0"/>
      <w:marTop w:val="0"/>
      <w:marBottom w:val="0"/>
      <w:divBdr>
        <w:top w:val="none" w:sz="0" w:space="0" w:color="auto"/>
        <w:left w:val="none" w:sz="0" w:space="0" w:color="auto"/>
        <w:bottom w:val="none" w:sz="0" w:space="0" w:color="auto"/>
        <w:right w:val="none" w:sz="0" w:space="0" w:color="auto"/>
      </w:divBdr>
    </w:div>
    <w:div w:id="1312713636">
      <w:bodyDiv w:val="1"/>
      <w:marLeft w:val="0"/>
      <w:marRight w:val="0"/>
      <w:marTop w:val="0"/>
      <w:marBottom w:val="0"/>
      <w:divBdr>
        <w:top w:val="none" w:sz="0" w:space="0" w:color="auto"/>
        <w:left w:val="none" w:sz="0" w:space="0" w:color="auto"/>
        <w:bottom w:val="none" w:sz="0" w:space="0" w:color="auto"/>
        <w:right w:val="none" w:sz="0" w:space="0" w:color="auto"/>
      </w:divBdr>
    </w:div>
    <w:div w:id="1549872968">
      <w:bodyDiv w:val="1"/>
      <w:marLeft w:val="0"/>
      <w:marRight w:val="0"/>
      <w:marTop w:val="0"/>
      <w:marBottom w:val="0"/>
      <w:divBdr>
        <w:top w:val="none" w:sz="0" w:space="0" w:color="auto"/>
        <w:left w:val="none" w:sz="0" w:space="0" w:color="auto"/>
        <w:bottom w:val="none" w:sz="0" w:space="0" w:color="auto"/>
        <w:right w:val="none" w:sz="0" w:space="0" w:color="auto"/>
      </w:divBdr>
    </w:div>
    <w:div w:id="1570727221">
      <w:bodyDiv w:val="1"/>
      <w:marLeft w:val="0"/>
      <w:marRight w:val="0"/>
      <w:marTop w:val="0"/>
      <w:marBottom w:val="0"/>
      <w:divBdr>
        <w:top w:val="none" w:sz="0" w:space="0" w:color="auto"/>
        <w:left w:val="none" w:sz="0" w:space="0" w:color="auto"/>
        <w:bottom w:val="none" w:sz="0" w:space="0" w:color="auto"/>
        <w:right w:val="none" w:sz="0" w:space="0" w:color="auto"/>
      </w:divBdr>
    </w:div>
    <w:div w:id="1597442730">
      <w:bodyDiv w:val="1"/>
      <w:marLeft w:val="0"/>
      <w:marRight w:val="0"/>
      <w:marTop w:val="0"/>
      <w:marBottom w:val="0"/>
      <w:divBdr>
        <w:top w:val="none" w:sz="0" w:space="0" w:color="auto"/>
        <w:left w:val="none" w:sz="0" w:space="0" w:color="auto"/>
        <w:bottom w:val="none" w:sz="0" w:space="0" w:color="auto"/>
        <w:right w:val="none" w:sz="0" w:space="0" w:color="auto"/>
      </w:divBdr>
    </w:div>
    <w:div w:id="1947156234">
      <w:bodyDiv w:val="1"/>
      <w:marLeft w:val="0"/>
      <w:marRight w:val="0"/>
      <w:marTop w:val="0"/>
      <w:marBottom w:val="0"/>
      <w:divBdr>
        <w:top w:val="none" w:sz="0" w:space="0" w:color="auto"/>
        <w:left w:val="none" w:sz="0" w:space="0" w:color="auto"/>
        <w:bottom w:val="none" w:sz="0" w:space="0" w:color="auto"/>
        <w:right w:val="none" w:sz="0" w:space="0" w:color="auto"/>
      </w:divBdr>
      <w:divsChild>
        <w:div w:id="493496763">
          <w:marLeft w:val="0"/>
          <w:marRight w:val="0"/>
          <w:marTop w:val="0"/>
          <w:marBottom w:val="0"/>
          <w:divBdr>
            <w:top w:val="none" w:sz="0" w:space="0" w:color="auto"/>
            <w:left w:val="none" w:sz="0" w:space="0" w:color="auto"/>
            <w:bottom w:val="none" w:sz="0" w:space="0" w:color="auto"/>
            <w:right w:val="none" w:sz="0" w:space="0" w:color="auto"/>
          </w:divBdr>
          <w:divsChild>
            <w:div w:id="1707483072">
              <w:marLeft w:val="0"/>
              <w:marRight w:val="0"/>
              <w:marTop w:val="0"/>
              <w:marBottom w:val="0"/>
              <w:divBdr>
                <w:top w:val="none" w:sz="0" w:space="0" w:color="auto"/>
                <w:left w:val="none" w:sz="0" w:space="0" w:color="auto"/>
                <w:bottom w:val="none" w:sz="0" w:space="0" w:color="auto"/>
                <w:right w:val="none" w:sz="0" w:space="0" w:color="auto"/>
              </w:divBdr>
              <w:divsChild>
                <w:div w:id="676541391">
                  <w:marLeft w:val="225"/>
                  <w:marRight w:val="0"/>
                  <w:marTop w:val="15"/>
                  <w:marBottom w:val="0"/>
                  <w:divBdr>
                    <w:top w:val="none" w:sz="0" w:space="0" w:color="auto"/>
                    <w:left w:val="none" w:sz="0" w:space="0" w:color="auto"/>
                    <w:bottom w:val="none" w:sz="0" w:space="0" w:color="auto"/>
                    <w:right w:val="none" w:sz="0" w:space="0" w:color="auto"/>
                  </w:divBdr>
                  <w:divsChild>
                    <w:div w:id="1615554209">
                      <w:marLeft w:val="0"/>
                      <w:marRight w:val="0"/>
                      <w:marTop w:val="0"/>
                      <w:marBottom w:val="0"/>
                      <w:divBdr>
                        <w:top w:val="none" w:sz="0" w:space="0" w:color="auto"/>
                        <w:left w:val="none" w:sz="0" w:space="0" w:color="auto"/>
                        <w:bottom w:val="none" w:sz="0" w:space="0" w:color="auto"/>
                        <w:right w:val="none" w:sz="0" w:space="0" w:color="auto"/>
                      </w:divBdr>
                    </w:div>
                    <w:div w:id="1422677410">
                      <w:marLeft w:val="0"/>
                      <w:marRight w:val="0"/>
                      <w:marTop w:val="0"/>
                      <w:marBottom w:val="0"/>
                      <w:divBdr>
                        <w:top w:val="none" w:sz="0" w:space="0" w:color="auto"/>
                        <w:left w:val="none" w:sz="0" w:space="0" w:color="auto"/>
                        <w:bottom w:val="none" w:sz="0" w:space="0" w:color="auto"/>
                        <w:right w:val="none" w:sz="0" w:space="0" w:color="auto"/>
                      </w:divBdr>
                    </w:div>
                    <w:div w:id="1542865064">
                      <w:marLeft w:val="0"/>
                      <w:marRight w:val="0"/>
                      <w:marTop w:val="0"/>
                      <w:marBottom w:val="0"/>
                      <w:divBdr>
                        <w:top w:val="none" w:sz="0" w:space="0" w:color="auto"/>
                        <w:left w:val="none" w:sz="0" w:space="0" w:color="auto"/>
                        <w:bottom w:val="none" w:sz="0" w:space="0" w:color="auto"/>
                        <w:right w:val="none" w:sz="0" w:space="0" w:color="auto"/>
                      </w:divBdr>
                    </w:div>
                    <w:div w:id="1979072057">
                      <w:marLeft w:val="0"/>
                      <w:marRight w:val="0"/>
                      <w:marTop w:val="0"/>
                      <w:marBottom w:val="0"/>
                      <w:divBdr>
                        <w:top w:val="none" w:sz="0" w:space="0" w:color="auto"/>
                        <w:left w:val="none" w:sz="0" w:space="0" w:color="auto"/>
                        <w:bottom w:val="none" w:sz="0" w:space="0" w:color="auto"/>
                        <w:right w:val="none" w:sz="0" w:space="0" w:color="auto"/>
                      </w:divBdr>
                    </w:div>
                    <w:div w:id="675889691">
                      <w:marLeft w:val="0"/>
                      <w:marRight w:val="0"/>
                      <w:marTop w:val="0"/>
                      <w:marBottom w:val="0"/>
                      <w:divBdr>
                        <w:top w:val="none" w:sz="0" w:space="0" w:color="auto"/>
                        <w:left w:val="none" w:sz="0" w:space="0" w:color="auto"/>
                        <w:bottom w:val="none" w:sz="0" w:space="0" w:color="auto"/>
                        <w:right w:val="none" w:sz="0" w:space="0" w:color="auto"/>
                      </w:divBdr>
                    </w:div>
                    <w:div w:id="505632241">
                      <w:marLeft w:val="0"/>
                      <w:marRight w:val="0"/>
                      <w:marTop w:val="0"/>
                      <w:marBottom w:val="0"/>
                      <w:divBdr>
                        <w:top w:val="none" w:sz="0" w:space="0" w:color="auto"/>
                        <w:left w:val="none" w:sz="0" w:space="0" w:color="auto"/>
                        <w:bottom w:val="none" w:sz="0" w:space="0" w:color="auto"/>
                        <w:right w:val="none" w:sz="0" w:space="0" w:color="auto"/>
                      </w:divBdr>
                    </w:div>
                  </w:divsChild>
                </w:div>
                <w:div w:id="1577938648">
                  <w:marLeft w:val="225"/>
                  <w:marRight w:val="0"/>
                  <w:marTop w:val="15"/>
                  <w:marBottom w:val="0"/>
                  <w:divBdr>
                    <w:top w:val="none" w:sz="0" w:space="0" w:color="auto"/>
                    <w:left w:val="none" w:sz="0" w:space="0" w:color="auto"/>
                    <w:bottom w:val="none" w:sz="0" w:space="0" w:color="auto"/>
                    <w:right w:val="none" w:sz="0" w:space="0" w:color="auto"/>
                  </w:divBdr>
                  <w:divsChild>
                    <w:div w:id="896285179">
                      <w:marLeft w:val="0"/>
                      <w:marRight w:val="0"/>
                      <w:marTop w:val="0"/>
                      <w:marBottom w:val="0"/>
                      <w:divBdr>
                        <w:top w:val="none" w:sz="0" w:space="0" w:color="auto"/>
                        <w:left w:val="none" w:sz="0" w:space="0" w:color="auto"/>
                        <w:bottom w:val="none" w:sz="0" w:space="0" w:color="auto"/>
                        <w:right w:val="none" w:sz="0" w:space="0" w:color="auto"/>
                      </w:divBdr>
                    </w:div>
                    <w:div w:id="1736735724">
                      <w:marLeft w:val="0"/>
                      <w:marRight w:val="0"/>
                      <w:marTop w:val="0"/>
                      <w:marBottom w:val="0"/>
                      <w:divBdr>
                        <w:top w:val="none" w:sz="0" w:space="0" w:color="auto"/>
                        <w:left w:val="none" w:sz="0" w:space="0" w:color="auto"/>
                        <w:bottom w:val="none" w:sz="0" w:space="0" w:color="auto"/>
                        <w:right w:val="none" w:sz="0" w:space="0" w:color="auto"/>
                      </w:divBdr>
                    </w:div>
                    <w:div w:id="927537262">
                      <w:marLeft w:val="0"/>
                      <w:marRight w:val="0"/>
                      <w:marTop w:val="0"/>
                      <w:marBottom w:val="0"/>
                      <w:divBdr>
                        <w:top w:val="none" w:sz="0" w:space="0" w:color="auto"/>
                        <w:left w:val="none" w:sz="0" w:space="0" w:color="auto"/>
                        <w:bottom w:val="none" w:sz="0" w:space="0" w:color="auto"/>
                        <w:right w:val="none" w:sz="0" w:space="0" w:color="auto"/>
                      </w:divBdr>
                    </w:div>
                    <w:div w:id="1203441673">
                      <w:marLeft w:val="0"/>
                      <w:marRight w:val="0"/>
                      <w:marTop w:val="0"/>
                      <w:marBottom w:val="0"/>
                      <w:divBdr>
                        <w:top w:val="none" w:sz="0" w:space="0" w:color="auto"/>
                        <w:left w:val="none" w:sz="0" w:space="0" w:color="auto"/>
                        <w:bottom w:val="none" w:sz="0" w:space="0" w:color="auto"/>
                        <w:right w:val="none" w:sz="0" w:space="0" w:color="auto"/>
                      </w:divBdr>
                    </w:div>
                    <w:div w:id="1224176780">
                      <w:marLeft w:val="0"/>
                      <w:marRight w:val="0"/>
                      <w:marTop w:val="0"/>
                      <w:marBottom w:val="0"/>
                      <w:divBdr>
                        <w:top w:val="none" w:sz="0" w:space="0" w:color="auto"/>
                        <w:left w:val="none" w:sz="0" w:space="0" w:color="auto"/>
                        <w:bottom w:val="none" w:sz="0" w:space="0" w:color="auto"/>
                        <w:right w:val="none" w:sz="0" w:space="0" w:color="auto"/>
                      </w:divBdr>
                    </w:div>
                    <w:div w:id="952514566">
                      <w:marLeft w:val="0"/>
                      <w:marRight w:val="0"/>
                      <w:marTop w:val="0"/>
                      <w:marBottom w:val="0"/>
                      <w:divBdr>
                        <w:top w:val="none" w:sz="0" w:space="0" w:color="auto"/>
                        <w:left w:val="none" w:sz="0" w:space="0" w:color="auto"/>
                        <w:bottom w:val="none" w:sz="0" w:space="0" w:color="auto"/>
                        <w:right w:val="none" w:sz="0" w:space="0" w:color="auto"/>
                      </w:divBdr>
                    </w:div>
                  </w:divsChild>
                </w:div>
                <w:div w:id="1745377405">
                  <w:marLeft w:val="225"/>
                  <w:marRight w:val="0"/>
                  <w:marTop w:val="15"/>
                  <w:marBottom w:val="0"/>
                  <w:divBdr>
                    <w:top w:val="none" w:sz="0" w:space="0" w:color="auto"/>
                    <w:left w:val="none" w:sz="0" w:space="0" w:color="auto"/>
                    <w:bottom w:val="none" w:sz="0" w:space="0" w:color="auto"/>
                    <w:right w:val="none" w:sz="0" w:space="0" w:color="auto"/>
                  </w:divBdr>
                  <w:divsChild>
                    <w:div w:id="2000956830">
                      <w:marLeft w:val="0"/>
                      <w:marRight w:val="0"/>
                      <w:marTop w:val="0"/>
                      <w:marBottom w:val="0"/>
                      <w:divBdr>
                        <w:top w:val="none" w:sz="0" w:space="0" w:color="auto"/>
                        <w:left w:val="none" w:sz="0" w:space="0" w:color="auto"/>
                        <w:bottom w:val="none" w:sz="0" w:space="0" w:color="auto"/>
                        <w:right w:val="none" w:sz="0" w:space="0" w:color="auto"/>
                      </w:divBdr>
                    </w:div>
                    <w:div w:id="619530100">
                      <w:marLeft w:val="0"/>
                      <w:marRight w:val="0"/>
                      <w:marTop w:val="0"/>
                      <w:marBottom w:val="0"/>
                      <w:divBdr>
                        <w:top w:val="none" w:sz="0" w:space="0" w:color="auto"/>
                        <w:left w:val="none" w:sz="0" w:space="0" w:color="auto"/>
                        <w:bottom w:val="none" w:sz="0" w:space="0" w:color="auto"/>
                        <w:right w:val="none" w:sz="0" w:space="0" w:color="auto"/>
                      </w:divBdr>
                    </w:div>
                    <w:div w:id="1252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velandclinicmeded.com/medicalpubs/diseasemanagement/dermatology/common-skin-infections/images/common-skin-fig2_large.jpg"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www.clevelandclinicmeded.com/medicalpubs/diseasemanagement/dermatology/common-skin-infections/images/common-skin-fig16_large.jpg" TargetMode="External"/><Relationship Id="rId7" Type="http://schemas.openxmlformats.org/officeDocument/2006/relationships/image" Target="media/image1.jpeg"/><Relationship Id="rId12" Type="http://schemas.openxmlformats.org/officeDocument/2006/relationships/hyperlink" Target="http://www.clevelandclinicmeded.com/medicalpubs/diseasemanagement/dermatology/common-skin-infections/images/common-skin-fig4_large.jpg" TargetMode="External"/><Relationship Id="rId17" Type="http://schemas.openxmlformats.org/officeDocument/2006/relationships/hyperlink" Target="http://www.clevelandclinicmeded.com/medicalpubs/diseasemanagement/dermatology/common-skin-infections/images/common-skin-fig6_large.jpg" TargetMode="External"/><Relationship Id="rId25" Type="http://schemas.openxmlformats.org/officeDocument/2006/relationships/hyperlink" Target="http://www.clevelandclinicmeded.com/medicalpubs/diseasemanagement/dermatology/common-skin-infections/images/common-skin-fig18_large.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clevelandclinicmeded.com/medicalpubs/diseasemanagement/dermatology/common-skin-infections/images/common-skin-fig1_large.jpg" TargetMode="Externa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www.clevelandclinicmeded.com/medicalpubs/diseasemanagement/dermatology/common-skin-infections/images/common-skin-fig5_large.jpg" TargetMode="External"/><Relationship Id="rId23" Type="http://schemas.openxmlformats.org/officeDocument/2006/relationships/hyperlink" Target="http://www.clevelandclinicmeded.com/medicalpubs/diseasemanagement/dermatology/common-skin-infections/images/common-skin-fig17_large.jpg" TargetMode="External"/><Relationship Id="rId28" Type="http://schemas.openxmlformats.org/officeDocument/2006/relationships/theme" Target="theme/theme1.xml"/><Relationship Id="rId10" Type="http://schemas.openxmlformats.org/officeDocument/2006/relationships/hyperlink" Target="http://www.clevelandclinicmeded.com/medicalpubs/diseasemanagement/dermatology/common-skin-infections/images/common-skin-fig3_large.jpg" TargetMode="External"/><Relationship Id="rId19" Type="http://schemas.openxmlformats.org/officeDocument/2006/relationships/hyperlink" Target="http://www.clevelandclinicmeded.com/medicalpubs/diseasemanagement/dermatology/common-skin-infections/images/common-skin-fig14_large.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danhtc</dc:creator>
  <cp:lastModifiedBy>danhtc</cp:lastModifiedBy>
  <cp:revision>22</cp:revision>
  <dcterms:created xsi:type="dcterms:W3CDTF">2014-05-19T14:48:00Z</dcterms:created>
  <dcterms:modified xsi:type="dcterms:W3CDTF">2014-05-20T05:02:00Z</dcterms:modified>
</cp:coreProperties>
</file>