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021D" w14:textId="0328C30B" w:rsidR="0074032E" w:rsidRPr="00922CE0" w:rsidRDefault="00116FFD" w:rsidP="00F312D1">
      <w:pPr>
        <w:jc w:val="center"/>
        <w:rPr>
          <w:rFonts w:cstheme="minorHAnsi"/>
          <w:b/>
          <w:sz w:val="28"/>
        </w:rPr>
      </w:pPr>
      <w:r w:rsidRPr="00922CE0">
        <w:rPr>
          <w:rFonts w:cstheme="minorHAnsi"/>
          <w:b/>
          <w:sz w:val="28"/>
        </w:rPr>
        <w:t xml:space="preserve">Measuring effect of writing journal and prayer </w:t>
      </w:r>
      <w:r w:rsidR="00585ACF" w:rsidRPr="00922CE0">
        <w:rPr>
          <w:rFonts w:cstheme="minorHAnsi"/>
          <w:b/>
          <w:sz w:val="28"/>
        </w:rPr>
        <w:t xml:space="preserve">on </w:t>
      </w:r>
      <w:r w:rsidR="001800A8" w:rsidRPr="00922CE0">
        <w:rPr>
          <w:rFonts w:cstheme="minorHAnsi"/>
          <w:b/>
          <w:sz w:val="28"/>
        </w:rPr>
        <w:t xml:space="preserve">emotions </w:t>
      </w:r>
      <w:r w:rsidR="00100F52" w:rsidRPr="00922CE0">
        <w:rPr>
          <w:rFonts w:cstheme="minorHAnsi"/>
          <w:b/>
          <w:sz w:val="28"/>
        </w:rPr>
        <w:t xml:space="preserve">through </w:t>
      </w:r>
      <w:r w:rsidR="00585ACF" w:rsidRPr="00922CE0">
        <w:rPr>
          <w:rFonts w:cstheme="minorHAnsi"/>
          <w:b/>
          <w:sz w:val="28"/>
        </w:rPr>
        <w:t>brain waves using EEG</w:t>
      </w:r>
    </w:p>
    <w:p w14:paraId="654DCC2A" w14:textId="749E4105" w:rsidR="00D77690" w:rsidRPr="00922CE0" w:rsidRDefault="00D77690" w:rsidP="00F312D1">
      <w:pPr>
        <w:jc w:val="both"/>
        <w:rPr>
          <w:rFonts w:cstheme="minorHAnsi"/>
        </w:rPr>
      </w:pPr>
    </w:p>
    <w:p w14:paraId="76314DE1" w14:textId="53D1357B" w:rsidR="00D77690" w:rsidRPr="00922CE0" w:rsidRDefault="00D77690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Introduction</w:t>
      </w:r>
    </w:p>
    <w:p w14:paraId="63435B58" w14:textId="31E099EF" w:rsidR="0019398F" w:rsidRPr="00922CE0" w:rsidRDefault="004632FD" w:rsidP="00F312D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>Mental health</w:t>
      </w:r>
      <w:r w:rsidR="009D192D" w:rsidRPr="00922CE0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6B0DF3" w:rsidRPr="00922CE0">
        <w:rPr>
          <w:rFonts w:cstheme="minorHAnsi"/>
          <w:sz w:val="20"/>
          <w:szCs w:val="20"/>
          <w:shd w:val="clear" w:color="auto" w:fill="FFFFFF"/>
        </w:rPr>
        <w:t>is a direct output of human emotions</w:t>
      </w:r>
      <w:r w:rsidR="0041497B" w:rsidRPr="00922CE0">
        <w:rPr>
          <w:rFonts w:cstheme="minorHAnsi"/>
          <w:sz w:val="20"/>
          <w:szCs w:val="20"/>
          <w:shd w:val="clear" w:color="auto" w:fill="FFFFFF"/>
        </w:rPr>
        <w:t xml:space="preserve">. Human emotions </w:t>
      </w:r>
      <w:r w:rsidR="00425AAB" w:rsidRPr="00922CE0">
        <w:rPr>
          <w:rFonts w:cstheme="minorHAnsi"/>
          <w:sz w:val="20"/>
          <w:szCs w:val="20"/>
          <w:shd w:val="clear" w:color="auto" w:fill="FFFFFF"/>
        </w:rPr>
        <w:t>that are sad, angry</w:t>
      </w:r>
      <w:r w:rsidR="0030564D" w:rsidRPr="00922CE0">
        <w:rPr>
          <w:rFonts w:cstheme="minorHAnsi"/>
          <w:sz w:val="20"/>
          <w:szCs w:val="20"/>
          <w:shd w:val="clear" w:color="auto" w:fill="FFFFFF"/>
        </w:rPr>
        <w:t xml:space="preserve">, frustrated are </w:t>
      </w:r>
      <w:r w:rsidR="000A568F" w:rsidRPr="00922CE0">
        <w:rPr>
          <w:rFonts w:cstheme="minorHAnsi"/>
          <w:sz w:val="20"/>
          <w:szCs w:val="20"/>
          <w:shd w:val="clear" w:color="auto" w:fill="FFFFFF"/>
        </w:rPr>
        <w:t>responsi</w:t>
      </w:r>
      <w:r w:rsidR="000D712D" w:rsidRPr="00922CE0">
        <w:rPr>
          <w:rFonts w:cstheme="minorHAnsi"/>
          <w:sz w:val="20"/>
          <w:szCs w:val="20"/>
          <w:shd w:val="clear" w:color="auto" w:fill="FFFFFF"/>
        </w:rPr>
        <w:t>ble for affecting the mental health.</w:t>
      </w:r>
    </w:p>
    <w:p w14:paraId="107E40B7" w14:textId="19CDBDCE" w:rsidR="000D712D" w:rsidRPr="00922CE0" w:rsidRDefault="000D712D" w:rsidP="00F312D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While there are many studies on how meditation can </w:t>
      </w:r>
      <w:r w:rsidR="00C8031E" w:rsidRPr="00922CE0">
        <w:rPr>
          <w:rFonts w:cstheme="minorHAnsi"/>
          <w:sz w:val="20"/>
          <w:szCs w:val="20"/>
          <w:shd w:val="clear" w:color="auto" w:fill="FFFFFF"/>
        </w:rPr>
        <w:t xml:space="preserve">reduce these emotions, there is no study on </w:t>
      </w:r>
      <w:r w:rsidR="00740CE0" w:rsidRPr="00922CE0">
        <w:rPr>
          <w:rFonts w:cstheme="minorHAnsi"/>
          <w:sz w:val="20"/>
          <w:szCs w:val="20"/>
          <w:shd w:val="clear" w:color="auto" w:fill="FFFFFF"/>
        </w:rPr>
        <w:t>the effect of writing a journal or a diary and prayer has on the human emotions.</w:t>
      </w:r>
    </w:p>
    <w:p w14:paraId="04F74FB2" w14:textId="078DD2FF" w:rsidR="00740CE0" w:rsidRPr="00922CE0" w:rsidRDefault="00740CE0" w:rsidP="00F312D1">
      <w:pPr>
        <w:jc w:val="both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This paper will study the effect of human emotions </w:t>
      </w:r>
      <w:r w:rsidR="00907347" w:rsidRPr="00922CE0">
        <w:rPr>
          <w:rFonts w:cstheme="minorHAnsi"/>
          <w:sz w:val="20"/>
          <w:szCs w:val="20"/>
          <w:shd w:val="clear" w:color="auto" w:fill="FFFFFF"/>
        </w:rPr>
        <w:t>pre and post writing a journal and pre and post saying a prayer.</w:t>
      </w:r>
    </w:p>
    <w:p w14:paraId="45CE0DF2" w14:textId="4C055604" w:rsidR="00C31266" w:rsidRPr="00922CE0" w:rsidRDefault="00C31266" w:rsidP="00F312D1">
      <w:pPr>
        <w:jc w:val="both"/>
        <w:rPr>
          <w:rFonts w:cstheme="minorHAnsi"/>
          <w:b/>
          <w:sz w:val="20"/>
          <w:szCs w:val="20"/>
          <w:u w:val="single"/>
          <w:shd w:val="clear" w:color="auto" w:fill="FFFFFF"/>
        </w:rPr>
      </w:pPr>
      <w:r w:rsidRPr="00922CE0">
        <w:rPr>
          <w:rFonts w:cstheme="minorHAnsi"/>
          <w:b/>
          <w:sz w:val="20"/>
          <w:szCs w:val="20"/>
          <w:u w:val="single"/>
          <w:shd w:val="clear" w:color="auto" w:fill="FFFFFF"/>
        </w:rPr>
        <w:t>Glossary:</w:t>
      </w:r>
    </w:p>
    <w:p w14:paraId="03C1A708" w14:textId="1304C1F3" w:rsidR="00F274D4" w:rsidRPr="00922CE0" w:rsidRDefault="00F274D4" w:rsidP="00F312D1">
      <w:pPr>
        <w:jc w:val="both"/>
        <w:rPr>
          <w:rFonts w:cstheme="minorHAnsi"/>
          <w:b/>
          <w:sz w:val="20"/>
          <w:szCs w:val="20"/>
          <w:u w:val="single"/>
          <w:shd w:val="clear" w:color="auto" w:fill="FFFFFF"/>
        </w:rPr>
      </w:pPr>
      <w:r w:rsidRPr="00922CE0">
        <w:rPr>
          <w:rFonts w:cstheme="minorHAnsi"/>
          <w:b/>
          <w:sz w:val="20"/>
          <w:szCs w:val="20"/>
          <w:u w:val="single"/>
          <w:shd w:val="clear" w:color="auto" w:fill="FFFFFF"/>
        </w:rPr>
        <w:t>The different brain waves</w:t>
      </w:r>
      <w:r w:rsidR="00EE58B8" w:rsidRPr="00922CE0">
        <w:rPr>
          <w:rFonts w:cstheme="minorHAnsi"/>
          <w:b/>
          <w:sz w:val="20"/>
          <w:szCs w:val="20"/>
          <w:u w:val="single"/>
          <w:shd w:val="clear" w:color="auto" w:fill="FFFFFF"/>
        </w:rPr>
        <w:t xml:space="preserve"> and their frequency is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74D4" w:rsidRPr="00922CE0" w14:paraId="7D50F91B" w14:textId="77777777" w:rsidTr="000F7918">
        <w:tc>
          <w:tcPr>
            <w:tcW w:w="4508" w:type="dxa"/>
          </w:tcPr>
          <w:p w14:paraId="32CA0912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Wave type</w:t>
            </w:r>
          </w:p>
        </w:tc>
        <w:tc>
          <w:tcPr>
            <w:tcW w:w="4508" w:type="dxa"/>
          </w:tcPr>
          <w:p w14:paraId="0BCAC76B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Frequency</w:t>
            </w:r>
          </w:p>
        </w:tc>
      </w:tr>
      <w:tr w:rsidR="00F274D4" w:rsidRPr="00922CE0" w14:paraId="5E3761D0" w14:textId="77777777" w:rsidTr="000F7918">
        <w:tc>
          <w:tcPr>
            <w:tcW w:w="4508" w:type="dxa"/>
          </w:tcPr>
          <w:p w14:paraId="26718B94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 xml:space="preserve">Gamma </w:t>
            </w:r>
          </w:p>
        </w:tc>
        <w:tc>
          <w:tcPr>
            <w:tcW w:w="4508" w:type="dxa"/>
          </w:tcPr>
          <w:p w14:paraId="6D046F86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30-45 Hz</w:t>
            </w:r>
          </w:p>
        </w:tc>
      </w:tr>
      <w:tr w:rsidR="00F274D4" w:rsidRPr="00922CE0" w14:paraId="7F18465E" w14:textId="77777777" w:rsidTr="000F7918">
        <w:tc>
          <w:tcPr>
            <w:tcW w:w="4508" w:type="dxa"/>
          </w:tcPr>
          <w:p w14:paraId="0DB04567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Beta</w:t>
            </w:r>
          </w:p>
        </w:tc>
        <w:tc>
          <w:tcPr>
            <w:tcW w:w="4508" w:type="dxa"/>
          </w:tcPr>
          <w:p w14:paraId="3E6335EB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14-30 Hz</w:t>
            </w:r>
          </w:p>
        </w:tc>
      </w:tr>
      <w:tr w:rsidR="00F274D4" w:rsidRPr="00922CE0" w14:paraId="1349869F" w14:textId="77777777" w:rsidTr="000F7918">
        <w:tc>
          <w:tcPr>
            <w:tcW w:w="4508" w:type="dxa"/>
          </w:tcPr>
          <w:p w14:paraId="615087B9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Alpha</w:t>
            </w:r>
          </w:p>
        </w:tc>
        <w:tc>
          <w:tcPr>
            <w:tcW w:w="4508" w:type="dxa"/>
          </w:tcPr>
          <w:p w14:paraId="69739C8C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8-14 Hz</w:t>
            </w:r>
          </w:p>
        </w:tc>
      </w:tr>
      <w:tr w:rsidR="00F274D4" w:rsidRPr="00922CE0" w14:paraId="1F3E571E" w14:textId="77777777" w:rsidTr="000F7918">
        <w:tc>
          <w:tcPr>
            <w:tcW w:w="4508" w:type="dxa"/>
          </w:tcPr>
          <w:p w14:paraId="06BE3A7C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Theta</w:t>
            </w:r>
          </w:p>
        </w:tc>
        <w:tc>
          <w:tcPr>
            <w:tcW w:w="4508" w:type="dxa"/>
          </w:tcPr>
          <w:p w14:paraId="4AD66DC7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4-7 Hz</w:t>
            </w:r>
          </w:p>
        </w:tc>
      </w:tr>
      <w:tr w:rsidR="00F274D4" w:rsidRPr="00922CE0" w14:paraId="42F855EE" w14:textId="77777777" w:rsidTr="000F7918">
        <w:tc>
          <w:tcPr>
            <w:tcW w:w="4508" w:type="dxa"/>
          </w:tcPr>
          <w:p w14:paraId="35A0DBFC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Delta</w:t>
            </w:r>
          </w:p>
        </w:tc>
        <w:tc>
          <w:tcPr>
            <w:tcW w:w="4508" w:type="dxa"/>
          </w:tcPr>
          <w:p w14:paraId="77243453" w14:textId="77777777" w:rsidR="00F274D4" w:rsidRPr="00922CE0" w:rsidRDefault="00F274D4" w:rsidP="000F7918">
            <w:pPr>
              <w:jc w:val="both"/>
              <w:rPr>
                <w:rFonts w:cstheme="minorHAnsi"/>
                <w:sz w:val="20"/>
                <w:szCs w:val="20"/>
              </w:rPr>
            </w:pPr>
            <w:r w:rsidRPr="00922CE0">
              <w:rPr>
                <w:rFonts w:cstheme="minorHAnsi"/>
                <w:sz w:val="20"/>
                <w:szCs w:val="20"/>
              </w:rPr>
              <w:t>1-3Hz</w:t>
            </w:r>
          </w:p>
        </w:tc>
      </w:tr>
    </w:tbl>
    <w:p w14:paraId="74CDAE6E" w14:textId="2947C516" w:rsidR="006A4380" w:rsidRPr="00922CE0" w:rsidRDefault="006A4380" w:rsidP="00F312D1">
      <w:pPr>
        <w:jc w:val="both"/>
        <w:rPr>
          <w:rFonts w:cstheme="minorHAnsi"/>
          <w:b/>
          <w:sz w:val="20"/>
          <w:szCs w:val="20"/>
          <w:u w:val="single"/>
        </w:rPr>
      </w:pPr>
    </w:p>
    <w:p w14:paraId="4160B662" w14:textId="0C45A5A3" w:rsidR="00B450B6" w:rsidRPr="00922CE0" w:rsidRDefault="00B450B6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 xml:space="preserve">EEG: </w:t>
      </w:r>
      <w:r w:rsidR="000878AA" w:rsidRPr="00922CE0">
        <w:rPr>
          <w:rFonts w:cstheme="minorHAnsi"/>
          <w:color w:val="202124"/>
          <w:shd w:val="clear" w:color="auto" w:fill="FFFFFF"/>
        </w:rPr>
        <w:t>electroencephalogram (EEG) is a recording of brain activity</w:t>
      </w:r>
    </w:p>
    <w:p w14:paraId="3527D263" w14:textId="77777777" w:rsidR="006A4380" w:rsidRPr="00922CE0" w:rsidRDefault="006A4380" w:rsidP="00F312D1">
      <w:pPr>
        <w:jc w:val="both"/>
        <w:rPr>
          <w:rFonts w:cstheme="minorHAnsi"/>
          <w:b/>
          <w:sz w:val="20"/>
          <w:szCs w:val="20"/>
          <w:u w:val="single"/>
        </w:rPr>
      </w:pPr>
    </w:p>
    <w:p w14:paraId="67CB2353" w14:textId="11A9AB93" w:rsidR="00E70C5D" w:rsidRPr="00922CE0" w:rsidRDefault="00E70C5D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Previous Literature</w:t>
      </w:r>
    </w:p>
    <w:p w14:paraId="1E6795AE" w14:textId="52171614" w:rsidR="00612B7D" w:rsidRPr="00922CE0" w:rsidRDefault="00612B7D" w:rsidP="00612B7D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Brain science has shown that human emotions are controlled by the brain [1]. The brain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produces brain waves as it transmits messages. Brain wave data is one of the biological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messages, and biological messages usually have emotion features. The feature of emotion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can be extracted through the analysis of brain wave messages. But because of the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environmental background and cultural differences of human growth, the complexity of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human emotion is caused. Therefore, in the analysis of brain wave emotion, classification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algorithm is very important. In this article, we will focus on the classification of brain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wave emotions.</w:t>
      </w:r>
    </w:p>
    <w:p w14:paraId="677574A7" w14:textId="1221B539" w:rsidR="002011FC" w:rsidRPr="00922CE0" w:rsidRDefault="00612B7D" w:rsidP="00612B7D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Emotion classification is one of the most important topics in the field of brain Wave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Research [2]. One of the main problems in the analysis of brain wave emotion is how to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accurately classify the types of emotion. However, the uniqueness and particularity of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Brain Potter [3], resulting in the inability to accurately distinguish between the diversity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of human emotions. Although the types of human diversity emotions cannot be classified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 xml:space="preserve">[4]. However, the twentieth century psychologist “Pail </w:t>
      </w:r>
      <w:proofErr w:type="spellStart"/>
      <w:r w:rsidRPr="00922CE0">
        <w:rPr>
          <w:rFonts w:cstheme="minorHAnsi"/>
          <w:sz w:val="20"/>
          <w:szCs w:val="20"/>
        </w:rPr>
        <w:t>Ekmean</w:t>
      </w:r>
      <w:proofErr w:type="spellEnd"/>
      <w:r w:rsidRPr="00922CE0">
        <w:rPr>
          <w:rFonts w:cstheme="minorHAnsi"/>
          <w:sz w:val="20"/>
          <w:szCs w:val="20"/>
        </w:rPr>
        <w:t>” divided emotion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into basic emotions and complex emotions and basic emotions are closely related to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human physiological responses. Therefore, we can classify the emotion types in the basic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emotions through the brain Wave Emotion classification method [5].</w:t>
      </w:r>
    </w:p>
    <w:p w14:paraId="55E2274C" w14:textId="7D2D66FE" w:rsidR="002011FC" w:rsidRPr="00922CE0" w:rsidRDefault="002011FC" w:rsidP="002011FC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Pail </w:t>
      </w:r>
      <w:proofErr w:type="spellStart"/>
      <w:r w:rsidRPr="00922CE0">
        <w:rPr>
          <w:rFonts w:cstheme="minorHAnsi"/>
          <w:sz w:val="20"/>
          <w:szCs w:val="20"/>
        </w:rPr>
        <w:t>Ekmean</w:t>
      </w:r>
      <w:proofErr w:type="spellEnd"/>
      <w:r w:rsidRPr="00922CE0">
        <w:rPr>
          <w:rFonts w:cstheme="minorHAnsi"/>
          <w:sz w:val="20"/>
          <w:szCs w:val="20"/>
        </w:rPr>
        <w:t xml:space="preserve"> confirmed that basic emotions are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human physiological responses [9]. Basic emotions can be divided into six categories,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 xml:space="preserve">namely, happiness, anger, fear, surprise, </w:t>
      </w:r>
      <w:proofErr w:type="gramStart"/>
      <w:r w:rsidRPr="00922CE0">
        <w:rPr>
          <w:rFonts w:cstheme="minorHAnsi"/>
          <w:sz w:val="20"/>
          <w:szCs w:val="20"/>
        </w:rPr>
        <w:t>sadness</w:t>
      </w:r>
      <w:proofErr w:type="gramEnd"/>
      <w:r w:rsidRPr="00922CE0">
        <w:rPr>
          <w:rFonts w:cstheme="minorHAnsi"/>
          <w:sz w:val="20"/>
          <w:szCs w:val="20"/>
        </w:rPr>
        <w:t xml:space="preserve"> and disgust [10]. Psychologists have the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following views on basic emotions.</w:t>
      </w:r>
    </w:p>
    <w:p w14:paraId="58302555" w14:textId="7CF702F0" w:rsidR="000E5F39" w:rsidRPr="00922CE0" w:rsidRDefault="002011FC" w:rsidP="000878AA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• Fear: The instinctive </w:t>
      </w:r>
      <w:proofErr w:type="spellStart"/>
      <w:r w:rsidRPr="00922CE0">
        <w:rPr>
          <w:rFonts w:cstheme="minorHAnsi"/>
          <w:sz w:val="20"/>
          <w:szCs w:val="20"/>
        </w:rPr>
        <w:t>behavior</w:t>
      </w:r>
      <w:proofErr w:type="spellEnd"/>
      <w:r w:rsidRPr="00922CE0">
        <w:rPr>
          <w:rFonts w:cstheme="minorHAnsi"/>
          <w:sz w:val="20"/>
          <w:szCs w:val="20"/>
        </w:rPr>
        <w:t xml:space="preserve"> of a common creature or person in the face of danger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in life. Fear can cause changes in the heart rate, elevated blood pressure, night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="000E5F39" w:rsidRPr="00922CE0">
        <w:rPr>
          <w:rFonts w:cstheme="minorHAnsi"/>
          <w:sz w:val="20"/>
          <w:szCs w:val="20"/>
        </w:rPr>
        <w:t xml:space="preserve">sweats, </w:t>
      </w:r>
      <w:proofErr w:type="gramStart"/>
      <w:r w:rsidR="000E5F39" w:rsidRPr="00922CE0">
        <w:rPr>
          <w:rFonts w:cstheme="minorHAnsi"/>
          <w:sz w:val="20"/>
          <w:szCs w:val="20"/>
        </w:rPr>
        <w:t>tremors</w:t>
      </w:r>
      <w:proofErr w:type="gramEnd"/>
      <w:r w:rsidR="000E5F39" w:rsidRPr="00922CE0">
        <w:rPr>
          <w:rFonts w:cstheme="minorHAnsi"/>
          <w:sz w:val="20"/>
          <w:szCs w:val="20"/>
        </w:rPr>
        <w:t xml:space="preserve"> and other physiological phenomena, and even the symptoms of cardiac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="000E5F39" w:rsidRPr="00922CE0">
        <w:rPr>
          <w:rFonts w:cstheme="minorHAnsi"/>
          <w:sz w:val="20"/>
          <w:szCs w:val="20"/>
        </w:rPr>
        <w:t>arrest shock.</w:t>
      </w:r>
    </w:p>
    <w:p w14:paraId="404C2A58" w14:textId="37DA4B7E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lastRenderedPageBreak/>
        <w:t>• Anger: Emotional agitation, being violated, disrespected, or wrongly treated, can lead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to instinctive self-preparedness for its combat response. Emotional anger, micro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lukewarm,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resentment, inequality, irritability, hostility, and, more extreme, hatred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and violence.</w:t>
      </w:r>
    </w:p>
    <w:p w14:paraId="52CAE7CC" w14:textId="1DC46396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• Sadness: It is usually the psychological frustration of </w:t>
      </w:r>
      <w:proofErr w:type="gramStart"/>
      <w:r w:rsidRPr="00922CE0">
        <w:rPr>
          <w:rFonts w:cstheme="minorHAnsi"/>
          <w:sz w:val="20"/>
          <w:szCs w:val="20"/>
        </w:rPr>
        <w:t>failure,</w:t>
      </w:r>
      <w:proofErr w:type="gramEnd"/>
      <w:r w:rsidRPr="00922CE0">
        <w:rPr>
          <w:rFonts w:cstheme="minorHAnsi"/>
          <w:sz w:val="20"/>
          <w:szCs w:val="20"/>
        </w:rPr>
        <w:t xml:space="preserve"> the mood is lower meaning.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Emotions are sad, depressed, self-pity, loneliness, depression, despair, and morbid</w:t>
      </w:r>
      <w:r w:rsidR="000878AA" w:rsidRPr="00922CE0">
        <w:rPr>
          <w:rFonts w:cstheme="minorHAnsi"/>
          <w:sz w:val="20"/>
          <w:szCs w:val="20"/>
        </w:rPr>
        <w:t xml:space="preserve"> </w:t>
      </w:r>
      <w:r w:rsidRPr="00922CE0">
        <w:rPr>
          <w:rFonts w:cstheme="minorHAnsi"/>
          <w:sz w:val="20"/>
          <w:szCs w:val="20"/>
        </w:rPr>
        <w:t>severe melancholy.</w:t>
      </w:r>
    </w:p>
    <w:p w14:paraId="4D2B5646" w14:textId="77777777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• Joy: Emotion is the psychological state of pleasure, with the meaning of joy, contentment,</w:t>
      </w:r>
    </w:p>
    <w:p w14:paraId="12999B1E" w14:textId="122D2F03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self-satisfaction, pride, and excitement in the senses.</w:t>
      </w:r>
      <w:r w:rsidR="000878AA" w:rsidRPr="00922CE0">
        <w:rPr>
          <w:rFonts w:cstheme="minorHAnsi"/>
          <w:sz w:val="20"/>
          <w:szCs w:val="20"/>
        </w:rPr>
        <w:t xml:space="preserve"> </w:t>
      </w:r>
    </w:p>
    <w:p w14:paraId="29E07FA7" w14:textId="77777777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• Surprise: By unexpected stimulation in the living environment, resulting in temporary</w:t>
      </w:r>
    </w:p>
    <w:p w14:paraId="248DF486" w14:textId="77777777" w:rsidR="000E5F39" w:rsidRPr="00922CE0" w:rsidRDefault="000E5F39" w:rsidP="000E5F3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action to stop.</w:t>
      </w:r>
    </w:p>
    <w:p w14:paraId="12FC2633" w14:textId="74EA7DC3" w:rsidR="002011FC" w:rsidRPr="00922CE0" w:rsidRDefault="000E5F39" w:rsidP="000E5F39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• Disgust: Facing negative stimuli in the environment.</w:t>
      </w:r>
    </w:p>
    <w:p w14:paraId="042809BB" w14:textId="30C2A37C" w:rsidR="00992865" w:rsidRPr="00922CE0" w:rsidRDefault="00992865" w:rsidP="009928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  <w:r w:rsidRPr="00922CE0">
        <w:rPr>
          <w:rFonts w:cstheme="minorHAnsi"/>
          <w:b/>
          <w:bCs/>
          <w:sz w:val="21"/>
          <w:szCs w:val="21"/>
        </w:rPr>
        <w:t xml:space="preserve">Evaluation </w:t>
      </w:r>
      <w:r w:rsidR="009B1A16" w:rsidRPr="00922CE0">
        <w:rPr>
          <w:rFonts w:cstheme="minorHAnsi"/>
          <w:b/>
          <w:bCs/>
          <w:sz w:val="21"/>
          <w:szCs w:val="21"/>
        </w:rPr>
        <w:t>method</w:t>
      </w:r>
    </w:p>
    <w:p w14:paraId="660F6ACE" w14:textId="4ECA2540" w:rsidR="009F778E" w:rsidRPr="00922CE0" w:rsidRDefault="009F778E" w:rsidP="009F778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18"/>
          <w:szCs w:val="18"/>
        </w:rPr>
      </w:pPr>
      <w:r w:rsidRPr="00922CE0">
        <w:rPr>
          <w:rFonts w:cstheme="minorHAnsi"/>
          <w:i/>
          <w:iCs/>
          <w:color w:val="000000"/>
          <w:sz w:val="18"/>
          <w:szCs w:val="18"/>
        </w:rPr>
        <w:t xml:space="preserve">Method by </w:t>
      </w:r>
      <w:proofErr w:type="spellStart"/>
      <w:r w:rsidRPr="00922CE0">
        <w:rPr>
          <w:rFonts w:cstheme="minorHAnsi"/>
          <w:i/>
          <w:iCs/>
          <w:color w:val="000000"/>
          <w:sz w:val="18"/>
          <w:szCs w:val="18"/>
        </w:rPr>
        <w:t>Petrantonakis</w:t>
      </w:r>
      <w:proofErr w:type="spellEnd"/>
      <w:r w:rsidRPr="00922CE0">
        <w:rPr>
          <w:rFonts w:cstheme="minorHAnsi"/>
          <w:i/>
          <w:iCs/>
          <w:color w:val="000000"/>
          <w:sz w:val="18"/>
          <w:szCs w:val="18"/>
        </w:rPr>
        <w:t xml:space="preserve"> et al. [</w:t>
      </w:r>
      <w:r w:rsidR="004C61F4">
        <w:rPr>
          <w:rFonts w:cstheme="minorHAnsi"/>
          <w:i/>
          <w:iCs/>
          <w:color w:val="0000FF"/>
          <w:sz w:val="18"/>
          <w:szCs w:val="18"/>
        </w:rPr>
        <w:t>11</w:t>
      </w:r>
      <w:r w:rsidRPr="00922CE0">
        <w:rPr>
          <w:rFonts w:cstheme="minorHAnsi"/>
          <w:i/>
          <w:iCs/>
          <w:color w:val="000000"/>
          <w:sz w:val="18"/>
          <w:szCs w:val="18"/>
        </w:rPr>
        <w:t>]</w:t>
      </w:r>
    </w:p>
    <w:p w14:paraId="1F71E0BA" w14:textId="644FB3D3" w:rsidR="009F778E" w:rsidRPr="00922CE0" w:rsidRDefault="009F778E" w:rsidP="009F77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2CE0">
        <w:rPr>
          <w:rFonts w:cstheme="minorHAnsi"/>
          <w:color w:val="000000"/>
          <w:sz w:val="20"/>
          <w:szCs w:val="20"/>
        </w:rPr>
        <w:t xml:space="preserve">The method of brain wave instrument used by </w:t>
      </w:r>
      <w:proofErr w:type="spellStart"/>
      <w:r w:rsidRPr="00922CE0">
        <w:rPr>
          <w:rFonts w:cstheme="minorHAnsi"/>
          <w:color w:val="000000"/>
          <w:sz w:val="20"/>
          <w:szCs w:val="20"/>
        </w:rPr>
        <w:t>Petrantonakis</w:t>
      </w:r>
      <w:proofErr w:type="spellEnd"/>
      <w:r w:rsidRPr="00922CE0">
        <w:rPr>
          <w:rFonts w:cstheme="minorHAnsi"/>
          <w:color w:val="000000"/>
          <w:sz w:val="20"/>
          <w:szCs w:val="20"/>
        </w:rPr>
        <w:t xml:space="preserve"> et al. is different from other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studies. Most of the electrical poles used in the study of brain waves are 64 or channels.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The electrode points used in this programme are 3 channels, namely FP1, FP2, and a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bipolar channel of F3 and F4 positions according to 10–20 system. In this scheme, the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number of electric poles in brain wa</w:t>
      </w:r>
      <w:r w:rsidR="009B1A16" w:rsidRPr="00922CE0">
        <w:rPr>
          <w:rFonts w:cstheme="minorHAnsi"/>
          <w:color w:val="000000"/>
          <w:sz w:val="20"/>
          <w:szCs w:val="20"/>
        </w:rPr>
        <w:t>v</w:t>
      </w:r>
      <w:r w:rsidRPr="00922CE0">
        <w:rPr>
          <w:rFonts w:cstheme="minorHAnsi"/>
          <w:color w:val="000000"/>
          <w:sz w:val="20"/>
          <w:szCs w:val="20"/>
        </w:rPr>
        <w:t xml:space="preserve">e instrument </w:t>
      </w:r>
      <w:proofErr w:type="gramStart"/>
      <w:r w:rsidRPr="00922CE0">
        <w:rPr>
          <w:rFonts w:cstheme="minorHAnsi"/>
          <w:color w:val="000000"/>
          <w:sz w:val="20"/>
          <w:szCs w:val="20"/>
        </w:rPr>
        <w:t>For</w:t>
      </w:r>
      <w:proofErr w:type="gramEnd"/>
      <w:r w:rsidRPr="00922CE0">
        <w:rPr>
          <w:rFonts w:cstheme="minorHAnsi"/>
          <w:color w:val="000000"/>
          <w:sz w:val="20"/>
          <w:szCs w:val="20"/>
        </w:rPr>
        <w:t xml:space="preserve"> other studies less. That is, the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computational complexity of this scenario is low. The purpose of this scheme is to classify</w:t>
      </w:r>
    </w:p>
    <w:p w14:paraId="23E2CD50" w14:textId="33B53C22" w:rsidR="00632603" w:rsidRPr="00922CE0" w:rsidRDefault="009F778E" w:rsidP="009546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22CE0">
        <w:rPr>
          <w:rFonts w:cstheme="minorHAnsi"/>
          <w:color w:val="000000"/>
          <w:sz w:val="20"/>
          <w:szCs w:val="20"/>
        </w:rPr>
        <w:t>six kinds of human emotions. Six kinds of emotions are: happiness, surprise, anger,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 xml:space="preserve">fear, </w:t>
      </w:r>
      <w:proofErr w:type="gramStart"/>
      <w:r w:rsidRPr="00922CE0">
        <w:rPr>
          <w:rFonts w:cstheme="minorHAnsi"/>
          <w:color w:val="000000"/>
          <w:sz w:val="20"/>
          <w:szCs w:val="20"/>
        </w:rPr>
        <w:t>disgust</w:t>
      </w:r>
      <w:proofErr w:type="gramEnd"/>
      <w:r w:rsidRPr="00922CE0">
        <w:rPr>
          <w:rFonts w:cstheme="minorHAnsi"/>
          <w:color w:val="000000"/>
          <w:sz w:val="20"/>
          <w:szCs w:val="20"/>
        </w:rPr>
        <w:t xml:space="preserve"> and sadness. The programme uses four classification methods, namely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 xml:space="preserve">quadratic discriminant analysis (QDA), k-nearest </w:t>
      </w:r>
      <w:proofErr w:type="spellStart"/>
      <w:r w:rsidRPr="00922CE0">
        <w:rPr>
          <w:rFonts w:cstheme="minorHAnsi"/>
          <w:color w:val="000000"/>
          <w:sz w:val="20"/>
          <w:szCs w:val="20"/>
        </w:rPr>
        <w:t>neighbor</w:t>
      </w:r>
      <w:proofErr w:type="spellEnd"/>
      <w:r w:rsidRPr="00922CE0">
        <w:rPr>
          <w:rFonts w:cstheme="minorHAnsi"/>
          <w:color w:val="000000"/>
          <w:sz w:val="20"/>
          <w:szCs w:val="20"/>
        </w:rPr>
        <w:t xml:space="preserve"> (KNN), </w:t>
      </w:r>
      <w:proofErr w:type="spellStart"/>
      <w:r w:rsidRPr="00922CE0">
        <w:rPr>
          <w:rFonts w:cstheme="minorHAnsi"/>
          <w:color w:val="000000"/>
          <w:sz w:val="20"/>
          <w:szCs w:val="20"/>
        </w:rPr>
        <w:t>Mahalanobis</w:t>
      </w:r>
      <w:proofErr w:type="spellEnd"/>
      <w:r w:rsidRPr="00922CE0">
        <w:rPr>
          <w:rFonts w:cstheme="minorHAnsi"/>
          <w:color w:val="000000"/>
          <w:sz w:val="20"/>
          <w:szCs w:val="20"/>
        </w:rPr>
        <w:t xml:space="preserve"> distance</w:t>
      </w:r>
      <w:r w:rsidR="009B1A16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 xml:space="preserve">(MD) and the Vector Machines (SVMs). The experimental flow is shown in Fig. </w:t>
      </w:r>
      <w:r w:rsidR="00D86973" w:rsidRPr="00922CE0">
        <w:rPr>
          <w:rFonts w:cstheme="minorHAnsi"/>
          <w:color w:val="0000FF"/>
          <w:sz w:val="20"/>
          <w:szCs w:val="20"/>
        </w:rPr>
        <w:t>1</w:t>
      </w:r>
      <w:r w:rsidR="009546BD" w:rsidRPr="00922CE0">
        <w:rPr>
          <w:rFonts w:cstheme="minorHAnsi"/>
          <w:color w:val="0000FF"/>
          <w:sz w:val="20"/>
          <w:szCs w:val="20"/>
        </w:rPr>
        <w:t xml:space="preserve">. </w:t>
      </w:r>
      <w:r w:rsidRPr="00922CE0">
        <w:rPr>
          <w:rFonts w:cstheme="minorHAnsi"/>
          <w:color w:val="000000"/>
          <w:sz w:val="20"/>
          <w:szCs w:val="20"/>
        </w:rPr>
        <w:t>In this scheme, three methods were obtained to obtain the brain wave eigenvectors</w:t>
      </w:r>
      <w:r w:rsidR="009546BD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(FVS), which were statistical values [</w:t>
      </w:r>
      <w:r w:rsidR="004C61F4">
        <w:rPr>
          <w:rFonts w:cstheme="minorHAnsi"/>
          <w:color w:val="0000FF"/>
          <w:sz w:val="20"/>
          <w:szCs w:val="20"/>
        </w:rPr>
        <w:t>12</w:t>
      </w:r>
      <w:r w:rsidRPr="00922CE0">
        <w:rPr>
          <w:rFonts w:cstheme="minorHAnsi"/>
          <w:color w:val="000000"/>
          <w:sz w:val="20"/>
          <w:szCs w:val="20"/>
        </w:rPr>
        <w:t>], wavelet transform [</w:t>
      </w:r>
      <w:r w:rsidR="004C61F4">
        <w:rPr>
          <w:rFonts w:cstheme="minorHAnsi"/>
          <w:color w:val="0000FF"/>
          <w:sz w:val="20"/>
          <w:szCs w:val="20"/>
        </w:rPr>
        <w:t>13</w:t>
      </w:r>
      <w:r w:rsidRPr="00922CE0">
        <w:rPr>
          <w:rFonts w:cstheme="minorHAnsi"/>
          <w:color w:val="000000"/>
          <w:sz w:val="20"/>
          <w:szCs w:val="20"/>
        </w:rPr>
        <w:t>] and higher order crossings</w:t>
      </w:r>
      <w:r w:rsidR="009546BD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(HOC). The FVs classifies six emotions through four classifiers. The experimental</w:t>
      </w:r>
      <w:r w:rsidR="009546BD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results show that SVM has 83.33% average classification rate. The best results obtained</w:t>
      </w:r>
      <w:r w:rsidR="009546BD" w:rsidRPr="00922CE0">
        <w:rPr>
          <w:rFonts w:cstheme="minorHAnsi"/>
          <w:color w:val="000000"/>
          <w:sz w:val="20"/>
          <w:szCs w:val="20"/>
        </w:rPr>
        <w:t xml:space="preserve"> </w:t>
      </w:r>
      <w:r w:rsidRPr="00922CE0">
        <w:rPr>
          <w:rFonts w:cstheme="minorHAnsi"/>
          <w:color w:val="000000"/>
          <w:sz w:val="20"/>
          <w:szCs w:val="20"/>
        </w:rPr>
        <w:t>by SVM in four classifiers.</w:t>
      </w:r>
    </w:p>
    <w:p w14:paraId="2FE47673" w14:textId="5858C0B1" w:rsidR="00632603" w:rsidRPr="00922CE0" w:rsidRDefault="009531D2" w:rsidP="00632603">
      <w:pPr>
        <w:jc w:val="both"/>
        <w:rPr>
          <w:rFonts w:cstheme="minorHAnsi"/>
          <w:color w:val="000000"/>
          <w:sz w:val="20"/>
          <w:szCs w:val="20"/>
        </w:rPr>
      </w:pPr>
      <w:r w:rsidRPr="00922CE0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283B5AF3" wp14:editId="64538BA5">
            <wp:extent cx="5731510" cy="422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A1CE" w14:textId="77777777" w:rsidR="00632603" w:rsidRPr="00922CE0" w:rsidRDefault="00632603" w:rsidP="00632603">
      <w:pPr>
        <w:jc w:val="both"/>
        <w:rPr>
          <w:rFonts w:cstheme="minorHAnsi"/>
          <w:color w:val="000000"/>
          <w:sz w:val="20"/>
          <w:szCs w:val="20"/>
        </w:rPr>
      </w:pPr>
    </w:p>
    <w:p w14:paraId="49B5C461" w14:textId="387C5841" w:rsidR="00632603" w:rsidRPr="00922CE0" w:rsidRDefault="009546BD" w:rsidP="00632603">
      <w:pPr>
        <w:jc w:val="both"/>
        <w:rPr>
          <w:rFonts w:cstheme="minorHAnsi"/>
          <w:color w:val="000000"/>
          <w:sz w:val="20"/>
          <w:szCs w:val="20"/>
        </w:rPr>
      </w:pPr>
      <w:r w:rsidRPr="00922CE0">
        <w:rPr>
          <w:rFonts w:cstheme="minorHAnsi"/>
          <w:color w:val="000000"/>
          <w:sz w:val="20"/>
          <w:szCs w:val="20"/>
        </w:rPr>
        <w:t xml:space="preserve">Fig 1: </w:t>
      </w:r>
      <w:r w:rsidRPr="00922CE0">
        <w:rPr>
          <w:rFonts w:cstheme="minorHAnsi"/>
          <w:sz w:val="16"/>
          <w:szCs w:val="16"/>
        </w:rPr>
        <w:t xml:space="preserve">Method flowchart by </w:t>
      </w:r>
      <w:proofErr w:type="spellStart"/>
      <w:r w:rsidRPr="00922CE0">
        <w:rPr>
          <w:rFonts w:cstheme="minorHAnsi"/>
          <w:sz w:val="16"/>
          <w:szCs w:val="16"/>
        </w:rPr>
        <w:t>Petrantonakis</w:t>
      </w:r>
      <w:proofErr w:type="spellEnd"/>
      <w:r w:rsidRPr="00922CE0">
        <w:rPr>
          <w:rFonts w:cstheme="minorHAnsi"/>
          <w:sz w:val="16"/>
          <w:szCs w:val="16"/>
        </w:rPr>
        <w:t xml:space="preserve"> et al.</w:t>
      </w:r>
    </w:p>
    <w:p w14:paraId="4FDB0610" w14:textId="77777777" w:rsidR="00632603" w:rsidRPr="00922CE0" w:rsidRDefault="00632603" w:rsidP="00632603">
      <w:pPr>
        <w:jc w:val="both"/>
        <w:rPr>
          <w:rFonts w:cstheme="minorHAnsi"/>
          <w:color w:val="000000"/>
          <w:sz w:val="20"/>
          <w:szCs w:val="20"/>
        </w:rPr>
      </w:pPr>
    </w:p>
    <w:p w14:paraId="11A38609" w14:textId="77777777" w:rsidR="00632603" w:rsidRPr="00922CE0" w:rsidRDefault="00632603" w:rsidP="00632603">
      <w:pPr>
        <w:jc w:val="both"/>
        <w:rPr>
          <w:rFonts w:cstheme="minorHAnsi"/>
          <w:color w:val="000000"/>
          <w:sz w:val="20"/>
          <w:szCs w:val="20"/>
        </w:rPr>
      </w:pPr>
    </w:p>
    <w:p w14:paraId="4C4E0BF0" w14:textId="07970817" w:rsidR="00EF1E38" w:rsidRPr="00922CE0" w:rsidRDefault="008E03D2" w:rsidP="00632603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Design of Experiments</w:t>
      </w:r>
    </w:p>
    <w:p w14:paraId="75BD5C18" w14:textId="74211CD1" w:rsidR="00CE3585" w:rsidRPr="00922CE0" w:rsidRDefault="00CE3585" w:rsidP="00F312D1">
      <w:pPr>
        <w:jc w:val="both"/>
        <w:rPr>
          <w:rFonts w:cstheme="minorHAnsi"/>
          <w:b/>
          <w:sz w:val="20"/>
          <w:szCs w:val="20"/>
        </w:rPr>
      </w:pPr>
      <w:r w:rsidRPr="00922CE0">
        <w:rPr>
          <w:rFonts w:cstheme="minorHAnsi"/>
          <w:b/>
          <w:sz w:val="20"/>
          <w:szCs w:val="20"/>
        </w:rPr>
        <w:t>The subject</w:t>
      </w:r>
      <w:r w:rsidR="009531D2" w:rsidRPr="00922CE0">
        <w:rPr>
          <w:rFonts w:cstheme="minorHAnsi"/>
          <w:b/>
          <w:sz w:val="20"/>
          <w:szCs w:val="20"/>
        </w:rPr>
        <w:t>s</w:t>
      </w:r>
    </w:p>
    <w:p w14:paraId="21346958" w14:textId="44AAF1C7" w:rsidR="00A56B38" w:rsidRPr="00922CE0" w:rsidRDefault="00CE3585" w:rsidP="004975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The subject</w:t>
      </w:r>
      <w:r w:rsidR="009531D2" w:rsidRPr="00922CE0">
        <w:rPr>
          <w:rFonts w:cstheme="minorHAnsi"/>
          <w:sz w:val="20"/>
          <w:szCs w:val="20"/>
        </w:rPr>
        <w:t>s</w:t>
      </w:r>
      <w:r w:rsidRPr="00922CE0">
        <w:rPr>
          <w:rFonts w:cstheme="minorHAnsi"/>
          <w:sz w:val="20"/>
          <w:szCs w:val="20"/>
        </w:rPr>
        <w:t xml:space="preserve"> </w:t>
      </w:r>
      <w:r w:rsidR="00E01054" w:rsidRPr="00922CE0">
        <w:rPr>
          <w:rFonts w:cstheme="minorHAnsi"/>
          <w:sz w:val="20"/>
          <w:szCs w:val="20"/>
        </w:rPr>
        <w:t>are from ages 15 to 60</w:t>
      </w:r>
      <w:r w:rsidR="00A34BEC" w:rsidRPr="00922CE0">
        <w:rPr>
          <w:rFonts w:cstheme="minorHAnsi"/>
          <w:sz w:val="20"/>
          <w:szCs w:val="20"/>
        </w:rPr>
        <w:t>, drawn from various social strata and background.</w:t>
      </w:r>
      <w:r w:rsidR="00B02E0D" w:rsidRPr="00922CE0">
        <w:rPr>
          <w:rFonts w:cstheme="minorHAnsi"/>
          <w:sz w:val="20"/>
          <w:szCs w:val="20"/>
        </w:rPr>
        <w:t xml:space="preserve"> Some were active journal </w:t>
      </w:r>
      <w:proofErr w:type="gramStart"/>
      <w:r w:rsidR="00B02E0D" w:rsidRPr="00922CE0">
        <w:rPr>
          <w:rFonts w:cstheme="minorHAnsi"/>
          <w:sz w:val="20"/>
          <w:szCs w:val="20"/>
        </w:rPr>
        <w:t>writers</w:t>
      </w:r>
      <w:proofErr w:type="gramEnd"/>
      <w:r w:rsidR="00B02E0D" w:rsidRPr="00922CE0">
        <w:rPr>
          <w:rFonts w:cstheme="minorHAnsi"/>
          <w:sz w:val="20"/>
          <w:szCs w:val="20"/>
        </w:rPr>
        <w:t xml:space="preserve"> and some have not written journals ever.</w:t>
      </w:r>
    </w:p>
    <w:p w14:paraId="5DBE8C86" w14:textId="77777777" w:rsidR="0049753E" w:rsidRPr="00922CE0" w:rsidRDefault="0049753E" w:rsidP="0049753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A9CD541" w14:textId="0DEE8FA7" w:rsidR="00CE3585" w:rsidRPr="00922CE0" w:rsidRDefault="002D0892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b/>
          <w:sz w:val="20"/>
          <w:szCs w:val="20"/>
        </w:rPr>
        <w:t>Apparatus</w:t>
      </w:r>
    </w:p>
    <w:p w14:paraId="4D88334F" w14:textId="0A11A848" w:rsidR="007A6225" w:rsidRPr="00922CE0" w:rsidRDefault="007A6225" w:rsidP="00F312D1">
      <w:pPr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</w:rPr>
        <w:t xml:space="preserve">The EEG apparatus used to measure the brainwaves was Flowtime </w:t>
      </w:r>
      <w:r w:rsidR="004B5CC8" w:rsidRPr="00922CE0">
        <w:rPr>
          <w:rFonts w:cstheme="minorHAnsi"/>
          <w:sz w:val="20"/>
          <w:szCs w:val="20"/>
        </w:rPr>
        <w:t xml:space="preserve">Bio Sensing head band. </w:t>
      </w:r>
      <w:r w:rsidR="004B5CC8" w:rsidRPr="00922CE0">
        <w:rPr>
          <w:rFonts w:cstheme="minorHAnsi"/>
          <w:color w:val="000000"/>
          <w:sz w:val="20"/>
          <w:szCs w:val="20"/>
          <w:shd w:val="clear" w:color="auto" w:fill="FFFFFF"/>
        </w:rPr>
        <w:t>The Flowtime headband uses two-channel EEG acquisition technology to monitor brainwaves.</w:t>
      </w:r>
    </w:p>
    <w:p w14:paraId="218CB3C8" w14:textId="4A2E747C" w:rsidR="00EA5E30" w:rsidRPr="00F83EB4" w:rsidRDefault="000D471B" w:rsidP="00F312D1">
      <w:pPr>
        <w:jc w:val="both"/>
        <w:rPr>
          <w:rFonts w:cstheme="minorHAnsi"/>
          <w:b/>
          <w:bCs/>
          <w:sz w:val="20"/>
          <w:szCs w:val="20"/>
        </w:rPr>
      </w:pPr>
      <w:r w:rsidRPr="00F83EB4">
        <w:rPr>
          <w:rFonts w:cstheme="minorHAnsi"/>
          <w:b/>
          <w:bCs/>
          <w:sz w:val="20"/>
          <w:szCs w:val="20"/>
        </w:rPr>
        <w:t>Procedure</w:t>
      </w:r>
    </w:p>
    <w:p w14:paraId="7B3B1A95" w14:textId="77777777" w:rsidR="00D056E8" w:rsidRPr="00922CE0" w:rsidRDefault="00EA5E30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The subjects were asked to first reflect on </w:t>
      </w:r>
      <w:proofErr w:type="gramStart"/>
      <w:r w:rsidRPr="00922CE0">
        <w:rPr>
          <w:rFonts w:cstheme="minorHAnsi"/>
          <w:sz w:val="20"/>
          <w:szCs w:val="20"/>
        </w:rPr>
        <w:t>a</w:t>
      </w:r>
      <w:proofErr w:type="gramEnd"/>
      <w:r w:rsidRPr="00922CE0">
        <w:rPr>
          <w:rFonts w:cstheme="minorHAnsi"/>
          <w:sz w:val="20"/>
          <w:szCs w:val="20"/>
        </w:rPr>
        <w:t xml:space="preserve"> </w:t>
      </w:r>
      <w:r w:rsidR="00B10121" w:rsidRPr="00922CE0">
        <w:rPr>
          <w:rFonts w:cstheme="minorHAnsi"/>
          <w:sz w:val="20"/>
          <w:szCs w:val="20"/>
        </w:rPr>
        <w:t>unpleasant incident of their lives.</w:t>
      </w:r>
      <w:r w:rsidR="00607DCB" w:rsidRPr="00922CE0">
        <w:rPr>
          <w:rFonts w:cstheme="minorHAnsi"/>
          <w:sz w:val="20"/>
          <w:szCs w:val="20"/>
        </w:rPr>
        <w:t xml:space="preserve"> After that the EEG machine would capture their brain waves. </w:t>
      </w:r>
      <w:r w:rsidR="004C6F02" w:rsidRPr="00922CE0">
        <w:rPr>
          <w:rFonts w:cstheme="minorHAnsi"/>
          <w:sz w:val="20"/>
          <w:szCs w:val="20"/>
        </w:rPr>
        <w:t xml:space="preserve">Subsequently they were asked to write down the incident in a diary. </w:t>
      </w:r>
      <w:proofErr w:type="gramStart"/>
      <w:r w:rsidR="004C6F02" w:rsidRPr="00922CE0">
        <w:rPr>
          <w:rFonts w:cstheme="minorHAnsi"/>
          <w:sz w:val="20"/>
          <w:szCs w:val="20"/>
        </w:rPr>
        <w:t>Again</w:t>
      </w:r>
      <w:proofErr w:type="gramEnd"/>
      <w:r w:rsidR="004C6F02" w:rsidRPr="00922CE0">
        <w:rPr>
          <w:rFonts w:cstheme="minorHAnsi"/>
          <w:sz w:val="20"/>
          <w:szCs w:val="20"/>
        </w:rPr>
        <w:t xml:space="preserve"> the brain waves were recorded</w:t>
      </w:r>
      <w:r w:rsidR="00C622C4" w:rsidRPr="00922CE0">
        <w:rPr>
          <w:rFonts w:cstheme="minorHAnsi"/>
          <w:sz w:val="20"/>
          <w:szCs w:val="20"/>
        </w:rPr>
        <w:t>. Then the group was asked to pray for other to give them peace from that incident.</w:t>
      </w:r>
      <w:r w:rsidR="00D056E8" w:rsidRPr="00922CE0">
        <w:rPr>
          <w:rFonts w:cstheme="minorHAnsi"/>
          <w:sz w:val="20"/>
          <w:szCs w:val="20"/>
        </w:rPr>
        <w:t xml:space="preserve"> Post the prayer the brain waves were again recorded.</w:t>
      </w:r>
    </w:p>
    <w:p w14:paraId="5BE64D51" w14:textId="4DC87951" w:rsidR="00D056E8" w:rsidRPr="00922CE0" w:rsidRDefault="00D056E8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This was done for a series of 10 days.</w:t>
      </w:r>
    </w:p>
    <w:p w14:paraId="03E32FE2" w14:textId="6CE1D20E" w:rsidR="00C51258" w:rsidRPr="00922CE0" w:rsidRDefault="00C51258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The headband would be used to measure the brainwaves of the subject through multiple sessions. </w:t>
      </w:r>
      <w:r w:rsidR="006D274B">
        <w:rPr>
          <w:rFonts w:cstheme="minorHAnsi"/>
          <w:sz w:val="20"/>
          <w:szCs w:val="20"/>
        </w:rPr>
        <w:t xml:space="preserve">The </w:t>
      </w:r>
      <w:r w:rsidR="00A90F35">
        <w:rPr>
          <w:rFonts w:cstheme="minorHAnsi"/>
          <w:sz w:val="20"/>
          <w:szCs w:val="20"/>
        </w:rPr>
        <w:t>feature extraction was done from the waves for wave amplitude in micro volts.</w:t>
      </w:r>
    </w:p>
    <w:p w14:paraId="58290B5E" w14:textId="6F0E12CE" w:rsidR="00100381" w:rsidRDefault="00B84CE5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The brain waves were classified as per the </w:t>
      </w:r>
      <w:proofErr w:type="spellStart"/>
      <w:proofErr w:type="gramStart"/>
      <w:r w:rsidR="00ED1FAE" w:rsidRPr="00922CE0">
        <w:rPr>
          <w:rFonts w:cstheme="minorHAnsi"/>
          <w:i/>
          <w:iCs/>
          <w:color w:val="000000"/>
          <w:sz w:val="18"/>
          <w:szCs w:val="18"/>
        </w:rPr>
        <w:t>Petrantonakis</w:t>
      </w:r>
      <w:proofErr w:type="spellEnd"/>
      <w:r w:rsidR="00ED1FAE" w:rsidRPr="00922CE0">
        <w:rPr>
          <w:rFonts w:cstheme="minorHAnsi"/>
          <w:i/>
          <w:iCs/>
          <w:color w:val="000000"/>
          <w:sz w:val="18"/>
          <w:szCs w:val="18"/>
        </w:rPr>
        <w:t xml:space="preserve">  </w:t>
      </w:r>
      <w:r w:rsidRPr="00922CE0">
        <w:rPr>
          <w:rFonts w:cstheme="minorHAnsi"/>
          <w:sz w:val="20"/>
          <w:szCs w:val="20"/>
        </w:rPr>
        <w:t>method</w:t>
      </w:r>
      <w:proofErr w:type="gramEnd"/>
      <w:r w:rsidRPr="00922CE0">
        <w:rPr>
          <w:rFonts w:cstheme="minorHAnsi"/>
          <w:sz w:val="20"/>
          <w:szCs w:val="20"/>
        </w:rPr>
        <w:t xml:space="preserve"> above to identify the </w:t>
      </w:r>
      <w:r w:rsidR="0065468A" w:rsidRPr="00922CE0">
        <w:rPr>
          <w:rFonts w:cstheme="minorHAnsi"/>
          <w:sz w:val="20"/>
          <w:szCs w:val="20"/>
        </w:rPr>
        <w:t>emotions after each stage.</w:t>
      </w:r>
    </w:p>
    <w:p w14:paraId="09F44C58" w14:textId="657170AC" w:rsidR="00194A6D" w:rsidRPr="00922CE0" w:rsidRDefault="00194A6D" w:rsidP="00F312D1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method used for classification of feature into emotion was KNN.</w:t>
      </w:r>
    </w:p>
    <w:p w14:paraId="42279575" w14:textId="72A3B594" w:rsidR="000665A7" w:rsidRPr="00922CE0" w:rsidRDefault="000665A7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The available data set</w:t>
      </w:r>
      <w:r w:rsidR="00194A6D">
        <w:rPr>
          <w:rFonts w:cstheme="minorHAnsi"/>
          <w:sz w:val="20"/>
          <w:szCs w:val="20"/>
        </w:rPr>
        <w:t xml:space="preserve"> on Kaggle</w:t>
      </w:r>
      <w:r w:rsidRPr="00922CE0">
        <w:rPr>
          <w:rFonts w:cstheme="minorHAnsi"/>
          <w:sz w:val="20"/>
          <w:szCs w:val="20"/>
        </w:rPr>
        <w:t xml:space="preserve"> was used to classify the emotions.</w:t>
      </w:r>
    </w:p>
    <w:p w14:paraId="36347019" w14:textId="1ACB2F67" w:rsidR="001636F8" w:rsidRPr="00922CE0" w:rsidRDefault="001636F8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Analyses</w:t>
      </w:r>
    </w:p>
    <w:p w14:paraId="7FE64E8B" w14:textId="6D885E8F" w:rsidR="001636F8" w:rsidRPr="00922CE0" w:rsidRDefault="001636F8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Data for alpha and gamma</w:t>
      </w:r>
      <w:r w:rsidR="00601D64" w:rsidRPr="00922CE0">
        <w:rPr>
          <w:rFonts w:cstheme="minorHAnsi"/>
          <w:sz w:val="20"/>
          <w:szCs w:val="20"/>
        </w:rPr>
        <w:t>, beta and theta</w:t>
      </w:r>
      <w:r w:rsidRPr="00922CE0">
        <w:rPr>
          <w:rFonts w:cstheme="minorHAnsi"/>
          <w:sz w:val="20"/>
          <w:szCs w:val="20"/>
        </w:rPr>
        <w:t xml:space="preserve"> wave patters were collected at </w:t>
      </w:r>
      <w:r w:rsidR="00592A85" w:rsidRPr="00922CE0">
        <w:rPr>
          <w:rFonts w:cstheme="minorHAnsi"/>
          <w:sz w:val="20"/>
          <w:szCs w:val="20"/>
        </w:rPr>
        <w:t>0.5 second intervals for the entire session.</w:t>
      </w:r>
      <w:r w:rsidR="000665A7" w:rsidRPr="00922CE0">
        <w:rPr>
          <w:rFonts w:cstheme="minorHAnsi"/>
          <w:sz w:val="20"/>
          <w:szCs w:val="20"/>
        </w:rPr>
        <w:t xml:space="preserve"> </w:t>
      </w:r>
    </w:p>
    <w:p w14:paraId="636F5F69" w14:textId="1AEBF30D" w:rsidR="00592A85" w:rsidRDefault="00592A85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Data from </w:t>
      </w:r>
      <w:r w:rsidR="00601D64" w:rsidRPr="00922CE0">
        <w:rPr>
          <w:rFonts w:cstheme="minorHAnsi"/>
          <w:sz w:val="20"/>
          <w:szCs w:val="20"/>
        </w:rPr>
        <w:t>20</w:t>
      </w:r>
      <w:r w:rsidRPr="00922CE0">
        <w:rPr>
          <w:rFonts w:cstheme="minorHAnsi"/>
          <w:sz w:val="20"/>
          <w:szCs w:val="20"/>
        </w:rPr>
        <w:t xml:space="preserve"> sessions were collected</w:t>
      </w:r>
      <w:r w:rsidR="00444D3A" w:rsidRPr="00922CE0">
        <w:rPr>
          <w:rFonts w:cstheme="minorHAnsi"/>
          <w:sz w:val="20"/>
          <w:szCs w:val="20"/>
        </w:rPr>
        <w:t xml:space="preserve"> across three months</w:t>
      </w:r>
      <w:r w:rsidR="00DA1253">
        <w:rPr>
          <w:rFonts w:cstheme="minorHAnsi"/>
          <w:sz w:val="20"/>
          <w:szCs w:val="20"/>
        </w:rPr>
        <w:t>.</w:t>
      </w:r>
    </w:p>
    <w:p w14:paraId="68D7E6E7" w14:textId="5F3BFBE1" w:rsidR="00DA1253" w:rsidRPr="00922CE0" w:rsidRDefault="00DA1253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raw data </w:t>
      </w:r>
      <w:r w:rsidR="00E762FE">
        <w:rPr>
          <w:rFonts w:cstheme="minorHAnsi"/>
          <w:sz w:val="20"/>
          <w:szCs w:val="20"/>
        </w:rPr>
        <w:t xml:space="preserve">feature extraction </w:t>
      </w:r>
      <w:r w:rsidR="00E91C92">
        <w:rPr>
          <w:rFonts w:cstheme="minorHAnsi"/>
          <w:sz w:val="20"/>
          <w:szCs w:val="20"/>
        </w:rPr>
        <w:t>was the amplitude of the waves.</w:t>
      </w:r>
    </w:p>
    <w:p w14:paraId="0657F60F" w14:textId="23DCD9AB" w:rsidR="007A0C4C" w:rsidRPr="00922CE0" w:rsidRDefault="007A0C4C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Results</w:t>
      </w:r>
    </w:p>
    <w:p w14:paraId="4878042D" w14:textId="6D0BC874" w:rsidR="00442898" w:rsidRPr="0061069D" w:rsidRDefault="00442898" w:rsidP="0049753E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 w:rsidRPr="0061069D">
        <w:rPr>
          <w:rFonts w:cstheme="minorHAnsi"/>
          <w:b/>
          <w:bCs/>
          <w:sz w:val="20"/>
          <w:szCs w:val="20"/>
        </w:rPr>
        <w:t xml:space="preserve">After </w:t>
      </w:r>
      <w:r w:rsidR="000B0E2A" w:rsidRPr="0061069D">
        <w:rPr>
          <w:rFonts w:cstheme="minorHAnsi"/>
          <w:b/>
          <w:bCs/>
          <w:sz w:val="20"/>
          <w:szCs w:val="20"/>
        </w:rPr>
        <w:t>thinking about unpleasant incident</w:t>
      </w:r>
    </w:p>
    <w:p w14:paraId="5D2D1332" w14:textId="377CC7AA" w:rsidR="00E9176F" w:rsidRPr="00922CE0" w:rsidRDefault="006D6E4E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On an average the emotions classified by the </w:t>
      </w:r>
      <w:proofErr w:type="spellStart"/>
      <w:r w:rsidR="00442898" w:rsidRPr="00922CE0">
        <w:rPr>
          <w:rFonts w:cstheme="minorHAnsi"/>
          <w:i/>
          <w:iCs/>
          <w:color w:val="000000"/>
          <w:sz w:val="18"/>
          <w:szCs w:val="18"/>
        </w:rPr>
        <w:t>Petrantonakis</w:t>
      </w:r>
      <w:proofErr w:type="spellEnd"/>
      <w:r w:rsidR="00442898" w:rsidRPr="00922CE0">
        <w:rPr>
          <w:rFonts w:cstheme="minorHAnsi"/>
          <w:i/>
          <w:iCs/>
          <w:color w:val="000000"/>
          <w:sz w:val="18"/>
          <w:szCs w:val="18"/>
        </w:rPr>
        <w:t xml:space="preserve"> </w:t>
      </w:r>
      <w:r w:rsidR="00442898" w:rsidRPr="00922CE0">
        <w:rPr>
          <w:rFonts w:cstheme="minorHAnsi"/>
          <w:sz w:val="20"/>
          <w:szCs w:val="20"/>
        </w:rPr>
        <w:t xml:space="preserve">classified as follows </w:t>
      </w:r>
    </w:p>
    <w:p w14:paraId="4904869F" w14:textId="6E002893" w:rsidR="000F4B4E" w:rsidRPr="00922CE0" w:rsidRDefault="00432DE9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noProof/>
        </w:rPr>
        <w:lastRenderedPageBreak/>
        <w:drawing>
          <wp:inline distT="0" distB="0" distL="0" distR="0" wp14:anchorId="172183C5" wp14:editId="71CDF26D">
            <wp:extent cx="3473450" cy="57291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97" t="30333" r="48925" b="13137"/>
                    <a:stretch/>
                  </pic:blipFill>
                  <pic:spPr bwMode="auto">
                    <a:xfrm>
                      <a:off x="0" y="0"/>
                      <a:ext cx="3476054" cy="573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BE44B" w14:textId="15E3FD44" w:rsidR="00432DE9" w:rsidRPr="00922CE0" w:rsidRDefault="00432DE9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 xml:space="preserve">Fig 2: Emotional classification </w:t>
      </w:r>
      <w:r w:rsidR="000F282F" w:rsidRPr="00922CE0">
        <w:rPr>
          <w:rFonts w:cstheme="minorHAnsi"/>
          <w:b/>
          <w:sz w:val="20"/>
          <w:szCs w:val="20"/>
          <w:u w:val="single"/>
        </w:rPr>
        <w:t>when remembering the unpleasant incident</w:t>
      </w:r>
    </w:p>
    <w:p w14:paraId="0C905B3C" w14:textId="32510EB4" w:rsidR="000F282F" w:rsidRPr="0061069D" w:rsidRDefault="000F282F" w:rsidP="000F282F">
      <w:pPr>
        <w:spacing w:line="276" w:lineRule="auto"/>
        <w:jc w:val="both"/>
        <w:rPr>
          <w:rFonts w:cstheme="minorHAnsi"/>
          <w:b/>
          <w:bCs/>
          <w:sz w:val="20"/>
          <w:szCs w:val="20"/>
        </w:rPr>
      </w:pPr>
      <w:r w:rsidRPr="0061069D">
        <w:rPr>
          <w:rFonts w:cstheme="minorHAnsi"/>
          <w:b/>
          <w:bCs/>
          <w:sz w:val="20"/>
          <w:szCs w:val="20"/>
        </w:rPr>
        <w:t>After writing the journal</w:t>
      </w:r>
      <w:r w:rsidR="006A4314" w:rsidRPr="0061069D">
        <w:rPr>
          <w:rFonts w:cstheme="minorHAnsi"/>
          <w:b/>
          <w:bCs/>
          <w:sz w:val="20"/>
          <w:szCs w:val="20"/>
        </w:rPr>
        <w:t xml:space="preserve"> and praying</w:t>
      </w:r>
    </w:p>
    <w:p w14:paraId="1908C226" w14:textId="77777777" w:rsidR="000F282F" w:rsidRPr="00922CE0" w:rsidRDefault="000F282F" w:rsidP="000F282F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On an average the emotions classified by the </w:t>
      </w:r>
      <w:proofErr w:type="spellStart"/>
      <w:r w:rsidRPr="00922CE0">
        <w:rPr>
          <w:rFonts w:cstheme="minorHAnsi"/>
          <w:i/>
          <w:iCs/>
          <w:color w:val="000000"/>
          <w:sz w:val="18"/>
          <w:szCs w:val="18"/>
        </w:rPr>
        <w:t>Petrantonakis</w:t>
      </w:r>
      <w:proofErr w:type="spellEnd"/>
      <w:r w:rsidRPr="00922CE0">
        <w:rPr>
          <w:rFonts w:cstheme="minorHAnsi"/>
          <w:i/>
          <w:iCs/>
          <w:color w:val="000000"/>
          <w:sz w:val="18"/>
          <w:szCs w:val="18"/>
        </w:rPr>
        <w:t xml:space="preserve"> </w:t>
      </w:r>
      <w:r w:rsidRPr="00922CE0">
        <w:rPr>
          <w:rFonts w:cstheme="minorHAnsi"/>
          <w:sz w:val="20"/>
          <w:szCs w:val="20"/>
        </w:rPr>
        <w:t xml:space="preserve">classified as follows </w:t>
      </w:r>
    </w:p>
    <w:p w14:paraId="6677CA54" w14:textId="29987AA4" w:rsidR="000F282F" w:rsidRPr="00922CE0" w:rsidRDefault="001E2753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noProof/>
        </w:rPr>
        <w:lastRenderedPageBreak/>
        <w:drawing>
          <wp:inline distT="0" distB="0" distL="0" distR="0" wp14:anchorId="59A5AA5C" wp14:editId="428A7654">
            <wp:extent cx="3397250" cy="6576105"/>
            <wp:effectExtent l="0" t="0" r="0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 rotWithShape="1">
                    <a:blip r:embed="rId10"/>
                    <a:srcRect l="50299" t="30333" r="34190" b="16289"/>
                    <a:stretch/>
                  </pic:blipFill>
                  <pic:spPr bwMode="auto">
                    <a:xfrm>
                      <a:off x="0" y="0"/>
                      <a:ext cx="3397813" cy="657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D8806" w14:textId="1C472FAE" w:rsidR="00006AC8" w:rsidRPr="00922CE0" w:rsidRDefault="00006AC8" w:rsidP="00006AC8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Fig 3: Emotional classification after writing the journal</w:t>
      </w:r>
      <w:r w:rsidR="006A4314" w:rsidRPr="00922CE0">
        <w:rPr>
          <w:rFonts w:cstheme="minorHAnsi"/>
          <w:b/>
          <w:sz w:val="20"/>
          <w:szCs w:val="20"/>
          <w:u w:val="single"/>
        </w:rPr>
        <w:t xml:space="preserve"> and praying</w:t>
      </w:r>
      <w:r w:rsidRPr="00922CE0">
        <w:rPr>
          <w:rFonts w:cstheme="minorHAnsi"/>
          <w:b/>
          <w:sz w:val="20"/>
          <w:szCs w:val="20"/>
          <w:u w:val="single"/>
        </w:rPr>
        <w:t xml:space="preserve"> of the unpleasant incident</w:t>
      </w:r>
    </w:p>
    <w:p w14:paraId="53E38E4F" w14:textId="77777777" w:rsidR="00432DE9" w:rsidRPr="00922CE0" w:rsidRDefault="00432DE9" w:rsidP="00F312D1">
      <w:pPr>
        <w:jc w:val="both"/>
        <w:rPr>
          <w:rFonts w:cstheme="minorHAnsi"/>
          <w:b/>
          <w:sz w:val="20"/>
          <w:szCs w:val="20"/>
          <w:u w:val="single"/>
        </w:rPr>
      </w:pPr>
    </w:p>
    <w:p w14:paraId="13F72F03" w14:textId="4601F367" w:rsidR="00E9176F" w:rsidRPr="00922CE0" w:rsidRDefault="00E9176F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Discussion</w:t>
      </w:r>
    </w:p>
    <w:p w14:paraId="4A7CDA26" w14:textId="067FA7DC" w:rsidR="00E9176F" w:rsidRPr="00922CE0" w:rsidRDefault="007D492C" w:rsidP="0049753E">
      <w:pPr>
        <w:spacing w:line="276" w:lineRule="auto"/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>From the EEG output of alpha</w:t>
      </w:r>
      <w:r w:rsidR="00A27092">
        <w:rPr>
          <w:rFonts w:cstheme="minorHAnsi"/>
          <w:sz w:val="20"/>
          <w:szCs w:val="20"/>
        </w:rPr>
        <w:t xml:space="preserve">, beta, </w:t>
      </w:r>
      <w:proofErr w:type="gramStart"/>
      <w:r w:rsidR="00A27092">
        <w:rPr>
          <w:rFonts w:cstheme="minorHAnsi"/>
          <w:sz w:val="20"/>
          <w:szCs w:val="20"/>
        </w:rPr>
        <w:t>theta</w:t>
      </w:r>
      <w:proofErr w:type="gramEnd"/>
      <w:r w:rsidRPr="00922CE0">
        <w:rPr>
          <w:rFonts w:cstheme="minorHAnsi"/>
          <w:sz w:val="20"/>
          <w:szCs w:val="20"/>
        </w:rPr>
        <w:t xml:space="preserve"> and gamma waves we can interpret the following:</w:t>
      </w:r>
    </w:p>
    <w:p w14:paraId="021EA62B" w14:textId="5F21226A" w:rsidR="008E760B" w:rsidRPr="00922CE0" w:rsidRDefault="006A4314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As </w:t>
      </w:r>
      <w:r w:rsidR="00F848D4" w:rsidRPr="00922CE0">
        <w:rPr>
          <w:rFonts w:cstheme="minorHAnsi"/>
          <w:sz w:val="20"/>
          <w:szCs w:val="20"/>
        </w:rPr>
        <w:t>soon as the subject remembers or delves on the unpleasant incident of their lives, brain wave activity shows that the emotions felt can be classified as anger and sadness</w:t>
      </w:r>
      <w:r w:rsidR="00674B78" w:rsidRPr="00922CE0">
        <w:rPr>
          <w:rFonts w:cstheme="minorHAnsi"/>
          <w:sz w:val="20"/>
          <w:szCs w:val="20"/>
        </w:rPr>
        <w:t xml:space="preserve"> (also clubbed as disgust,</w:t>
      </w:r>
      <w:r w:rsidR="001F5465" w:rsidRPr="00922CE0">
        <w:rPr>
          <w:rFonts w:cstheme="minorHAnsi"/>
          <w:sz w:val="20"/>
          <w:szCs w:val="20"/>
        </w:rPr>
        <w:t xml:space="preserve"> </w:t>
      </w:r>
      <w:r w:rsidR="00674B78" w:rsidRPr="00922CE0">
        <w:rPr>
          <w:rFonts w:cstheme="minorHAnsi"/>
          <w:sz w:val="20"/>
          <w:szCs w:val="20"/>
        </w:rPr>
        <w:t>depressed)</w:t>
      </w:r>
    </w:p>
    <w:p w14:paraId="19D00EB4" w14:textId="73A9AFE7" w:rsidR="00674B78" w:rsidRPr="00922CE0" w:rsidRDefault="00674B78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After the journal was written the </w:t>
      </w:r>
      <w:r w:rsidR="001F5465" w:rsidRPr="00922CE0">
        <w:rPr>
          <w:rFonts w:cstheme="minorHAnsi"/>
          <w:sz w:val="20"/>
          <w:szCs w:val="20"/>
        </w:rPr>
        <w:t>emotions based on brain wave activity was classified into happiness positive.</w:t>
      </w:r>
    </w:p>
    <w:p w14:paraId="4FCE1984" w14:textId="342456E2" w:rsidR="001F5465" w:rsidRPr="00922CE0" w:rsidRDefault="001F5465" w:rsidP="00F312D1">
      <w:pPr>
        <w:jc w:val="both"/>
        <w:rPr>
          <w:rFonts w:cstheme="minorHAnsi"/>
          <w:sz w:val="20"/>
          <w:szCs w:val="20"/>
        </w:rPr>
      </w:pPr>
      <w:r w:rsidRPr="00922CE0">
        <w:rPr>
          <w:rFonts w:cstheme="minorHAnsi"/>
          <w:sz w:val="20"/>
          <w:szCs w:val="20"/>
        </w:rPr>
        <w:t xml:space="preserve">After the </w:t>
      </w:r>
      <w:r w:rsidR="00924718" w:rsidRPr="00922CE0">
        <w:rPr>
          <w:rFonts w:cstheme="minorHAnsi"/>
          <w:sz w:val="20"/>
          <w:szCs w:val="20"/>
        </w:rPr>
        <w:t xml:space="preserve">prayer was done by the subjects for the other subjects, the emotions based on brain wave activity were classified into </w:t>
      </w:r>
      <w:r w:rsidR="00367CF6" w:rsidRPr="00922CE0">
        <w:rPr>
          <w:rFonts w:cstheme="minorHAnsi"/>
          <w:sz w:val="20"/>
          <w:szCs w:val="20"/>
        </w:rPr>
        <w:t>happiness and hope.</w:t>
      </w:r>
    </w:p>
    <w:p w14:paraId="6582C884" w14:textId="101F066A" w:rsidR="00E62950" w:rsidRPr="00922CE0" w:rsidRDefault="00367CF6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lastRenderedPageBreak/>
        <w:t>Accuracy</w:t>
      </w:r>
    </w:p>
    <w:p w14:paraId="51C5A9DA" w14:textId="05E5CCA1" w:rsidR="004F6B01" w:rsidRPr="00922CE0" w:rsidRDefault="001F6D66" w:rsidP="00F312D1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KNN</w:t>
      </w:r>
      <w:r w:rsidR="00493ACD" w:rsidRPr="00922CE0">
        <w:rPr>
          <w:rFonts w:cstheme="minorHAnsi"/>
          <w:sz w:val="20"/>
          <w:szCs w:val="20"/>
        </w:rPr>
        <w:t xml:space="preserve"> </w:t>
      </w:r>
      <w:r w:rsidR="009A5053" w:rsidRPr="00922CE0">
        <w:rPr>
          <w:rFonts w:cstheme="minorHAnsi"/>
          <w:sz w:val="20"/>
          <w:szCs w:val="20"/>
        </w:rPr>
        <w:t xml:space="preserve">gave the best accuracy of 83% </w:t>
      </w:r>
    </w:p>
    <w:p w14:paraId="787F6815" w14:textId="77777777" w:rsidR="004F6B01" w:rsidRPr="00922CE0" w:rsidRDefault="004F6B01" w:rsidP="00F312D1">
      <w:pPr>
        <w:jc w:val="both"/>
        <w:rPr>
          <w:rFonts w:cstheme="minorHAnsi"/>
          <w:sz w:val="20"/>
          <w:szCs w:val="20"/>
        </w:rPr>
      </w:pPr>
    </w:p>
    <w:p w14:paraId="6C2C1082" w14:textId="2562DCE3" w:rsidR="00D77690" w:rsidRPr="00922CE0" w:rsidRDefault="004F6B01" w:rsidP="00F312D1">
      <w:pPr>
        <w:jc w:val="both"/>
        <w:rPr>
          <w:rFonts w:cstheme="minorHAnsi"/>
          <w:b/>
          <w:sz w:val="20"/>
          <w:szCs w:val="20"/>
          <w:u w:val="single"/>
        </w:rPr>
      </w:pPr>
      <w:r w:rsidRPr="00922CE0">
        <w:rPr>
          <w:rFonts w:cstheme="minorHAnsi"/>
          <w:b/>
          <w:sz w:val="20"/>
          <w:szCs w:val="20"/>
          <w:u w:val="single"/>
        </w:rPr>
        <w:t>Ref</w:t>
      </w:r>
      <w:r w:rsidR="00D03029" w:rsidRPr="00922CE0">
        <w:rPr>
          <w:rFonts w:cstheme="minorHAnsi"/>
          <w:b/>
          <w:sz w:val="20"/>
          <w:szCs w:val="20"/>
          <w:u w:val="single"/>
        </w:rPr>
        <w:t>er</w:t>
      </w:r>
      <w:r w:rsidR="00D77690" w:rsidRPr="00922CE0">
        <w:rPr>
          <w:rFonts w:cstheme="minorHAnsi"/>
          <w:b/>
          <w:sz w:val="20"/>
          <w:szCs w:val="20"/>
          <w:u w:val="single"/>
        </w:rPr>
        <w:t>ences</w:t>
      </w:r>
    </w:p>
    <w:p w14:paraId="096D902A" w14:textId="4E4AD144" w:rsidR="008C5893" w:rsidRPr="00922CE0" w:rsidRDefault="008C5893" w:rsidP="008C5893">
      <w:pPr>
        <w:spacing w:after="0" w:line="240" w:lineRule="auto"/>
        <w:outlineLvl w:val="0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1. Liu YJ, Yu M, Zhao G, Song J, Ge Y, Shi Y (2017) Real-time movie-induced discrete emotion recognition from EEG signals. IEEE Trans Affect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Comput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9(4):550–562</w:t>
      </w:r>
    </w:p>
    <w:p w14:paraId="7B47A8EB" w14:textId="23045787" w:rsidR="008C5893" w:rsidRPr="00922CE0" w:rsidRDefault="008C5893" w:rsidP="008C5893">
      <w:pPr>
        <w:spacing w:after="0" w:line="240" w:lineRule="auto"/>
        <w:outlineLvl w:val="0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2. Gupta A, Singh P,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Karlekar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M (2018) A novel signal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modeling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approach for classification of seizure and seizure-free EEG signals. IEEE Trans Neural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Syst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Rehabil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Eng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26(5):925–935</w:t>
      </w:r>
    </w:p>
    <w:p w14:paraId="2A9AE480" w14:textId="6E1CE64B" w:rsidR="008C5893" w:rsidRPr="00922CE0" w:rsidRDefault="008C5893" w:rsidP="008C5893">
      <w:pPr>
        <w:spacing w:after="0" w:line="240" w:lineRule="auto"/>
        <w:outlineLvl w:val="0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3.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Jayarathne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I, Cohen M,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Amarakeerthi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S (2017) Survey of EEG-based biometric authentication. In: 2017 IEEE 8</w:t>
      </w:r>
      <w:r w:rsidRPr="00922CE0">
        <w:rPr>
          <w:rFonts w:cstheme="minorHAnsi"/>
          <w:sz w:val="20"/>
          <w:szCs w:val="20"/>
          <w:shd w:val="clear" w:color="auto" w:fill="FFFFFF"/>
          <w:vertAlign w:val="superscript"/>
        </w:rPr>
        <w:t>th</w:t>
      </w:r>
      <w:r w:rsidRPr="00922CE0">
        <w:rPr>
          <w:rFonts w:cstheme="minorHAnsi"/>
          <w:sz w:val="20"/>
          <w:szCs w:val="20"/>
          <w:shd w:val="clear" w:color="auto" w:fill="FFFFFF"/>
        </w:rPr>
        <w:t xml:space="preserve"> international conference on awareness science and technology (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iCAST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>). IEEE, New York. pp 324–329</w:t>
      </w:r>
    </w:p>
    <w:p w14:paraId="1F0EFC1A" w14:textId="5C6CA43B" w:rsidR="008C5893" w:rsidRPr="00922CE0" w:rsidRDefault="008C5893" w:rsidP="008C5893">
      <w:pPr>
        <w:spacing w:after="0" w:line="240" w:lineRule="auto"/>
        <w:outlineLvl w:val="0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4. Ekman P, Friesen WV (1969) The repertoire of nonverbal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behavior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: categories, origins, usage, and coding.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Semiotica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1(1):49–98</w:t>
      </w:r>
    </w:p>
    <w:p w14:paraId="6E5760CE" w14:textId="4745B474" w:rsidR="00A6644C" w:rsidRPr="00922CE0" w:rsidRDefault="008C5893" w:rsidP="008C5893">
      <w:pPr>
        <w:spacing w:after="0" w:line="240" w:lineRule="auto"/>
        <w:outlineLvl w:val="0"/>
        <w:rPr>
          <w:rFonts w:cstheme="minorHAnsi"/>
          <w:sz w:val="20"/>
          <w:szCs w:val="20"/>
          <w:shd w:val="clear" w:color="auto" w:fill="FFFFFF"/>
        </w:rPr>
      </w:pPr>
      <w:r w:rsidRPr="00922CE0">
        <w:rPr>
          <w:rFonts w:cstheme="minorHAnsi"/>
          <w:sz w:val="20"/>
          <w:szCs w:val="20"/>
          <w:shd w:val="clear" w:color="auto" w:fill="FFFFFF"/>
        </w:rPr>
        <w:t xml:space="preserve">5. Zheng WL, Zhu JY, Lu BL (2017) Identifying stable patterns over time for emotion recognition from EEG. IEEE Trans Affect </w:t>
      </w:r>
      <w:proofErr w:type="spellStart"/>
      <w:r w:rsidRPr="00922CE0">
        <w:rPr>
          <w:rFonts w:cstheme="minorHAnsi"/>
          <w:sz w:val="20"/>
          <w:szCs w:val="20"/>
          <w:shd w:val="clear" w:color="auto" w:fill="FFFFFF"/>
        </w:rPr>
        <w:t>Comput</w:t>
      </w:r>
      <w:proofErr w:type="spellEnd"/>
      <w:r w:rsidRPr="00922CE0">
        <w:rPr>
          <w:rFonts w:cstheme="minorHAnsi"/>
          <w:sz w:val="20"/>
          <w:szCs w:val="20"/>
          <w:shd w:val="clear" w:color="auto" w:fill="FFFFFF"/>
        </w:rPr>
        <w:t xml:space="preserve"> 10(3):417–429</w:t>
      </w:r>
    </w:p>
    <w:p w14:paraId="23470824" w14:textId="77777777" w:rsidR="00D405BD" w:rsidRPr="00922CE0" w:rsidRDefault="00D405BD" w:rsidP="00D405BD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6.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O’Regan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S,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Faul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S,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Marnane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W (2010) Automatic detection of EEG artefacts arising from head movements. In: 2010 annual international conference of the IEEE engineering in medicine and biology. IEEE, New York. pp 6353–6356 </w:t>
      </w:r>
    </w:p>
    <w:p w14:paraId="6C7B2171" w14:textId="090516C4" w:rsidR="00D405BD" w:rsidRPr="00922CE0" w:rsidRDefault="00D405BD" w:rsidP="00D405BD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7. Lan Z,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Sourina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O, Wang L, Liu Y (2016) Real-time EEG-based emotion monitoring using stable features. Vis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Comput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32(3):347–358</w:t>
      </w:r>
    </w:p>
    <w:p w14:paraId="17FBFCA3" w14:textId="6AC45531" w:rsidR="00D405BD" w:rsidRPr="00922CE0" w:rsidRDefault="00D405BD" w:rsidP="00D405BD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8. Mohammadi Z,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Frounchi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J, Amiri M (2017) Wavelet-based emotion recognition system using EEG signal. Neural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Comput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Appl 28(8):1985–1990</w:t>
      </w:r>
    </w:p>
    <w:p w14:paraId="3917C531" w14:textId="77777777" w:rsidR="00D405BD" w:rsidRPr="00922CE0" w:rsidRDefault="00D405BD" w:rsidP="00D405BD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9. Ekman P (1999) Basic emotions.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Handb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Cogn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Emot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98(45–60):16</w:t>
      </w:r>
    </w:p>
    <w:p w14:paraId="58289D95" w14:textId="6B66CCCB" w:rsidR="00D405BD" w:rsidRPr="00922CE0" w:rsidRDefault="00D405BD" w:rsidP="00D405BD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10. Ekman P, Friesen WV, Ellsworth P (2013) Emotion in the human face: guidelines for research and an integration of findings, vol 11. Elsevier, Burlington</w:t>
      </w:r>
    </w:p>
    <w:p w14:paraId="5616216D" w14:textId="40A802D1" w:rsidR="00901053" w:rsidRPr="00922CE0" w:rsidRDefault="00901053" w:rsidP="00901053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1</w:t>
      </w:r>
      <w:r w:rsidR="004C61F4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1</w:t>
      </w:r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.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Petrantonakis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PC,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Hadjileontiadis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LJ (2009) Emotion recognition from EEG using higher order crossings. IEEE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TransInf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</w:t>
      </w:r>
      <w:proofErr w:type="spellStart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Technol</w:t>
      </w:r>
      <w:proofErr w:type="spellEnd"/>
      <w:r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Biomed 14(2):186–197</w:t>
      </w:r>
    </w:p>
    <w:p w14:paraId="56299976" w14:textId="71F1BBF3" w:rsidR="00901053" w:rsidRPr="00922CE0" w:rsidRDefault="004C61F4" w:rsidP="00901053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12</w:t>
      </w:r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. Takahashi K (2004) Remarks on emotion recognition from bio-potential signals. In: 2nd international conference on autonomous robots and agents, vol. 3. pp 1148–1153</w:t>
      </w:r>
    </w:p>
    <w:p w14:paraId="61CB8792" w14:textId="2011307D" w:rsidR="00D405BD" w:rsidRPr="00922CE0" w:rsidRDefault="004C61F4" w:rsidP="00901053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</w:pPr>
      <w:r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13</w:t>
      </w:r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.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Murugappan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M,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Rizon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M, Nagarajan R, Yaacob S,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Zunaidi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I,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Hazry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D (2007) EEG feature extraction for classifying emotions using FCM and FKM. Int J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Comput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</w:t>
      </w:r>
      <w:proofErr w:type="spellStart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>Commun</w:t>
      </w:r>
      <w:proofErr w:type="spellEnd"/>
      <w:r w:rsidR="00901053" w:rsidRPr="00922CE0">
        <w:rPr>
          <w:rFonts w:eastAsia="Times New Roman" w:cstheme="minorHAnsi"/>
          <w:color w:val="505050"/>
          <w:kern w:val="36"/>
          <w:sz w:val="20"/>
          <w:szCs w:val="20"/>
          <w:lang w:eastAsia="en-IN"/>
        </w:rPr>
        <w:t xml:space="preserve"> 1(2):21–25</w:t>
      </w:r>
    </w:p>
    <w:sectPr w:rsidR="00D405BD" w:rsidRPr="00922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EDB"/>
    <w:multiLevelType w:val="hybridMultilevel"/>
    <w:tmpl w:val="2C503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9FF"/>
    <w:multiLevelType w:val="multilevel"/>
    <w:tmpl w:val="90C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002CC"/>
    <w:multiLevelType w:val="hybridMultilevel"/>
    <w:tmpl w:val="EAFC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90A2A"/>
    <w:multiLevelType w:val="hybridMultilevel"/>
    <w:tmpl w:val="0FFEC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CB204C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34C56"/>
    <w:multiLevelType w:val="hybridMultilevel"/>
    <w:tmpl w:val="A530A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26337"/>
    <w:multiLevelType w:val="hybridMultilevel"/>
    <w:tmpl w:val="2C503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25921">
    <w:abstractNumId w:val="3"/>
  </w:num>
  <w:num w:numId="2" w16cid:durableId="1765832472">
    <w:abstractNumId w:val="1"/>
  </w:num>
  <w:num w:numId="3" w16cid:durableId="1982031141">
    <w:abstractNumId w:val="2"/>
  </w:num>
  <w:num w:numId="4" w16cid:durableId="518003948">
    <w:abstractNumId w:val="4"/>
  </w:num>
  <w:num w:numId="5" w16cid:durableId="139545866">
    <w:abstractNumId w:val="0"/>
  </w:num>
  <w:num w:numId="6" w16cid:durableId="1956673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90"/>
    <w:rsid w:val="00006AC8"/>
    <w:rsid w:val="00013355"/>
    <w:rsid w:val="000148FE"/>
    <w:rsid w:val="000665A7"/>
    <w:rsid w:val="00067A25"/>
    <w:rsid w:val="000878AA"/>
    <w:rsid w:val="00096354"/>
    <w:rsid w:val="000A568F"/>
    <w:rsid w:val="000B0E2A"/>
    <w:rsid w:val="000D471B"/>
    <w:rsid w:val="000D712D"/>
    <w:rsid w:val="000E5F39"/>
    <w:rsid w:val="000F282F"/>
    <w:rsid w:val="000F4B4E"/>
    <w:rsid w:val="00100381"/>
    <w:rsid w:val="00100F52"/>
    <w:rsid w:val="00116FFD"/>
    <w:rsid w:val="0013689A"/>
    <w:rsid w:val="00160187"/>
    <w:rsid w:val="00161CE6"/>
    <w:rsid w:val="001636F8"/>
    <w:rsid w:val="001800A8"/>
    <w:rsid w:val="0019398F"/>
    <w:rsid w:val="00194A6D"/>
    <w:rsid w:val="001E2753"/>
    <w:rsid w:val="001F0B20"/>
    <w:rsid w:val="001F5465"/>
    <w:rsid w:val="001F6D66"/>
    <w:rsid w:val="002011FC"/>
    <w:rsid w:val="00212BA2"/>
    <w:rsid w:val="00230E5D"/>
    <w:rsid w:val="00236ACC"/>
    <w:rsid w:val="002D0892"/>
    <w:rsid w:val="0030564D"/>
    <w:rsid w:val="003210A8"/>
    <w:rsid w:val="00325F91"/>
    <w:rsid w:val="00367CF6"/>
    <w:rsid w:val="00391952"/>
    <w:rsid w:val="003950C6"/>
    <w:rsid w:val="003C776E"/>
    <w:rsid w:val="003E5FE5"/>
    <w:rsid w:val="003F00E4"/>
    <w:rsid w:val="00407E17"/>
    <w:rsid w:val="0041497B"/>
    <w:rsid w:val="00425AAB"/>
    <w:rsid w:val="00432DE9"/>
    <w:rsid w:val="00442898"/>
    <w:rsid w:val="00444D3A"/>
    <w:rsid w:val="004632FD"/>
    <w:rsid w:val="004719F6"/>
    <w:rsid w:val="00480280"/>
    <w:rsid w:val="00493ACD"/>
    <w:rsid w:val="0049753E"/>
    <w:rsid w:val="004A125C"/>
    <w:rsid w:val="004B5CC8"/>
    <w:rsid w:val="004C61F4"/>
    <w:rsid w:val="004C6F02"/>
    <w:rsid w:val="004F6B01"/>
    <w:rsid w:val="00585ACF"/>
    <w:rsid w:val="00592A85"/>
    <w:rsid w:val="005B3527"/>
    <w:rsid w:val="005B4B5C"/>
    <w:rsid w:val="00601D64"/>
    <w:rsid w:val="00607DCB"/>
    <w:rsid w:val="0061069D"/>
    <w:rsid w:val="00611D94"/>
    <w:rsid w:val="00612B7D"/>
    <w:rsid w:val="00615F44"/>
    <w:rsid w:val="00632603"/>
    <w:rsid w:val="0065468A"/>
    <w:rsid w:val="00674B78"/>
    <w:rsid w:val="006A4314"/>
    <w:rsid w:val="006A4380"/>
    <w:rsid w:val="006B0DF3"/>
    <w:rsid w:val="006D274B"/>
    <w:rsid w:val="006D31F1"/>
    <w:rsid w:val="006D6E4E"/>
    <w:rsid w:val="007312D4"/>
    <w:rsid w:val="00733BE2"/>
    <w:rsid w:val="0074032E"/>
    <w:rsid w:val="00740CE0"/>
    <w:rsid w:val="00756D8B"/>
    <w:rsid w:val="00770E8A"/>
    <w:rsid w:val="007817DC"/>
    <w:rsid w:val="007A0C4C"/>
    <w:rsid w:val="007A6225"/>
    <w:rsid w:val="007C149E"/>
    <w:rsid w:val="007D492C"/>
    <w:rsid w:val="007E1270"/>
    <w:rsid w:val="007F0DB4"/>
    <w:rsid w:val="00813093"/>
    <w:rsid w:val="00814084"/>
    <w:rsid w:val="008365B3"/>
    <w:rsid w:val="008732C6"/>
    <w:rsid w:val="0088170D"/>
    <w:rsid w:val="008C5893"/>
    <w:rsid w:val="008E03D2"/>
    <w:rsid w:val="008E760B"/>
    <w:rsid w:val="00900D16"/>
    <w:rsid w:val="00901053"/>
    <w:rsid w:val="00907347"/>
    <w:rsid w:val="0091395E"/>
    <w:rsid w:val="00922CE0"/>
    <w:rsid w:val="00924718"/>
    <w:rsid w:val="009531D2"/>
    <w:rsid w:val="009546BD"/>
    <w:rsid w:val="00992865"/>
    <w:rsid w:val="009A5053"/>
    <w:rsid w:val="009B1A16"/>
    <w:rsid w:val="009D192D"/>
    <w:rsid w:val="009F778E"/>
    <w:rsid w:val="00A15EDD"/>
    <w:rsid w:val="00A27092"/>
    <w:rsid w:val="00A34BEC"/>
    <w:rsid w:val="00A47D8E"/>
    <w:rsid w:val="00A51617"/>
    <w:rsid w:val="00A56B38"/>
    <w:rsid w:val="00A6644C"/>
    <w:rsid w:val="00A87553"/>
    <w:rsid w:val="00A90F35"/>
    <w:rsid w:val="00AD2C4C"/>
    <w:rsid w:val="00AE154A"/>
    <w:rsid w:val="00B02E0D"/>
    <w:rsid w:val="00B03A59"/>
    <w:rsid w:val="00B10121"/>
    <w:rsid w:val="00B13C43"/>
    <w:rsid w:val="00B1729D"/>
    <w:rsid w:val="00B450B6"/>
    <w:rsid w:val="00B47D51"/>
    <w:rsid w:val="00B63A1C"/>
    <w:rsid w:val="00B84CE5"/>
    <w:rsid w:val="00BB51F9"/>
    <w:rsid w:val="00C11E39"/>
    <w:rsid w:val="00C31266"/>
    <w:rsid w:val="00C31D8F"/>
    <w:rsid w:val="00C4048E"/>
    <w:rsid w:val="00C51258"/>
    <w:rsid w:val="00C622C4"/>
    <w:rsid w:val="00C8031E"/>
    <w:rsid w:val="00C851AB"/>
    <w:rsid w:val="00CA0E77"/>
    <w:rsid w:val="00CA2AD7"/>
    <w:rsid w:val="00CE3585"/>
    <w:rsid w:val="00CF0D87"/>
    <w:rsid w:val="00CF4139"/>
    <w:rsid w:val="00D03029"/>
    <w:rsid w:val="00D056E8"/>
    <w:rsid w:val="00D405BD"/>
    <w:rsid w:val="00D50ADC"/>
    <w:rsid w:val="00D77690"/>
    <w:rsid w:val="00D80EE0"/>
    <w:rsid w:val="00D86973"/>
    <w:rsid w:val="00DA1253"/>
    <w:rsid w:val="00DC0D6A"/>
    <w:rsid w:val="00DF76C6"/>
    <w:rsid w:val="00E01054"/>
    <w:rsid w:val="00E4084D"/>
    <w:rsid w:val="00E62950"/>
    <w:rsid w:val="00E70C5D"/>
    <w:rsid w:val="00E762FE"/>
    <w:rsid w:val="00E9176F"/>
    <w:rsid w:val="00E91C92"/>
    <w:rsid w:val="00EA5E30"/>
    <w:rsid w:val="00ED1FAE"/>
    <w:rsid w:val="00EE58B8"/>
    <w:rsid w:val="00EF1E38"/>
    <w:rsid w:val="00EF2120"/>
    <w:rsid w:val="00F274D4"/>
    <w:rsid w:val="00F312D1"/>
    <w:rsid w:val="00F54734"/>
    <w:rsid w:val="00F67070"/>
    <w:rsid w:val="00F83EB4"/>
    <w:rsid w:val="00F848D4"/>
    <w:rsid w:val="00F931B6"/>
    <w:rsid w:val="00FA4791"/>
    <w:rsid w:val="00FE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A1CE"/>
  <w15:chartTrackingRefBased/>
  <w15:docId w15:val="{BDFBBD03-A21F-4262-BBCA-BDC4325D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769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77690"/>
  </w:style>
  <w:style w:type="character" w:styleId="Hyperlink">
    <w:name w:val="Hyperlink"/>
    <w:basedOn w:val="DefaultParagraphFont"/>
    <w:uiPriority w:val="99"/>
    <w:unhideWhenUsed/>
    <w:rsid w:val="00C31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1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le-text">
    <w:name w:val="title-text"/>
    <w:basedOn w:val="DefaultParagraphFont"/>
    <w:rsid w:val="00C31266"/>
  </w:style>
  <w:style w:type="table" w:styleId="TableGrid">
    <w:name w:val="Table Grid"/>
    <w:basedOn w:val="TableNormal"/>
    <w:uiPriority w:val="39"/>
    <w:rsid w:val="00C5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DefaultParagraphFont"/>
    <w:rsid w:val="00A6644C"/>
  </w:style>
  <w:style w:type="character" w:customStyle="1" w:styleId="id-label">
    <w:name w:val="id-label"/>
    <w:basedOn w:val="DefaultParagraphFont"/>
    <w:rsid w:val="00A66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D0760753F95468123A93EA53F5217" ma:contentTypeVersion="14" ma:contentTypeDescription="Create a new document." ma:contentTypeScope="" ma:versionID="42da35b4a6c8a9766fe2cfc6eb7dd940">
  <xsd:schema xmlns:xsd="http://www.w3.org/2001/XMLSchema" xmlns:xs="http://www.w3.org/2001/XMLSchema" xmlns:p="http://schemas.microsoft.com/office/2006/metadata/properties" xmlns:ns3="3aeb9ca5-bac4-4833-b544-3242bf9a81de" xmlns:ns4="c901745e-9e1c-4c12-bc22-f95725439468" targetNamespace="http://schemas.microsoft.com/office/2006/metadata/properties" ma:root="true" ma:fieldsID="7b5484025bd05e866b365d7173f45d80" ns3:_="" ns4:_="">
    <xsd:import namespace="3aeb9ca5-bac4-4833-b544-3242bf9a81de"/>
    <xsd:import namespace="c901745e-9e1c-4c12-bc22-f957254394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b9ca5-bac4-4833-b544-3242bf9a8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1745e-9e1c-4c12-bc22-f9572543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A7B88-AD90-4FCC-93AF-E34E032D6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1A3F1C-04A7-456E-BFD7-1BBCEC508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FA6A4-4299-44FC-AB28-6210355612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b9ca5-bac4-4833-b544-3242bf9a81de"/>
    <ds:schemaRef ds:uri="c901745e-9e1c-4c12-bc22-f9572543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 goyal</dc:creator>
  <cp:keywords/>
  <dc:description/>
  <cp:lastModifiedBy>kirit goyal</cp:lastModifiedBy>
  <cp:revision>2</cp:revision>
  <cp:lastPrinted>2022-11-15T08:48:00Z</cp:lastPrinted>
  <dcterms:created xsi:type="dcterms:W3CDTF">2022-11-29T08:58:00Z</dcterms:created>
  <dcterms:modified xsi:type="dcterms:W3CDTF">2022-11-29T08:58:00Z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0x010100C22D0760753F95468123A93EA53F5217</vt:lpwstr>
  </property>
</Properties>
</file>