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3D23825E" w14:textId="6B0CB8C7" w:rsidR="009B1433" w:rsidRDefault="00642F89" w:rsidP="00642F89">
      <w:pPr>
        <w:jc w:val="center"/>
        <w:rPr>
          <w:rFonts w:ascii="Times New Roman" w:hAnsi="Times New Roman" w:cs="Times New Roman"/>
          <w:b/>
          <w:color w:val="00B0F0"/>
          <w:sz w:val="40"/>
          <w:szCs w:val="24"/>
        </w:rPr>
      </w:pPr>
      <w:r w:rsidRPr="00642F89">
        <w:rPr>
          <w:rFonts w:ascii="Times New Roman" w:hAnsi="Times New Roman" w:cs="Times New Roman"/>
          <w:b/>
          <w:color w:val="00B0F0"/>
          <w:sz w:val="40"/>
          <w:szCs w:val="24"/>
        </w:rPr>
        <w:t xml:space="preserve">Business </w:t>
      </w:r>
      <w:r w:rsidR="005A3A1D">
        <w:rPr>
          <w:rFonts w:ascii="Times New Roman" w:hAnsi="Times New Roman" w:cs="Times New Roman"/>
          <w:b/>
          <w:color w:val="00B0F0"/>
          <w:sz w:val="40"/>
          <w:szCs w:val="24"/>
        </w:rPr>
        <w:t>P</w:t>
      </w:r>
      <w:r w:rsidRPr="00642F89">
        <w:rPr>
          <w:rFonts w:ascii="Times New Roman" w:hAnsi="Times New Roman" w:cs="Times New Roman"/>
          <w:b/>
          <w:color w:val="00B0F0"/>
          <w:sz w:val="40"/>
          <w:szCs w:val="24"/>
        </w:rPr>
        <w:t xml:space="preserve">lan of a Company: A case Study of </w:t>
      </w:r>
      <w:r w:rsidR="008D14DA">
        <w:rPr>
          <w:rFonts w:ascii="Times New Roman" w:hAnsi="Times New Roman" w:cs="Times New Roman"/>
          <w:b/>
          <w:color w:val="00B0F0"/>
          <w:sz w:val="40"/>
          <w:szCs w:val="24"/>
        </w:rPr>
        <w:t>MIGHTY</w:t>
      </w:r>
      <w:r w:rsidR="00C51EED">
        <w:rPr>
          <w:rFonts w:ascii="Times New Roman" w:hAnsi="Times New Roman" w:cs="Times New Roman"/>
          <w:b/>
          <w:color w:val="00B0F0"/>
          <w:sz w:val="40"/>
          <w:szCs w:val="24"/>
        </w:rPr>
        <w:t xml:space="preserve"> </w:t>
      </w:r>
      <w:r w:rsidRPr="00642F89">
        <w:rPr>
          <w:rFonts w:ascii="Times New Roman" w:hAnsi="Times New Roman" w:cs="Times New Roman"/>
          <w:b/>
          <w:color w:val="00B0F0"/>
          <w:sz w:val="40"/>
          <w:szCs w:val="24"/>
        </w:rPr>
        <w:t>Company</w:t>
      </w:r>
    </w:p>
    <w:p w14:paraId="164D17B5" w14:textId="36271A07" w:rsidR="00642F89" w:rsidRDefault="008D14DA" w:rsidP="00642F8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4C6257E7" wp14:editId="0AA02284">
            <wp:simplePos x="0" y="0"/>
            <wp:positionH relativeFrom="column">
              <wp:posOffset>2032000</wp:posOffset>
            </wp:positionH>
            <wp:positionV relativeFrom="paragraph">
              <wp:posOffset>302895</wp:posOffset>
            </wp:positionV>
            <wp:extent cx="1511300" cy="1416050"/>
            <wp:effectExtent l="209550" t="209550" r="222250" b="2222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ve-letter-SR-company-logo-design-template-1-ezgif.com-webp-to-jpg-convert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1300" cy="14160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26934024" w14:textId="422F92FF" w:rsidR="00642F89" w:rsidRDefault="00642F89" w:rsidP="00642F89">
      <w:pPr>
        <w:rPr>
          <w:rFonts w:ascii="Times New Roman" w:hAnsi="Times New Roman" w:cs="Times New Roman"/>
          <w:color w:val="000000" w:themeColor="text1"/>
          <w:sz w:val="28"/>
          <w:szCs w:val="28"/>
        </w:rPr>
      </w:pPr>
    </w:p>
    <w:p w14:paraId="7A106031" w14:textId="77777777" w:rsidR="00A9087F" w:rsidRDefault="00A9087F" w:rsidP="00D8415E">
      <w:pPr>
        <w:jc w:val="center"/>
        <w:rPr>
          <w:rFonts w:ascii="Times New Roman" w:hAnsi="Times New Roman" w:cs="Times New Roman"/>
          <w:color w:val="00B050"/>
          <w:sz w:val="38"/>
          <w:szCs w:val="24"/>
        </w:rPr>
      </w:pPr>
    </w:p>
    <w:p w14:paraId="61474411" w14:textId="77777777" w:rsidR="00A9087F" w:rsidRDefault="00A9087F" w:rsidP="00D8415E">
      <w:pPr>
        <w:jc w:val="center"/>
        <w:rPr>
          <w:rFonts w:ascii="Times New Roman" w:hAnsi="Times New Roman" w:cs="Times New Roman"/>
          <w:color w:val="00B050"/>
          <w:sz w:val="38"/>
          <w:szCs w:val="24"/>
        </w:rPr>
      </w:pPr>
    </w:p>
    <w:p w14:paraId="060B1B38" w14:textId="77777777" w:rsidR="00A9087F" w:rsidRDefault="00A9087F" w:rsidP="00D8415E">
      <w:pPr>
        <w:jc w:val="center"/>
        <w:rPr>
          <w:rFonts w:ascii="Times New Roman" w:hAnsi="Times New Roman" w:cs="Times New Roman"/>
          <w:color w:val="00B050"/>
          <w:sz w:val="38"/>
          <w:szCs w:val="24"/>
        </w:rPr>
      </w:pPr>
    </w:p>
    <w:p w14:paraId="731FDB0E" w14:textId="77777777" w:rsidR="00A9087F" w:rsidRDefault="00A9087F" w:rsidP="00D8415E">
      <w:pPr>
        <w:jc w:val="center"/>
        <w:rPr>
          <w:rFonts w:ascii="Times New Roman" w:hAnsi="Times New Roman" w:cs="Times New Roman"/>
          <w:color w:val="00B050"/>
          <w:sz w:val="38"/>
          <w:szCs w:val="24"/>
        </w:rPr>
      </w:pPr>
    </w:p>
    <w:p w14:paraId="28238C44" w14:textId="77777777" w:rsidR="00D8415E" w:rsidRPr="00D8415E" w:rsidRDefault="00D8415E" w:rsidP="00D8415E">
      <w:pPr>
        <w:jc w:val="center"/>
        <w:rPr>
          <w:rFonts w:ascii="Times New Roman" w:hAnsi="Times New Roman" w:cs="Times New Roman"/>
          <w:color w:val="00B050"/>
          <w:sz w:val="38"/>
          <w:szCs w:val="24"/>
        </w:rPr>
      </w:pPr>
      <w:r w:rsidRPr="00D8415E">
        <w:rPr>
          <w:rFonts w:ascii="Times New Roman" w:hAnsi="Times New Roman" w:cs="Times New Roman"/>
          <w:color w:val="00B050"/>
          <w:sz w:val="38"/>
          <w:szCs w:val="24"/>
        </w:rPr>
        <w:t>Submitted to:</w:t>
      </w:r>
    </w:p>
    <w:p w14:paraId="76C8E0FF" w14:textId="028971A4" w:rsidR="00D8415E" w:rsidRDefault="00D8415E" w:rsidP="00D8415E">
      <w:pPr>
        <w:jc w:val="center"/>
        <w:rPr>
          <w:rFonts w:ascii="Times New Roman" w:hAnsi="Times New Roman" w:cs="Times New Roman"/>
          <w:sz w:val="24"/>
          <w:szCs w:val="24"/>
        </w:rPr>
      </w:pPr>
      <w:r>
        <w:rPr>
          <w:rFonts w:ascii="Times New Roman" w:hAnsi="Times New Roman" w:cs="Times New Roman"/>
          <w:sz w:val="24"/>
          <w:szCs w:val="24"/>
        </w:rPr>
        <w:t xml:space="preserve">Dr. Md </w:t>
      </w:r>
      <w:r w:rsidR="00483F82">
        <w:rPr>
          <w:rFonts w:ascii="Times New Roman" w:hAnsi="Times New Roman" w:cs="Times New Roman"/>
          <w:sz w:val="24"/>
          <w:szCs w:val="24"/>
        </w:rPr>
        <w:t>Mahbub-E-Noor</w:t>
      </w:r>
    </w:p>
    <w:p w14:paraId="136C7DBE" w14:textId="77777777" w:rsidR="00D8415E" w:rsidRDefault="00D8415E" w:rsidP="00D8415E">
      <w:pPr>
        <w:jc w:val="center"/>
        <w:rPr>
          <w:rFonts w:ascii="Times New Roman" w:hAnsi="Times New Roman" w:cs="Times New Roman"/>
          <w:sz w:val="24"/>
          <w:szCs w:val="24"/>
        </w:rPr>
      </w:pPr>
      <w:r>
        <w:rPr>
          <w:rFonts w:ascii="Times New Roman" w:hAnsi="Times New Roman" w:cs="Times New Roman"/>
          <w:sz w:val="24"/>
          <w:szCs w:val="24"/>
        </w:rPr>
        <w:t>Associate Professor</w:t>
      </w:r>
    </w:p>
    <w:p w14:paraId="4420931A" w14:textId="77777777" w:rsidR="00D8415E" w:rsidRDefault="00D8415E" w:rsidP="00D8415E">
      <w:pPr>
        <w:jc w:val="cen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30B82550" w14:textId="77777777" w:rsidR="00D8415E" w:rsidRDefault="00D8415E" w:rsidP="00D8415E">
      <w:pPr>
        <w:jc w:val="center"/>
        <w:rPr>
          <w:rFonts w:ascii="Times New Roman" w:hAnsi="Times New Roman" w:cs="Times New Roman"/>
          <w:sz w:val="24"/>
          <w:szCs w:val="24"/>
        </w:rPr>
      </w:pPr>
      <w:r>
        <w:rPr>
          <w:rFonts w:ascii="Times New Roman" w:hAnsi="Times New Roman" w:cs="Times New Roman"/>
          <w:sz w:val="24"/>
          <w:szCs w:val="24"/>
        </w:rPr>
        <w:t>University of Barishal</w:t>
      </w:r>
    </w:p>
    <w:p w14:paraId="237C31E0" w14:textId="77777777" w:rsidR="00642F89" w:rsidRDefault="00D8415E" w:rsidP="00642F8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E92209C" w14:textId="77777777" w:rsidR="00642F89" w:rsidRDefault="00642F89" w:rsidP="00642F89">
      <w:pPr>
        <w:rPr>
          <w:rFonts w:ascii="Times New Roman" w:hAnsi="Times New Roman" w:cs="Times New Roman"/>
          <w:color w:val="000000" w:themeColor="text1"/>
          <w:sz w:val="28"/>
          <w:szCs w:val="28"/>
        </w:rPr>
      </w:pPr>
    </w:p>
    <w:p w14:paraId="76F9F063" w14:textId="77777777" w:rsidR="00D8415E" w:rsidRDefault="00D8415E" w:rsidP="00642F89">
      <w:pPr>
        <w:rPr>
          <w:rFonts w:ascii="Times New Roman" w:hAnsi="Times New Roman" w:cs="Times New Roman"/>
          <w:color w:val="000000" w:themeColor="text1"/>
          <w:sz w:val="28"/>
          <w:szCs w:val="28"/>
        </w:rPr>
      </w:pPr>
    </w:p>
    <w:p w14:paraId="6D87FF92" w14:textId="77777777" w:rsidR="00D8415E" w:rsidRPr="00D8415E" w:rsidRDefault="00D8415E" w:rsidP="00D8415E">
      <w:pPr>
        <w:jc w:val="center"/>
        <w:rPr>
          <w:rFonts w:ascii="Times New Roman" w:hAnsi="Times New Roman" w:cs="Times New Roman"/>
          <w:color w:val="00B050"/>
          <w:sz w:val="28"/>
          <w:szCs w:val="28"/>
        </w:rPr>
      </w:pPr>
      <w:r w:rsidRPr="00D8415E">
        <w:rPr>
          <w:rFonts w:ascii="Times New Roman" w:hAnsi="Times New Roman" w:cs="Times New Roman"/>
          <w:color w:val="00B050"/>
          <w:sz w:val="28"/>
          <w:szCs w:val="28"/>
        </w:rPr>
        <w:t>Submitted by:</w:t>
      </w:r>
    </w:p>
    <w:p w14:paraId="15647CC0" w14:textId="7DDF00EE" w:rsidR="00D8415E" w:rsidRDefault="00EC4830" w:rsidP="00D8415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Palash Mahmud </w:t>
      </w:r>
      <w:proofErr w:type="spellStart"/>
      <w:r>
        <w:rPr>
          <w:rFonts w:ascii="Times New Roman" w:hAnsi="Times New Roman" w:cs="Times New Roman"/>
          <w:color w:val="000000" w:themeColor="text1"/>
          <w:sz w:val="28"/>
          <w:szCs w:val="28"/>
        </w:rPr>
        <w:t>Mithu</w:t>
      </w:r>
      <w:proofErr w:type="spellEnd"/>
    </w:p>
    <w:p w14:paraId="4B129D34" w14:textId="519CA0F3" w:rsidR="00D8415E" w:rsidRDefault="00D8415E" w:rsidP="00D8415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Batch: </w:t>
      </w:r>
      <w:r w:rsidR="00EC4830">
        <w:rPr>
          <w:rFonts w:ascii="Times New Roman" w:hAnsi="Times New Roman" w:cs="Times New Roman"/>
          <w:color w:val="000000" w:themeColor="text1"/>
          <w:sz w:val="28"/>
          <w:szCs w:val="28"/>
        </w:rPr>
        <w:t>31</w:t>
      </w:r>
    </w:p>
    <w:p w14:paraId="2425AA5C" w14:textId="0C4E6037" w:rsidR="00D8415E" w:rsidRPr="00642F89" w:rsidRDefault="00D8415E" w:rsidP="00D8415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Fundamentals</w:t>
      </w:r>
      <w:r w:rsidR="009D1E79">
        <w:rPr>
          <w:rFonts w:ascii="Times New Roman" w:hAnsi="Times New Roman" w:cs="Times New Roman"/>
          <w:color w:val="000000" w:themeColor="text1"/>
          <w:sz w:val="28"/>
          <w:szCs w:val="28"/>
        </w:rPr>
        <w:t xml:space="preserve"> of</w:t>
      </w:r>
      <w:bookmarkStart w:id="0" w:name="_GoBack"/>
      <w:bookmarkEnd w:id="0"/>
      <w:r>
        <w:rPr>
          <w:rFonts w:ascii="Times New Roman" w:hAnsi="Times New Roman" w:cs="Times New Roman"/>
          <w:color w:val="000000" w:themeColor="text1"/>
          <w:sz w:val="28"/>
          <w:szCs w:val="28"/>
        </w:rPr>
        <w:t xml:space="preserve"> Computer </w:t>
      </w:r>
      <w:r w:rsidR="00A9087F">
        <w:rPr>
          <w:rFonts w:ascii="Times New Roman" w:hAnsi="Times New Roman" w:cs="Times New Roman"/>
          <w:color w:val="000000" w:themeColor="text1"/>
          <w:sz w:val="28"/>
          <w:szCs w:val="28"/>
        </w:rPr>
        <w:t>(Office)</w:t>
      </w:r>
    </w:p>
    <w:p w14:paraId="5405566D" w14:textId="0A40B7FB" w:rsidR="00A9087F" w:rsidRDefault="00A9087F" w:rsidP="00642F89">
      <w:pPr>
        <w:rPr>
          <w:rFonts w:ascii="Times New Roman" w:hAnsi="Times New Roman" w:cs="Times New Roman"/>
          <w:color w:val="000000" w:themeColor="text1"/>
          <w:sz w:val="28"/>
          <w:szCs w:val="28"/>
        </w:rPr>
      </w:pPr>
    </w:p>
    <w:p w14:paraId="6BD1669E" w14:textId="4933E076" w:rsidR="00A9087F" w:rsidRPr="00A9087F" w:rsidRDefault="00A9087F" w:rsidP="00A9087F">
      <w:pPr>
        <w:rPr>
          <w:rFonts w:ascii="Times New Roman" w:hAnsi="Times New Roman" w:cs="Times New Roman"/>
          <w:sz w:val="28"/>
          <w:szCs w:val="28"/>
        </w:rPr>
      </w:pPr>
    </w:p>
    <w:p w14:paraId="5B5A9F20" w14:textId="14AC6F52" w:rsidR="00A9087F" w:rsidRDefault="00A9087F" w:rsidP="00A9087F">
      <w:pPr>
        <w:rPr>
          <w:rFonts w:ascii="Times New Roman" w:hAnsi="Times New Roman" w:cs="Times New Roman"/>
          <w:sz w:val="28"/>
          <w:szCs w:val="28"/>
        </w:rPr>
      </w:pPr>
    </w:p>
    <w:p w14:paraId="2ABE6B45" w14:textId="36375D01" w:rsidR="00BF2A8D" w:rsidRDefault="00627759" w:rsidP="00A9087F">
      <w:pPr>
        <w:tabs>
          <w:tab w:val="left" w:pos="7695"/>
        </w:tabs>
        <w:rPr>
          <w:rFonts w:ascii="Times New Roman" w:hAnsi="Times New Roman" w:cs="Times New Roman"/>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02E83523" wp14:editId="4C17A2D9">
                <wp:simplePos x="0" y="0"/>
                <wp:positionH relativeFrom="column">
                  <wp:posOffset>1590675</wp:posOffset>
                </wp:positionH>
                <wp:positionV relativeFrom="paragraph">
                  <wp:posOffset>212725</wp:posOffset>
                </wp:positionV>
                <wp:extent cx="2933700" cy="4667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2933700" cy="466725"/>
                        </a:xfrm>
                        <a:prstGeom prst="rect">
                          <a:avLst/>
                        </a:prstGeom>
                        <a:solidFill>
                          <a:schemeClr val="bg1"/>
                        </a:solidFill>
                        <a:ln w="6350">
                          <a:solidFill>
                            <a:prstClr val="black"/>
                          </a:solidFill>
                        </a:ln>
                      </wps:spPr>
                      <wps:txbx>
                        <w:txbxContent>
                          <w:p w14:paraId="36C7165C" w14:textId="2A624592" w:rsidR="00D8415E" w:rsidRPr="00D8415E" w:rsidRDefault="00D8415E" w:rsidP="00D8415E">
                            <w:pPr>
                              <w:jc w:val="center"/>
                              <w:rPr>
                                <w:rFonts w:ascii="Times New Roman" w:hAnsi="Times New Roman" w:cs="Times New Roman"/>
                                <w:sz w:val="24"/>
                                <w:szCs w:val="24"/>
                              </w:rPr>
                            </w:pPr>
                            <w:r w:rsidRPr="00D8415E">
                              <w:rPr>
                                <w:rFonts w:ascii="Times New Roman" w:hAnsi="Times New Roman" w:cs="Times New Roman"/>
                                <w:sz w:val="24"/>
                                <w:szCs w:val="24"/>
                              </w:rPr>
                              <w:t>Date of Submission: 0</w:t>
                            </w:r>
                            <w:r w:rsidR="00C51EED">
                              <w:rPr>
                                <w:rFonts w:ascii="Times New Roman" w:hAnsi="Times New Roman" w:cs="Times New Roman"/>
                                <w:sz w:val="24"/>
                                <w:szCs w:val="24"/>
                              </w:rPr>
                              <w:t>4</w:t>
                            </w:r>
                            <w:r w:rsidRPr="00D8415E">
                              <w:rPr>
                                <w:rFonts w:ascii="Times New Roman" w:hAnsi="Times New Roman" w:cs="Times New Roman"/>
                                <w:sz w:val="24"/>
                                <w:szCs w:val="24"/>
                              </w:rPr>
                              <w:t>/</w:t>
                            </w:r>
                            <w:r w:rsidR="00EC4830">
                              <w:rPr>
                                <w:rFonts w:ascii="Times New Roman" w:hAnsi="Times New Roman" w:cs="Times New Roman"/>
                                <w:sz w:val="24"/>
                                <w:szCs w:val="24"/>
                              </w:rPr>
                              <w:t>10</w:t>
                            </w:r>
                            <w:r w:rsidRPr="00D8415E">
                              <w:rPr>
                                <w:rFonts w:ascii="Times New Roman" w:hAnsi="Times New Roman" w:cs="Times New Roman"/>
                                <w:sz w:val="24"/>
                                <w:szCs w:val="24"/>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83523" id="_x0000_t202" coordsize="21600,21600" o:spt="202" path="m,l,21600r21600,l21600,xe">
                <v:stroke joinstyle="miter"/>
                <v:path gradientshapeok="t" o:connecttype="rect"/>
              </v:shapetype>
              <v:shape id="Text Box 3" o:spid="_x0000_s1026" type="#_x0000_t202" style="position:absolute;margin-left:125.25pt;margin-top:16.75pt;width:231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" fillcolor="white [3212]" strokeweight=".5pt">
                <v:textbox>
                  <w:txbxContent>
                    <w:p w14:paraId="36C7165C" w14:textId="2A624592" w:rsidR="00D8415E" w:rsidRPr="00D8415E" w:rsidRDefault="00D8415E" w:rsidP="00D8415E">
                      <w:pPr>
                        <w:jc w:val="center"/>
                        <w:rPr>
                          <w:rFonts w:ascii="Times New Roman" w:hAnsi="Times New Roman" w:cs="Times New Roman"/>
                          <w:sz w:val="24"/>
                          <w:szCs w:val="24"/>
                        </w:rPr>
                      </w:pPr>
                      <w:r w:rsidRPr="00D8415E">
                        <w:rPr>
                          <w:rFonts w:ascii="Times New Roman" w:hAnsi="Times New Roman" w:cs="Times New Roman"/>
                          <w:sz w:val="24"/>
                          <w:szCs w:val="24"/>
                        </w:rPr>
                        <w:t>Date of Submission: 0</w:t>
                      </w:r>
                      <w:r w:rsidR="00C51EED">
                        <w:rPr>
                          <w:rFonts w:ascii="Times New Roman" w:hAnsi="Times New Roman" w:cs="Times New Roman"/>
                          <w:sz w:val="24"/>
                          <w:szCs w:val="24"/>
                        </w:rPr>
                        <w:t>4</w:t>
                      </w:r>
                      <w:r w:rsidRPr="00D8415E">
                        <w:rPr>
                          <w:rFonts w:ascii="Times New Roman" w:hAnsi="Times New Roman" w:cs="Times New Roman"/>
                          <w:sz w:val="24"/>
                          <w:szCs w:val="24"/>
                        </w:rPr>
                        <w:t>/</w:t>
                      </w:r>
                      <w:r w:rsidR="00EC4830">
                        <w:rPr>
                          <w:rFonts w:ascii="Times New Roman" w:hAnsi="Times New Roman" w:cs="Times New Roman"/>
                          <w:sz w:val="24"/>
                          <w:szCs w:val="24"/>
                        </w:rPr>
                        <w:t>10</w:t>
                      </w:r>
                      <w:r w:rsidRPr="00D8415E">
                        <w:rPr>
                          <w:rFonts w:ascii="Times New Roman" w:hAnsi="Times New Roman" w:cs="Times New Roman"/>
                          <w:sz w:val="24"/>
                          <w:szCs w:val="24"/>
                        </w:rPr>
                        <w:t>/2024</w:t>
                      </w:r>
                    </w:p>
                  </w:txbxContent>
                </v:textbox>
              </v:shape>
            </w:pict>
          </mc:Fallback>
        </mc:AlternateContent>
      </w:r>
    </w:p>
    <w:p w14:paraId="3E9785D6" w14:textId="7293CA22" w:rsidR="00D8415E" w:rsidRDefault="00A9087F" w:rsidP="00A9087F">
      <w:pPr>
        <w:tabs>
          <w:tab w:val="left" w:pos="7695"/>
        </w:tabs>
        <w:rPr>
          <w:rFonts w:ascii="Times New Roman" w:hAnsi="Times New Roman" w:cs="Times New Roman"/>
          <w:sz w:val="28"/>
          <w:szCs w:val="28"/>
        </w:rPr>
      </w:pPr>
      <w:r>
        <w:rPr>
          <w:rFonts w:ascii="Times New Roman" w:hAnsi="Times New Roman" w:cs="Times New Roman"/>
          <w:sz w:val="28"/>
          <w:szCs w:val="28"/>
        </w:rPr>
        <w:tab/>
      </w:r>
    </w:p>
    <w:sdt>
      <w:sdtPr>
        <w:rPr>
          <w:rFonts w:asciiTheme="minorHAnsi" w:eastAsiaTheme="minorHAnsi" w:hAnsiTheme="minorHAnsi" w:cstheme="minorBidi"/>
          <w:color w:val="auto"/>
          <w:sz w:val="22"/>
          <w:szCs w:val="22"/>
        </w:rPr>
        <w:id w:val="-1516998113"/>
        <w:docPartObj>
          <w:docPartGallery w:val="Table of Contents"/>
          <w:docPartUnique/>
        </w:docPartObj>
      </w:sdtPr>
      <w:sdtEndPr>
        <w:rPr>
          <w:b/>
          <w:bCs/>
          <w:noProof/>
        </w:rPr>
      </w:sdtEndPr>
      <w:sdtContent>
        <w:p w14:paraId="0807F1D1" w14:textId="49D02FE6" w:rsidR="00D06856" w:rsidRDefault="00D06856">
          <w:pPr>
            <w:pStyle w:val="TOCHeading"/>
          </w:pPr>
          <w:r>
            <w:t>Table of Contents</w:t>
          </w:r>
        </w:p>
        <w:p w14:paraId="75BB0DBA" w14:textId="6238C929" w:rsidR="00517046" w:rsidRDefault="00D06856">
          <w:pPr>
            <w:pStyle w:val="TOC1"/>
            <w:tabs>
              <w:tab w:val="left" w:pos="440"/>
              <w:tab w:val="right" w:leader="dot" w:pos="9016"/>
            </w:tabs>
            <w:rPr>
              <w:rFonts w:eastAsiaTheme="minorEastAsia"/>
              <w:noProof/>
              <w:szCs w:val="28"/>
              <w:lang w:bidi="bn-BD"/>
            </w:rPr>
          </w:pPr>
          <w:r>
            <w:fldChar w:fldCharType="begin"/>
          </w:r>
          <w:r>
            <w:instrText xml:space="preserve"> TOC \o "1-3" \h \z \u </w:instrText>
          </w:r>
          <w:r>
            <w:fldChar w:fldCharType="separate"/>
          </w:r>
          <w:hyperlink w:anchor="_Toc168402550" w:history="1">
            <w:r w:rsidR="00517046" w:rsidRPr="001C30E6">
              <w:rPr>
                <w:rStyle w:val="Hyperlink"/>
                <w:noProof/>
              </w:rPr>
              <w:t>1</w:t>
            </w:r>
            <w:r w:rsidR="00517046">
              <w:rPr>
                <w:rFonts w:eastAsiaTheme="minorEastAsia"/>
                <w:noProof/>
                <w:szCs w:val="28"/>
                <w:lang w:bidi="bn-BD"/>
              </w:rPr>
              <w:tab/>
            </w:r>
            <w:r w:rsidR="00517046" w:rsidRPr="001C30E6">
              <w:rPr>
                <w:rStyle w:val="Hyperlink"/>
                <w:noProof/>
              </w:rPr>
              <w:t>Executive Summary:</w:t>
            </w:r>
            <w:r w:rsidR="00517046">
              <w:rPr>
                <w:noProof/>
                <w:webHidden/>
              </w:rPr>
              <w:tab/>
            </w:r>
            <w:r w:rsidR="00517046">
              <w:rPr>
                <w:noProof/>
                <w:webHidden/>
              </w:rPr>
              <w:fldChar w:fldCharType="begin"/>
            </w:r>
            <w:r w:rsidR="00517046">
              <w:rPr>
                <w:noProof/>
                <w:webHidden/>
              </w:rPr>
              <w:instrText xml:space="preserve"> PAGEREF _Toc168402550 \h </w:instrText>
            </w:r>
            <w:r w:rsidR="00517046">
              <w:rPr>
                <w:noProof/>
                <w:webHidden/>
              </w:rPr>
            </w:r>
            <w:r w:rsidR="00517046">
              <w:rPr>
                <w:noProof/>
                <w:webHidden/>
              </w:rPr>
              <w:fldChar w:fldCharType="separate"/>
            </w:r>
            <w:r w:rsidR="00517046">
              <w:rPr>
                <w:noProof/>
                <w:webHidden/>
              </w:rPr>
              <w:t>3</w:t>
            </w:r>
            <w:r w:rsidR="00517046">
              <w:rPr>
                <w:noProof/>
                <w:webHidden/>
              </w:rPr>
              <w:fldChar w:fldCharType="end"/>
            </w:r>
          </w:hyperlink>
        </w:p>
        <w:p w14:paraId="240A84EB" w14:textId="5FA43582" w:rsidR="00517046" w:rsidRDefault="000F66B5">
          <w:pPr>
            <w:pStyle w:val="TOC1"/>
            <w:tabs>
              <w:tab w:val="left" w:pos="440"/>
              <w:tab w:val="right" w:leader="dot" w:pos="9016"/>
            </w:tabs>
            <w:rPr>
              <w:rFonts w:eastAsiaTheme="minorEastAsia"/>
              <w:noProof/>
              <w:szCs w:val="28"/>
              <w:lang w:bidi="bn-BD"/>
            </w:rPr>
          </w:pPr>
          <w:hyperlink w:anchor="_Toc168402551" w:history="1">
            <w:r w:rsidR="00517046" w:rsidRPr="001C30E6">
              <w:rPr>
                <w:rStyle w:val="Hyperlink"/>
                <w:noProof/>
              </w:rPr>
              <w:t>2</w:t>
            </w:r>
            <w:r w:rsidR="00517046">
              <w:rPr>
                <w:rFonts w:eastAsiaTheme="minorEastAsia"/>
                <w:noProof/>
                <w:szCs w:val="28"/>
                <w:lang w:bidi="bn-BD"/>
              </w:rPr>
              <w:tab/>
            </w:r>
            <w:r w:rsidR="00517046" w:rsidRPr="001C30E6">
              <w:rPr>
                <w:rStyle w:val="Hyperlink"/>
                <w:noProof/>
              </w:rPr>
              <w:t>Products &amp; Services:</w:t>
            </w:r>
            <w:r w:rsidR="00517046">
              <w:rPr>
                <w:noProof/>
                <w:webHidden/>
              </w:rPr>
              <w:tab/>
            </w:r>
            <w:r w:rsidR="00517046">
              <w:rPr>
                <w:noProof/>
                <w:webHidden/>
              </w:rPr>
              <w:fldChar w:fldCharType="begin"/>
            </w:r>
            <w:r w:rsidR="00517046">
              <w:rPr>
                <w:noProof/>
                <w:webHidden/>
              </w:rPr>
              <w:instrText xml:space="preserve"> PAGEREF _Toc168402551 \h </w:instrText>
            </w:r>
            <w:r w:rsidR="00517046">
              <w:rPr>
                <w:noProof/>
                <w:webHidden/>
              </w:rPr>
            </w:r>
            <w:r w:rsidR="00517046">
              <w:rPr>
                <w:noProof/>
                <w:webHidden/>
              </w:rPr>
              <w:fldChar w:fldCharType="separate"/>
            </w:r>
            <w:r w:rsidR="00517046">
              <w:rPr>
                <w:noProof/>
                <w:webHidden/>
              </w:rPr>
              <w:t>4</w:t>
            </w:r>
            <w:r w:rsidR="00517046">
              <w:rPr>
                <w:noProof/>
                <w:webHidden/>
              </w:rPr>
              <w:fldChar w:fldCharType="end"/>
            </w:r>
          </w:hyperlink>
        </w:p>
        <w:p w14:paraId="4299F806" w14:textId="36A4B18E" w:rsidR="00517046" w:rsidRDefault="000F66B5">
          <w:pPr>
            <w:pStyle w:val="TOC2"/>
            <w:tabs>
              <w:tab w:val="left" w:pos="880"/>
              <w:tab w:val="right" w:leader="dot" w:pos="9016"/>
            </w:tabs>
            <w:rPr>
              <w:rFonts w:eastAsiaTheme="minorEastAsia"/>
              <w:noProof/>
              <w:szCs w:val="28"/>
              <w:lang w:bidi="bn-BD"/>
            </w:rPr>
          </w:pPr>
          <w:hyperlink w:anchor="_Toc168402552" w:history="1">
            <w:r w:rsidR="00517046" w:rsidRPr="001C30E6">
              <w:rPr>
                <w:rStyle w:val="Hyperlink"/>
                <w:noProof/>
              </w:rPr>
              <w:t>2.1</w:t>
            </w:r>
            <w:r w:rsidR="00517046">
              <w:rPr>
                <w:rFonts w:eastAsiaTheme="minorEastAsia"/>
                <w:noProof/>
                <w:szCs w:val="28"/>
                <w:lang w:bidi="bn-BD"/>
              </w:rPr>
              <w:tab/>
            </w:r>
            <w:r w:rsidR="00517046" w:rsidRPr="001C30E6">
              <w:rPr>
                <w:rStyle w:val="Hyperlink"/>
                <w:noProof/>
              </w:rPr>
              <w:t>Sanitary Products:</w:t>
            </w:r>
            <w:r w:rsidR="00517046">
              <w:rPr>
                <w:noProof/>
                <w:webHidden/>
              </w:rPr>
              <w:tab/>
            </w:r>
            <w:r w:rsidR="00517046">
              <w:rPr>
                <w:noProof/>
                <w:webHidden/>
              </w:rPr>
              <w:fldChar w:fldCharType="begin"/>
            </w:r>
            <w:r w:rsidR="00517046">
              <w:rPr>
                <w:noProof/>
                <w:webHidden/>
              </w:rPr>
              <w:instrText xml:space="preserve"> PAGEREF _Toc168402552 \h </w:instrText>
            </w:r>
            <w:r w:rsidR="00517046">
              <w:rPr>
                <w:noProof/>
                <w:webHidden/>
              </w:rPr>
            </w:r>
            <w:r w:rsidR="00517046">
              <w:rPr>
                <w:noProof/>
                <w:webHidden/>
              </w:rPr>
              <w:fldChar w:fldCharType="separate"/>
            </w:r>
            <w:r w:rsidR="00517046">
              <w:rPr>
                <w:noProof/>
                <w:webHidden/>
              </w:rPr>
              <w:t>4</w:t>
            </w:r>
            <w:r w:rsidR="00517046">
              <w:rPr>
                <w:noProof/>
                <w:webHidden/>
              </w:rPr>
              <w:fldChar w:fldCharType="end"/>
            </w:r>
          </w:hyperlink>
        </w:p>
        <w:p w14:paraId="27CCD10D" w14:textId="1AED58EA" w:rsidR="00517046" w:rsidRDefault="000F66B5">
          <w:pPr>
            <w:pStyle w:val="TOC2"/>
            <w:tabs>
              <w:tab w:val="left" w:pos="880"/>
              <w:tab w:val="right" w:leader="dot" w:pos="9016"/>
            </w:tabs>
            <w:rPr>
              <w:rFonts w:eastAsiaTheme="minorEastAsia"/>
              <w:noProof/>
              <w:szCs w:val="28"/>
              <w:lang w:bidi="bn-BD"/>
            </w:rPr>
          </w:pPr>
          <w:hyperlink w:anchor="_Toc168402553" w:history="1">
            <w:r w:rsidR="00517046" w:rsidRPr="001C30E6">
              <w:rPr>
                <w:rStyle w:val="Hyperlink"/>
                <w:noProof/>
              </w:rPr>
              <w:t>2.2</w:t>
            </w:r>
            <w:r w:rsidR="00517046">
              <w:rPr>
                <w:rFonts w:eastAsiaTheme="minorEastAsia"/>
                <w:noProof/>
                <w:szCs w:val="28"/>
                <w:lang w:bidi="bn-BD"/>
              </w:rPr>
              <w:tab/>
            </w:r>
            <w:r w:rsidR="00517046" w:rsidRPr="001C30E6">
              <w:rPr>
                <w:rStyle w:val="Hyperlink"/>
                <w:noProof/>
              </w:rPr>
              <w:t>PVC Products</w:t>
            </w:r>
            <w:r w:rsidR="00517046">
              <w:rPr>
                <w:noProof/>
                <w:webHidden/>
              </w:rPr>
              <w:tab/>
            </w:r>
            <w:r w:rsidR="00517046">
              <w:rPr>
                <w:noProof/>
                <w:webHidden/>
              </w:rPr>
              <w:fldChar w:fldCharType="begin"/>
            </w:r>
            <w:r w:rsidR="00517046">
              <w:rPr>
                <w:noProof/>
                <w:webHidden/>
              </w:rPr>
              <w:instrText xml:space="preserve"> PAGEREF _Toc168402553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777CB583" w14:textId="429B1E1C" w:rsidR="00517046" w:rsidRDefault="000F66B5">
          <w:pPr>
            <w:pStyle w:val="TOC2"/>
            <w:tabs>
              <w:tab w:val="right" w:leader="dot" w:pos="9016"/>
            </w:tabs>
            <w:rPr>
              <w:rFonts w:eastAsiaTheme="minorEastAsia"/>
              <w:noProof/>
              <w:szCs w:val="28"/>
              <w:lang w:bidi="bn-BD"/>
            </w:rPr>
          </w:pPr>
          <w:hyperlink w:anchor="_Toc168402554" w:history="1">
            <w:r w:rsidR="00517046" w:rsidRPr="001C30E6">
              <w:rPr>
                <w:rStyle w:val="Hyperlink"/>
                <w:rFonts w:cs="Times New Roman"/>
                <w:noProof/>
              </w:rPr>
              <w:t>Upvc Door</w:t>
            </w:r>
            <w:r w:rsidR="00517046">
              <w:rPr>
                <w:noProof/>
                <w:webHidden/>
              </w:rPr>
              <w:tab/>
            </w:r>
            <w:r w:rsidR="00517046">
              <w:rPr>
                <w:noProof/>
                <w:webHidden/>
              </w:rPr>
              <w:fldChar w:fldCharType="begin"/>
            </w:r>
            <w:r w:rsidR="00517046">
              <w:rPr>
                <w:noProof/>
                <w:webHidden/>
              </w:rPr>
              <w:instrText xml:space="preserve"> PAGEREF _Toc168402554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064C61F9" w14:textId="71D8177B" w:rsidR="00517046" w:rsidRDefault="000F66B5">
          <w:pPr>
            <w:pStyle w:val="TOC2"/>
            <w:tabs>
              <w:tab w:val="right" w:leader="dot" w:pos="9016"/>
            </w:tabs>
            <w:rPr>
              <w:rFonts w:eastAsiaTheme="minorEastAsia"/>
              <w:noProof/>
              <w:szCs w:val="28"/>
              <w:lang w:bidi="bn-BD"/>
            </w:rPr>
          </w:pPr>
          <w:hyperlink w:anchor="_Toc168402555" w:history="1">
            <w:r w:rsidR="00517046" w:rsidRPr="001C30E6">
              <w:rPr>
                <w:rStyle w:val="Hyperlink"/>
                <w:rFonts w:cs="Times New Roman"/>
                <w:noProof/>
              </w:rPr>
              <w:t>Upvc Fittings</w:t>
            </w:r>
            <w:r w:rsidR="00517046">
              <w:rPr>
                <w:noProof/>
                <w:webHidden/>
              </w:rPr>
              <w:tab/>
            </w:r>
            <w:r w:rsidR="00517046">
              <w:rPr>
                <w:noProof/>
                <w:webHidden/>
              </w:rPr>
              <w:fldChar w:fldCharType="begin"/>
            </w:r>
            <w:r w:rsidR="00517046">
              <w:rPr>
                <w:noProof/>
                <w:webHidden/>
              </w:rPr>
              <w:instrText xml:space="preserve"> PAGEREF _Toc168402555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3B5738D7" w14:textId="6AC63599" w:rsidR="00517046" w:rsidRDefault="000F66B5">
          <w:pPr>
            <w:pStyle w:val="TOC2"/>
            <w:tabs>
              <w:tab w:val="right" w:leader="dot" w:pos="9016"/>
            </w:tabs>
            <w:rPr>
              <w:rFonts w:eastAsiaTheme="minorEastAsia"/>
              <w:noProof/>
              <w:szCs w:val="28"/>
              <w:lang w:bidi="bn-BD"/>
            </w:rPr>
          </w:pPr>
          <w:hyperlink w:anchor="_Toc168402556" w:history="1">
            <w:r w:rsidR="00517046" w:rsidRPr="001C30E6">
              <w:rPr>
                <w:rStyle w:val="Hyperlink"/>
                <w:rFonts w:cs="Times New Roman"/>
                <w:noProof/>
              </w:rPr>
              <w:t>Upvc Pipe</w:t>
            </w:r>
            <w:r w:rsidR="00517046">
              <w:rPr>
                <w:noProof/>
                <w:webHidden/>
              </w:rPr>
              <w:tab/>
            </w:r>
            <w:r w:rsidR="00517046">
              <w:rPr>
                <w:noProof/>
                <w:webHidden/>
              </w:rPr>
              <w:fldChar w:fldCharType="begin"/>
            </w:r>
            <w:r w:rsidR="00517046">
              <w:rPr>
                <w:noProof/>
                <w:webHidden/>
              </w:rPr>
              <w:instrText xml:space="preserve"> PAGEREF _Toc168402556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1C2C7077" w14:textId="770A2E03" w:rsidR="00517046" w:rsidRDefault="000F66B5">
          <w:pPr>
            <w:pStyle w:val="TOC2"/>
            <w:tabs>
              <w:tab w:val="right" w:leader="dot" w:pos="9016"/>
            </w:tabs>
            <w:rPr>
              <w:rFonts w:eastAsiaTheme="minorEastAsia"/>
              <w:noProof/>
              <w:szCs w:val="28"/>
              <w:lang w:bidi="bn-BD"/>
            </w:rPr>
          </w:pPr>
          <w:hyperlink w:anchor="_Toc168402557" w:history="1">
            <w:r w:rsidR="00517046" w:rsidRPr="001C30E6">
              <w:rPr>
                <w:rStyle w:val="Hyperlink"/>
                <w:rFonts w:cs="Times New Roman"/>
                <w:noProof/>
              </w:rPr>
              <w:t>Water Tank</w:t>
            </w:r>
            <w:r w:rsidR="00517046">
              <w:rPr>
                <w:noProof/>
                <w:webHidden/>
              </w:rPr>
              <w:tab/>
            </w:r>
            <w:r w:rsidR="00517046">
              <w:rPr>
                <w:noProof/>
                <w:webHidden/>
              </w:rPr>
              <w:fldChar w:fldCharType="begin"/>
            </w:r>
            <w:r w:rsidR="00517046">
              <w:rPr>
                <w:noProof/>
                <w:webHidden/>
              </w:rPr>
              <w:instrText xml:space="preserve"> PAGEREF _Toc168402557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6FE34F55" w14:textId="54A40F3B" w:rsidR="00517046" w:rsidRDefault="000F66B5">
          <w:pPr>
            <w:pStyle w:val="TOC1"/>
            <w:tabs>
              <w:tab w:val="left" w:pos="440"/>
              <w:tab w:val="right" w:leader="dot" w:pos="9016"/>
            </w:tabs>
            <w:rPr>
              <w:rFonts w:eastAsiaTheme="minorEastAsia"/>
              <w:noProof/>
              <w:szCs w:val="28"/>
              <w:lang w:bidi="bn-BD"/>
            </w:rPr>
          </w:pPr>
          <w:hyperlink w:anchor="_Toc168402558" w:history="1">
            <w:r w:rsidR="00517046" w:rsidRPr="001C30E6">
              <w:rPr>
                <w:rStyle w:val="Hyperlink"/>
                <w:noProof/>
              </w:rPr>
              <w:t>3</w:t>
            </w:r>
            <w:r w:rsidR="00517046">
              <w:rPr>
                <w:rFonts w:eastAsiaTheme="minorEastAsia"/>
                <w:noProof/>
                <w:szCs w:val="28"/>
                <w:lang w:bidi="bn-BD"/>
              </w:rPr>
              <w:tab/>
            </w:r>
            <w:r w:rsidR="00517046" w:rsidRPr="001C30E6">
              <w:rPr>
                <w:rStyle w:val="Hyperlink"/>
                <w:noProof/>
              </w:rPr>
              <w:t>Business Plan:</w:t>
            </w:r>
            <w:r w:rsidR="00517046">
              <w:rPr>
                <w:noProof/>
                <w:webHidden/>
              </w:rPr>
              <w:tab/>
            </w:r>
            <w:r w:rsidR="00517046">
              <w:rPr>
                <w:noProof/>
                <w:webHidden/>
              </w:rPr>
              <w:fldChar w:fldCharType="begin"/>
            </w:r>
            <w:r w:rsidR="00517046">
              <w:rPr>
                <w:noProof/>
                <w:webHidden/>
              </w:rPr>
              <w:instrText xml:space="preserve"> PAGEREF _Toc168402558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7E67625E" w14:textId="264478DB" w:rsidR="00517046" w:rsidRDefault="000F66B5">
          <w:pPr>
            <w:pStyle w:val="TOC1"/>
            <w:tabs>
              <w:tab w:val="right" w:leader="dot" w:pos="9016"/>
            </w:tabs>
            <w:rPr>
              <w:rFonts w:eastAsiaTheme="minorEastAsia"/>
              <w:noProof/>
              <w:szCs w:val="28"/>
              <w:lang w:bidi="bn-BD"/>
            </w:rPr>
          </w:pPr>
          <w:hyperlink w:anchor="_Toc168402559" w:history="1">
            <w:r w:rsidR="00517046" w:rsidRPr="001C30E6">
              <w:rPr>
                <w:rStyle w:val="Hyperlink"/>
                <w:noProof/>
              </w:rPr>
              <w:t>4.Month, product and area wise Sales</w:t>
            </w:r>
            <w:r w:rsidR="00517046">
              <w:rPr>
                <w:noProof/>
                <w:webHidden/>
              </w:rPr>
              <w:tab/>
            </w:r>
            <w:r w:rsidR="00517046">
              <w:rPr>
                <w:noProof/>
                <w:webHidden/>
              </w:rPr>
              <w:fldChar w:fldCharType="begin"/>
            </w:r>
            <w:r w:rsidR="00517046">
              <w:rPr>
                <w:noProof/>
                <w:webHidden/>
              </w:rPr>
              <w:instrText xml:space="preserve"> PAGEREF _Toc168402559 \h </w:instrText>
            </w:r>
            <w:r w:rsidR="00517046">
              <w:rPr>
                <w:noProof/>
                <w:webHidden/>
              </w:rPr>
            </w:r>
            <w:r w:rsidR="00517046">
              <w:rPr>
                <w:noProof/>
                <w:webHidden/>
              </w:rPr>
              <w:fldChar w:fldCharType="separate"/>
            </w:r>
            <w:r w:rsidR="00517046">
              <w:rPr>
                <w:noProof/>
                <w:webHidden/>
              </w:rPr>
              <w:t>5</w:t>
            </w:r>
            <w:r w:rsidR="00517046">
              <w:rPr>
                <w:noProof/>
                <w:webHidden/>
              </w:rPr>
              <w:fldChar w:fldCharType="end"/>
            </w:r>
          </w:hyperlink>
        </w:p>
        <w:p w14:paraId="5F359EF7" w14:textId="2B00DF1E" w:rsidR="00517046" w:rsidRDefault="000F66B5">
          <w:pPr>
            <w:pStyle w:val="TOC2"/>
            <w:tabs>
              <w:tab w:val="left" w:pos="880"/>
              <w:tab w:val="right" w:leader="dot" w:pos="9016"/>
            </w:tabs>
            <w:rPr>
              <w:rFonts w:eastAsiaTheme="minorEastAsia"/>
              <w:noProof/>
              <w:szCs w:val="28"/>
              <w:lang w:bidi="bn-BD"/>
            </w:rPr>
          </w:pPr>
          <w:hyperlink w:anchor="_Toc168402560" w:history="1">
            <w:r w:rsidR="00517046" w:rsidRPr="001C30E6">
              <w:rPr>
                <w:rStyle w:val="Hyperlink"/>
                <w:noProof/>
              </w:rPr>
              <w:t>3.1</w:t>
            </w:r>
            <w:r w:rsidR="00517046">
              <w:rPr>
                <w:rFonts w:eastAsiaTheme="minorEastAsia"/>
                <w:noProof/>
                <w:szCs w:val="28"/>
                <w:lang w:bidi="bn-BD"/>
              </w:rPr>
              <w:tab/>
            </w:r>
            <w:r w:rsidR="00517046" w:rsidRPr="001C30E6">
              <w:rPr>
                <w:rStyle w:val="Hyperlink"/>
                <w:noProof/>
              </w:rPr>
              <w:t>Sales Performance:</w:t>
            </w:r>
            <w:r w:rsidR="00517046">
              <w:rPr>
                <w:noProof/>
                <w:webHidden/>
              </w:rPr>
              <w:tab/>
            </w:r>
            <w:r w:rsidR="00517046">
              <w:rPr>
                <w:noProof/>
                <w:webHidden/>
              </w:rPr>
              <w:fldChar w:fldCharType="begin"/>
            </w:r>
            <w:r w:rsidR="00517046">
              <w:rPr>
                <w:noProof/>
                <w:webHidden/>
              </w:rPr>
              <w:instrText xml:space="preserve"> PAGEREF _Toc168402560 \h </w:instrText>
            </w:r>
            <w:r w:rsidR="00517046">
              <w:rPr>
                <w:noProof/>
                <w:webHidden/>
              </w:rPr>
            </w:r>
            <w:r w:rsidR="00517046">
              <w:rPr>
                <w:noProof/>
                <w:webHidden/>
              </w:rPr>
              <w:fldChar w:fldCharType="separate"/>
            </w:r>
            <w:r w:rsidR="00517046">
              <w:rPr>
                <w:noProof/>
                <w:webHidden/>
              </w:rPr>
              <w:t>7</w:t>
            </w:r>
            <w:r w:rsidR="00517046">
              <w:rPr>
                <w:noProof/>
                <w:webHidden/>
              </w:rPr>
              <w:fldChar w:fldCharType="end"/>
            </w:r>
          </w:hyperlink>
        </w:p>
        <w:p w14:paraId="27205C73" w14:textId="1D37D069" w:rsidR="00517046" w:rsidRDefault="000F66B5">
          <w:pPr>
            <w:pStyle w:val="TOC3"/>
            <w:tabs>
              <w:tab w:val="left" w:pos="1320"/>
              <w:tab w:val="right" w:leader="dot" w:pos="9016"/>
            </w:tabs>
            <w:rPr>
              <w:rFonts w:eastAsiaTheme="minorEastAsia"/>
              <w:noProof/>
              <w:szCs w:val="28"/>
              <w:lang w:bidi="bn-BD"/>
            </w:rPr>
          </w:pPr>
          <w:hyperlink w:anchor="_Toc168402561" w:history="1">
            <w:r w:rsidR="00517046" w:rsidRPr="001C30E6">
              <w:rPr>
                <w:rStyle w:val="Hyperlink"/>
                <w:noProof/>
              </w:rPr>
              <w:t>3.1.1</w:t>
            </w:r>
            <w:r w:rsidR="00517046">
              <w:rPr>
                <w:rFonts w:eastAsiaTheme="minorEastAsia"/>
                <w:noProof/>
                <w:szCs w:val="28"/>
                <w:lang w:bidi="bn-BD"/>
              </w:rPr>
              <w:tab/>
            </w:r>
            <w:r w:rsidR="00517046" w:rsidRPr="001C30E6">
              <w:rPr>
                <w:rStyle w:val="Hyperlink"/>
                <w:noProof/>
              </w:rPr>
              <w:t>Annual Sales Growth:</w:t>
            </w:r>
            <w:r w:rsidR="00517046">
              <w:rPr>
                <w:noProof/>
                <w:webHidden/>
              </w:rPr>
              <w:tab/>
            </w:r>
            <w:r w:rsidR="00517046">
              <w:rPr>
                <w:noProof/>
                <w:webHidden/>
              </w:rPr>
              <w:fldChar w:fldCharType="begin"/>
            </w:r>
            <w:r w:rsidR="00517046">
              <w:rPr>
                <w:noProof/>
                <w:webHidden/>
              </w:rPr>
              <w:instrText xml:space="preserve"> PAGEREF _Toc168402561 \h </w:instrText>
            </w:r>
            <w:r w:rsidR="00517046">
              <w:rPr>
                <w:noProof/>
                <w:webHidden/>
              </w:rPr>
            </w:r>
            <w:r w:rsidR="00517046">
              <w:rPr>
                <w:noProof/>
                <w:webHidden/>
              </w:rPr>
              <w:fldChar w:fldCharType="separate"/>
            </w:r>
            <w:r w:rsidR="00517046">
              <w:rPr>
                <w:noProof/>
                <w:webHidden/>
              </w:rPr>
              <w:t>7</w:t>
            </w:r>
            <w:r w:rsidR="00517046">
              <w:rPr>
                <w:noProof/>
                <w:webHidden/>
              </w:rPr>
              <w:fldChar w:fldCharType="end"/>
            </w:r>
          </w:hyperlink>
        </w:p>
        <w:p w14:paraId="1F875EC7" w14:textId="44AA917C" w:rsidR="00517046" w:rsidRDefault="000F66B5">
          <w:pPr>
            <w:pStyle w:val="TOC3"/>
            <w:tabs>
              <w:tab w:val="left" w:pos="1320"/>
              <w:tab w:val="right" w:leader="dot" w:pos="9016"/>
            </w:tabs>
            <w:rPr>
              <w:rFonts w:eastAsiaTheme="minorEastAsia"/>
              <w:noProof/>
              <w:szCs w:val="28"/>
              <w:lang w:bidi="bn-BD"/>
            </w:rPr>
          </w:pPr>
          <w:hyperlink w:anchor="_Toc168402562" w:history="1">
            <w:r w:rsidR="00517046" w:rsidRPr="001C30E6">
              <w:rPr>
                <w:rStyle w:val="Hyperlink"/>
                <w:noProof/>
              </w:rPr>
              <w:t>3.1.2</w:t>
            </w:r>
            <w:r w:rsidR="00517046">
              <w:rPr>
                <w:rFonts w:eastAsiaTheme="minorEastAsia"/>
                <w:noProof/>
                <w:szCs w:val="28"/>
                <w:lang w:bidi="bn-BD"/>
              </w:rPr>
              <w:tab/>
            </w:r>
            <w:r w:rsidR="00517046" w:rsidRPr="001C30E6">
              <w:rPr>
                <w:rStyle w:val="Hyperlink"/>
                <w:noProof/>
              </w:rPr>
              <w:t>Product Category Sales:</w:t>
            </w:r>
            <w:r w:rsidR="00517046">
              <w:rPr>
                <w:noProof/>
                <w:webHidden/>
              </w:rPr>
              <w:tab/>
            </w:r>
            <w:r w:rsidR="00517046">
              <w:rPr>
                <w:noProof/>
                <w:webHidden/>
              </w:rPr>
              <w:fldChar w:fldCharType="begin"/>
            </w:r>
            <w:r w:rsidR="00517046">
              <w:rPr>
                <w:noProof/>
                <w:webHidden/>
              </w:rPr>
              <w:instrText xml:space="preserve"> PAGEREF _Toc168402562 \h </w:instrText>
            </w:r>
            <w:r w:rsidR="00517046">
              <w:rPr>
                <w:noProof/>
                <w:webHidden/>
              </w:rPr>
            </w:r>
            <w:r w:rsidR="00517046">
              <w:rPr>
                <w:noProof/>
                <w:webHidden/>
              </w:rPr>
              <w:fldChar w:fldCharType="separate"/>
            </w:r>
            <w:r w:rsidR="00517046">
              <w:rPr>
                <w:noProof/>
                <w:webHidden/>
              </w:rPr>
              <w:t>7</w:t>
            </w:r>
            <w:r w:rsidR="00517046">
              <w:rPr>
                <w:noProof/>
                <w:webHidden/>
              </w:rPr>
              <w:fldChar w:fldCharType="end"/>
            </w:r>
          </w:hyperlink>
        </w:p>
        <w:p w14:paraId="274BB835" w14:textId="528CA2D0" w:rsidR="00517046" w:rsidRDefault="000F66B5">
          <w:pPr>
            <w:pStyle w:val="TOC2"/>
            <w:tabs>
              <w:tab w:val="left" w:pos="880"/>
              <w:tab w:val="right" w:leader="dot" w:pos="9016"/>
            </w:tabs>
            <w:rPr>
              <w:rFonts w:eastAsiaTheme="minorEastAsia"/>
              <w:noProof/>
              <w:szCs w:val="28"/>
              <w:lang w:bidi="bn-BD"/>
            </w:rPr>
          </w:pPr>
          <w:hyperlink w:anchor="_Toc168402563" w:history="1">
            <w:r w:rsidR="00517046" w:rsidRPr="001C30E6">
              <w:rPr>
                <w:rStyle w:val="Hyperlink"/>
                <w:noProof/>
              </w:rPr>
              <w:t>3.2</w:t>
            </w:r>
            <w:r w:rsidR="00517046">
              <w:rPr>
                <w:rFonts w:eastAsiaTheme="minorEastAsia"/>
                <w:noProof/>
                <w:szCs w:val="28"/>
                <w:lang w:bidi="bn-BD"/>
              </w:rPr>
              <w:tab/>
            </w:r>
            <w:r w:rsidR="00517046" w:rsidRPr="001C30E6">
              <w:rPr>
                <w:rStyle w:val="Hyperlink"/>
                <w:noProof/>
              </w:rPr>
              <w:t>Cost Management:</w:t>
            </w:r>
            <w:r w:rsidR="00517046">
              <w:rPr>
                <w:noProof/>
                <w:webHidden/>
              </w:rPr>
              <w:tab/>
            </w:r>
            <w:r w:rsidR="00517046">
              <w:rPr>
                <w:noProof/>
                <w:webHidden/>
              </w:rPr>
              <w:fldChar w:fldCharType="begin"/>
            </w:r>
            <w:r w:rsidR="00517046">
              <w:rPr>
                <w:noProof/>
                <w:webHidden/>
              </w:rPr>
              <w:instrText xml:space="preserve"> PAGEREF _Toc168402563 \h </w:instrText>
            </w:r>
            <w:r w:rsidR="00517046">
              <w:rPr>
                <w:noProof/>
                <w:webHidden/>
              </w:rPr>
            </w:r>
            <w:r w:rsidR="00517046">
              <w:rPr>
                <w:noProof/>
                <w:webHidden/>
              </w:rPr>
              <w:fldChar w:fldCharType="separate"/>
            </w:r>
            <w:r w:rsidR="00517046">
              <w:rPr>
                <w:noProof/>
                <w:webHidden/>
              </w:rPr>
              <w:t>7</w:t>
            </w:r>
            <w:r w:rsidR="00517046">
              <w:rPr>
                <w:noProof/>
                <w:webHidden/>
              </w:rPr>
              <w:fldChar w:fldCharType="end"/>
            </w:r>
          </w:hyperlink>
        </w:p>
        <w:p w14:paraId="1EE6A0C6" w14:textId="72B9C2A8" w:rsidR="00517046" w:rsidRDefault="000F66B5">
          <w:pPr>
            <w:pStyle w:val="TOC3"/>
            <w:tabs>
              <w:tab w:val="left" w:pos="1320"/>
              <w:tab w:val="right" w:leader="dot" w:pos="9016"/>
            </w:tabs>
            <w:rPr>
              <w:rFonts w:eastAsiaTheme="minorEastAsia"/>
              <w:noProof/>
              <w:szCs w:val="28"/>
              <w:lang w:bidi="bn-BD"/>
            </w:rPr>
          </w:pPr>
          <w:hyperlink w:anchor="_Toc168402564" w:history="1">
            <w:r w:rsidR="00517046" w:rsidRPr="001C30E6">
              <w:rPr>
                <w:rStyle w:val="Hyperlink"/>
                <w:noProof/>
              </w:rPr>
              <w:t>3.2.1</w:t>
            </w:r>
            <w:r w:rsidR="00517046">
              <w:rPr>
                <w:rFonts w:eastAsiaTheme="minorEastAsia"/>
                <w:noProof/>
                <w:szCs w:val="28"/>
                <w:lang w:bidi="bn-BD"/>
              </w:rPr>
              <w:tab/>
            </w:r>
            <w:r w:rsidR="00517046" w:rsidRPr="001C30E6">
              <w:rPr>
                <w:rStyle w:val="Hyperlink"/>
                <w:noProof/>
              </w:rPr>
              <w:t>Cost of Goods Sold (COGS):</w:t>
            </w:r>
            <w:r w:rsidR="00517046">
              <w:rPr>
                <w:noProof/>
                <w:webHidden/>
              </w:rPr>
              <w:tab/>
            </w:r>
            <w:r w:rsidR="00517046">
              <w:rPr>
                <w:noProof/>
                <w:webHidden/>
              </w:rPr>
              <w:fldChar w:fldCharType="begin"/>
            </w:r>
            <w:r w:rsidR="00517046">
              <w:rPr>
                <w:noProof/>
                <w:webHidden/>
              </w:rPr>
              <w:instrText xml:space="preserve"> PAGEREF _Toc168402564 \h </w:instrText>
            </w:r>
            <w:r w:rsidR="00517046">
              <w:rPr>
                <w:noProof/>
                <w:webHidden/>
              </w:rPr>
            </w:r>
            <w:r w:rsidR="00517046">
              <w:rPr>
                <w:noProof/>
                <w:webHidden/>
              </w:rPr>
              <w:fldChar w:fldCharType="separate"/>
            </w:r>
            <w:r w:rsidR="00517046">
              <w:rPr>
                <w:noProof/>
                <w:webHidden/>
              </w:rPr>
              <w:t>7</w:t>
            </w:r>
            <w:r w:rsidR="00517046">
              <w:rPr>
                <w:noProof/>
                <w:webHidden/>
              </w:rPr>
              <w:fldChar w:fldCharType="end"/>
            </w:r>
          </w:hyperlink>
        </w:p>
        <w:p w14:paraId="10B28567" w14:textId="3910AB5E" w:rsidR="00517046" w:rsidRDefault="000F66B5">
          <w:pPr>
            <w:pStyle w:val="TOC3"/>
            <w:tabs>
              <w:tab w:val="left" w:pos="1320"/>
              <w:tab w:val="right" w:leader="dot" w:pos="9016"/>
            </w:tabs>
            <w:rPr>
              <w:rFonts w:eastAsiaTheme="minorEastAsia"/>
              <w:noProof/>
              <w:szCs w:val="28"/>
              <w:lang w:bidi="bn-BD"/>
            </w:rPr>
          </w:pPr>
          <w:hyperlink w:anchor="_Toc168402565" w:history="1">
            <w:r w:rsidR="00517046" w:rsidRPr="001C30E6">
              <w:rPr>
                <w:rStyle w:val="Hyperlink"/>
                <w:noProof/>
              </w:rPr>
              <w:t>3.2.2</w:t>
            </w:r>
            <w:r w:rsidR="00517046">
              <w:rPr>
                <w:rFonts w:eastAsiaTheme="minorEastAsia"/>
                <w:noProof/>
                <w:szCs w:val="28"/>
                <w:lang w:bidi="bn-BD"/>
              </w:rPr>
              <w:tab/>
            </w:r>
            <w:r w:rsidR="00517046" w:rsidRPr="001C30E6">
              <w:rPr>
                <w:rStyle w:val="Hyperlink"/>
                <w:noProof/>
              </w:rPr>
              <w:t>Operational Expenses:</w:t>
            </w:r>
            <w:r w:rsidR="00517046">
              <w:rPr>
                <w:noProof/>
                <w:webHidden/>
              </w:rPr>
              <w:tab/>
            </w:r>
            <w:r w:rsidR="00517046">
              <w:rPr>
                <w:noProof/>
                <w:webHidden/>
              </w:rPr>
              <w:fldChar w:fldCharType="begin"/>
            </w:r>
            <w:r w:rsidR="00517046">
              <w:rPr>
                <w:noProof/>
                <w:webHidden/>
              </w:rPr>
              <w:instrText xml:space="preserve"> PAGEREF _Toc168402565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2BB4801C" w14:textId="0D7F494C" w:rsidR="00517046" w:rsidRDefault="000F66B5">
          <w:pPr>
            <w:pStyle w:val="TOC3"/>
            <w:tabs>
              <w:tab w:val="left" w:pos="1320"/>
              <w:tab w:val="right" w:leader="dot" w:pos="9016"/>
            </w:tabs>
            <w:rPr>
              <w:rFonts w:eastAsiaTheme="minorEastAsia"/>
              <w:noProof/>
              <w:szCs w:val="28"/>
              <w:lang w:bidi="bn-BD"/>
            </w:rPr>
          </w:pPr>
          <w:hyperlink w:anchor="_Toc168402566" w:history="1">
            <w:r w:rsidR="00517046" w:rsidRPr="001C30E6">
              <w:rPr>
                <w:rStyle w:val="Hyperlink"/>
                <w:noProof/>
              </w:rPr>
              <w:t>3.2.3</w:t>
            </w:r>
            <w:r w:rsidR="00517046">
              <w:rPr>
                <w:rFonts w:eastAsiaTheme="minorEastAsia"/>
                <w:noProof/>
                <w:szCs w:val="28"/>
                <w:lang w:bidi="bn-BD"/>
              </w:rPr>
              <w:tab/>
            </w:r>
            <w:r w:rsidR="00517046" w:rsidRPr="001C30E6">
              <w:rPr>
                <w:rStyle w:val="Hyperlink"/>
                <w:noProof/>
              </w:rPr>
              <w:t>Research and Development (R&amp;D) Investment:</w:t>
            </w:r>
            <w:r w:rsidR="00517046">
              <w:rPr>
                <w:noProof/>
                <w:webHidden/>
              </w:rPr>
              <w:tab/>
            </w:r>
            <w:r w:rsidR="00517046">
              <w:rPr>
                <w:noProof/>
                <w:webHidden/>
              </w:rPr>
              <w:fldChar w:fldCharType="begin"/>
            </w:r>
            <w:r w:rsidR="00517046">
              <w:rPr>
                <w:noProof/>
                <w:webHidden/>
              </w:rPr>
              <w:instrText xml:space="preserve"> PAGEREF _Toc168402566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46A374C8" w14:textId="7D1D1D81" w:rsidR="00517046" w:rsidRDefault="000F66B5">
          <w:pPr>
            <w:pStyle w:val="TOC3"/>
            <w:tabs>
              <w:tab w:val="left" w:pos="1320"/>
              <w:tab w:val="right" w:leader="dot" w:pos="9016"/>
            </w:tabs>
            <w:rPr>
              <w:rFonts w:eastAsiaTheme="minorEastAsia"/>
              <w:noProof/>
              <w:szCs w:val="28"/>
              <w:lang w:bidi="bn-BD"/>
            </w:rPr>
          </w:pPr>
          <w:hyperlink w:anchor="_Toc168402567" w:history="1">
            <w:r w:rsidR="00517046" w:rsidRPr="001C30E6">
              <w:rPr>
                <w:rStyle w:val="Hyperlink"/>
                <w:noProof/>
              </w:rPr>
              <w:t>3.2.4</w:t>
            </w:r>
            <w:r w:rsidR="00517046">
              <w:rPr>
                <w:rFonts w:eastAsiaTheme="minorEastAsia"/>
                <w:noProof/>
                <w:szCs w:val="28"/>
                <w:lang w:bidi="bn-BD"/>
              </w:rPr>
              <w:tab/>
            </w:r>
            <w:r w:rsidR="00517046" w:rsidRPr="001C30E6">
              <w:rPr>
                <w:rStyle w:val="Hyperlink"/>
                <w:noProof/>
              </w:rPr>
              <w:t>Sustainability Initiatives:</w:t>
            </w:r>
            <w:r w:rsidR="00517046">
              <w:rPr>
                <w:noProof/>
                <w:webHidden/>
              </w:rPr>
              <w:tab/>
            </w:r>
            <w:r w:rsidR="00517046">
              <w:rPr>
                <w:noProof/>
                <w:webHidden/>
              </w:rPr>
              <w:fldChar w:fldCharType="begin"/>
            </w:r>
            <w:r w:rsidR="00517046">
              <w:rPr>
                <w:noProof/>
                <w:webHidden/>
              </w:rPr>
              <w:instrText xml:space="preserve"> PAGEREF _Toc168402567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07C408DB" w14:textId="09FA971B" w:rsidR="00517046" w:rsidRDefault="000F66B5">
          <w:pPr>
            <w:pStyle w:val="TOC2"/>
            <w:tabs>
              <w:tab w:val="left" w:pos="880"/>
              <w:tab w:val="right" w:leader="dot" w:pos="9016"/>
            </w:tabs>
            <w:rPr>
              <w:rFonts w:eastAsiaTheme="minorEastAsia"/>
              <w:noProof/>
              <w:szCs w:val="28"/>
              <w:lang w:bidi="bn-BD"/>
            </w:rPr>
          </w:pPr>
          <w:hyperlink w:anchor="_Toc168402568" w:history="1">
            <w:r w:rsidR="00517046" w:rsidRPr="001C30E6">
              <w:rPr>
                <w:rStyle w:val="Hyperlink"/>
                <w:noProof/>
              </w:rPr>
              <w:t>3.3</w:t>
            </w:r>
            <w:r w:rsidR="00517046">
              <w:rPr>
                <w:rFonts w:eastAsiaTheme="minorEastAsia"/>
                <w:noProof/>
                <w:szCs w:val="28"/>
                <w:lang w:bidi="bn-BD"/>
              </w:rPr>
              <w:tab/>
            </w:r>
            <w:r w:rsidR="00517046" w:rsidRPr="001C30E6">
              <w:rPr>
                <w:rStyle w:val="Hyperlink"/>
                <w:noProof/>
              </w:rPr>
              <w:t>Financial Highlights:</w:t>
            </w:r>
            <w:r w:rsidR="00517046">
              <w:rPr>
                <w:noProof/>
                <w:webHidden/>
              </w:rPr>
              <w:tab/>
            </w:r>
            <w:r w:rsidR="00517046">
              <w:rPr>
                <w:noProof/>
                <w:webHidden/>
              </w:rPr>
              <w:fldChar w:fldCharType="begin"/>
            </w:r>
            <w:r w:rsidR="00517046">
              <w:rPr>
                <w:noProof/>
                <w:webHidden/>
              </w:rPr>
              <w:instrText xml:space="preserve"> PAGEREF _Toc168402568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06947821" w14:textId="34DC77D9" w:rsidR="00517046" w:rsidRDefault="000F66B5">
          <w:pPr>
            <w:pStyle w:val="TOC3"/>
            <w:tabs>
              <w:tab w:val="left" w:pos="1320"/>
              <w:tab w:val="right" w:leader="dot" w:pos="9016"/>
            </w:tabs>
            <w:rPr>
              <w:rFonts w:eastAsiaTheme="minorEastAsia"/>
              <w:noProof/>
              <w:szCs w:val="28"/>
              <w:lang w:bidi="bn-BD"/>
            </w:rPr>
          </w:pPr>
          <w:hyperlink w:anchor="_Toc168402569" w:history="1">
            <w:r w:rsidR="00517046" w:rsidRPr="001C30E6">
              <w:rPr>
                <w:rStyle w:val="Hyperlink"/>
                <w:noProof/>
              </w:rPr>
              <w:t>3.3.1</w:t>
            </w:r>
            <w:r w:rsidR="00517046">
              <w:rPr>
                <w:rFonts w:eastAsiaTheme="minorEastAsia"/>
                <w:noProof/>
                <w:szCs w:val="28"/>
                <w:lang w:bidi="bn-BD"/>
              </w:rPr>
              <w:tab/>
            </w:r>
            <w:r w:rsidR="00517046" w:rsidRPr="001C30E6">
              <w:rPr>
                <w:rStyle w:val="Hyperlink"/>
                <w:noProof/>
              </w:rPr>
              <w:t>Total Revenue:</w:t>
            </w:r>
            <w:r w:rsidR="00517046">
              <w:rPr>
                <w:noProof/>
                <w:webHidden/>
              </w:rPr>
              <w:tab/>
            </w:r>
            <w:r w:rsidR="00517046">
              <w:rPr>
                <w:noProof/>
                <w:webHidden/>
              </w:rPr>
              <w:fldChar w:fldCharType="begin"/>
            </w:r>
            <w:r w:rsidR="00517046">
              <w:rPr>
                <w:noProof/>
                <w:webHidden/>
              </w:rPr>
              <w:instrText xml:space="preserve"> PAGEREF _Toc168402569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08D130CE" w14:textId="76EEFBDC" w:rsidR="00517046" w:rsidRDefault="000F66B5">
          <w:pPr>
            <w:pStyle w:val="TOC3"/>
            <w:tabs>
              <w:tab w:val="left" w:pos="1320"/>
              <w:tab w:val="right" w:leader="dot" w:pos="9016"/>
            </w:tabs>
            <w:rPr>
              <w:rFonts w:eastAsiaTheme="minorEastAsia"/>
              <w:noProof/>
              <w:szCs w:val="28"/>
              <w:lang w:bidi="bn-BD"/>
            </w:rPr>
          </w:pPr>
          <w:hyperlink w:anchor="_Toc168402570" w:history="1">
            <w:r w:rsidR="00517046" w:rsidRPr="001C30E6">
              <w:rPr>
                <w:rStyle w:val="Hyperlink"/>
                <w:noProof/>
              </w:rPr>
              <w:t>3.3.2</w:t>
            </w:r>
            <w:r w:rsidR="00517046">
              <w:rPr>
                <w:rFonts w:eastAsiaTheme="minorEastAsia"/>
                <w:noProof/>
                <w:szCs w:val="28"/>
                <w:lang w:bidi="bn-BD"/>
              </w:rPr>
              <w:tab/>
            </w:r>
            <w:r w:rsidR="00517046" w:rsidRPr="001C30E6">
              <w:rPr>
                <w:rStyle w:val="Hyperlink"/>
                <w:noProof/>
              </w:rPr>
              <w:t>Gross Profit Margin:</w:t>
            </w:r>
            <w:r w:rsidR="00517046">
              <w:rPr>
                <w:noProof/>
                <w:webHidden/>
              </w:rPr>
              <w:tab/>
            </w:r>
            <w:r w:rsidR="00517046">
              <w:rPr>
                <w:noProof/>
                <w:webHidden/>
              </w:rPr>
              <w:fldChar w:fldCharType="begin"/>
            </w:r>
            <w:r w:rsidR="00517046">
              <w:rPr>
                <w:noProof/>
                <w:webHidden/>
              </w:rPr>
              <w:instrText xml:space="preserve"> PAGEREF _Toc168402570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5C4A05C2" w14:textId="60D9FEAD" w:rsidR="00517046" w:rsidRDefault="000F66B5">
          <w:pPr>
            <w:pStyle w:val="TOC3"/>
            <w:tabs>
              <w:tab w:val="left" w:pos="1320"/>
              <w:tab w:val="right" w:leader="dot" w:pos="9016"/>
            </w:tabs>
            <w:rPr>
              <w:rFonts w:eastAsiaTheme="minorEastAsia"/>
              <w:noProof/>
              <w:szCs w:val="28"/>
              <w:lang w:bidi="bn-BD"/>
            </w:rPr>
          </w:pPr>
          <w:hyperlink w:anchor="_Toc168402571" w:history="1">
            <w:r w:rsidR="00517046" w:rsidRPr="001C30E6">
              <w:rPr>
                <w:rStyle w:val="Hyperlink"/>
                <w:noProof/>
              </w:rPr>
              <w:t>3.3.3</w:t>
            </w:r>
            <w:r w:rsidR="00517046">
              <w:rPr>
                <w:rFonts w:eastAsiaTheme="minorEastAsia"/>
                <w:noProof/>
                <w:szCs w:val="28"/>
                <w:lang w:bidi="bn-BD"/>
              </w:rPr>
              <w:tab/>
            </w:r>
            <w:r w:rsidR="00517046" w:rsidRPr="001C30E6">
              <w:rPr>
                <w:rStyle w:val="Hyperlink"/>
                <w:noProof/>
              </w:rPr>
              <w:t>Net Profit:</w:t>
            </w:r>
            <w:r w:rsidR="00517046">
              <w:rPr>
                <w:noProof/>
                <w:webHidden/>
              </w:rPr>
              <w:tab/>
            </w:r>
            <w:r w:rsidR="00517046">
              <w:rPr>
                <w:noProof/>
                <w:webHidden/>
              </w:rPr>
              <w:fldChar w:fldCharType="begin"/>
            </w:r>
            <w:r w:rsidR="00517046">
              <w:rPr>
                <w:noProof/>
                <w:webHidden/>
              </w:rPr>
              <w:instrText xml:space="preserve"> PAGEREF _Toc168402571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1ECBC2CA" w14:textId="73963DCE" w:rsidR="00517046" w:rsidRDefault="000F66B5">
          <w:pPr>
            <w:pStyle w:val="TOC1"/>
            <w:tabs>
              <w:tab w:val="left" w:pos="440"/>
              <w:tab w:val="right" w:leader="dot" w:pos="9016"/>
            </w:tabs>
            <w:rPr>
              <w:rFonts w:eastAsiaTheme="minorEastAsia"/>
              <w:noProof/>
              <w:szCs w:val="28"/>
              <w:lang w:bidi="bn-BD"/>
            </w:rPr>
          </w:pPr>
          <w:hyperlink w:anchor="_Toc168402572" w:history="1">
            <w:r w:rsidR="00517046" w:rsidRPr="001C30E6">
              <w:rPr>
                <w:rStyle w:val="Hyperlink"/>
                <w:noProof/>
              </w:rPr>
              <w:t>4</w:t>
            </w:r>
            <w:r w:rsidR="00517046">
              <w:rPr>
                <w:rFonts w:eastAsiaTheme="minorEastAsia"/>
                <w:noProof/>
                <w:szCs w:val="28"/>
                <w:lang w:bidi="bn-BD"/>
              </w:rPr>
              <w:tab/>
            </w:r>
            <w:r w:rsidR="00517046" w:rsidRPr="001C30E6">
              <w:rPr>
                <w:rStyle w:val="Hyperlink"/>
                <w:noProof/>
              </w:rPr>
              <w:t>Conclusion:</w:t>
            </w:r>
            <w:r w:rsidR="00517046">
              <w:rPr>
                <w:noProof/>
                <w:webHidden/>
              </w:rPr>
              <w:tab/>
            </w:r>
            <w:r w:rsidR="00517046">
              <w:rPr>
                <w:noProof/>
                <w:webHidden/>
              </w:rPr>
              <w:fldChar w:fldCharType="begin"/>
            </w:r>
            <w:r w:rsidR="00517046">
              <w:rPr>
                <w:noProof/>
                <w:webHidden/>
              </w:rPr>
              <w:instrText xml:space="preserve"> PAGEREF _Toc168402572 \h </w:instrText>
            </w:r>
            <w:r w:rsidR="00517046">
              <w:rPr>
                <w:noProof/>
                <w:webHidden/>
              </w:rPr>
            </w:r>
            <w:r w:rsidR="00517046">
              <w:rPr>
                <w:noProof/>
                <w:webHidden/>
              </w:rPr>
              <w:fldChar w:fldCharType="separate"/>
            </w:r>
            <w:r w:rsidR="00517046">
              <w:rPr>
                <w:noProof/>
                <w:webHidden/>
              </w:rPr>
              <w:t>8</w:t>
            </w:r>
            <w:r w:rsidR="00517046">
              <w:rPr>
                <w:noProof/>
                <w:webHidden/>
              </w:rPr>
              <w:fldChar w:fldCharType="end"/>
            </w:r>
          </w:hyperlink>
        </w:p>
        <w:p w14:paraId="33D486F0" w14:textId="4558AB93" w:rsidR="00D06856" w:rsidRDefault="00D06856">
          <w:r>
            <w:rPr>
              <w:b/>
              <w:bCs/>
              <w:noProof/>
            </w:rPr>
            <w:fldChar w:fldCharType="end"/>
          </w:r>
        </w:p>
      </w:sdtContent>
    </w:sdt>
    <w:p w14:paraId="55F63C35" w14:textId="7FFC8DF2" w:rsidR="00A9087F" w:rsidRDefault="00A9087F" w:rsidP="00A9087F">
      <w:pPr>
        <w:tabs>
          <w:tab w:val="left" w:pos="7695"/>
        </w:tabs>
        <w:rPr>
          <w:rFonts w:ascii="Times New Roman" w:hAnsi="Times New Roman" w:cs="Times New Roman"/>
          <w:sz w:val="28"/>
          <w:szCs w:val="28"/>
        </w:rPr>
      </w:pPr>
      <w:r>
        <w:rPr>
          <w:rFonts w:ascii="Times New Roman" w:hAnsi="Times New Roman" w:cs="Times New Roman"/>
          <w:sz w:val="28"/>
          <w:szCs w:val="28"/>
        </w:rPr>
        <w:t xml:space="preserve"> </w:t>
      </w:r>
    </w:p>
    <w:p w14:paraId="62709272" w14:textId="6F23D128" w:rsidR="00A9087F" w:rsidRPr="001F27F3" w:rsidRDefault="001F27F3" w:rsidP="00A9087F">
      <w:pPr>
        <w:tabs>
          <w:tab w:val="left" w:pos="7695"/>
        </w:tabs>
        <w:rPr>
          <w:rFonts w:ascii="Times New Roman" w:hAnsi="Times New Roman" w:cs="Times New Roman"/>
          <w:b/>
          <w:bCs/>
          <w:sz w:val="28"/>
          <w:szCs w:val="28"/>
        </w:rPr>
      </w:pPr>
      <w:r w:rsidRPr="001F27F3">
        <w:rPr>
          <w:rFonts w:ascii="Times New Roman" w:hAnsi="Times New Roman" w:cs="Times New Roman"/>
          <w:b/>
          <w:bCs/>
          <w:sz w:val="28"/>
          <w:szCs w:val="28"/>
        </w:rPr>
        <w:t>List of Table</w:t>
      </w:r>
      <w:r w:rsidR="00A9087F" w:rsidRPr="001F27F3">
        <w:rPr>
          <w:rFonts w:ascii="Times New Roman" w:hAnsi="Times New Roman" w:cs="Times New Roman"/>
          <w:b/>
          <w:bCs/>
          <w:sz w:val="28"/>
          <w:szCs w:val="28"/>
        </w:rPr>
        <w:tab/>
      </w:r>
    </w:p>
    <w:p w14:paraId="7161B4EF" w14:textId="6C129601" w:rsidR="001F27F3" w:rsidRDefault="005E53D7">
      <w:pPr>
        <w:pStyle w:val="TableofFigures"/>
        <w:tabs>
          <w:tab w:val="right" w:leader="dot" w:pos="9350"/>
        </w:tabs>
        <w:rPr>
          <w:rFonts w:eastAsiaTheme="minorEastAsia"/>
          <w:noProof/>
          <w:kern w:val="2"/>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w:anchor="_Toc168220094" w:history="1">
        <w:r w:rsidR="001F27F3" w:rsidRPr="00EA6D80">
          <w:rPr>
            <w:rStyle w:val="Hyperlink"/>
            <w:noProof/>
          </w:rPr>
          <w:t>Figure 1: Smart Art</w:t>
        </w:r>
        <w:r w:rsidR="001F27F3">
          <w:rPr>
            <w:noProof/>
            <w:webHidden/>
          </w:rPr>
          <w:tab/>
        </w:r>
        <w:r w:rsidR="001F27F3">
          <w:rPr>
            <w:noProof/>
            <w:webHidden/>
          </w:rPr>
          <w:fldChar w:fldCharType="begin"/>
        </w:r>
        <w:r w:rsidR="001F27F3">
          <w:rPr>
            <w:noProof/>
            <w:webHidden/>
          </w:rPr>
          <w:instrText xml:space="preserve"> PAGEREF _Toc168220094 \h </w:instrText>
        </w:r>
        <w:r w:rsidR="001F27F3">
          <w:rPr>
            <w:noProof/>
            <w:webHidden/>
          </w:rPr>
        </w:r>
        <w:r w:rsidR="001F27F3">
          <w:rPr>
            <w:noProof/>
            <w:webHidden/>
          </w:rPr>
          <w:fldChar w:fldCharType="separate"/>
        </w:r>
        <w:r w:rsidR="001F27F3">
          <w:rPr>
            <w:noProof/>
            <w:webHidden/>
          </w:rPr>
          <w:t>3</w:t>
        </w:r>
        <w:r w:rsidR="001F27F3">
          <w:rPr>
            <w:noProof/>
            <w:webHidden/>
          </w:rPr>
          <w:fldChar w:fldCharType="end"/>
        </w:r>
      </w:hyperlink>
    </w:p>
    <w:p w14:paraId="4C672E95" w14:textId="5CE9C93D" w:rsidR="001F27F3" w:rsidRDefault="000F66B5">
      <w:pPr>
        <w:pStyle w:val="TableofFigures"/>
        <w:tabs>
          <w:tab w:val="right" w:leader="dot" w:pos="9350"/>
        </w:tabs>
        <w:rPr>
          <w:rFonts w:eastAsiaTheme="minorEastAsia"/>
          <w:noProof/>
          <w:kern w:val="2"/>
          <w14:ligatures w14:val="standardContextual"/>
        </w:rPr>
      </w:pPr>
      <w:hyperlink w:anchor="_Toc168220095" w:history="1">
        <w:r w:rsidR="001F27F3" w:rsidRPr="00EA6D80">
          <w:rPr>
            <w:rStyle w:val="Hyperlink"/>
            <w:noProof/>
          </w:rPr>
          <w:t>Figure 2: Picture</w:t>
        </w:r>
        <w:r w:rsidR="001F27F3">
          <w:rPr>
            <w:noProof/>
            <w:webHidden/>
          </w:rPr>
          <w:tab/>
        </w:r>
        <w:r w:rsidR="001F27F3">
          <w:rPr>
            <w:noProof/>
            <w:webHidden/>
          </w:rPr>
          <w:fldChar w:fldCharType="begin"/>
        </w:r>
        <w:r w:rsidR="001F27F3">
          <w:rPr>
            <w:noProof/>
            <w:webHidden/>
          </w:rPr>
          <w:instrText xml:space="preserve"> PAGEREF _Toc168220095 \h </w:instrText>
        </w:r>
        <w:r w:rsidR="001F27F3">
          <w:rPr>
            <w:noProof/>
            <w:webHidden/>
          </w:rPr>
        </w:r>
        <w:r w:rsidR="001F27F3">
          <w:rPr>
            <w:noProof/>
            <w:webHidden/>
          </w:rPr>
          <w:fldChar w:fldCharType="separate"/>
        </w:r>
        <w:r w:rsidR="001F27F3">
          <w:rPr>
            <w:noProof/>
            <w:webHidden/>
          </w:rPr>
          <w:t>4</w:t>
        </w:r>
        <w:r w:rsidR="001F27F3">
          <w:rPr>
            <w:noProof/>
            <w:webHidden/>
          </w:rPr>
          <w:fldChar w:fldCharType="end"/>
        </w:r>
      </w:hyperlink>
    </w:p>
    <w:p w14:paraId="2D72EA6A" w14:textId="35A2E323" w:rsidR="001F27F3" w:rsidRDefault="000F66B5">
      <w:pPr>
        <w:pStyle w:val="TableofFigures"/>
        <w:tabs>
          <w:tab w:val="right" w:leader="dot" w:pos="9350"/>
        </w:tabs>
        <w:rPr>
          <w:rFonts w:eastAsiaTheme="minorEastAsia"/>
          <w:noProof/>
          <w:kern w:val="2"/>
          <w14:ligatures w14:val="standardContextual"/>
        </w:rPr>
      </w:pPr>
      <w:hyperlink w:anchor="_Toc168220096" w:history="1">
        <w:r w:rsidR="001F27F3" w:rsidRPr="00EA6D80">
          <w:rPr>
            <w:rStyle w:val="Hyperlink"/>
            <w:noProof/>
          </w:rPr>
          <w:t>Figure 3: Flowchart</w:t>
        </w:r>
        <w:r w:rsidR="001F27F3">
          <w:rPr>
            <w:noProof/>
            <w:webHidden/>
          </w:rPr>
          <w:tab/>
        </w:r>
        <w:r w:rsidR="001F27F3">
          <w:rPr>
            <w:noProof/>
            <w:webHidden/>
          </w:rPr>
          <w:fldChar w:fldCharType="begin"/>
        </w:r>
        <w:r w:rsidR="001F27F3">
          <w:rPr>
            <w:noProof/>
            <w:webHidden/>
          </w:rPr>
          <w:instrText xml:space="preserve"> PAGEREF _Toc168220096 \h </w:instrText>
        </w:r>
        <w:r w:rsidR="001F27F3">
          <w:rPr>
            <w:noProof/>
            <w:webHidden/>
          </w:rPr>
        </w:r>
        <w:r w:rsidR="001F27F3">
          <w:rPr>
            <w:noProof/>
            <w:webHidden/>
          </w:rPr>
          <w:fldChar w:fldCharType="separate"/>
        </w:r>
        <w:r w:rsidR="001F27F3">
          <w:rPr>
            <w:noProof/>
            <w:webHidden/>
          </w:rPr>
          <w:t>5</w:t>
        </w:r>
        <w:r w:rsidR="001F27F3">
          <w:rPr>
            <w:noProof/>
            <w:webHidden/>
          </w:rPr>
          <w:fldChar w:fldCharType="end"/>
        </w:r>
      </w:hyperlink>
    </w:p>
    <w:p w14:paraId="2C97A7A5" w14:textId="13975662" w:rsidR="001F27F3" w:rsidRDefault="000F66B5">
      <w:pPr>
        <w:pStyle w:val="TableofFigures"/>
        <w:tabs>
          <w:tab w:val="right" w:leader="dot" w:pos="9350"/>
        </w:tabs>
        <w:rPr>
          <w:rFonts w:eastAsiaTheme="minorEastAsia"/>
          <w:noProof/>
          <w:kern w:val="2"/>
          <w14:ligatures w14:val="standardContextual"/>
        </w:rPr>
      </w:pPr>
      <w:hyperlink w:anchor="_Toc168220097" w:history="1">
        <w:r w:rsidR="001F27F3" w:rsidRPr="00EA6D80">
          <w:rPr>
            <w:rStyle w:val="Hyperlink"/>
            <w:noProof/>
          </w:rPr>
          <w:t xml:space="preserve">Figure 4: </w:t>
        </w:r>
        <w:r w:rsidR="00E7556A">
          <w:rPr>
            <w:rStyle w:val="Hyperlink"/>
            <w:noProof/>
          </w:rPr>
          <w:t>Chart</w:t>
        </w:r>
        <w:r w:rsidR="001F27F3">
          <w:rPr>
            <w:noProof/>
            <w:webHidden/>
          </w:rPr>
          <w:tab/>
        </w:r>
        <w:r w:rsidR="00E7556A">
          <w:rPr>
            <w:noProof/>
            <w:webHidden/>
          </w:rPr>
          <w:t>6</w:t>
        </w:r>
      </w:hyperlink>
    </w:p>
    <w:p w14:paraId="51073530" w14:textId="5A3C177A" w:rsidR="001F27F3" w:rsidRDefault="000F66B5">
      <w:pPr>
        <w:pStyle w:val="TableofFigures"/>
        <w:tabs>
          <w:tab w:val="right" w:leader="dot" w:pos="9350"/>
        </w:tabs>
        <w:rPr>
          <w:noProof/>
        </w:rPr>
      </w:pPr>
      <w:hyperlink w:anchor="_Toc168220098" w:history="1">
        <w:r w:rsidR="001F27F3" w:rsidRPr="00EA6D80">
          <w:rPr>
            <w:rStyle w:val="Hyperlink"/>
            <w:noProof/>
          </w:rPr>
          <w:t>Figure 5: Chart</w:t>
        </w:r>
        <w:r w:rsidR="001F27F3">
          <w:rPr>
            <w:noProof/>
            <w:webHidden/>
          </w:rPr>
          <w:tab/>
        </w:r>
        <w:r w:rsidR="00E7556A">
          <w:rPr>
            <w:noProof/>
            <w:webHidden/>
          </w:rPr>
          <w:t>7</w:t>
        </w:r>
      </w:hyperlink>
    </w:p>
    <w:p w14:paraId="4E5D851A" w14:textId="77777777" w:rsidR="00E7556A" w:rsidRPr="00E7556A" w:rsidRDefault="00E7556A" w:rsidP="00E7556A"/>
    <w:p w14:paraId="13AF0D69" w14:textId="1C9060E2" w:rsidR="00A9087F" w:rsidRDefault="005E53D7" w:rsidP="00A9087F">
      <w:pPr>
        <w:tabs>
          <w:tab w:val="left" w:pos="7695"/>
        </w:tabs>
        <w:rPr>
          <w:rFonts w:ascii="Times New Roman" w:hAnsi="Times New Roman" w:cs="Times New Roman"/>
          <w:sz w:val="28"/>
          <w:szCs w:val="28"/>
        </w:rPr>
      </w:pPr>
      <w:r>
        <w:rPr>
          <w:rFonts w:ascii="Times New Roman" w:hAnsi="Times New Roman" w:cs="Times New Roman"/>
          <w:sz w:val="28"/>
          <w:szCs w:val="28"/>
        </w:rPr>
        <w:fldChar w:fldCharType="end"/>
      </w:r>
    </w:p>
    <w:p w14:paraId="3DA2417F" w14:textId="77777777" w:rsidR="00A9087F" w:rsidRDefault="00A9087F" w:rsidP="00A9087F">
      <w:pPr>
        <w:tabs>
          <w:tab w:val="left" w:pos="7695"/>
        </w:tabs>
        <w:rPr>
          <w:rFonts w:ascii="Times New Roman" w:hAnsi="Times New Roman" w:cs="Times New Roman"/>
          <w:sz w:val="28"/>
          <w:szCs w:val="28"/>
        </w:rPr>
      </w:pPr>
    </w:p>
    <w:p w14:paraId="7A700CBE" w14:textId="77777777" w:rsidR="00A9087F" w:rsidRDefault="00A9087F" w:rsidP="00A9087F">
      <w:pPr>
        <w:tabs>
          <w:tab w:val="left" w:pos="7695"/>
        </w:tabs>
        <w:rPr>
          <w:rFonts w:ascii="Times New Roman" w:hAnsi="Times New Roman" w:cs="Times New Roman"/>
          <w:sz w:val="28"/>
          <w:szCs w:val="28"/>
        </w:rPr>
      </w:pPr>
    </w:p>
    <w:p w14:paraId="37A5CFFB" w14:textId="77777777" w:rsidR="00A9087F" w:rsidRDefault="00A9087F" w:rsidP="008721D7">
      <w:pPr>
        <w:pStyle w:val="Heading1"/>
      </w:pPr>
      <w:bookmarkStart w:id="1" w:name="_Toc168402550"/>
      <w:r>
        <w:t>Executive Summary:</w:t>
      </w:r>
      <w:bookmarkEnd w:id="1"/>
      <w:r>
        <w:t xml:space="preserve"> </w:t>
      </w:r>
    </w:p>
    <w:p w14:paraId="6F28ACDE" w14:textId="36B6689A" w:rsidR="00A9087F" w:rsidRDefault="00AF64C8" w:rsidP="00A9087F">
      <w:pPr>
        <w:tabs>
          <w:tab w:val="left" w:pos="7695"/>
        </w:tabs>
        <w:rPr>
          <w:rFonts w:ascii="Times New Roman" w:hAnsi="Times New Roman" w:cs="Times New Roman"/>
          <w:sz w:val="28"/>
          <w:szCs w:val="28"/>
        </w:rPr>
      </w:pPr>
      <w:r>
        <w:rPr>
          <w:rFonts w:ascii="Times New Roman" w:hAnsi="Times New Roman" w:cs="Times New Roman"/>
          <w:sz w:val="28"/>
          <w:szCs w:val="28"/>
        </w:rPr>
        <w:t>Alpha</w:t>
      </w:r>
      <w:r w:rsidR="00A9087F" w:rsidRPr="00A9087F">
        <w:rPr>
          <w:rFonts w:ascii="Times New Roman" w:hAnsi="Times New Roman" w:cs="Times New Roman"/>
          <w:sz w:val="28"/>
          <w:szCs w:val="28"/>
        </w:rPr>
        <w:t xml:space="preserve"> Company is a premier manufacturing firm specializing in the production of high-quality </w:t>
      </w:r>
      <w:r>
        <w:rPr>
          <w:rFonts w:ascii="Times New Roman" w:hAnsi="Times New Roman" w:cs="Times New Roman"/>
          <w:sz w:val="28"/>
          <w:szCs w:val="28"/>
        </w:rPr>
        <w:t>Sanitary goods</w:t>
      </w:r>
      <w:r w:rsidR="00A9087F" w:rsidRPr="00A9087F">
        <w:rPr>
          <w:rFonts w:ascii="Times New Roman" w:hAnsi="Times New Roman" w:cs="Times New Roman"/>
          <w:sz w:val="28"/>
          <w:szCs w:val="28"/>
        </w:rPr>
        <w:t xml:space="preserve">. Since our establishment, we have been driven by a vision to innovate and excel in the electronics sector. Through our dedication to quality, cutting-edge technology, and customer satisfaction, </w:t>
      </w:r>
      <w:r>
        <w:rPr>
          <w:rFonts w:ascii="Times New Roman" w:hAnsi="Times New Roman" w:cs="Times New Roman"/>
          <w:sz w:val="28"/>
          <w:szCs w:val="28"/>
        </w:rPr>
        <w:t xml:space="preserve">alpha </w:t>
      </w:r>
      <w:r w:rsidR="00A9087F" w:rsidRPr="00A9087F">
        <w:rPr>
          <w:rFonts w:ascii="Times New Roman" w:hAnsi="Times New Roman" w:cs="Times New Roman"/>
          <w:sz w:val="28"/>
          <w:szCs w:val="28"/>
        </w:rPr>
        <w:t>Company has quickly risen to prominence, becoming a trusted and respected name in the industry.</w:t>
      </w:r>
      <w:r w:rsidR="00A9087F" w:rsidRPr="00A9087F">
        <w:t xml:space="preserve"> </w:t>
      </w:r>
      <w:r w:rsidR="00A9087F" w:rsidRPr="00A9087F">
        <w:rPr>
          <w:rFonts w:ascii="Times New Roman" w:hAnsi="Times New Roman" w:cs="Times New Roman"/>
          <w:sz w:val="28"/>
          <w:szCs w:val="28"/>
        </w:rPr>
        <w:t xml:space="preserve">At </w:t>
      </w:r>
      <w:r>
        <w:rPr>
          <w:rFonts w:ascii="Times New Roman" w:hAnsi="Times New Roman" w:cs="Times New Roman"/>
          <w:sz w:val="28"/>
          <w:szCs w:val="28"/>
        </w:rPr>
        <w:t>Alpha</w:t>
      </w:r>
      <w:r w:rsidR="00A9087F" w:rsidRPr="00A9087F">
        <w:rPr>
          <w:rFonts w:ascii="Times New Roman" w:hAnsi="Times New Roman" w:cs="Times New Roman"/>
          <w:sz w:val="28"/>
          <w:szCs w:val="28"/>
        </w:rPr>
        <w:t xml:space="preserve"> Company, quality is at the core of everything we do. We believe that delivering exceptional products begins with rigorous quality control and meticulous attention to detail. Our state-of-the-art manufacturing facilities are equipped with advanced technology and operated by a highly skilled workforce. Each product undergoes stringent testing and quality assurance processes to ensure it meets the highest standards of performance and reliability.</w:t>
      </w:r>
      <w:r w:rsidR="00A9087F" w:rsidRPr="00A9087F">
        <w:t xml:space="preserve"> </w:t>
      </w:r>
      <w:r w:rsidR="00A9087F" w:rsidRPr="00A9087F">
        <w:rPr>
          <w:rFonts w:ascii="Times New Roman" w:hAnsi="Times New Roman" w:cs="Times New Roman"/>
          <w:sz w:val="28"/>
          <w:szCs w:val="28"/>
        </w:rPr>
        <w:t xml:space="preserve">Innovation is the driving force behind </w:t>
      </w:r>
      <w:r>
        <w:rPr>
          <w:rFonts w:ascii="Times New Roman" w:hAnsi="Times New Roman" w:cs="Times New Roman"/>
          <w:sz w:val="28"/>
          <w:szCs w:val="28"/>
        </w:rPr>
        <w:t>Alpha</w:t>
      </w:r>
      <w:r w:rsidR="00A9087F" w:rsidRPr="00A9087F">
        <w:rPr>
          <w:rFonts w:ascii="Times New Roman" w:hAnsi="Times New Roman" w:cs="Times New Roman"/>
          <w:sz w:val="28"/>
          <w:szCs w:val="28"/>
        </w:rPr>
        <w:t xml:space="preserve"> Company's success. We are constantly exploring new technologies and methodologies to enhance our product offerings and stay ahead of industry trends. Our dedicated research and development team works tirelessly to develop innovative solutions that cater to the evolving needs of our customers. From the latest consumer electronics to specialized industrial components, our products embody the forefront of technological advancement.</w:t>
      </w:r>
    </w:p>
    <w:p w14:paraId="067CB4F1" w14:textId="77777777" w:rsidR="00A9087F" w:rsidRDefault="00A9087F" w:rsidP="008721D7">
      <w:pPr>
        <w:pStyle w:val="Heading1"/>
      </w:pPr>
      <w:bookmarkStart w:id="2" w:name="_Toc168402551"/>
      <w:r>
        <w:lastRenderedPageBreak/>
        <w:t>Products &amp; Services:</w:t>
      </w:r>
      <w:bookmarkEnd w:id="2"/>
      <w:r>
        <w:t xml:space="preserve"> </w:t>
      </w:r>
    </w:p>
    <w:p w14:paraId="397924F3" w14:textId="5BA24B59" w:rsidR="005E53D7" w:rsidRDefault="00AF64C8" w:rsidP="005E53D7">
      <w:pPr>
        <w:keepNext/>
        <w:tabs>
          <w:tab w:val="left" w:pos="7695"/>
        </w:tabs>
      </w:pPr>
      <w:r w:rsidRPr="00AF64C8">
        <w:rPr>
          <w:rFonts w:ascii="Times New Roman" w:hAnsi="Times New Roman" w:cs="Times New Roman"/>
          <w:noProof/>
          <w:sz w:val="28"/>
          <w:szCs w:val="28"/>
        </w:rPr>
        <w:drawing>
          <wp:inline distT="0" distB="0" distL="0" distR="0" wp14:anchorId="160C0732" wp14:editId="74C412CB">
            <wp:extent cx="5731510" cy="3041650"/>
            <wp:effectExtent l="0" t="0" r="2540" b="6350"/>
            <wp:docPr id="2" name="Diagram 2">
              <a:extLst xmlns:a="http://schemas.openxmlformats.org/drawingml/2006/main">
                <a:ext uri="{FF2B5EF4-FFF2-40B4-BE49-F238E27FC236}">
                  <a16:creationId xmlns:a16="http://schemas.microsoft.com/office/drawing/2014/main" id="{B8F51880-9728-4192-9BFA-25FAB29A8AC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936316D" w14:textId="1D89F470" w:rsidR="008D1CDB" w:rsidRDefault="00E7556A" w:rsidP="005E53D7">
      <w:pPr>
        <w:pStyle w:val="Caption"/>
        <w:rPr>
          <w:rFonts w:ascii="Times New Roman" w:hAnsi="Times New Roman" w:cs="Times New Roman"/>
          <w:sz w:val="28"/>
          <w:szCs w:val="28"/>
        </w:rPr>
      </w:pPr>
      <w:bookmarkStart w:id="3" w:name="_Toc168220094"/>
      <w:r>
        <w:t xml:space="preserve">                                                                                              </w:t>
      </w:r>
      <w:r w:rsidR="005E53D7">
        <w:t xml:space="preserve">Figure </w:t>
      </w:r>
      <w:r w:rsidR="004E74D5">
        <w:rPr>
          <w:noProof/>
        </w:rPr>
        <w:fldChar w:fldCharType="begin"/>
      </w:r>
      <w:r w:rsidR="004E74D5">
        <w:rPr>
          <w:noProof/>
        </w:rPr>
        <w:instrText xml:space="preserve"> SEQ Figure \* ARABIC </w:instrText>
      </w:r>
      <w:r w:rsidR="004E74D5">
        <w:rPr>
          <w:noProof/>
        </w:rPr>
        <w:fldChar w:fldCharType="separate"/>
      </w:r>
      <w:r w:rsidR="001F27F3">
        <w:rPr>
          <w:noProof/>
        </w:rPr>
        <w:t>1</w:t>
      </w:r>
      <w:r w:rsidR="004E74D5">
        <w:rPr>
          <w:noProof/>
        </w:rPr>
        <w:fldChar w:fldCharType="end"/>
      </w:r>
      <w:r w:rsidR="005E53D7">
        <w:t>: Smart Art</w:t>
      </w:r>
      <w:bookmarkEnd w:id="3"/>
    </w:p>
    <w:p w14:paraId="2F13256C" w14:textId="7450E67D" w:rsidR="00A9087F" w:rsidRPr="00A9087F" w:rsidRDefault="00AF64C8" w:rsidP="00A9087F">
      <w:pPr>
        <w:tabs>
          <w:tab w:val="left" w:pos="7695"/>
        </w:tabs>
        <w:rPr>
          <w:rFonts w:ascii="Times New Roman" w:hAnsi="Times New Roman" w:cs="Times New Roman"/>
          <w:sz w:val="28"/>
          <w:szCs w:val="28"/>
        </w:rPr>
      </w:pPr>
      <w:r>
        <w:rPr>
          <w:rFonts w:ascii="Times New Roman" w:hAnsi="Times New Roman" w:cs="Times New Roman"/>
          <w:sz w:val="28"/>
          <w:szCs w:val="28"/>
        </w:rPr>
        <w:t>Alpha</w:t>
      </w:r>
      <w:r w:rsidR="00A9087F" w:rsidRPr="00A9087F">
        <w:rPr>
          <w:rFonts w:ascii="Times New Roman" w:hAnsi="Times New Roman" w:cs="Times New Roman"/>
          <w:sz w:val="28"/>
          <w:szCs w:val="28"/>
        </w:rPr>
        <w:t xml:space="preserve"> Company boasts a diverse product portfolio that caters to a wide range of consumer and industrial needs. Our offerings include:</w:t>
      </w:r>
    </w:p>
    <w:p w14:paraId="0C8F7FC5" w14:textId="53DFE1B3" w:rsidR="00A9087F" w:rsidRDefault="00AF64C8" w:rsidP="008721D7">
      <w:pPr>
        <w:pStyle w:val="Heading2"/>
      </w:pPr>
      <w:bookmarkStart w:id="4" w:name="_Toc168402552"/>
      <w:r>
        <w:t>Sanitary Products</w:t>
      </w:r>
      <w:r w:rsidR="005E7738">
        <w:t>:</w:t>
      </w:r>
      <w:bookmarkEnd w:id="4"/>
    </w:p>
    <w:p w14:paraId="4EE263B9" w14:textId="17B2A185" w:rsidR="005E7738" w:rsidRPr="005E7738" w:rsidRDefault="005E7738" w:rsidP="005E7738">
      <w:pPr>
        <w:rPr>
          <w:rFonts w:ascii="Times New Roman" w:hAnsi="Times New Roman" w:cs="Times New Roman"/>
          <w:color w:val="0070C0"/>
          <w:sz w:val="28"/>
          <w:szCs w:val="28"/>
        </w:rPr>
      </w:pPr>
      <w:proofErr w:type="spellStart"/>
      <w:r w:rsidRPr="005E7738">
        <w:rPr>
          <w:rFonts w:ascii="Times New Roman" w:hAnsi="Times New Roman" w:cs="Times New Roman"/>
          <w:color w:val="0070C0"/>
          <w:sz w:val="28"/>
          <w:szCs w:val="28"/>
        </w:rPr>
        <w:t>Batroom</w:t>
      </w:r>
      <w:proofErr w:type="spellEnd"/>
      <w:r w:rsidRPr="005E7738">
        <w:rPr>
          <w:rFonts w:ascii="Times New Roman" w:hAnsi="Times New Roman" w:cs="Times New Roman"/>
          <w:color w:val="0070C0"/>
          <w:sz w:val="28"/>
          <w:szCs w:val="28"/>
        </w:rPr>
        <w:t xml:space="preserve"> Fittings:</w:t>
      </w:r>
    </w:p>
    <w:p w14:paraId="09459001" w14:textId="0187DAC1" w:rsidR="001F27F3" w:rsidRDefault="001F27F3" w:rsidP="001F27F3">
      <w:pPr>
        <w:keepNext/>
        <w:tabs>
          <w:tab w:val="left" w:pos="7695"/>
        </w:tabs>
      </w:pPr>
      <w:r w:rsidRPr="001F27F3">
        <w:rPr>
          <w:rFonts w:ascii="Times New Roman" w:hAnsi="Times New Roman" w:cs="Times New Roman"/>
          <w:noProof/>
          <w:sz w:val="28"/>
          <w:szCs w:val="28"/>
        </w:rPr>
        <w:drawing>
          <wp:inline distT="0" distB="0" distL="0" distR="0" wp14:anchorId="7F0D7A57" wp14:editId="28FD9A91">
            <wp:extent cx="5381625" cy="3028369"/>
            <wp:effectExtent l="0" t="0" r="0" b="635"/>
            <wp:docPr id="15055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72997" name=""/>
                    <pic:cNvPicPr/>
                  </pic:nvPicPr>
                  <pic:blipFill>
                    <a:blip r:embed="rId15">
                      <a:extLst>
                        <a:ext uri="{28A0092B-C50C-407E-A947-70E740481C1C}">
                          <a14:useLocalDpi xmlns:a14="http://schemas.microsoft.com/office/drawing/2010/main" val="0"/>
                        </a:ext>
                      </a:extLst>
                    </a:blip>
                    <a:stretch>
                      <a:fillRect/>
                    </a:stretch>
                  </pic:blipFill>
                  <pic:spPr>
                    <a:xfrm>
                      <a:off x="0" y="0"/>
                      <a:ext cx="5381625" cy="3028369"/>
                    </a:xfrm>
                    <a:prstGeom prst="rect">
                      <a:avLst/>
                    </a:prstGeom>
                  </pic:spPr>
                </pic:pic>
              </a:graphicData>
            </a:graphic>
          </wp:inline>
        </w:drawing>
      </w:r>
    </w:p>
    <w:p w14:paraId="14CD2B52" w14:textId="6DDA3068" w:rsidR="005E7738" w:rsidRDefault="00E7556A" w:rsidP="005E7738">
      <w:pPr>
        <w:pStyle w:val="Caption"/>
      </w:pPr>
      <w:bookmarkStart w:id="5" w:name="_Toc168220095"/>
      <w:r>
        <w:t xml:space="preserve">                                                                               </w:t>
      </w:r>
      <w:r w:rsidR="001F27F3">
        <w:t xml:space="preserve">Figure </w:t>
      </w:r>
      <w:r w:rsidR="004E74D5">
        <w:rPr>
          <w:noProof/>
        </w:rPr>
        <w:fldChar w:fldCharType="begin"/>
      </w:r>
      <w:r w:rsidR="004E74D5">
        <w:rPr>
          <w:noProof/>
        </w:rPr>
        <w:instrText xml:space="preserve"> SEQ Figure \* ARABIC </w:instrText>
      </w:r>
      <w:r w:rsidR="004E74D5">
        <w:rPr>
          <w:noProof/>
        </w:rPr>
        <w:fldChar w:fldCharType="separate"/>
      </w:r>
      <w:r w:rsidR="001F27F3">
        <w:rPr>
          <w:noProof/>
        </w:rPr>
        <w:t>2</w:t>
      </w:r>
      <w:r w:rsidR="004E74D5">
        <w:rPr>
          <w:noProof/>
        </w:rPr>
        <w:fldChar w:fldCharType="end"/>
      </w:r>
      <w:r w:rsidR="001F27F3">
        <w:t>: Pictur</w:t>
      </w:r>
      <w:bookmarkEnd w:id="5"/>
      <w:r>
        <w:t>e</w:t>
      </w:r>
    </w:p>
    <w:p w14:paraId="4FAFDC7B" w14:textId="7B7D665E" w:rsidR="00A9087F" w:rsidRPr="005E7738" w:rsidRDefault="005E7738" w:rsidP="005E7738">
      <w:pPr>
        <w:pStyle w:val="Caption"/>
        <w:rPr>
          <w:rFonts w:ascii="Times New Roman" w:hAnsi="Times New Roman" w:cs="Times New Roman"/>
          <w:bCs/>
          <w:i w:val="0"/>
          <w:iCs w:val="0"/>
          <w:sz w:val="28"/>
          <w:szCs w:val="28"/>
        </w:rPr>
      </w:pPr>
      <w:r w:rsidRPr="005E7738">
        <w:rPr>
          <w:rFonts w:ascii="Times New Roman" w:hAnsi="Times New Roman" w:cs="Times New Roman"/>
          <w:bCs/>
          <w:i w:val="0"/>
          <w:iCs w:val="0"/>
          <w:color w:val="000000" w:themeColor="text1"/>
          <w:sz w:val="24"/>
          <w:szCs w:val="24"/>
        </w:rPr>
        <w:lastRenderedPageBreak/>
        <w:t>Gas Stove</w:t>
      </w:r>
      <w:r w:rsidRPr="005E7738">
        <w:rPr>
          <w:rFonts w:cs="Times New Roman"/>
          <w:bCs/>
          <w:i w:val="0"/>
          <w:iCs w:val="0"/>
          <w:color w:val="000000" w:themeColor="text1"/>
          <w:sz w:val="24"/>
          <w:szCs w:val="24"/>
        </w:rPr>
        <w:t xml:space="preserve">, </w:t>
      </w:r>
      <w:r w:rsidRPr="005E7738">
        <w:rPr>
          <w:rFonts w:ascii="Times New Roman" w:hAnsi="Times New Roman" w:cs="Times New Roman"/>
          <w:bCs/>
          <w:i w:val="0"/>
          <w:iCs w:val="0"/>
          <w:color w:val="000000" w:themeColor="text1"/>
          <w:sz w:val="24"/>
          <w:szCs w:val="24"/>
        </w:rPr>
        <w:t>Kitchen Sink</w:t>
      </w:r>
      <w:r w:rsidRPr="005E7738">
        <w:rPr>
          <w:rFonts w:cs="Times New Roman"/>
          <w:bCs/>
          <w:i w:val="0"/>
          <w:iCs w:val="0"/>
          <w:color w:val="000000" w:themeColor="text1"/>
          <w:sz w:val="24"/>
          <w:szCs w:val="24"/>
        </w:rPr>
        <w:t xml:space="preserve">, </w:t>
      </w:r>
      <w:proofErr w:type="spellStart"/>
      <w:r w:rsidRPr="005E7738">
        <w:rPr>
          <w:rFonts w:ascii="Times New Roman" w:hAnsi="Times New Roman" w:cs="Times New Roman"/>
          <w:bCs/>
          <w:i w:val="0"/>
          <w:iCs w:val="0"/>
          <w:color w:val="000000" w:themeColor="text1"/>
          <w:sz w:val="24"/>
          <w:szCs w:val="24"/>
        </w:rPr>
        <w:t>Taplon</w:t>
      </w:r>
      <w:proofErr w:type="spellEnd"/>
      <w:r w:rsidRPr="005E7738">
        <w:rPr>
          <w:rFonts w:ascii="Times New Roman" w:hAnsi="Times New Roman" w:cs="Times New Roman"/>
          <w:bCs/>
          <w:i w:val="0"/>
          <w:iCs w:val="0"/>
          <w:color w:val="000000" w:themeColor="text1"/>
          <w:sz w:val="24"/>
          <w:szCs w:val="24"/>
        </w:rPr>
        <w:t xml:space="preserve"> Tape</w:t>
      </w:r>
      <w:r w:rsidRPr="005E7738">
        <w:rPr>
          <w:rFonts w:cs="Times New Roman"/>
          <w:bCs/>
          <w:i w:val="0"/>
          <w:iCs w:val="0"/>
          <w:color w:val="000000" w:themeColor="text1"/>
          <w:sz w:val="24"/>
          <w:szCs w:val="24"/>
        </w:rPr>
        <w:t xml:space="preserve">, </w:t>
      </w:r>
      <w:r w:rsidRPr="005E7738">
        <w:rPr>
          <w:rFonts w:ascii="Times New Roman" w:hAnsi="Times New Roman" w:cs="Times New Roman"/>
          <w:bCs/>
          <w:i w:val="0"/>
          <w:iCs w:val="0"/>
          <w:color w:val="000000" w:themeColor="text1"/>
          <w:sz w:val="24"/>
          <w:szCs w:val="24"/>
        </w:rPr>
        <w:t>Water Pump</w:t>
      </w:r>
      <w:r w:rsidRPr="005E7738">
        <w:rPr>
          <w:rFonts w:cs="Times New Roman"/>
          <w:bCs/>
          <w:i w:val="0"/>
          <w:iCs w:val="0"/>
          <w:color w:val="000000" w:themeColor="text1"/>
          <w:sz w:val="24"/>
          <w:szCs w:val="24"/>
        </w:rPr>
        <w:t xml:space="preserve">, </w:t>
      </w:r>
      <w:r w:rsidR="00A9087F" w:rsidRPr="005E7738">
        <w:rPr>
          <w:bCs/>
          <w:i w:val="0"/>
          <w:iCs w:val="0"/>
          <w:color w:val="000000" w:themeColor="text1"/>
          <w:sz w:val="24"/>
          <w:szCs w:val="24"/>
        </w:rPr>
        <w:t>Personal Devices</w:t>
      </w:r>
      <w:r w:rsidRPr="005E7738">
        <w:rPr>
          <w:bCs/>
          <w:i w:val="0"/>
          <w:iCs w:val="0"/>
          <w:color w:val="000000" w:themeColor="text1"/>
          <w:sz w:val="24"/>
          <w:szCs w:val="24"/>
        </w:rPr>
        <w:t xml:space="preserve"> are also important part of our Alpha company.</w:t>
      </w:r>
    </w:p>
    <w:p w14:paraId="27376D20" w14:textId="6FBF8C9C" w:rsidR="00A9087F" w:rsidRDefault="005E7738" w:rsidP="008721D7">
      <w:pPr>
        <w:pStyle w:val="Heading2"/>
      </w:pPr>
      <w:bookmarkStart w:id="6" w:name="_Toc168402553"/>
      <w:r>
        <w:t>PVC Products</w:t>
      </w:r>
      <w:bookmarkEnd w:id="6"/>
    </w:p>
    <w:p w14:paraId="6FC5497B" w14:textId="77777777" w:rsidR="005E7738" w:rsidRPr="005E7738" w:rsidRDefault="005E7738" w:rsidP="005E7738">
      <w:pPr>
        <w:pStyle w:val="Heading2"/>
        <w:numPr>
          <w:ilvl w:val="0"/>
          <w:numId w:val="0"/>
        </w:numPr>
        <w:rPr>
          <w:rFonts w:cs="Times New Roman"/>
          <w:b w:val="0"/>
          <w:color w:val="000000" w:themeColor="text1"/>
          <w:sz w:val="28"/>
          <w:szCs w:val="28"/>
        </w:rPr>
      </w:pPr>
      <w:bookmarkStart w:id="7" w:name="_Toc168402554"/>
      <w:proofErr w:type="spellStart"/>
      <w:r w:rsidRPr="005E7738">
        <w:rPr>
          <w:rFonts w:cs="Times New Roman"/>
          <w:b w:val="0"/>
          <w:color w:val="000000" w:themeColor="text1"/>
          <w:sz w:val="28"/>
          <w:szCs w:val="28"/>
        </w:rPr>
        <w:t>Upvc</w:t>
      </w:r>
      <w:proofErr w:type="spellEnd"/>
      <w:r w:rsidRPr="005E7738">
        <w:rPr>
          <w:rFonts w:cs="Times New Roman"/>
          <w:b w:val="0"/>
          <w:color w:val="000000" w:themeColor="text1"/>
          <w:sz w:val="28"/>
          <w:szCs w:val="28"/>
        </w:rPr>
        <w:t xml:space="preserve"> Door</w:t>
      </w:r>
      <w:bookmarkEnd w:id="7"/>
    </w:p>
    <w:p w14:paraId="7EA0F7B4" w14:textId="77777777" w:rsidR="005E7738" w:rsidRPr="005E7738" w:rsidRDefault="005E7738" w:rsidP="005E7738">
      <w:pPr>
        <w:pStyle w:val="Heading2"/>
        <w:numPr>
          <w:ilvl w:val="0"/>
          <w:numId w:val="0"/>
        </w:numPr>
        <w:ind w:left="576" w:hanging="576"/>
        <w:rPr>
          <w:rFonts w:cs="Times New Roman"/>
          <w:b w:val="0"/>
          <w:color w:val="000000" w:themeColor="text1"/>
          <w:sz w:val="28"/>
          <w:szCs w:val="28"/>
        </w:rPr>
      </w:pPr>
      <w:bookmarkStart w:id="8" w:name="_Toc168402555"/>
      <w:proofErr w:type="spellStart"/>
      <w:r w:rsidRPr="005E7738">
        <w:rPr>
          <w:rFonts w:cs="Times New Roman"/>
          <w:b w:val="0"/>
          <w:color w:val="000000" w:themeColor="text1"/>
          <w:sz w:val="28"/>
          <w:szCs w:val="28"/>
        </w:rPr>
        <w:t>Upvc</w:t>
      </w:r>
      <w:proofErr w:type="spellEnd"/>
      <w:r w:rsidRPr="005E7738">
        <w:rPr>
          <w:rFonts w:cs="Times New Roman"/>
          <w:b w:val="0"/>
          <w:color w:val="000000" w:themeColor="text1"/>
          <w:sz w:val="28"/>
          <w:szCs w:val="28"/>
        </w:rPr>
        <w:t xml:space="preserve"> Fittings</w:t>
      </w:r>
      <w:bookmarkEnd w:id="8"/>
    </w:p>
    <w:p w14:paraId="004BB6B2" w14:textId="77777777" w:rsidR="005E7738" w:rsidRPr="005E7738" w:rsidRDefault="005E7738" w:rsidP="005E7738">
      <w:pPr>
        <w:pStyle w:val="Heading2"/>
        <w:numPr>
          <w:ilvl w:val="0"/>
          <w:numId w:val="0"/>
        </w:numPr>
        <w:ind w:left="576" w:hanging="576"/>
        <w:rPr>
          <w:rFonts w:cs="Times New Roman"/>
          <w:b w:val="0"/>
          <w:color w:val="000000" w:themeColor="text1"/>
          <w:sz w:val="28"/>
          <w:szCs w:val="28"/>
        </w:rPr>
      </w:pPr>
      <w:bookmarkStart w:id="9" w:name="_Toc168402556"/>
      <w:proofErr w:type="spellStart"/>
      <w:r w:rsidRPr="005E7738">
        <w:rPr>
          <w:rFonts w:cs="Times New Roman"/>
          <w:b w:val="0"/>
          <w:color w:val="000000" w:themeColor="text1"/>
          <w:sz w:val="28"/>
          <w:szCs w:val="28"/>
        </w:rPr>
        <w:t>Upvc</w:t>
      </w:r>
      <w:proofErr w:type="spellEnd"/>
      <w:r w:rsidRPr="005E7738">
        <w:rPr>
          <w:rFonts w:cs="Times New Roman"/>
          <w:b w:val="0"/>
          <w:color w:val="000000" w:themeColor="text1"/>
          <w:sz w:val="28"/>
          <w:szCs w:val="28"/>
        </w:rPr>
        <w:t xml:space="preserve"> Pipe</w:t>
      </w:r>
      <w:bookmarkEnd w:id="9"/>
    </w:p>
    <w:p w14:paraId="73AC7957" w14:textId="77777777" w:rsidR="005E7738" w:rsidRPr="005E7738" w:rsidRDefault="005E7738" w:rsidP="005E7738">
      <w:pPr>
        <w:pStyle w:val="Heading2"/>
        <w:numPr>
          <w:ilvl w:val="0"/>
          <w:numId w:val="0"/>
        </w:numPr>
        <w:ind w:left="576" w:hanging="576"/>
        <w:rPr>
          <w:rFonts w:cs="Times New Roman"/>
          <w:b w:val="0"/>
          <w:color w:val="000000" w:themeColor="text1"/>
          <w:sz w:val="28"/>
          <w:szCs w:val="28"/>
        </w:rPr>
      </w:pPr>
      <w:bookmarkStart w:id="10" w:name="_Toc168402557"/>
      <w:r w:rsidRPr="005E7738">
        <w:rPr>
          <w:rFonts w:cs="Times New Roman"/>
          <w:b w:val="0"/>
          <w:color w:val="000000" w:themeColor="text1"/>
          <w:sz w:val="28"/>
          <w:szCs w:val="28"/>
        </w:rPr>
        <w:t>Water Tank</w:t>
      </w:r>
      <w:bookmarkEnd w:id="10"/>
    </w:p>
    <w:p w14:paraId="24DC0DEB" w14:textId="77777777" w:rsidR="0009261E" w:rsidRDefault="003434D2" w:rsidP="008721D7">
      <w:pPr>
        <w:pStyle w:val="Heading1"/>
      </w:pPr>
      <w:bookmarkStart w:id="11" w:name="_Toc168402558"/>
      <w:r>
        <w:t>Business Plan:</w:t>
      </w:r>
      <w:bookmarkEnd w:id="11"/>
    </w:p>
    <w:p w14:paraId="6C58292F" w14:textId="77777777" w:rsidR="005E53D7" w:rsidRDefault="005C6507" w:rsidP="005E53D7">
      <w:pPr>
        <w:keepNext/>
        <w:tabs>
          <w:tab w:val="left" w:pos="7695"/>
        </w:tabs>
      </w:pPr>
      <w:r>
        <w:rPr>
          <w:rFonts w:ascii="Times New Roman" w:hAnsi="Times New Roman" w:cs="Times New Roman"/>
          <w:noProof/>
          <w:sz w:val="28"/>
          <w:szCs w:val="28"/>
        </w:rPr>
        <w:drawing>
          <wp:inline distT="0" distB="0" distL="0" distR="0" wp14:anchorId="594725F4" wp14:editId="485562D9">
            <wp:extent cx="5811520" cy="3037708"/>
            <wp:effectExtent l="0" t="19050" r="0" b="1079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90EAC3E" w14:textId="7DF59F78" w:rsidR="008332C3" w:rsidRDefault="00E7556A" w:rsidP="005E53D7">
      <w:pPr>
        <w:pStyle w:val="Caption"/>
        <w:rPr>
          <w:rFonts w:ascii="Times New Roman" w:hAnsi="Times New Roman" w:cs="Times New Roman"/>
          <w:sz w:val="28"/>
          <w:szCs w:val="28"/>
        </w:rPr>
      </w:pPr>
      <w:bookmarkStart w:id="12" w:name="_Toc168220096"/>
      <w:r>
        <w:t xml:space="preserve">                                                                                     </w:t>
      </w:r>
      <w:r w:rsidR="005E53D7">
        <w:t xml:space="preserve">Figure </w:t>
      </w:r>
      <w:r w:rsidR="004E74D5">
        <w:rPr>
          <w:noProof/>
        </w:rPr>
        <w:fldChar w:fldCharType="begin"/>
      </w:r>
      <w:r w:rsidR="004E74D5">
        <w:rPr>
          <w:noProof/>
        </w:rPr>
        <w:instrText xml:space="preserve"> SEQ Figure \* ARABIC </w:instrText>
      </w:r>
      <w:r w:rsidR="004E74D5">
        <w:rPr>
          <w:noProof/>
        </w:rPr>
        <w:fldChar w:fldCharType="separate"/>
      </w:r>
      <w:r w:rsidR="001F27F3">
        <w:rPr>
          <w:noProof/>
        </w:rPr>
        <w:t>3</w:t>
      </w:r>
      <w:r w:rsidR="004E74D5">
        <w:rPr>
          <w:noProof/>
        </w:rPr>
        <w:fldChar w:fldCharType="end"/>
      </w:r>
      <w:r w:rsidR="005E53D7">
        <w:t>: Flowchart</w:t>
      </w:r>
      <w:bookmarkEnd w:id="12"/>
    </w:p>
    <w:p w14:paraId="32F27F05" w14:textId="6108709E" w:rsidR="008332C3" w:rsidRDefault="00483F82" w:rsidP="00483F82">
      <w:pPr>
        <w:pStyle w:val="Heading1"/>
        <w:numPr>
          <w:ilvl w:val="0"/>
          <w:numId w:val="0"/>
        </w:numPr>
        <w:ind w:left="432"/>
      </w:pPr>
      <w:bookmarkStart w:id="13" w:name="_Toc168402559"/>
      <w:r>
        <w:t>4.Month, product and area wise Sales</w:t>
      </w:r>
      <w:bookmarkEnd w:id="13"/>
    </w:p>
    <w:p w14:paraId="1BFFBB02" w14:textId="6CB46EB8" w:rsidR="005A3A1D" w:rsidRPr="005A3A1D" w:rsidRDefault="00483F82" w:rsidP="005A3A1D">
      <w:pPr>
        <w:rPr>
          <w:rFonts w:ascii="Times New Roman" w:hAnsi="Times New Roman" w:cs="Times New Roman"/>
          <w:sz w:val="24"/>
          <w:szCs w:val="24"/>
        </w:rPr>
      </w:pPr>
      <w:r>
        <w:rPr>
          <w:rFonts w:ascii="Times New Roman" w:hAnsi="Times New Roman" w:cs="Times New Roman"/>
          <w:sz w:val="24"/>
          <w:szCs w:val="24"/>
        </w:rPr>
        <w:t>Alpha</w:t>
      </w:r>
      <w:r w:rsidR="005A3A1D" w:rsidRPr="005A3A1D">
        <w:rPr>
          <w:rFonts w:ascii="Times New Roman" w:hAnsi="Times New Roman" w:cs="Times New Roman"/>
          <w:sz w:val="24"/>
          <w:szCs w:val="24"/>
        </w:rPr>
        <w:t xml:space="preserve"> Company is dedicated to maintaining transparency and providing comprehensive insights into our financial performance. Here, we present an overview of our sales and cost statistics, highlighting our financial health and operational efficiency.</w:t>
      </w:r>
    </w:p>
    <w:p w14:paraId="1A3A202F" w14:textId="43BEDFF6" w:rsidR="005A3A1D" w:rsidRDefault="00483F82" w:rsidP="005A3A1D">
      <w:pPr>
        <w:rPr>
          <w:rFonts w:ascii="Times New Roman" w:hAnsi="Times New Roman" w:cs="Times New Roman"/>
          <w:sz w:val="24"/>
          <w:szCs w:val="24"/>
        </w:rPr>
      </w:pPr>
      <w:r w:rsidRPr="00483F82">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65DE4A4" wp14:editId="069B5D74">
            <wp:simplePos x="0" y="0"/>
            <wp:positionH relativeFrom="column">
              <wp:posOffset>3352800</wp:posOffset>
            </wp:positionH>
            <wp:positionV relativeFrom="paragraph">
              <wp:posOffset>122555</wp:posOffset>
            </wp:positionV>
            <wp:extent cx="2609850" cy="2679700"/>
            <wp:effectExtent l="0" t="0" r="0" b="6350"/>
            <wp:wrapNone/>
            <wp:docPr id="6" name="Picture 6"/>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850" cy="2679700"/>
                    </a:xfrm>
                    <a:prstGeom prst="rect">
                      <a:avLst/>
                    </a:prstGeom>
                  </pic:spPr>
                </pic:pic>
              </a:graphicData>
            </a:graphic>
            <wp14:sizeRelH relativeFrom="margin">
              <wp14:pctWidth>0</wp14:pctWidth>
            </wp14:sizeRelH>
            <wp14:sizeRelV relativeFrom="margin">
              <wp14:pctHeight>0</wp14:pctHeight>
            </wp14:sizeRelV>
          </wp:anchor>
        </w:drawing>
      </w:r>
      <w:r w:rsidRPr="00483F82">
        <w:rPr>
          <w:rFonts w:ascii="Times New Roman" w:hAnsi="Times New Roman" w:cs="Times New Roman"/>
          <w:noProof/>
          <w:sz w:val="24"/>
          <w:szCs w:val="24"/>
        </w:rPr>
        <w:drawing>
          <wp:anchor distT="0" distB="0" distL="114300" distR="114300" simplePos="0" relativeHeight="251663360" behindDoc="0" locked="0" layoutInCell="1" allowOverlap="1" wp14:anchorId="2FC8DF77" wp14:editId="30CE9323">
            <wp:simplePos x="0" y="0"/>
            <wp:positionH relativeFrom="column">
              <wp:posOffset>-228600</wp:posOffset>
            </wp:positionH>
            <wp:positionV relativeFrom="paragraph">
              <wp:posOffset>97155</wp:posOffset>
            </wp:positionV>
            <wp:extent cx="3378200" cy="2749550"/>
            <wp:effectExtent l="0" t="0" r="12700" b="12700"/>
            <wp:wrapThrough wrapText="bothSides">
              <wp:wrapPolygon edited="0">
                <wp:start x="0" y="0"/>
                <wp:lineTo x="0" y="21550"/>
                <wp:lineTo x="21559" y="21550"/>
                <wp:lineTo x="21559" y="0"/>
                <wp:lineTo x="0" y="0"/>
              </wp:wrapPolygon>
            </wp:wrapThrough>
            <wp:docPr id="4" name="Chart 4">
              <a:extLst xmlns:a="http://schemas.openxmlformats.org/drawingml/2006/main">
                <a:ext uri="{FF2B5EF4-FFF2-40B4-BE49-F238E27FC236}">
                  <a16:creationId xmlns:a16="http://schemas.microsoft.com/office/drawing/2014/main" id="{B1252ADF-F493-45D9-9F32-FA231732F9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175E5BA5" w14:textId="7F17810E" w:rsidR="005E53D7" w:rsidRDefault="005E53D7" w:rsidP="005E53D7">
      <w:pPr>
        <w:keepNext/>
      </w:pPr>
    </w:p>
    <w:p w14:paraId="1B66F11F" w14:textId="77777777" w:rsidR="00483F82" w:rsidRDefault="00483F82" w:rsidP="005E53D7">
      <w:pPr>
        <w:pStyle w:val="Caption"/>
      </w:pPr>
      <w:bookmarkStart w:id="14" w:name="_Toc168220098"/>
    </w:p>
    <w:p w14:paraId="5609F80C" w14:textId="77777777" w:rsidR="00483F82" w:rsidRDefault="00483F82" w:rsidP="005E53D7">
      <w:pPr>
        <w:pStyle w:val="Caption"/>
      </w:pPr>
    </w:p>
    <w:p w14:paraId="0F5DCC09" w14:textId="77777777" w:rsidR="00483F82" w:rsidRDefault="00483F82" w:rsidP="005E53D7">
      <w:pPr>
        <w:pStyle w:val="Caption"/>
      </w:pPr>
    </w:p>
    <w:p w14:paraId="0C85F3F2" w14:textId="77777777" w:rsidR="00483F82" w:rsidRDefault="00483F82" w:rsidP="005E53D7">
      <w:pPr>
        <w:pStyle w:val="Caption"/>
      </w:pPr>
    </w:p>
    <w:p w14:paraId="480B2986" w14:textId="77777777" w:rsidR="00483F82" w:rsidRDefault="00483F82" w:rsidP="005E53D7">
      <w:pPr>
        <w:pStyle w:val="Caption"/>
      </w:pPr>
    </w:p>
    <w:p w14:paraId="4019F3FA" w14:textId="77777777" w:rsidR="00483F82" w:rsidRDefault="00483F82" w:rsidP="005E53D7">
      <w:pPr>
        <w:pStyle w:val="Caption"/>
      </w:pPr>
    </w:p>
    <w:p w14:paraId="3F3932E0" w14:textId="77777777" w:rsidR="00483F82" w:rsidRDefault="00483F82" w:rsidP="005E53D7">
      <w:pPr>
        <w:pStyle w:val="Caption"/>
      </w:pPr>
    </w:p>
    <w:p w14:paraId="0AD42E96" w14:textId="0CA2AD2C" w:rsidR="00483F82" w:rsidRDefault="00483F82" w:rsidP="005E53D7">
      <w:pPr>
        <w:pStyle w:val="Caption"/>
      </w:pPr>
    </w:p>
    <w:p w14:paraId="57DA2B6D" w14:textId="67C0E882" w:rsidR="00483F82" w:rsidRDefault="00483F82" w:rsidP="00483F82"/>
    <w:p w14:paraId="6EA4C35A" w14:textId="647FFE4E" w:rsidR="00483F82" w:rsidRDefault="00483F82" w:rsidP="00483F82"/>
    <w:p w14:paraId="4913B736" w14:textId="55C30FAD" w:rsidR="00483F82" w:rsidRDefault="00483F82" w:rsidP="00483F82"/>
    <w:p w14:paraId="2CA9C934" w14:textId="39AB7651" w:rsidR="00483F82" w:rsidRDefault="007F1A68" w:rsidP="00483F82">
      <w:r w:rsidRPr="007F1A68">
        <w:rPr>
          <w:noProof/>
        </w:rPr>
        <w:drawing>
          <wp:anchor distT="0" distB="0" distL="114300" distR="114300" simplePos="0" relativeHeight="251666432" behindDoc="0" locked="0" layoutInCell="1" allowOverlap="1" wp14:anchorId="7C1795B3" wp14:editId="2AB81020">
            <wp:simplePos x="0" y="0"/>
            <wp:positionH relativeFrom="column">
              <wp:posOffset>-171450</wp:posOffset>
            </wp:positionH>
            <wp:positionV relativeFrom="paragraph">
              <wp:posOffset>284480</wp:posOffset>
            </wp:positionV>
            <wp:extent cx="3031490" cy="2825750"/>
            <wp:effectExtent l="0" t="0" r="16510" b="12700"/>
            <wp:wrapThrough wrapText="bothSides">
              <wp:wrapPolygon edited="0">
                <wp:start x="0" y="0"/>
                <wp:lineTo x="0" y="21551"/>
                <wp:lineTo x="21582" y="21551"/>
                <wp:lineTo x="21582" y="0"/>
                <wp:lineTo x="0" y="0"/>
              </wp:wrapPolygon>
            </wp:wrapThrough>
            <wp:docPr id="1" name="Chart 1">
              <a:extLst xmlns:a="http://schemas.openxmlformats.org/drawingml/2006/main">
                <a:ext uri="{FF2B5EF4-FFF2-40B4-BE49-F238E27FC236}">
                  <a16:creationId xmlns:a16="http://schemas.microsoft.com/office/drawing/2014/main" id="{261BA942-F1E8-425E-A3A0-A3960B66F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6F83DC28" w14:textId="01E6CA56" w:rsidR="00483F82" w:rsidRDefault="007F1A68" w:rsidP="00483F82">
      <w:r w:rsidRPr="007F1A68">
        <w:rPr>
          <w:noProof/>
        </w:rPr>
        <w:drawing>
          <wp:anchor distT="0" distB="0" distL="114300" distR="114300" simplePos="0" relativeHeight="251665408" behindDoc="0" locked="0" layoutInCell="1" allowOverlap="1" wp14:anchorId="64029193" wp14:editId="45F688E1">
            <wp:simplePos x="0" y="0"/>
            <wp:positionH relativeFrom="column">
              <wp:posOffset>3060700</wp:posOffset>
            </wp:positionH>
            <wp:positionV relativeFrom="paragraph">
              <wp:posOffset>36830</wp:posOffset>
            </wp:positionV>
            <wp:extent cx="3030220" cy="2787432"/>
            <wp:effectExtent l="0" t="0" r="0" b="0"/>
            <wp:wrapNone/>
            <wp:docPr id="8" name="table">
              <a:extLst xmlns:a="http://schemas.openxmlformats.org/drawingml/2006/main">
                <a:ext uri="{FF2B5EF4-FFF2-40B4-BE49-F238E27FC236}">
                  <a16:creationId xmlns:a16="http://schemas.microsoft.com/office/drawing/2014/main" id="{A899C7B2-68FF-417D-995A-2616D91EC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899C7B2-68FF-417D-995A-2616D91ECF7A}"/>
                        </a:ext>
                      </a:extLst>
                    </pic:cNvPr>
                    <pic:cNvPicPr>
                      <a:picLocks noChangeAspect="1"/>
                    </pic:cNvPicPr>
                  </pic:nvPicPr>
                  <pic:blipFill>
                    <a:blip r:embed="rId24"/>
                    <a:stretch>
                      <a:fillRect/>
                    </a:stretch>
                  </pic:blipFill>
                  <pic:spPr>
                    <a:xfrm>
                      <a:off x="0" y="0"/>
                      <a:ext cx="3030673" cy="2787849"/>
                    </a:xfrm>
                    <a:prstGeom prst="rect">
                      <a:avLst/>
                    </a:prstGeom>
                  </pic:spPr>
                </pic:pic>
              </a:graphicData>
            </a:graphic>
            <wp14:sizeRelV relativeFrom="margin">
              <wp14:pctHeight>0</wp14:pctHeight>
            </wp14:sizeRelV>
          </wp:anchor>
        </w:drawing>
      </w:r>
    </w:p>
    <w:p w14:paraId="4746FA87" w14:textId="0D1C10FA" w:rsidR="00483F82" w:rsidRDefault="00483F82" w:rsidP="00483F82"/>
    <w:p w14:paraId="2CC58044" w14:textId="31BA3E57" w:rsidR="00483F82" w:rsidRDefault="00483F82" w:rsidP="00483F82"/>
    <w:p w14:paraId="702EA706" w14:textId="1677ADF5" w:rsidR="00483F82" w:rsidRDefault="00483F82" w:rsidP="00483F82"/>
    <w:p w14:paraId="08595877" w14:textId="3A7C5DC7" w:rsidR="00483F82" w:rsidRDefault="00483F82" w:rsidP="00483F82"/>
    <w:p w14:paraId="5026726F" w14:textId="1EBACE0B" w:rsidR="00483F82" w:rsidRDefault="00483F82" w:rsidP="00483F82"/>
    <w:p w14:paraId="7F7F340A" w14:textId="46ACAD34" w:rsidR="00483F82" w:rsidRDefault="00483F82" w:rsidP="00483F82"/>
    <w:p w14:paraId="697D7AE1" w14:textId="57A7E08C" w:rsidR="00483F82" w:rsidRDefault="00483F82" w:rsidP="00483F82"/>
    <w:p w14:paraId="5E5E3958" w14:textId="673487AA" w:rsidR="00483F82" w:rsidRDefault="00483F82" w:rsidP="00483F82"/>
    <w:p w14:paraId="654582B6" w14:textId="11090955" w:rsidR="00483F82" w:rsidRDefault="00483F82" w:rsidP="00483F82"/>
    <w:p w14:paraId="22B7BF66" w14:textId="0165D9A1" w:rsidR="00483F82" w:rsidRDefault="00483F82" w:rsidP="00483F82"/>
    <w:p w14:paraId="3B5A964F" w14:textId="77064A25" w:rsidR="00483F82" w:rsidRDefault="00483F82" w:rsidP="00483F82"/>
    <w:p w14:paraId="47576FBE" w14:textId="6E297764" w:rsidR="00483F82" w:rsidRDefault="00483F82" w:rsidP="00483F82"/>
    <w:p w14:paraId="47D62267" w14:textId="0A0CA1F8" w:rsidR="00483F82" w:rsidRDefault="00483F82" w:rsidP="00483F82"/>
    <w:p w14:paraId="21AE6EE1" w14:textId="115CD481" w:rsidR="00483F82" w:rsidRDefault="00483F82" w:rsidP="00483F82"/>
    <w:p w14:paraId="31511688" w14:textId="6348CCE8" w:rsidR="007F1A68" w:rsidRDefault="007F1A68" w:rsidP="00483F82"/>
    <w:p w14:paraId="7AE9D0D2" w14:textId="08878EFC" w:rsidR="007F1A68" w:rsidRDefault="007F1A68" w:rsidP="00483F82">
      <w:r w:rsidRPr="007F1A68">
        <w:rPr>
          <w:noProof/>
        </w:rPr>
        <w:lastRenderedPageBreak/>
        <w:drawing>
          <wp:anchor distT="0" distB="0" distL="114300" distR="114300" simplePos="0" relativeHeight="251669504" behindDoc="0" locked="0" layoutInCell="1" allowOverlap="1" wp14:anchorId="574923E2" wp14:editId="6885D3C0">
            <wp:simplePos x="0" y="0"/>
            <wp:positionH relativeFrom="column">
              <wp:posOffset>-419100</wp:posOffset>
            </wp:positionH>
            <wp:positionV relativeFrom="paragraph">
              <wp:posOffset>135255</wp:posOffset>
            </wp:positionV>
            <wp:extent cx="3467100" cy="2743200"/>
            <wp:effectExtent l="0" t="0" r="0" b="0"/>
            <wp:wrapThrough wrapText="bothSides">
              <wp:wrapPolygon edited="0">
                <wp:start x="0" y="0"/>
                <wp:lineTo x="0" y="21450"/>
                <wp:lineTo x="21481" y="21450"/>
                <wp:lineTo x="21481" y="0"/>
                <wp:lineTo x="0" y="0"/>
              </wp:wrapPolygon>
            </wp:wrapThrough>
            <wp:docPr id="9" name="Chart 9">
              <a:extLst xmlns:a="http://schemas.openxmlformats.org/drawingml/2006/main">
                <a:ext uri="{FF2B5EF4-FFF2-40B4-BE49-F238E27FC236}">
                  <a16:creationId xmlns:a16="http://schemas.microsoft.com/office/drawing/2014/main" id="{976BB4A3-78A1-47E4-A1D2-4E99AA2EE5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r w:rsidRPr="007F1A68">
        <w:rPr>
          <w:noProof/>
        </w:rPr>
        <w:drawing>
          <wp:anchor distT="0" distB="0" distL="114300" distR="114300" simplePos="0" relativeHeight="251668480" behindDoc="0" locked="0" layoutInCell="1" allowOverlap="1" wp14:anchorId="0F5A5C6F" wp14:editId="019B8781">
            <wp:simplePos x="0" y="0"/>
            <wp:positionH relativeFrom="column">
              <wp:posOffset>3149600</wp:posOffset>
            </wp:positionH>
            <wp:positionV relativeFrom="paragraph">
              <wp:posOffset>133350</wp:posOffset>
            </wp:positionV>
            <wp:extent cx="2970155" cy="2743200"/>
            <wp:effectExtent l="0" t="0" r="1905" b="0"/>
            <wp:wrapNone/>
            <wp:docPr id="10" name="table">
              <a:extLst xmlns:a="http://schemas.openxmlformats.org/drawingml/2006/main">
                <a:ext uri="{FF2B5EF4-FFF2-40B4-BE49-F238E27FC236}">
                  <a16:creationId xmlns:a16="http://schemas.microsoft.com/office/drawing/2014/main" id="{9335428A-4BE7-422F-804E-A982CCC3A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335428A-4BE7-422F-804E-A982CCC3AB21}"/>
                        </a:ext>
                      </a:extLst>
                    </pic:cNvPr>
                    <pic:cNvPicPr>
                      <a:picLocks noChangeAspect="1"/>
                    </pic:cNvPicPr>
                  </pic:nvPicPr>
                  <pic:blipFill>
                    <a:blip r:embed="rId26"/>
                    <a:stretch>
                      <a:fillRect/>
                    </a:stretch>
                  </pic:blipFill>
                  <pic:spPr>
                    <a:xfrm>
                      <a:off x="0" y="0"/>
                      <a:ext cx="2970155" cy="2743200"/>
                    </a:xfrm>
                    <a:prstGeom prst="rect">
                      <a:avLst/>
                    </a:prstGeom>
                  </pic:spPr>
                </pic:pic>
              </a:graphicData>
            </a:graphic>
          </wp:anchor>
        </w:drawing>
      </w:r>
    </w:p>
    <w:p w14:paraId="050FED94" w14:textId="2A95BD11" w:rsidR="007F1A68" w:rsidRDefault="007F1A68" w:rsidP="00483F82"/>
    <w:p w14:paraId="7F48F9B8" w14:textId="6A79A81B" w:rsidR="007F1A68" w:rsidRDefault="007F1A68" w:rsidP="00483F82"/>
    <w:p w14:paraId="58330061" w14:textId="392DE289" w:rsidR="007F1A68" w:rsidRDefault="007F1A68" w:rsidP="00483F82"/>
    <w:p w14:paraId="30586F9F" w14:textId="0A5B6535" w:rsidR="007F1A68" w:rsidRDefault="007F1A68" w:rsidP="00483F82"/>
    <w:p w14:paraId="6F466204" w14:textId="7F912152" w:rsidR="007F1A68" w:rsidRDefault="007F1A68" w:rsidP="00483F82"/>
    <w:p w14:paraId="7DB83588" w14:textId="09B1C2F9" w:rsidR="007F1A68" w:rsidRDefault="007F1A68" w:rsidP="00483F82"/>
    <w:p w14:paraId="03917B64" w14:textId="2241C273" w:rsidR="007F1A68" w:rsidRDefault="007F1A68" w:rsidP="00483F82"/>
    <w:p w14:paraId="4FCD8D25" w14:textId="57C822FE" w:rsidR="007F1A68" w:rsidRDefault="007F1A68" w:rsidP="00483F82"/>
    <w:p w14:paraId="33F35D84" w14:textId="45196CE8" w:rsidR="007F1A68" w:rsidRDefault="007F1A68" w:rsidP="00483F82"/>
    <w:p w14:paraId="7B73C776" w14:textId="482E9396" w:rsidR="007F1A68" w:rsidRDefault="007F1A68" w:rsidP="00483F82"/>
    <w:p w14:paraId="3DE0CA05" w14:textId="77777777" w:rsidR="007F1A68" w:rsidRPr="00483F82" w:rsidRDefault="007F1A68" w:rsidP="00483F82"/>
    <w:p w14:paraId="4490AD2F" w14:textId="14AF7997" w:rsidR="005A3A1D" w:rsidRPr="005A3A1D" w:rsidRDefault="005A3A1D" w:rsidP="00483F82">
      <w:pPr>
        <w:pStyle w:val="Heading2"/>
      </w:pPr>
      <w:bookmarkStart w:id="15" w:name="_Toc168402560"/>
      <w:bookmarkEnd w:id="14"/>
      <w:r w:rsidRPr="005A3A1D">
        <w:t>Sales Performance:</w:t>
      </w:r>
      <w:bookmarkEnd w:id="15"/>
    </w:p>
    <w:p w14:paraId="7D50B19F" w14:textId="20AC8DFF"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 xml:space="preserve">Our sales performance reflects the strong demand for our high-quality </w:t>
      </w:r>
      <w:r w:rsidR="007F1A68">
        <w:rPr>
          <w:rFonts w:ascii="Times New Roman" w:hAnsi="Times New Roman" w:cs="Times New Roman"/>
          <w:sz w:val="24"/>
          <w:szCs w:val="24"/>
        </w:rPr>
        <w:t>sanitary and PVC</w:t>
      </w:r>
      <w:r w:rsidRPr="005A3A1D">
        <w:rPr>
          <w:rFonts w:ascii="Times New Roman" w:hAnsi="Times New Roman" w:cs="Times New Roman"/>
          <w:sz w:val="24"/>
          <w:szCs w:val="24"/>
        </w:rPr>
        <w:t xml:space="preserve"> goods. We continually strive to meet and exceed our sales targets by innovating our product offerings and expanding our market reach.</w:t>
      </w:r>
    </w:p>
    <w:p w14:paraId="1BBB20E4" w14:textId="77777777" w:rsidR="008721D7" w:rsidRDefault="005A3A1D" w:rsidP="008721D7">
      <w:pPr>
        <w:pStyle w:val="Heading3"/>
      </w:pPr>
      <w:bookmarkStart w:id="16" w:name="_Toc168402561"/>
      <w:r w:rsidRPr="005A3A1D">
        <w:t>Annual Sales Growth:</w:t>
      </w:r>
      <w:bookmarkEnd w:id="16"/>
      <w:r w:rsidRPr="005A3A1D">
        <w:t xml:space="preserve"> </w:t>
      </w:r>
    </w:p>
    <w:p w14:paraId="74E995AE" w14:textId="61D484CC"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 xml:space="preserve">Over the past fiscal year, </w:t>
      </w:r>
      <w:r w:rsidR="007F1A68">
        <w:rPr>
          <w:rFonts w:ascii="Times New Roman" w:hAnsi="Times New Roman" w:cs="Times New Roman"/>
          <w:sz w:val="24"/>
          <w:szCs w:val="24"/>
        </w:rPr>
        <w:t>Alpha</w:t>
      </w:r>
      <w:r w:rsidRPr="005A3A1D">
        <w:rPr>
          <w:rFonts w:ascii="Times New Roman" w:hAnsi="Times New Roman" w:cs="Times New Roman"/>
          <w:sz w:val="24"/>
          <w:szCs w:val="24"/>
        </w:rPr>
        <w:t xml:space="preserve"> Company has experienced a significant increase in sales revenue, reflecting our expanding customer base and successful market penetration strategies.</w:t>
      </w:r>
    </w:p>
    <w:p w14:paraId="40201FA9" w14:textId="77777777" w:rsidR="008721D7" w:rsidRDefault="005A3A1D" w:rsidP="008721D7">
      <w:pPr>
        <w:pStyle w:val="Heading3"/>
      </w:pPr>
      <w:bookmarkStart w:id="17" w:name="_Toc168402562"/>
      <w:r w:rsidRPr="005A3A1D">
        <w:t>Product Category Sales:</w:t>
      </w:r>
      <w:bookmarkEnd w:id="17"/>
      <w:r w:rsidRPr="005A3A1D">
        <w:t xml:space="preserve"> </w:t>
      </w:r>
    </w:p>
    <w:p w14:paraId="2B6B5C28"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Detailed sales statistics across various product categories, including consumer electronics, personal devices, home appliances, and industrial electronics, demonstrate balanced growth and diversification.</w:t>
      </w:r>
    </w:p>
    <w:p w14:paraId="50BB2221" w14:textId="77777777" w:rsidR="005A3A1D" w:rsidRPr="005A3A1D" w:rsidRDefault="005A3A1D" w:rsidP="008721D7">
      <w:pPr>
        <w:pStyle w:val="Heading2"/>
      </w:pPr>
      <w:bookmarkStart w:id="18" w:name="_Toc168402563"/>
      <w:r w:rsidRPr="005A3A1D">
        <w:t>Cost Management:</w:t>
      </w:r>
      <w:bookmarkEnd w:id="18"/>
    </w:p>
    <w:p w14:paraId="36191D49" w14:textId="657A60BF"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 xml:space="preserve">Effective cost management is crucial to maintaining profitability and ensuring sustainable growth. </w:t>
      </w:r>
      <w:r w:rsidR="007F1A68">
        <w:rPr>
          <w:rFonts w:ascii="Times New Roman" w:hAnsi="Times New Roman" w:cs="Times New Roman"/>
          <w:sz w:val="24"/>
          <w:szCs w:val="24"/>
        </w:rPr>
        <w:t>ALPHA</w:t>
      </w:r>
      <w:r w:rsidRPr="005A3A1D">
        <w:rPr>
          <w:rFonts w:ascii="Times New Roman" w:hAnsi="Times New Roman" w:cs="Times New Roman"/>
          <w:sz w:val="24"/>
          <w:szCs w:val="24"/>
        </w:rPr>
        <w:t xml:space="preserve"> Company is committed to optimizing our cost structure while maintaining the highest standards of quality and innovation.</w:t>
      </w:r>
    </w:p>
    <w:p w14:paraId="7C85566D" w14:textId="77777777" w:rsidR="008721D7" w:rsidRDefault="005A3A1D" w:rsidP="008721D7">
      <w:pPr>
        <w:pStyle w:val="Heading3"/>
      </w:pPr>
      <w:bookmarkStart w:id="19" w:name="_Toc168402564"/>
      <w:r w:rsidRPr="005A3A1D">
        <w:t>Cost of Goods Sold (COGS):</w:t>
      </w:r>
      <w:bookmarkEnd w:id="19"/>
      <w:r w:rsidRPr="005A3A1D">
        <w:t xml:space="preserve"> </w:t>
      </w:r>
    </w:p>
    <w:p w14:paraId="22519CCB"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Our COGS includes the direct costs attributable to the production of our electronic goods. This includes raw materials, labor, and manufacturing overhead. We continuously seek to streamline our production processes to reduce COGS without compromising on quality.</w:t>
      </w:r>
    </w:p>
    <w:p w14:paraId="2FF8E1B4" w14:textId="77777777" w:rsidR="008721D7" w:rsidRDefault="005A3A1D" w:rsidP="008721D7">
      <w:pPr>
        <w:pStyle w:val="Heading3"/>
      </w:pPr>
      <w:bookmarkStart w:id="20" w:name="_Toc168402565"/>
      <w:r w:rsidRPr="005A3A1D">
        <w:lastRenderedPageBreak/>
        <w:t>Operational Expenses:</w:t>
      </w:r>
      <w:bookmarkEnd w:id="20"/>
      <w:r w:rsidRPr="005A3A1D">
        <w:t xml:space="preserve"> </w:t>
      </w:r>
    </w:p>
    <w:p w14:paraId="79F77494"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These include costs associated with marketing, research and development, administration, and other operational activities. By implementing cost-control measures and improving operational efficiencies, we manage to keep these expenses in check while fostering innovation and market expansion.</w:t>
      </w:r>
    </w:p>
    <w:p w14:paraId="254048D4" w14:textId="77777777" w:rsidR="008721D7" w:rsidRDefault="005A3A1D" w:rsidP="008721D7">
      <w:pPr>
        <w:pStyle w:val="Heading3"/>
      </w:pPr>
      <w:bookmarkStart w:id="21" w:name="_Toc168402566"/>
      <w:r w:rsidRPr="005A3A1D">
        <w:t>Research and Development (R&amp;D) Investment:</w:t>
      </w:r>
      <w:bookmarkEnd w:id="21"/>
      <w:r w:rsidRPr="005A3A1D">
        <w:t xml:space="preserve"> </w:t>
      </w:r>
    </w:p>
    <w:p w14:paraId="2E36B89F"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A significant portion of our budget is allocated to R&amp;D to drive innovation and stay ahead in the competitive electronics market. This investment ensures that we continue to offer cutting-edge products that meet the evolving needs of our customers.</w:t>
      </w:r>
    </w:p>
    <w:p w14:paraId="045569CE" w14:textId="77777777" w:rsidR="008721D7" w:rsidRDefault="005A3A1D" w:rsidP="008721D7">
      <w:pPr>
        <w:pStyle w:val="Heading3"/>
      </w:pPr>
      <w:bookmarkStart w:id="22" w:name="_Toc168402567"/>
      <w:r w:rsidRPr="005A3A1D">
        <w:t>Sustainability Initiatives:</w:t>
      </w:r>
      <w:bookmarkEnd w:id="22"/>
      <w:r w:rsidRPr="005A3A1D">
        <w:t xml:space="preserve"> </w:t>
      </w:r>
    </w:p>
    <w:p w14:paraId="5BC8C698"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We also invest in sustainable practices, including energy-efficient manufacturing processes and eco-friendly product designs. These initiatives may incur additional costs, but they are essential for our long-term sustainability and corporate responsibility goals.</w:t>
      </w:r>
    </w:p>
    <w:p w14:paraId="4077AF5A" w14:textId="77777777" w:rsidR="005A3A1D" w:rsidRPr="005A3A1D" w:rsidRDefault="005A3A1D" w:rsidP="00BC5725">
      <w:pPr>
        <w:pStyle w:val="Heading2"/>
      </w:pPr>
      <w:bookmarkStart w:id="23" w:name="_Toc168402568"/>
      <w:r w:rsidRPr="005A3A1D">
        <w:t>Financial Highlights:</w:t>
      </w:r>
      <w:bookmarkEnd w:id="23"/>
    </w:p>
    <w:p w14:paraId="4A8EEC62" w14:textId="25F0AD60"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 xml:space="preserve">Here are some key financial metrics that provide a snapshot of </w:t>
      </w:r>
      <w:r w:rsidR="007F1A68">
        <w:rPr>
          <w:rFonts w:ascii="Times New Roman" w:hAnsi="Times New Roman" w:cs="Times New Roman"/>
          <w:sz w:val="24"/>
          <w:szCs w:val="24"/>
        </w:rPr>
        <w:t>El</w:t>
      </w:r>
      <w:r w:rsidRPr="005A3A1D">
        <w:rPr>
          <w:rFonts w:ascii="Times New Roman" w:hAnsi="Times New Roman" w:cs="Times New Roman"/>
          <w:sz w:val="24"/>
          <w:szCs w:val="24"/>
        </w:rPr>
        <w:t xml:space="preserve"> Company's financial performance:</w:t>
      </w:r>
    </w:p>
    <w:p w14:paraId="680F3986" w14:textId="77777777" w:rsidR="00BC5725" w:rsidRDefault="005A3A1D" w:rsidP="00BC5725">
      <w:pPr>
        <w:pStyle w:val="Heading3"/>
      </w:pPr>
      <w:bookmarkStart w:id="24" w:name="_Toc168402569"/>
      <w:r w:rsidRPr="005A3A1D">
        <w:t>Total Revenue:</w:t>
      </w:r>
      <w:bookmarkEnd w:id="24"/>
      <w:r w:rsidRPr="005A3A1D">
        <w:t xml:space="preserve"> </w:t>
      </w:r>
    </w:p>
    <w:p w14:paraId="2B1EC649"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A clear indicator of our sales success, showing the total income generated from our product sales.</w:t>
      </w:r>
    </w:p>
    <w:p w14:paraId="56A9BAFB" w14:textId="77777777" w:rsidR="00BC5725" w:rsidRDefault="005A3A1D" w:rsidP="00BC5725">
      <w:pPr>
        <w:pStyle w:val="Heading3"/>
      </w:pPr>
      <w:bookmarkStart w:id="25" w:name="_Toc168402570"/>
      <w:r w:rsidRPr="005A3A1D">
        <w:t>Gross Profit Margin:</w:t>
      </w:r>
      <w:bookmarkEnd w:id="25"/>
      <w:r w:rsidRPr="005A3A1D">
        <w:t xml:space="preserve"> </w:t>
      </w:r>
    </w:p>
    <w:p w14:paraId="48770E91" w14:textId="77777777" w:rsidR="005A3A1D" w:rsidRP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This metric reflects the efficiency of our production processes and our ability to manage production costs relative to sales revenue.</w:t>
      </w:r>
    </w:p>
    <w:p w14:paraId="1A76B349" w14:textId="77777777" w:rsidR="00BC5725" w:rsidRDefault="005A3A1D" w:rsidP="00BC5725">
      <w:pPr>
        <w:pStyle w:val="Heading3"/>
      </w:pPr>
      <w:bookmarkStart w:id="26" w:name="_Toc168402571"/>
      <w:r w:rsidRPr="005A3A1D">
        <w:t>Net Profit:</w:t>
      </w:r>
      <w:bookmarkEnd w:id="26"/>
      <w:r w:rsidRPr="005A3A1D">
        <w:t xml:space="preserve"> </w:t>
      </w:r>
    </w:p>
    <w:p w14:paraId="56C8AC7E" w14:textId="77777777" w:rsidR="005A3A1D" w:rsidRDefault="005A3A1D" w:rsidP="005A3A1D">
      <w:pPr>
        <w:rPr>
          <w:rFonts w:ascii="Times New Roman" w:hAnsi="Times New Roman" w:cs="Times New Roman"/>
          <w:sz w:val="24"/>
          <w:szCs w:val="24"/>
        </w:rPr>
      </w:pPr>
      <w:r w:rsidRPr="005A3A1D">
        <w:rPr>
          <w:rFonts w:ascii="Times New Roman" w:hAnsi="Times New Roman" w:cs="Times New Roman"/>
          <w:sz w:val="24"/>
          <w:szCs w:val="24"/>
        </w:rPr>
        <w:t>The bottom line that represents our profitability after accounting for all expenses, including COGS, operational expenses, taxes, and other costs.</w:t>
      </w:r>
    </w:p>
    <w:p w14:paraId="6B8E47B8" w14:textId="18B89DD3" w:rsidR="007A7848" w:rsidRDefault="001F27F3" w:rsidP="001F27F3">
      <w:pPr>
        <w:pStyle w:val="Heading1"/>
      </w:pPr>
      <w:bookmarkStart w:id="27" w:name="_Toc168402572"/>
      <w:r>
        <w:t>Conclusion:</w:t>
      </w:r>
      <w:bookmarkEnd w:id="27"/>
      <w:r>
        <w:t xml:space="preserve"> </w:t>
      </w:r>
    </w:p>
    <w:p w14:paraId="665209A3" w14:textId="1C3A292E" w:rsidR="001F27F3" w:rsidRPr="001F27F3" w:rsidRDefault="001F27F3" w:rsidP="001F27F3">
      <w:pPr>
        <w:rPr>
          <w:rFonts w:asciiTheme="majorBidi" w:hAnsiTheme="majorBidi" w:cstheme="majorBidi"/>
          <w:sz w:val="24"/>
          <w:szCs w:val="24"/>
        </w:rPr>
      </w:pPr>
      <w:r>
        <w:rPr>
          <w:rFonts w:asciiTheme="majorBidi" w:hAnsiTheme="majorBidi" w:cstheme="majorBidi"/>
          <w:sz w:val="24"/>
          <w:szCs w:val="24"/>
        </w:rPr>
        <w:t xml:space="preserve">That’s all about my business. </w:t>
      </w:r>
    </w:p>
    <w:sectPr w:rsidR="001F27F3" w:rsidRPr="001F27F3" w:rsidSect="00B43647">
      <w:headerReference w:type="even" r:id="rId27"/>
      <w:headerReference w:type="default" r:id="rId28"/>
      <w:footerReference w:type="default" r:id="rId29"/>
      <w:headerReference w:type="first" r:id="rId30"/>
      <w:pgSz w:w="11906" w:h="16838" w:code="9"/>
      <w:pgMar w:top="1440" w:right="1440" w:bottom="1440" w:left="144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F5B3A" w14:textId="77777777" w:rsidR="000F66B5" w:rsidRDefault="000F66B5" w:rsidP="00D06856">
      <w:pPr>
        <w:spacing w:after="0" w:line="240" w:lineRule="auto"/>
      </w:pPr>
      <w:r>
        <w:separator/>
      </w:r>
    </w:p>
  </w:endnote>
  <w:endnote w:type="continuationSeparator" w:id="0">
    <w:p w14:paraId="4724E5D6" w14:textId="77777777" w:rsidR="000F66B5" w:rsidRDefault="000F66B5" w:rsidP="00D06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28716"/>
      <w:docPartObj>
        <w:docPartGallery w:val="Page Numbers (Bottom of Page)"/>
        <w:docPartUnique/>
      </w:docPartObj>
    </w:sdtPr>
    <w:sdtEndPr/>
    <w:sdtContent>
      <w:sdt>
        <w:sdtPr>
          <w:id w:val="-1769616900"/>
          <w:docPartObj>
            <w:docPartGallery w:val="Page Numbers (Top of Page)"/>
            <w:docPartUnique/>
          </w:docPartObj>
        </w:sdtPr>
        <w:sdtEndPr/>
        <w:sdtContent>
          <w:p w14:paraId="24167E60" w14:textId="187C7B80" w:rsidR="005E53D7" w:rsidRDefault="005E53D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7E7A0A" w14:textId="3D8CB51F" w:rsidR="00D06856" w:rsidRPr="005E53D7" w:rsidRDefault="005E53D7">
    <w:pPr>
      <w:pStyle w:val="Footer"/>
      <w:rPr>
        <w:rFonts w:asciiTheme="majorBidi" w:hAnsiTheme="majorBidi" w:cstheme="majorBidi"/>
        <w:b/>
        <w:bCs/>
        <w:sz w:val="28"/>
        <w:szCs w:val="28"/>
      </w:rPr>
    </w:pPr>
    <w:r w:rsidRPr="005E53D7">
      <w:rPr>
        <w:rFonts w:asciiTheme="majorBidi" w:hAnsiTheme="majorBidi" w:cstheme="majorBidi"/>
        <w:b/>
        <w:bCs/>
        <w:sz w:val="28"/>
        <w:szCs w:val="28"/>
      </w:rPr>
      <w:t>University of Barishal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E923C" w14:textId="77777777" w:rsidR="000F66B5" w:rsidRDefault="000F66B5" w:rsidP="00D06856">
      <w:pPr>
        <w:spacing w:after="0" w:line="240" w:lineRule="auto"/>
      </w:pPr>
      <w:r>
        <w:separator/>
      </w:r>
    </w:p>
  </w:footnote>
  <w:footnote w:type="continuationSeparator" w:id="0">
    <w:p w14:paraId="25BA8DE2" w14:textId="77777777" w:rsidR="000F66B5" w:rsidRDefault="000F66B5" w:rsidP="00D06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D5E8A" w14:textId="47148234" w:rsidR="00BF2A8D" w:rsidRDefault="000F66B5">
    <w:pPr>
      <w:pStyle w:val="Header"/>
    </w:pPr>
    <w:r>
      <w:rPr>
        <w:noProof/>
      </w:rPr>
      <w:pict w14:anchorId="7F3C4A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0485" o:spid="_x0000_s2050" type="#_x0000_t136" style="position:absolute;margin-left:0;margin-top:0;width:556.75pt;height:79.5pt;rotation:315;z-index:-251655168;mso-position-horizontal:center;mso-position-horizontal-relative:margin;mso-position-vertical:center;mso-position-vertical-relative:margin" o:allowincell="f" fillcolor="#e7e6e6 [3214]" stroked="f">
          <v:fill opacity=".5"/>
          <v:textpath style="font-family:&quot;Algerian&quot;;font-size:1pt" string="palash mahmu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B0650" w14:textId="146B92B6" w:rsidR="00D06856" w:rsidRDefault="000F66B5" w:rsidP="00D06856">
    <w:pPr>
      <w:pStyle w:val="Header"/>
      <w:ind w:left="720"/>
      <w:jc w:val="right"/>
      <w:rPr>
        <w:caps/>
        <w:color w:val="44546A" w:themeColor="text2"/>
        <w:sz w:val="20"/>
        <w:szCs w:val="20"/>
      </w:rPr>
    </w:pPr>
    <w:r>
      <w:rPr>
        <w:noProof/>
      </w:rPr>
      <w:pict w14:anchorId="11B97F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0486" o:spid="_x0000_s2051" type="#_x0000_t136" style="position:absolute;left:0;text-align:left;margin-left:0;margin-top:0;width:556.75pt;height:79.5pt;rotation:315;z-index:-251653120;mso-position-horizontal:center;mso-position-horizontal-relative:margin;mso-position-vertical:center;mso-position-vertical-relative:margin" o:allowincell="f" fillcolor="#e7e6e6 [3214]" stroked="f">
          <v:fill opacity=".5"/>
          <v:textpath style="font-family:&quot;Algerian&quot;;font-size:1pt" string="palash mahmud"/>
          <w10:wrap anchorx="margin" anchory="margin"/>
        </v:shape>
      </w:pict>
    </w:r>
  </w:p>
  <w:sdt>
    <w:sdtPr>
      <w:rPr>
        <w:caps/>
        <w:color w:val="44546A" w:themeColor="text2"/>
        <w:sz w:val="20"/>
        <w:szCs w:val="20"/>
      </w:rPr>
      <w:alias w:val="Author"/>
      <w:tag w:val=""/>
      <w:id w:val="-1701008461"/>
      <w:placeholder>
        <w:docPart w:val="FCA5D08EB35E42568ADEC4746D9A51A5"/>
      </w:placeholder>
      <w:dataBinding w:prefixMappings="xmlns:ns0='http://purl.org/dc/elements/1.1/' xmlns:ns1='http://schemas.openxmlformats.org/package/2006/metadata/core-properties' " w:xpath="/ns1:coreProperties[1]/ns0:creator[1]" w:storeItemID="{6C3C8BC8-F283-45AE-878A-BAB7291924A1}"/>
      <w:text/>
    </w:sdtPr>
    <w:sdtEndPr/>
    <w:sdtContent>
      <w:p w14:paraId="290F3460" w14:textId="57C11460" w:rsidR="00D06856" w:rsidRDefault="00EC4830" w:rsidP="00D06856">
        <w:pPr>
          <w:pStyle w:val="Header"/>
          <w:ind w:left="720"/>
          <w:jc w:val="right"/>
          <w:rPr>
            <w:caps/>
            <w:color w:val="44546A" w:themeColor="text2"/>
            <w:sz w:val="20"/>
            <w:szCs w:val="20"/>
          </w:rPr>
        </w:pPr>
        <w:r>
          <w:rPr>
            <w:caps/>
            <w:color w:val="44546A" w:themeColor="text2"/>
            <w:sz w:val="20"/>
            <w:szCs w:val="20"/>
          </w:rPr>
          <w:t>Palash Mahmud mithu</w:t>
        </w:r>
      </w:p>
    </w:sdtContent>
  </w:sdt>
  <w:sdt>
    <w:sdtPr>
      <w:rPr>
        <w:caps/>
        <w:color w:val="44546A" w:themeColor="text2"/>
        <w:sz w:val="20"/>
        <w:szCs w:val="20"/>
      </w:rPr>
      <w:alias w:val="Date"/>
      <w:tag w:val="Date"/>
      <w:id w:val="-304078227"/>
      <w:placeholder>
        <w:docPart w:val="79522ACE867F4681AC16EF5E54B70AC5"/>
      </w:placeholder>
      <w:dataBinding w:prefixMappings="xmlns:ns0='http://schemas.microsoft.com/office/2006/coverPageProps' " w:xpath="/ns0:CoverPageProperties[1]/ns0:PublishDate[1]" w:storeItemID="{55AF091B-3C7A-41E3-B477-F2FDAA23CFDA}"/>
      <w:date w:fullDate="2024-10-04T00:00:00Z">
        <w:dateFormat w:val="M/d/yy"/>
        <w:lid w:val="en-US"/>
        <w:storeMappedDataAs w:val="dateTime"/>
        <w:calendar w:val="gregorian"/>
      </w:date>
    </w:sdtPr>
    <w:sdtEndPr/>
    <w:sdtContent>
      <w:p w14:paraId="6EDE0785" w14:textId="565C0FAF" w:rsidR="00D06856" w:rsidRDefault="00EC4830">
        <w:pPr>
          <w:pStyle w:val="Header"/>
          <w:jc w:val="right"/>
          <w:rPr>
            <w:caps/>
            <w:color w:val="44546A" w:themeColor="text2"/>
            <w:sz w:val="20"/>
            <w:szCs w:val="20"/>
          </w:rPr>
        </w:pPr>
        <w:r>
          <w:rPr>
            <w:caps/>
            <w:color w:val="44546A" w:themeColor="text2"/>
            <w:sz w:val="20"/>
            <w:szCs w:val="20"/>
          </w:rPr>
          <w:t>10/4/24</w:t>
        </w:r>
      </w:p>
    </w:sdtContent>
  </w:sdt>
  <w:p w14:paraId="56D37F10" w14:textId="1E339921" w:rsidR="00D06856" w:rsidRPr="00D06856" w:rsidRDefault="000F66B5">
    <w:pPr>
      <w:pStyle w:val="Header"/>
      <w:jc w:val="center"/>
      <w:rPr>
        <w:b/>
        <w:bCs/>
        <w:color w:val="000000" w:themeColor="text1"/>
        <w:sz w:val="30"/>
        <w:szCs w:val="30"/>
      </w:rPr>
    </w:pPr>
    <w:sdt>
      <w:sdtPr>
        <w:rPr>
          <w:b/>
          <w:bCs/>
          <w:caps/>
          <w:color w:val="000000" w:themeColor="text1"/>
          <w:sz w:val="30"/>
          <w:szCs w:val="30"/>
        </w:rPr>
        <w:alias w:val="Title"/>
        <w:tag w:val=""/>
        <w:id w:val="-484788024"/>
        <w:placeholder>
          <w:docPart w:val="A17C05F0B3F0496781F30FC5E445AC8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06856" w:rsidRPr="00D06856">
          <w:rPr>
            <w:b/>
            <w:bCs/>
            <w:caps/>
            <w:color w:val="000000" w:themeColor="text1"/>
            <w:sz w:val="30"/>
            <w:szCs w:val="30"/>
          </w:rPr>
          <w:t>Business plan of</w:t>
        </w:r>
        <w:r w:rsidR="00483F82">
          <w:rPr>
            <w:b/>
            <w:bCs/>
            <w:caps/>
            <w:color w:val="000000" w:themeColor="text1"/>
            <w:sz w:val="30"/>
            <w:szCs w:val="30"/>
          </w:rPr>
          <w:t xml:space="preserve"> Alpha</w:t>
        </w:r>
        <w:r w:rsidR="00D06856" w:rsidRPr="00D06856">
          <w:rPr>
            <w:b/>
            <w:bCs/>
            <w:caps/>
            <w:color w:val="000000" w:themeColor="text1"/>
            <w:sz w:val="30"/>
            <w:szCs w:val="30"/>
          </w:rPr>
          <w:t xml:space="preserve"> company</w:t>
        </w:r>
      </w:sdtContent>
    </w:sdt>
  </w:p>
  <w:p w14:paraId="0ABE6B7F" w14:textId="77777777" w:rsidR="00D06856" w:rsidRDefault="00D068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D4142" w14:textId="3ED845F7" w:rsidR="00BF2A8D" w:rsidRDefault="000F66B5">
    <w:pPr>
      <w:pStyle w:val="Header"/>
    </w:pPr>
    <w:r>
      <w:rPr>
        <w:noProof/>
      </w:rPr>
      <w:pict w14:anchorId="1510C1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0484" o:spid="_x0000_s2049" type="#_x0000_t136" style="position:absolute;margin-left:0;margin-top:0;width:556.75pt;height:79.5pt;rotation:315;z-index:-251657216;mso-position-horizontal:center;mso-position-horizontal-relative:margin;mso-position-vertical:center;mso-position-vertical-relative:margin" o:allowincell="f" fillcolor="#e7e6e6 [3214]" stroked="f">
          <v:fill opacity=".5"/>
          <v:textpath style="font-family:&quot;Algerian&quot;;font-size:1pt" string="palash mahmu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B192B"/>
    <w:multiLevelType w:val="hybridMultilevel"/>
    <w:tmpl w:val="966C4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657EE"/>
    <w:multiLevelType w:val="hybridMultilevel"/>
    <w:tmpl w:val="16FC0740"/>
    <w:lvl w:ilvl="0" w:tplc="9C46912E">
      <w:start w:val="1"/>
      <w:numFmt w:val="bullet"/>
      <w:lvlText w:val="•"/>
      <w:lvlJc w:val="left"/>
      <w:pPr>
        <w:tabs>
          <w:tab w:val="num" w:pos="720"/>
        </w:tabs>
        <w:ind w:left="720" w:hanging="360"/>
      </w:pPr>
      <w:rPr>
        <w:rFonts w:ascii="Times New Roman" w:hAnsi="Times New Roman" w:hint="default"/>
      </w:rPr>
    </w:lvl>
    <w:lvl w:ilvl="1" w:tplc="234EE892" w:tentative="1">
      <w:start w:val="1"/>
      <w:numFmt w:val="bullet"/>
      <w:lvlText w:val="•"/>
      <w:lvlJc w:val="left"/>
      <w:pPr>
        <w:tabs>
          <w:tab w:val="num" w:pos="1440"/>
        </w:tabs>
        <w:ind w:left="1440" w:hanging="360"/>
      </w:pPr>
      <w:rPr>
        <w:rFonts w:ascii="Times New Roman" w:hAnsi="Times New Roman" w:hint="default"/>
      </w:rPr>
    </w:lvl>
    <w:lvl w:ilvl="2" w:tplc="AF0A859A" w:tentative="1">
      <w:start w:val="1"/>
      <w:numFmt w:val="bullet"/>
      <w:lvlText w:val="•"/>
      <w:lvlJc w:val="left"/>
      <w:pPr>
        <w:tabs>
          <w:tab w:val="num" w:pos="2160"/>
        </w:tabs>
        <w:ind w:left="2160" w:hanging="360"/>
      </w:pPr>
      <w:rPr>
        <w:rFonts w:ascii="Times New Roman" w:hAnsi="Times New Roman" w:hint="default"/>
      </w:rPr>
    </w:lvl>
    <w:lvl w:ilvl="3" w:tplc="0D56EA4C" w:tentative="1">
      <w:start w:val="1"/>
      <w:numFmt w:val="bullet"/>
      <w:lvlText w:val="•"/>
      <w:lvlJc w:val="left"/>
      <w:pPr>
        <w:tabs>
          <w:tab w:val="num" w:pos="2880"/>
        </w:tabs>
        <w:ind w:left="2880" w:hanging="360"/>
      </w:pPr>
      <w:rPr>
        <w:rFonts w:ascii="Times New Roman" w:hAnsi="Times New Roman" w:hint="default"/>
      </w:rPr>
    </w:lvl>
    <w:lvl w:ilvl="4" w:tplc="177E806E" w:tentative="1">
      <w:start w:val="1"/>
      <w:numFmt w:val="bullet"/>
      <w:lvlText w:val="•"/>
      <w:lvlJc w:val="left"/>
      <w:pPr>
        <w:tabs>
          <w:tab w:val="num" w:pos="3600"/>
        </w:tabs>
        <w:ind w:left="3600" w:hanging="360"/>
      </w:pPr>
      <w:rPr>
        <w:rFonts w:ascii="Times New Roman" w:hAnsi="Times New Roman" w:hint="default"/>
      </w:rPr>
    </w:lvl>
    <w:lvl w:ilvl="5" w:tplc="596C10AE" w:tentative="1">
      <w:start w:val="1"/>
      <w:numFmt w:val="bullet"/>
      <w:lvlText w:val="•"/>
      <w:lvlJc w:val="left"/>
      <w:pPr>
        <w:tabs>
          <w:tab w:val="num" w:pos="4320"/>
        </w:tabs>
        <w:ind w:left="4320" w:hanging="360"/>
      </w:pPr>
      <w:rPr>
        <w:rFonts w:ascii="Times New Roman" w:hAnsi="Times New Roman" w:hint="default"/>
      </w:rPr>
    </w:lvl>
    <w:lvl w:ilvl="6" w:tplc="51660AEA" w:tentative="1">
      <w:start w:val="1"/>
      <w:numFmt w:val="bullet"/>
      <w:lvlText w:val="•"/>
      <w:lvlJc w:val="left"/>
      <w:pPr>
        <w:tabs>
          <w:tab w:val="num" w:pos="5040"/>
        </w:tabs>
        <w:ind w:left="5040" w:hanging="360"/>
      </w:pPr>
      <w:rPr>
        <w:rFonts w:ascii="Times New Roman" w:hAnsi="Times New Roman" w:hint="default"/>
      </w:rPr>
    </w:lvl>
    <w:lvl w:ilvl="7" w:tplc="05EC75CC" w:tentative="1">
      <w:start w:val="1"/>
      <w:numFmt w:val="bullet"/>
      <w:lvlText w:val="•"/>
      <w:lvlJc w:val="left"/>
      <w:pPr>
        <w:tabs>
          <w:tab w:val="num" w:pos="5760"/>
        </w:tabs>
        <w:ind w:left="5760" w:hanging="360"/>
      </w:pPr>
      <w:rPr>
        <w:rFonts w:ascii="Times New Roman" w:hAnsi="Times New Roman" w:hint="default"/>
      </w:rPr>
    </w:lvl>
    <w:lvl w:ilvl="8" w:tplc="8D2430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9815826"/>
    <w:multiLevelType w:val="hybridMultilevel"/>
    <w:tmpl w:val="09FEB74A"/>
    <w:lvl w:ilvl="0" w:tplc="33E8D6F2">
      <w:start w:val="1"/>
      <w:numFmt w:val="bullet"/>
      <w:lvlText w:val="•"/>
      <w:lvlJc w:val="left"/>
      <w:pPr>
        <w:tabs>
          <w:tab w:val="num" w:pos="720"/>
        </w:tabs>
        <w:ind w:left="720" w:hanging="360"/>
      </w:pPr>
      <w:rPr>
        <w:rFonts w:ascii="Times New Roman" w:hAnsi="Times New Roman" w:hint="default"/>
      </w:rPr>
    </w:lvl>
    <w:lvl w:ilvl="1" w:tplc="914A46FE" w:tentative="1">
      <w:start w:val="1"/>
      <w:numFmt w:val="bullet"/>
      <w:lvlText w:val="•"/>
      <w:lvlJc w:val="left"/>
      <w:pPr>
        <w:tabs>
          <w:tab w:val="num" w:pos="1440"/>
        </w:tabs>
        <w:ind w:left="1440" w:hanging="360"/>
      </w:pPr>
      <w:rPr>
        <w:rFonts w:ascii="Times New Roman" w:hAnsi="Times New Roman" w:hint="default"/>
      </w:rPr>
    </w:lvl>
    <w:lvl w:ilvl="2" w:tplc="0582B454" w:tentative="1">
      <w:start w:val="1"/>
      <w:numFmt w:val="bullet"/>
      <w:lvlText w:val="•"/>
      <w:lvlJc w:val="left"/>
      <w:pPr>
        <w:tabs>
          <w:tab w:val="num" w:pos="2160"/>
        </w:tabs>
        <w:ind w:left="2160" w:hanging="360"/>
      </w:pPr>
      <w:rPr>
        <w:rFonts w:ascii="Times New Roman" w:hAnsi="Times New Roman" w:hint="default"/>
      </w:rPr>
    </w:lvl>
    <w:lvl w:ilvl="3" w:tplc="AF526A8A" w:tentative="1">
      <w:start w:val="1"/>
      <w:numFmt w:val="bullet"/>
      <w:lvlText w:val="•"/>
      <w:lvlJc w:val="left"/>
      <w:pPr>
        <w:tabs>
          <w:tab w:val="num" w:pos="2880"/>
        </w:tabs>
        <w:ind w:left="2880" w:hanging="360"/>
      </w:pPr>
      <w:rPr>
        <w:rFonts w:ascii="Times New Roman" w:hAnsi="Times New Roman" w:hint="default"/>
      </w:rPr>
    </w:lvl>
    <w:lvl w:ilvl="4" w:tplc="AC583F9A" w:tentative="1">
      <w:start w:val="1"/>
      <w:numFmt w:val="bullet"/>
      <w:lvlText w:val="•"/>
      <w:lvlJc w:val="left"/>
      <w:pPr>
        <w:tabs>
          <w:tab w:val="num" w:pos="3600"/>
        </w:tabs>
        <w:ind w:left="3600" w:hanging="360"/>
      </w:pPr>
      <w:rPr>
        <w:rFonts w:ascii="Times New Roman" w:hAnsi="Times New Roman" w:hint="default"/>
      </w:rPr>
    </w:lvl>
    <w:lvl w:ilvl="5" w:tplc="60F87630" w:tentative="1">
      <w:start w:val="1"/>
      <w:numFmt w:val="bullet"/>
      <w:lvlText w:val="•"/>
      <w:lvlJc w:val="left"/>
      <w:pPr>
        <w:tabs>
          <w:tab w:val="num" w:pos="4320"/>
        </w:tabs>
        <w:ind w:left="4320" w:hanging="360"/>
      </w:pPr>
      <w:rPr>
        <w:rFonts w:ascii="Times New Roman" w:hAnsi="Times New Roman" w:hint="default"/>
      </w:rPr>
    </w:lvl>
    <w:lvl w:ilvl="6" w:tplc="B37E8B18" w:tentative="1">
      <w:start w:val="1"/>
      <w:numFmt w:val="bullet"/>
      <w:lvlText w:val="•"/>
      <w:lvlJc w:val="left"/>
      <w:pPr>
        <w:tabs>
          <w:tab w:val="num" w:pos="5040"/>
        </w:tabs>
        <w:ind w:left="5040" w:hanging="360"/>
      </w:pPr>
      <w:rPr>
        <w:rFonts w:ascii="Times New Roman" w:hAnsi="Times New Roman" w:hint="default"/>
      </w:rPr>
    </w:lvl>
    <w:lvl w:ilvl="7" w:tplc="AF445E32" w:tentative="1">
      <w:start w:val="1"/>
      <w:numFmt w:val="bullet"/>
      <w:lvlText w:val="•"/>
      <w:lvlJc w:val="left"/>
      <w:pPr>
        <w:tabs>
          <w:tab w:val="num" w:pos="5760"/>
        </w:tabs>
        <w:ind w:left="5760" w:hanging="360"/>
      </w:pPr>
      <w:rPr>
        <w:rFonts w:ascii="Times New Roman" w:hAnsi="Times New Roman" w:hint="default"/>
      </w:rPr>
    </w:lvl>
    <w:lvl w:ilvl="8" w:tplc="01C4306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6BE6131"/>
    <w:multiLevelType w:val="hybridMultilevel"/>
    <w:tmpl w:val="D144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5E43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675"/>
    <w:rsid w:val="0009261E"/>
    <w:rsid w:val="000F66B5"/>
    <w:rsid w:val="001F27F3"/>
    <w:rsid w:val="003434D2"/>
    <w:rsid w:val="003C26CE"/>
    <w:rsid w:val="00483F82"/>
    <w:rsid w:val="004E74D5"/>
    <w:rsid w:val="00517046"/>
    <w:rsid w:val="005A3A1D"/>
    <w:rsid w:val="005C6507"/>
    <w:rsid w:val="005E53D7"/>
    <w:rsid w:val="005E7738"/>
    <w:rsid w:val="00627759"/>
    <w:rsid w:val="00642F89"/>
    <w:rsid w:val="0068370E"/>
    <w:rsid w:val="006A0C6B"/>
    <w:rsid w:val="006D773F"/>
    <w:rsid w:val="0070541A"/>
    <w:rsid w:val="007552BD"/>
    <w:rsid w:val="007A7848"/>
    <w:rsid w:val="007B4170"/>
    <w:rsid w:val="007F1A68"/>
    <w:rsid w:val="008332C3"/>
    <w:rsid w:val="008721D7"/>
    <w:rsid w:val="008D14DA"/>
    <w:rsid w:val="008D1CDB"/>
    <w:rsid w:val="00942231"/>
    <w:rsid w:val="009B1433"/>
    <w:rsid w:val="009D1E79"/>
    <w:rsid w:val="00A9087F"/>
    <w:rsid w:val="00AF64C8"/>
    <w:rsid w:val="00B43647"/>
    <w:rsid w:val="00BC5725"/>
    <w:rsid w:val="00BF2A8D"/>
    <w:rsid w:val="00C51EED"/>
    <w:rsid w:val="00D03289"/>
    <w:rsid w:val="00D06856"/>
    <w:rsid w:val="00D8415E"/>
    <w:rsid w:val="00E7556A"/>
    <w:rsid w:val="00EA3675"/>
    <w:rsid w:val="00EC48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4E72382"/>
  <w15:chartTrackingRefBased/>
  <w15:docId w15:val="{856D18EF-8902-432D-9A32-EFCDBB61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1D7"/>
    <w:pPr>
      <w:keepNext/>
      <w:keepLines/>
      <w:numPr>
        <w:numId w:val="1"/>
      </w:numPr>
      <w:spacing w:before="240" w:after="240"/>
      <w:outlineLvl w:val="0"/>
    </w:pPr>
    <w:rPr>
      <w:rFonts w:ascii="Times New Roman" w:eastAsiaTheme="majorEastAsia" w:hAnsi="Times New Roman" w:cstheme="majorBidi"/>
      <w:b/>
      <w:color w:val="7030A0"/>
      <w:sz w:val="32"/>
      <w:szCs w:val="32"/>
    </w:rPr>
  </w:style>
  <w:style w:type="paragraph" w:styleId="Heading2">
    <w:name w:val="heading 2"/>
    <w:basedOn w:val="Normal"/>
    <w:next w:val="Normal"/>
    <w:link w:val="Heading2Char"/>
    <w:uiPriority w:val="9"/>
    <w:unhideWhenUsed/>
    <w:qFormat/>
    <w:rsid w:val="00BC5725"/>
    <w:pPr>
      <w:keepNext/>
      <w:keepLines/>
      <w:numPr>
        <w:ilvl w:val="1"/>
        <w:numId w:val="1"/>
      </w:numPr>
      <w:spacing w:before="240" w:after="240"/>
      <w:outlineLvl w:val="1"/>
    </w:pPr>
    <w:rPr>
      <w:rFonts w:ascii="Times New Roman" w:eastAsiaTheme="majorEastAsia" w:hAnsi="Times New Roman" w:cstheme="majorBidi"/>
      <w:b/>
      <w:color w:val="FF0000"/>
      <w:sz w:val="26"/>
      <w:szCs w:val="26"/>
    </w:rPr>
  </w:style>
  <w:style w:type="paragraph" w:styleId="Heading3">
    <w:name w:val="heading 3"/>
    <w:basedOn w:val="Normal"/>
    <w:next w:val="Normal"/>
    <w:link w:val="Heading3Char"/>
    <w:uiPriority w:val="9"/>
    <w:unhideWhenUsed/>
    <w:qFormat/>
    <w:rsid w:val="008721D7"/>
    <w:pPr>
      <w:keepNext/>
      <w:keepLines/>
      <w:numPr>
        <w:ilvl w:val="2"/>
        <w:numId w:val="1"/>
      </w:numPr>
      <w:spacing w:before="120" w:after="120"/>
      <w:outlineLvl w:val="2"/>
    </w:pPr>
    <w:rPr>
      <w:rFonts w:ascii="Times New Roman" w:eastAsiaTheme="majorEastAsia" w:hAnsi="Times New Roman" w:cstheme="majorBidi"/>
      <w:color w:val="00B050"/>
      <w:sz w:val="24"/>
      <w:szCs w:val="24"/>
    </w:rPr>
  </w:style>
  <w:style w:type="paragraph" w:styleId="Heading4">
    <w:name w:val="heading 4"/>
    <w:basedOn w:val="Normal"/>
    <w:next w:val="Normal"/>
    <w:link w:val="Heading4Char"/>
    <w:uiPriority w:val="9"/>
    <w:semiHidden/>
    <w:unhideWhenUsed/>
    <w:qFormat/>
    <w:rsid w:val="008721D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721D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721D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21D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21D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21D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3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21D7"/>
    <w:rPr>
      <w:rFonts w:ascii="Times New Roman" w:eastAsiaTheme="majorEastAsia" w:hAnsi="Times New Roman" w:cstheme="majorBidi"/>
      <w:b/>
      <w:color w:val="7030A0"/>
      <w:sz w:val="32"/>
      <w:szCs w:val="32"/>
    </w:rPr>
  </w:style>
  <w:style w:type="character" w:customStyle="1" w:styleId="Heading2Char">
    <w:name w:val="Heading 2 Char"/>
    <w:basedOn w:val="DefaultParagraphFont"/>
    <w:link w:val="Heading2"/>
    <w:uiPriority w:val="9"/>
    <w:rsid w:val="00BC5725"/>
    <w:rPr>
      <w:rFonts w:ascii="Times New Roman" w:eastAsiaTheme="majorEastAsia" w:hAnsi="Times New Roman" w:cstheme="majorBidi"/>
      <w:b/>
      <w:color w:val="FF0000"/>
      <w:sz w:val="26"/>
      <w:szCs w:val="26"/>
    </w:rPr>
  </w:style>
  <w:style w:type="character" w:customStyle="1" w:styleId="Heading3Char">
    <w:name w:val="Heading 3 Char"/>
    <w:basedOn w:val="DefaultParagraphFont"/>
    <w:link w:val="Heading3"/>
    <w:uiPriority w:val="9"/>
    <w:rsid w:val="008721D7"/>
    <w:rPr>
      <w:rFonts w:ascii="Times New Roman" w:eastAsiaTheme="majorEastAsia" w:hAnsi="Times New Roman" w:cstheme="majorBidi"/>
      <w:color w:val="00B050"/>
      <w:sz w:val="24"/>
      <w:szCs w:val="24"/>
    </w:rPr>
  </w:style>
  <w:style w:type="character" w:customStyle="1" w:styleId="Heading4Char">
    <w:name w:val="Heading 4 Char"/>
    <w:basedOn w:val="DefaultParagraphFont"/>
    <w:link w:val="Heading4"/>
    <w:uiPriority w:val="9"/>
    <w:semiHidden/>
    <w:rsid w:val="008721D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721D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721D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721D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721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21D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06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856"/>
  </w:style>
  <w:style w:type="paragraph" w:styleId="Footer">
    <w:name w:val="footer"/>
    <w:basedOn w:val="Normal"/>
    <w:link w:val="FooterChar"/>
    <w:uiPriority w:val="99"/>
    <w:unhideWhenUsed/>
    <w:rsid w:val="00D06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856"/>
  </w:style>
  <w:style w:type="character" w:styleId="PlaceholderText">
    <w:name w:val="Placeholder Text"/>
    <w:basedOn w:val="DefaultParagraphFont"/>
    <w:uiPriority w:val="99"/>
    <w:semiHidden/>
    <w:rsid w:val="00D06856"/>
    <w:rPr>
      <w:color w:val="808080"/>
    </w:rPr>
  </w:style>
  <w:style w:type="paragraph" w:styleId="TOCHeading">
    <w:name w:val="TOC Heading"/>
    <w:basedOn w:val="Heading1"/>
    <w:next w:val="Normal"/>
    <w:uiPriority w:val="39"/>
    <w:unhideWhenUsed/>
    <w:qFormat/>
    <w:rsid w:val="00D06856"/>
    <w:pPr>
      <w:numPr>
        <w:numId w:val="0"/>
      </w:numPr>
      <w:spacing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06856"/>
    <w:pPr>
      <w:spacing w:after="100"/>
    </w:pPr>
  </w:style>
  <w:style w:type="paragraph" w:styleId="TOC2">
    <w:name w:val="toc 2"/>
    <w:basedOn w:val="Normal"/>
    <w:next w:val="Normal"/>
    <w:autoRedefine/>
    <w:uiPriority w:val="39"/>
    <w:unhideWhenUsed/>
    <w:rsid w:val="00D06856"/>
    <w:pPr>
      <w:spacing w:after="100"/>
      <w:ind w:left="220"/>
    </w:pPr>
  </w:style>
  <w:style w:type="paragraph" w:styleId="TOC3">
    <w:name w:val="toc 3"/>
    <w:basedOn w:val="Normal"/>
    <w:next w:val="Normal"/>
    <w:autoRedefine/>
    <w:uiPriority w:val="39"/>
    <w:unhideWhenUsed/>
    <w:rsid w:val="00D06856"/>
    <w:pPr>
      <w:spacing w:after="100"/>
      <w:ind w:left="440"/>
    </w:pPr>
  </w:style>
  <w:style w:type="character" w:styleId="Hyperlink">
    <w:name w:val="Hyperlink"/>
    <w:basedOn w:val="DefaultParagraphFont"/>
    <w:uiPriority w:val="99"/>
    <w:unhideWhenUsed/>
    <w:rsid w:val="00D06856"/>
    <w:rPr>
      <w:color w:val="0563C1" w:themeColor="hyperlink"/>
      <w:u w:val="single"/>
    </w:rPr>
  </w:style>
  <w:style w:type="paragraph" w:styleId="Caption">
    <w:name w:val="caption"/>
    <w:basedOn w:val="Normal"/>
    <w:next w:val="Normal"/>
    <w:uiPriority w:val="35"/>
    <w:unhideWhenUsed/>
    <w:qFormat/>
    <w:rsid w:val="005E53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53D7"/>
    <w:pPr>
      <w:spacing w:after="0"/>
    </w:pPr>
  </w:style>
  <w:style w:type="character" w:styleId="UnresolvedMention">
    <w:name w:val="Unresolved Mention"/>
    <w:basedOn w:val="DefaultParagraphFont"/>
    <w:uiPriority w:val="99"/>
    <w:semiHidden/>
    <w:unhideWhenUsed/>
    <w:rsid w:val="007B4170"/>
    <w:rPr>
      <w:color w:val="605E5C"/>
      <w:shd w:val="clear" w:color="auto" w:fill="E1DFDD"/>
    </w:rPr>
  </w:style>
  <w:style w:type="paragraph" w:styleId="ListParagraph">
    <w:name w:val="List Paragraph"/>
    <w:basedOn w:val="Normal"/>
    <w:uiPriority w:val="34"/>
    <w:qFormat/>
    <w:rsid w:val="007B41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575092">
      <w:bodyDiv w:val="1"/>
      <w:marLeft w:val="0"/>
      <w:marRight w:val="0"/>
      <w:marTop w:val="0"/>
      <w:marBottom w:val="0"/>
      <w:divBdr>
        <w:top w:val="none" w:sz="0" w:space="0" w:color="auto"/>
        <w:left w:val="none" w:sz="0" w:space="0" w:color="auto"/>
        <w:bottom w:val="none" w:sz="0" w:space="0" w:color="auto"/>
        <w:right w:val="none" w:sz="0" w:space="0" w:color="auto"/>
      </w:divBdr>
    </w:div>
    <w:div w:id="314115168">
      <w:bodyDiv w:val="1"/>
      <w:marLeft w:val="0"/>
      <w:marRight w:val="0"/>
      <w:marTop w:val="0"/>
      <w:marBottom w:val="0"/>
      <w:divBdr>
        <w:top w:val="none" w:sz="0" w:space="0" w:color="auto"/>
        <w:left w:val="none" w:sz="0" w:space="0" w:color="auto"/>
        <w:bottom w:val="none" w:sz="0" w:space="0" w:color="auto"/>
        <w:right w:val="none" w:sz="0" w:space="0" w:color="auto"/>
      </w:divBdr>
      <w:divsChild>
        <w:div w:id="688726200">
          <w:marLeft w:val="547"/>
          <w:marRight w:val="0"/>
          <w:marTop w:val="0"/>
          <w:marBottom w:val="0"/>
          <w:divBdr>
            <w:top w:val="none" w:sz="0" w:space="0" w:color="auto"/>
            <w:left w:val="none" w:sz="0" w:space="0" w:color="auto"/>
            <w:bottom w:val="none" w:sz="0" w:space="0" w:color="auto"/>
            <w:right w:val="none" w:sz="0" w:space="0" w:color="auto"/>
          </w:divBdr>
        </w:div>
        <w:div w:id="1850096063">
          <w:marLeft w:val="547"/>
          <w:marRight w:val="0"/>
          <w:marTop w:val="0"/>
          <w:marBottom w:val="0"/>
          <w:divBdr>
            <w:top w:val="none" w:sz="0" w:space="0" w:color="auto"/>
            <w:left w:val="none" w:sz="0" w:space="0" w:color="auto"/>
            <w:bottom w:val="none" w:sz="0" w:space="0" w:color="auto"/>
            <w:right w:val="none" w:sz="0" w:space="0" w:color="auto"/>
          </w:divBdr>
        </w:div>
        <w:div w:id="254823459">
          <w:marLeft w:val="547"/>
          <w:marRight w:val="0"/>
          <w:marTop w:val="0"/>
          <w:marBottom w:val="0"/>
          <w:divBdr>
            <w:top w:val="none" w:sz="0" w:space="0" w:color="auto"/>
            <w:left w:val="none" w:sz="0" w:space="0" w:color="auto"/>
            <w:bottom w:val="none" w:sz="0" w:space="0" w:color="auto"/>
            <w:right w:val="none" w:sz="0" w:space="0" w:color="auto"/>
          </w:divBdr>
        </w:div>
        <w:div w:id="2124960090">
          <w:marLeft w:val="547"/>
          <w:marRight w:val="0"/>
          <w:marTop w:val="0"/>
          <w:marBottom w:val="0"/>
          <w:divBdr>
            <w:top w:val="none" w:sz="0" w:space="0" w:color="auto"/>
            <w:left w:val="none" w:sz="0" w:space="0" w:color="auto"/>
            <w:bottom w:val="none" w:sz="0" w:space="0" w:color="auto"/>
            <w:right w:val="none" w:sz="0" w:space="0" w:color="auto"/>
          </w:divBdr>
        </w:div>
      </w:divsChild>
    </w:div>
    <w:div w:id="587226474">
      <w:bodyDiv w:val="1"/>
      <w:marLeft w:val="0"/>
      <w:marRight w:val="0"/>
      <w:marTop w:val="0"/>
      <w:marBottom w:val="0"/>
      <w:divBdr>
        <w:top w:val="none" w:sz="0" w:space="0" w:color="auto"/>
        <w:left w:val="none" w:sz="0" w:space="0" w:color="auto"/>
        <w:bottom w:val="none" w:sz="0" w:space="0" w:color="auto"/>
        <w:right w:val="none" w:sz="0" w:space="0" w:color="auto"/>
      </w:divBdr>
    </w:div>
    <w:div w:id="1467164890">
      <w:bodyDiv w:val="1"/>
      <w:marLeft w:val="0"/>
      <w:marRight w:val="0"/>
      <w:marTop w:val="0"/>
      <w:marBottom w:val="0"/>
      <w:divBdr>
        <w:top w:val="none" w:sz="0" w:space="0" w:color="auto"/>
        <w:left w:val="none" w:sz="0" w:space="0" w:color="auto"/>
        <w:bottom w:val="none" w:sz="0" w:space="0" w:color="auto"/>
        <w:right w:val="none" w:sz="0" w:space="0" w:color="auto"/>
      </w:divBdr>
      <w:divsChild>
        <w:div w:id="1829857731">
          <w:marLeft w:val="547"/>
          <w:marRight w:val="0"/>
          <w:marTop w:val="0"/>
          <w:marBottom w:val="0"/>
          <w:divBdr>
            <w:top w:val="none" w:sz="0" w:space="0" w:color="auto"/>
            <w:left w:val="none" w:sz="0" w:space="0" w:color="auto"/>
            <w:bottom w:val="none" w:sz="0" w:space="0" w:color="auto"/>
            <w:right w:val="none" w:sz="0" w:space="0" w:color="auto"/>
          </w:divBdr>
        </w:div>
        <w:div w:id="450393385">
          <w:marLeft w:val="547"/>
          <w:marRight w:val="0"/>
          <w:marTop w:val="0"/>
          <w:marBottom w:val="0"/>
          <w:divBdr>
            <w:top w:val="none" w:sz="0" w:space="0" w:color="auto"/>
            <w:left w:val="none" w:sz="0" w:space="0" w:color="auto"/>
            <w:bottom w:val="none" w:sz="0" w:space="0" w:color="auto"/>
            <w:right w:val="none" w:sz="0" w:space="0" w:color="auto"/>
          </w:divBdr>
        </w:div>
        <w:div w:id="1715496437">
          <w:marLeft w:val="547"/>
          <w:marRight w:val="0"/>
          <w:marTop w:val="0"/>
          <w:marBottom w:val="0"/>
          <w:divBdr>
            <w:top w:val="none" w:sz="0" w:space="0" w:color="auto"/>
            <w:left w:val="none" w:sz="0" w:space="0" w:color="auto"/>
            <w:bottom w:val="none" w:sz="0" w:space="0" w:color="auto"/>
            <w:right w:val="none" w:sz="0" w:space="0" w:color="auto"/>
          </w:divBdr>
        </w:div>
        <w:div w:id="1214584706">
          <w:marLeft w:val="547"/>
          <w:marRight w:val="0"/>
          <w:marTop w:val="0"/>
          <w:marBottom w:val="0"/>
          <w:divBdr>
            <w:top w:val="none" w:sz="0" w:space="0" w:color="auto"/>
            <w:left w:val="none" w:sz="0" w:space="0" w:color="auto"/>
            <w:bottom w:val="none" w:sz="0" w:space="0" w:color="auto"/>
            <w:right w:val="none" w:sz="0" w:space="0" w:color="auto"/>
          </w:divBdr>
        </w:div>
      </w:divsChild>
    </w:div>
    <w:div w:id="1586724057">
      <w:bodyDiv w:val="1"/>
      <w:marLeft w:val="0"/>
      <w:marRight w:val="0"/>
      <w:marTop w:val="0"/>
      <w:marBottom w:val="0"/>
      <w:divBdr>
        <w:top w:val="none" w:sz="0" w:space="0" w:color="auto"/>
        <w:left w:val="none" w:sz="0" w:space="0" w:color="auto"/>
        <w:bottom w:val="none" w:sz="0" w:space="0" w:color="auto"/>
        <w:right w:val="none" w:sz="0" w:space="0" w:color="auto"/>
      </w:divBdr>
    </w:div>
    <w:div w:id="182985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chart" Target="charts/chart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chart" Target="charts/chart2.xml"/><Relationship Id="rId28" Type="http://schemas.openxmlformats.org/officeDocument/2006/relationships/header" Target="header2.xml"/><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chart" Target="charts/chart1.xml"/><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[class work.xlsx]Month!PivotTable3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 wise total sales report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Month!$B$3</c:f>
              <c:strCache>
                <c:ptCount val="1"/>
                <c:pt idx="0">
                  <c:v>Total</c:v>
                </c:pt>
              </c:strCache>
            </c:strRef>
          </c:tx>
          <c:spPr>
            <a:solidFill>
              <a:schemeClr val="accent1"/>
            </a:solidFill>
            <a:ln>
              <a:noFill/>
            </a:ln>
            <a:effectLst/>
          </c:spPr>
          <c:invertIfNegative val="0"/>
          <c:cat>
            <c:strRef>
              <c:f>Month!$A$4:$A$16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Month!$B$4:$B$16</c:f>
              <c:numCache>
                <c:formatCode>General</c:formatCode>
                <c:ptCount val="12"/>
                <c:pt idx="0">
                  <c:v>3968385</c:v>
                </c:pt>
                <c:pt idx="1">
                  <c:v>310880</c:v>
                </c:pt>
                <c:pt idx="2">
                  <c:v>309291</c:v>
                </c:pt>
                <c:pt idx="3">
                  <c:v>277813</c:v>
                </c:pt>
                <c:pt idx="4">
                  <c:v>349070</c:v>
                </c:pt>
                <c:pt idx="5">
                  <c:v>265886</c:v>
                </c:pt>
                <c:pt idx="6">
                  <c:v>321985</c:v>
                </c:pt>
                <c:pt idx="7">
                  <c:v>276249</c:v>
                </c:pt>
                <c:pt idx="8">
                  <c:v>350948</c:v>
                </c:pt>
                <c:pt idx="9">
                  <c:v>304089</c:v>
                </c:pt>
                <c:pt idx="10">
                  <c:v>4018226</c:v>
                </c:pt>
                <c:pt idx="11">
                  <c:v>3433931</c:v>
                </c:pt>
              </c:numCache>
            </c:numRef>
          </c:val>
          <c:extLst>
            <c:ext xmlns:c16="http://schemas.microsoft.com/office/drawing/2014/chart" uri="{C3380CC4-5D6E-409C-BE32-E72D297353CC}">
              <c16:uniqueId val="{00000000-F808-4CD4-8942-E95DEF5CB056}"/>
            </c:ext>
          </c:extLst>
        </c:ser>
        <c:dLbls>
          <c:showLegendKey val="0"/>
          <c:showVal val="0"/>
          <c:showCatName val="0"/>
          <c:showSerName val="0"/>
          <c:showPercent val="0"/>
          <c:showBubbleSize val="0"/>
        </c:dLbls>
        <c:gapWidth val="219"/>
        <c:overlap val="-27"/>
        <c:axId val="154437823"/>
        <c:axId val="296885679"/>
      </c:barChart>
      <c:catAx>
        <c:axId val="154437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885679"/>
        <c:crosses val="autoZero"/>
        <c:auto val="1"/>
        <c:lblAlgn val="ctr"/>
        <c:lblOffset val="100"/>
        <c:noMultiLvlLbl val="0"/>
      </c:catAx>
      <c:valAx>
        <c:axId val="296885679"/>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44378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[class work.xlsx]Product name!PivotTable5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Product Wise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bar"/>
        <c:grouping val="clustered"/>
        <c:varyColors val="0"/>
        <c:ser>
          <c:idx val="0"/>
          <c:order val="0"/>
          <c:tx>
            <c:strRef>
              <c:f>'Product name'!$B$3</c:f>
              <c:strCache>
                <c:ptCount val="1"/>
                <c:pt idx="0">
                  <c:v>Total</c:v>
                </c:pt>
              </c:strCache>
            </c:strRef>
          </c:tx>
          <c:spPr>
            <a:solidFill>
              <a:schemeClr val="accent1"/>
            </a:solidFill>
            <a:ln>
              <a:noFill/>
            </a:ln>
            <a:effectLst/>
          </c:spPr>
          <c:invertIfNegative val="0"/>
          <c:cat>
            <c:strRef>
              <c:f>'Product name'!$A$4:$A$13</c:f>
              <c:strCache>
                <c:ptCount val="9"/>
                <c:pt idx="0">
                  <c:v>Bathroom Fittings</c:v>
                </c:pt>
                <c:pt idx="1">
                  <c:v>Gas Stove</c:v>
                </c:pt>
                <c:pt idx="2">
                  <c:v>Kitchen Sink</c:v>
                </c:pt>
                <c:pt idx="3">
                  <c:v>Taplon Tape</c:v>
                </c:pt>
                <c:pt idx="4">
                  <c:v>Upvc Door</c:v>
                </c:pt>
                <c:pt idx="5">
                  <c:v>Upvc Fittings</c:v>
                </c:pt>
                <c:pt idx="6">
                  <c:v>Upvc Pipe</c:v>
                </c:pt>
                <c:pt idx="7">
                  <c:v>Water Pump</c:v>
                </c:pt>
                <c:pt idx="8">
                  <c:v>Water Tank</c:v>
                </c:pt>
              </c:strCache>
            </c:strRef>
          </c:cat>
          <c:val>
            <c:numRef>
              <c:f>'Product name'!$B$4:$B$13</c:f>
              <c:numCache>
                <c:formatCode>General</c:formatCode>
                <c:ptCount val="9"/>
                <c:pt idx="0">
                  <c:v>823967</c:v>
                </c:pt>
                <c:pt idx="1">
                  <c:v>1475522</c:v>
                </c:pt>
                <c:pt idx="2">
                  <c:v>864394</c:v>
                </c:pt>
                <c:pt idx="3">
                  <c:v>741749</c:v>
                </c:pt>
                <c:pt idx="4">
                  <c:v>756079</c:v>
                </c:pt>
                <c:pt idx="5">
                  <c:v>1636602</c:v>
                </c:pt>
                <c:pt idx="6">
                  <c:v>1556850</c:v>
                </c:pt>
                <c:pt idx="7">
                  <c:v>4799322</c:v>
                </c:pt>
                <c:pt idx="8">
                  <c:v>1532268</c:v>
                </c:pt>
              </c:numCache>
            </c:numRef>
          </c:val>
          <c:extLst>
            <c:ext xmlns:c16="http://schemas.microsoft.com/office/drawing/2014/chart" uri="{C3380CC4-5D6E-409C-BE32-E72D297353CC}">
              <c16:uniqueId val="{00000000-4DC2-4F5E-90C7-2D33F244D262}"/>
            </c:ext>
          </c:extLst>
        </c:ser>
        <c:dLbls>
          <c:showLegendKey val="0"/>
          <c:showVal val="0"/>
          <c:showCatName val="0"/>
          <c:showSerName val="0"/>
          <c:showPercent val="0"/>
          <c:showBubbleSize val="0"/>
        </c:dLbls>
        <c:gapWidth val="182"/>
        <c:axId val="302329103"/>
        <c:axId val="371753855"/>
      </c:barChart>
      <c:catAx>
        <c:axId val="30232910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753855"/>
        <c:crosses val="autoZero"/>
        <c:auto val="1"/>
        <c:lblAlgn val="ctr"/>
        <c:lblOffset val="100"/>
        <c:noMultiLvlLbl val="0"/>
      </c:catAx>
      <c:valAx>
        <c:axId val="371753855"/>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329103"/>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[class work.xlsx]area!PivotTable4</c:name>
    <c:fmtId val="-1"/>
  </c:pivotSource>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Area</a:t>
            </a:r>
          </a:p>
        </c:rich>
      </c:tx>
      <c:overlay val="0"/>
      <c:spPr>
        <a:noFill/>
        <a:ln>
          <a:noFill/>
        </a:ln>
        <a:effectLst/>
      </c:spPr>
    </c:title>
    <c:autoTitleDeleted val="0"/>
    <c:pivotFmts>
      <c:pivotFmt>
        <c:idx val="0"/>
        <c:marker>
          <c:symbol val="none"/>
        </c:marker>
        <c:dLbl>
          <c:idx val="0"/>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extLst>
        </c:dLbl>
      </c:pivotFmt>
      <c:pivotFmt>
        <c:idx val="1"/>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Lbl>
          <c:idx val="0"/>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pivotFmt>
      <c:pivotFmt>
        <c:idx val="3"/>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pivotFmt>
      <c:pivotFmt>
        <c:idx val="4"/>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pivotFmt>
      <c:pivotFmt>
        <c:idx val="5"/>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pivotFmt>
      <c:pivotFmt>
        <c:idx val="6"/>
        <c:marker>
          <c:symbol val="none"/>
        </c:marker>
        <c:dLbl>
          <c:idx val="0"/>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extLst>
        </c:dLbl>
      </c:pivotFmt>
      <c:pivotFmt>
        <c:idx val="7"/>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pivotFmt>
      <c:pivotFmt>
        <c:idx val="8"/>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pivotFmt>
      <c:pivotFmt>
        <c:idx val="9"/>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pivotFmt>
      <c:pivotFmt>
        <c:idx val="1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pivotFmt>
      <c:pivotFmt>
        <c:idx val="11"/>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pivotFmt>
      <c:pivotFmt>
        <c:idx val="12"/>
        <c:marker>
          <c:symbol val="none"/>
        </c:marker>
        <c:dLbl>
          <c:idx val="0"/>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extLst>
        </c:dLbl>
      </c:pivotFmt>
      <c:pivotFmt>
        <c:idx val="13"/>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pivotFmt>
      <c:pivotFmt>
        <c:idx val="14"/>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pivotFmt>
      <c:pivotFmt>
        <c:idx val="15"/>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pivotFmt>
      <c:pivotFmt>
        <c:idx val="16"/>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pivotFmt>
      <c:pivotFmt>
        <c:idx val="17"/>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area!$B$3</c:f>
              <c:strCache>
                <c:ptCount val="1"/>
                <c:pt idx="0">
                  <c:v>Total</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extLst>
              <c:ext xmlns:c16="http://schemas.microsoft.com/office/drawing/2014/chart" uri="{C3380CC4-5D6E-409C-BE32-E72D297353CC}">
                <c16:uniqueId val="{00000001-8D27-479C-A273-F3B2A884B8E4}"/>
              </c:ext>
            </c:extLst>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extLst>
              <c:ext xmlns:c16="http://schemas.microsoft.com/office/drawing/2014/chart" uri="{C3380CC4-5D6E-409C-BE32-E72D297353CC}">
                <c16:uniqueId val="{00000003-8D27-479C-A273-F3B2A884B8E4}"/>
              </c:ext>
            </c:extLst>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extLst>
              <c:ext xmlns:c16="http://schemas.microsoft.com/office/drawing/2014/chart" uri="{C3380CC4-5D6E-409C-BE32-E72D297353CC}">
                <c16:uniqueId val="{00000005-8D27-479C-A273-F3B2A884B8E4}"/>
              </c:ext>
            </c:extLst>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extLst>
              <c:ext xmlns:c16="http://schemas.microsoft.com/office/drawing/2014/chart" uri="{C3380CC4-5D6E-409C-BE32-E72D297353CC}">
                <c16:uniqueId val="{00000007-8D27-479C-A273-F3B2A884B8E4}"/>
              </c:ext>
            </c:extLst>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extLst>
              <c:ext xmlns:c16="http://schemas.microsoft.com/office/drawing/2014/chart" uri="{C3380CC4-5D6E-409C-BE32-E72D297353CC}">
                <c16:uniqueId val="{00000009-8D27-479C-A273-F3B2A884B8E4}"/>
              </c:ext>
            </c:extLst>
          </c:dPt>
          <c:dLbls>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en-US"/>
              </a:p>
            </c:txPr>
            <c:dLblPos val="out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area!$A$4:$A$9</c:f>
              <c:strCache>
                <c:ptCount val="5"/>
                <c:pt idx="0">
                  <c:v>Barishal</c:v>
                </c:pt>
                <c:pt idx="1">
                  <c:v>Chittagong</c:v>
                </c:pt>
                <c:pt idx="2">
                  <c:v>Dhaka</c:v>
                </c:pt>
                <c:pt idx="3">
                  <c:v>Khulna</c:v>
                </c:pt>
                <c:pt idx="4">
                  <c:v>Mymensingh</c:v>
                </c:pt>
              </c:strCache>
            </c:strRef>
          </c:cat>
          <c:val>
            <c:numRef>
              <c:f>area!$B$4:$B$9</c:f>
              <c:numCache>
                <c:formatCode>General</c:formatCode>
                <c:ptCount val="5"/>
                <c:pt idx="0">
                  <c:v>2025218</c:v>
                </c:pt>
                <c:pt idx="1">
                  <c:v>1766992</c:v>
                </c:pt>
                <c:pt idx="2">
                  <c:v>2467868</c:v>
                </c:pt>
                <c:pt idx="3">
                  <c:v>7207338</c:v>
                </c:pt>
                <c:pt idx="4">
                  <c:v>719337</c:v>
                </c:pt>
              </c:numCache>
            </c:numRef>
          </c:val>
          <c:extLst>
            <c:ext xmlns:c16="http://schemas.microsoft.com/office/drawing/2014/chart" uri="{C3380CC4-5D6E-409C-BE32-E72D297353CC}">
              <c16:uniqueId val="{0000000A-8D27-479C-A273-F3B2A884B8E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hyperlink" Target="http://diy.stackexchange.com/questions/62325/island-kitchen-sink-vent" TargetMode="External"/><Relationship Id="rId1" Type="http://schemas.openxmlformats.org/officeDocument/2006/relationships/image" Target="../media/image2.png"/><Relationship Id="rId4" Type="http://schemas.openxmlformats.org/officeDocument/2006/relationships/hyperlink" Target="https://meter.ac/gs/nodes/N43/photo.html" TargetMode="External"/></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hyperlink" Target="http://diy.stackexchange.com/questions/62325/island-kitchen-sink-vent" TargetMode="External"/><Relationship Id="rId1" Type="http://schemas.openxmlformats.org/officeDocument/2006/relationships/image" Target="../media/image2.png"/><Relationship Id="rId4" Type="http://schemas.openxmlformats.org/officeDocument/2006/relationships/hyperlink" Target="https://meter.ac/gs/nodes/N43/photo.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2E23A4-35D3-4EEC-92B6-C2F53F465BFB}" type="doc">
      <dgm:prSet loTypeId="urn:microsoft.com/office/officeart/2005/8/layout/hList2" loCatId="picture" qsTypeId="urn:microsoft.com/office/officeart/2005/8/quickstyle/simple1" qsCatId="simple" csTypeId="urn:microsoft.com/office/officeart/2005/8/colors/accent1_2" csCatId="accent1" phldr="1"/>
      <dgm:spPr/>
      <dgm:t>
        <a:bodyPr/>
        <a:lstStyle/>
        <a:p>
          <a:endParaRPr lang="en-US"/>
        </a:p>
      </dgm:t>
    </dgm:pt>
    <dgm:pt modelId="{7B7B1FF6-9937-4E8F-9563-A6304197BE0E}">
      <dgm:prSet phldrT="[Text]"/>
      <dgm:spPr/>
      <dgm:t>
        <a:bodyPr/>
        <a:lstStyle/>
        <a:p>
          <a:r>
            <a:rPr lang="en-US" b="1" i="0" u="none" dirty="0">
              <a:solidFill>
                <a:schemeClr val="tx1"/>
              </a:solidFill>
              <a:latin typeface="Times New Roman" panose="02020603050405020304" pitchFamily="18" charset="0"/>
              <a:cs typeface="Times New Roman" panose="02020603050405020304" pitchFamily="18" charset="0"/>
            </a:rPr>
            <a:t>Bathroom Fittings</a:t>
          </a:r>
          <a:endParaRPr lang="en-US" b="1" dirty="0">
            <a:solidFill>
              <a:schemeClr val="tx1"/>
            </a:solidFill>
            <a:latin typeface="Times New Roman" panose="02020603050405020304" pitchFamily="18" charset="0"/>
            <a:cs typeface="Times New Roman" panose="02020603050405020304" pitchFamily="18" charset="0"/>
          </a:endParaRPr>
        </a:p>
      </dgm:t>
    </dgm:pt>
    <dgm:pt modelId="{85AAF13E-9E7A-4B4F-ADF2-715FECE094FB}" type="parTrans" cxnId="{FBF4DA36-CCA1-4E17-9236-303DEE177221}">
      <dgm:prSet/>
      <dgm:spPr/>
      <dgm:t>
        <a:bodyPr/>
        <a:lstStyle/>
        <a:p>
          <a:endParaRPr lang="en-US"/>
        </a:p>
      </dgm:t>
    </dgm:pt>
    <dgm:pt modelId="{8956A281-4EDF-4302-AEAA-63AEAF180BF4}" type="sibTrans" cxnId="{FBF4DA36-CCA1-4E17-9236-303DEE177221}">
      <dgm:prSet/>
      <dgm:spPr/>
      <dgm:t>
        <a:bodyPr/>
        <a:lstStyle/>
        <a:p>
          <a:endParaRPr lang="en-US"/>
        </a:p>
      </dgm:t>
    </dgm:pt>
    <dgm:pt modelId="{8FDF57DF-FA2A-46B0-B8BB-C90D68845061}">
      <dgm:prSet phldrT="[Text]"/>
      <dgm:spPr/>
      <dgm:t>
        <a:bodyPr/>
        <a:lstStyle/>
        <a:p>
          <a:endParaRPr lang="en-US" dirty="0">
            <a:solidFill>
              <a:schemeClr val="tx1"/>
            </a:solidFill>
          </a:endParaRPr>
        </a:p>
      </dgm:t>
    </dgm:pt>
    <dgm:pt modelId="{A51E692A-B043-4A63-8F0C-DD9DBACE3E87}" type="parTrans" cxnId="{7EB50661-B9B9-477F-B6FA-5D2ABDF792C3}">
      <dgm:prSet/>
      <dgm:spPr/>
      <dgm:t>
        <a:bodyPr/>
        <a:lstStyle/>
        <a:p>
          <a:endParaRPr lang="en-US"/>
        </a:p>
      </dgm:t>
    </dgm:pt>
    <dgm:pt modelId="{EAE6DD7D-9FDF-4C53-9F8C-997C93041284}" type="sibTrans" cxnId="{7EB50661-B9B9-477F-B6FA-5D2ABDF792C3}">
      <dgm:prSet/>
      <dgm:spPr/>
      <dgm:t>
        <a:bodyPr/>
        <a:lstStyle/>
        <a:p>
          <a:endParaRPr lang="en-US"/>
        </a:p>
      </dgm:t>
    </dgm:pt>
    <dgm:pt modelId="{7CC20388-9F3D-422B-9B76-85103F520EF6}">
      <dgm:prSet/>
      <dgm:spPr/>
      <dgm:t>
        <a:bodyPr/>
        <a:lstStyle/>
        <a:p>
          <a:r>
            <a:rPr lang="en-US" b="1" i="0" u="none" dirty="0">
              <a:solidFill>
                <a:schemeClr val="tx1"/>
              </a:solidFill>
              <a:latin typeface="Times New Roman" panose="02020603050405020304" pitchFamily="18" charset="0"/>
              <a:cs typeface="Times New Roman" panose="02020603050405020304" pitchFamily="18" charset="0"/>
            </a:rPr>
            <a:t>Gas Stove</a:t>
          </a:r>
          <a:endParaRPr lang="en-US" b="1" dirty="0">
            <a:solidFill>
              <a:schemeClr val="tx1"/>
            </a:solidFill>
            <a:latin typeface="Times New Roman" panose="02020603050405020304" pitchFamily="18" charset="0"/>
            <a:cs typeface="Times New Roman" panose="02020603050405020304" pitchFamily="18" charset="0"/>
          </a:endParaRPr>
        </a:p>
      </dgm:t>
    </dgm:pt>
    <dgm:pt modelId="{73B79E1A-CB07-458F-BD54-7E39D0498E47}" type="parTrans" cxnId="{18AF1BB1-D74D-4CE1-86E2-F2BB34E25896}">
      <dgm:prSet/>
      <dgm:spPr/>
      <dgm:t>
        <a:bodyPr/>
        <a:lstStyle/>
        <a:p>
          <a:endParaRPr lang="en-US"/>
        </a:p>
      </dgm:t>
    </dgm:pt>
    <dgm:pt modelId="{3A1C6043-AE7F-4F71-BA0D-0415255A4941}" type="sibTrans" cxnId="{18AF1BB1-D74D-4CE1-86E2-F2BB34E25896}">
      <dgm:prSet/>
      <dgm:spPr/>
      <dgm:t>
        <a:bodyPr/>
        <a:lstStyle/>
        <a:p>
          <a:endParaRPr lang="en-US"/>
        </a:p>
      </dgm:t>
    </dgm:pt>
    <dgm:pt modelId="{B01EB5B2-A9CC-4B8C-9BF3-2CE6C9EC8271}">
      <dgm:prSet/>
      <dgm:spPr/>
      <dgm:t>
        <a:bodyPr/>
        <a:lstStyle/>
        <a:p>
          <a:r>
            <a:rPr lang="en-US" b="1" i="0" u="none" dirty="0">
              <a:solidFill>
                <a:schemeClr val="tx1"/>
              </a:solidFill>
              <a:latin typeface="Times New Roman" panose="02020603050405020304" pitchFamily="18" charset="0"/>
              <a:cs typeface="Times New Roman" panose="02020603050405020304" pitchFamily="18" charset="0"/>
            </a:rPr>
            <a:t>Kitchen Sink	</a:t>
          </a:r>
          <a:endParaRPr lang="en-US" b="1" dirty="0">
            <a:solidFill>
              <a:schemeClr val="tx1"/>
            </a:solidFill>
            <a:latin typeface="Times New Roman" panose="02020603050405020304" pitchFamily="18" charset="0"/>
            <a:cs typeface="Times New Roman" panose="02020603050405020304" pitchFamily="18" charset="0"/>
          </a:endParaRPr>
        </a:p>
      </dgm:t>
    </dgm:pt>
    <dgm:pt modelId="{44C27EB6-E6A2-49BA-A8BC-9F4038341827}" type="parTrans" cxnId="{621EC58C-63A3-45F5-8991-62B75AB79514}">
      <dgm:prSet/>
      <dgm:spPr/>
      <dgm:t>
        <a:bodyPr/>
        <a:lstStyle/>
        <a:p>
          <a:endParaRPr lang="en-US"/>
        </a:p>
      </dgm:t>
    </dgm:pt>
    <dgm:pt modelId="{0EF48AC6-586F-4BDB-B83F-B2FB8E80B9EE}" type="sibTrans" cxnId="{621EC58C-63A3-45F5-8991-62B75AB79514}">
      <dgm:prSet/>
      <dgm:spPr/>
      <dgm:t>
        <a:bodyPr/>
        <a:lstStyle/>
        <a:p>
          <a:endParaRPr lang="en-US"/>
        </a:p>
      </dgm:t>
    </dgm:pt>
    <dgm:pt modelId="{724E8D1E-63A8-47E3-8CF0-5ED6D3CA2026}">
      <dgm:prSet/>
      <dgm:spPr/>
      <dgm:t>
        <a:bodyPr/>
        <a:lstStyle/>
        <a:p>
          <a:r>
            <a:rPr lang="en-US" b="1" i="0" u="none" dirty="0" err="1">
              <a:solidFill>
                <a:schemeClr val="tx1"/>
              </a:solidFill>
              <a:latin typeface="Times New Roman" panose="02020603050405020304" pitchFamily="18" charset="0"/>
              <a:cs typeface="Times New Roman" panose="02020603050405020304" pitchFamily="18" charset="0"/>
            </a:rPr>
            <a:t>Taplon</a:t>
          </a:r>
          <a:r>
            <a:rPr lang="en-US" b="1" i="0" u="none" dirty="0">
              <a:solidFill>
                <a:schemeClr val="tx1"/>
              </a:solidFill>
              <a:latin typeface="Times New Roman" panose="02020603050405020304" pitchFamily="18" charset="0"/>
              <a:cs typeface="Times New Roman" panose="02020603050405020304" pitchFamily="18" charset="0"/>
            </a:rPr>
            <a:t> Tape</a:t>
          </a:r>
          <a:endParaRPr lang="en-US" b="1" dirty="0">
            <a:solidFill>
              <a:schemeClr val="tx1"/>
            </a:solidFill>
            <a:latin typeface="Times New Roman" panose="02020603050405020304" pitchFamily="18" charset="0"/>
            <a:cs typeface="Times New Roman" panose="02020603050405020304" pitchFamily="18" charset="0"/>
          </a:endParaRPr>
        </a:p>
      </dgm:t>
    </dgm:pt>
    <dgm:pt modelId="{79DA9E06-A601-4938-89F8-D18258E26FAB}" type="parTrans" cxnId="{66594D82-D204-4ACE-8B2C-19ED02AFD514}">
      <dgm:prSet/>
      <dgm:spPr/>
      <dgm:t>
        <a:bodyPr/>
        <a:lstStyle/>
        <a:p>
          <a:endParaRPr lang="en-US"/>
        </a:p>
      </dgm:t>
    </dgm:pt>
    <dgm:pt modelId="{11198E16-AF79-40B5-AE0E-FD266B2C5EBD}" type="sibTrans" cxnId="{66594D82-D204-4ACE-8B2C-19ED02AFD514}">
      <dgm:prSet/>
      <dgm:spPr/>
      <dgm:t>
        <a:bodyPr/>
        <a:lstStyle/>
        <a:p>
          <a:endParaRPr lang="en-US"/>
        </a:p>
      </dgm:t>
    </dgm:pt>
    <dgm:pt modelId="{EDF4726D-2B01-42DE-B7A7-3FFF25D10334}">
      <dgm:prSet/>
      <dgm:spPr/>
      <dgm:t>
        <a:bodyPr/>
        <a:lstStyle/>
        <a:p>
          <a:r>
            <a:rPr lang="en-US" b="1" i="0" u="none" dirty="0" err="1">
              <a:solidFill>
                <a:schemeClr val="tx1"/>
              </a:solidFill>
              <a:latin typeface="Times New Roman" panose="02020603050405020304" pitchFamily="18" charset="0"/>
              <a:cs typeface="Times New Roman" panose="02020603050405020304" pitchFamily="18" charset="0"/>
            </a:rPr>
            <a:t>Upvc</a:t>
          </a:r>
          <a:r>
            <a:rPr lang="en-US" b="1" i="0" u="none" dirty="0">
              <a:solidFill>
                <a:schemeClr val="tx1"/>
              </a:solidFill>
              <a:latin typeface="Times New Roman" panose="02020603050405020304" pitchFamily="18" charset="0"/>
              <a:cs typeface="Times New Roman" panose="02020603050405020304" pitchFamily="18" charset="0"/>
            </a:rPr>
            <a:t> Door</a:t>
          </a:r>
          <a:endParaRPr lang="en-US" b="1" dirty="0">
            <a:solidFill>
              <a:schemeClr val="tx1"/>
            </a:solidFill>
            <a:latin typeface="Times New Roman" panose="02020603050405020304" pitchFamily="18" charset="0"/>
            <a:cs typeface="Times New Roman" panose="02020603050405020304" pitchFamily="18" charset="0"/>
          </a:endParaRPr>
        </a:p>
      </dgm:t>
    </dgm:pt>
    <dgm:pt modelId="{63A5F451-22AE-4995-96E7-DAE0CF0AE087}" type="parTrans" cxnId="{BB5A0A87-435E-4521-96B8-E0FF31BDB33C}">
      <dgm:prSet/>
      <dgm:spPr/>
      <dgm:t>
        <a:bodyPr/>
        <a:lstStyle/>
        <a:p>
          <a:endParaRPr lang="en-US"/>
        </a:p>
      </dgm:t>
    </dgm:pt>
    <dgm:pt modelId="{ABFB80A4-CA0E-4915-B36C-28CCCFDA9E08}" type="sibTrans" cxnId="{BB5A0A87-435E-4521-96B8-E0FF31BDB33C}">
      <dgm:prSet/>
      <dgm:spPr/>
      <dgm:t>
        <a:bodyPr/>
        <a:lstStyle/>
        <a:p>
          <a:endParaRPr lang="en-US"/>
        </a:p>
      </dgm:t>
    </dgm:pt>
    <dgm:pt modelId="{0499CF8C-F5D1-46AB-B5E5-10105119E7BC}">
      <dgm:prSet/>
      <dgm:spPr/>
      <dgm:t>
        <a:bodyPr/>
        <a:lstStyle/>
        <a:p>
          <a:r>
            <a:rPr lang="en-US" b="1" i="0" u="none" dirty="0" err="1">
              <a:solidFill>
                <a:schemeClr val="tx1"/>
              </a:solidFill>
              <a:latin typeface="Times New Roman" panose="02020603050405020304" pitchFamily="18" charset="0"/>
              <a:cs typeface="Times New Roman" panose="02020603050405020304" pitchFamily="18" charset="0"/>
            </a:rPr>
            <a:t>Upvc</a:t>
          </a:r>
          <a:r>
            <a:rPr lang="en-US" b="1" i="0" u="none" dirty="0">
              <a:solidFill>
                <a:schemeClr val="tx1"/>
              </a:solidFill>
              <a:latin typeface="Times New Roman" panose="02020603050405020304" pitchFamily="18" charset="0"/>
              <a:cs typeface="Times New Roman" panose="02020603050405020304" pitchFamily="18" charset="0"/>
            </a:rPr>
            <a:t> Fittings</a:t>
          </a:r>
          <a:endParaRPr lang="en-US" b="1" dirty="0">
            <a:solidFill>
              <a:schemeClr val="tx1"/>
            </a:solidFill>
            <a:latin typeface="Times New Roman" panose="02020603050405020304" pitchFamily="18" charset="0"/>
            <a:cs typeface="Times New Roman" panose="02020603050405020304" pitchFamily="18" charset="0"/>
          </a:endParaRPr>
        </a:p>
      </dgm:t>
    </dgm:pt>
    <dgm:pt modelId="{4FF18BEA-2647-41D9-8213-32097112BB36}" type="parTrans" cxnId="{C93780EC-9B22-4440-B69B-C133DC8BA67B}">
      <dgm:prSet/>
      <dgm:spPr/>
      <dgm:t>
        <a:bodyPr/>
        <a:lstStyle/>
        <a:p>
          <a:endParaRPr lang="en-US"/>
        </a:p>
      </dgm:t>
    </dgm:pt>
    <dgm:pt modelId="{3F0F00C5-6220-4551-8309-DF1BA9A76855}" type="sibTrans" cxnId="{C93780EC-9B22-4440-B69B-C133DC8BA67B}">
      <dgm:prSet/>
      <dgm:spPr/>
      <dgm:t>
        <a:bodyPr/>
        <a:lstStyle/>
        <a:p>
          <a:endParaRPr lang="en-US"/>
        </a:p>
      </dgm:t>
    </dgm:pt>
    <dgm:pt modelId="{DE75BAB1-3B41-4022-A4EC-A70FD395C07A}">
      <dgm:prSet/>
      <dgm:spPr/>
      <dgm:t>
        <a:bodyPr/>
        <a:lstStyle/>
        <a:p>
          <a:r>
            <a:rPr lang="en-US" b="1" i="0" u="none" dirty="0" err="1">
              <a:solidFill>
                <a:schemeClr val="tx1"/>
              </a:solidFill>
              <a:latin typeface="Times New Roman" panose="02020603050405020304" pitchFamily="18" charset="0"/>
              <a:cs typeface="Times New Roman" panose="02020603050405020304" pitchFamily="18" charset="0"/>
            </a:rPr>
            <a:t>Upvc</a:t>
          </a:r>
          <a:r>
            <a:rPr lang="en-US" b="1" i="0" u="none" dirty="0">
              <a:solidFill>
                <a:schemeClr val="tx1"/>
              </a:solidFill>
              <a:latin typeface="Times New Roman" panose="02020603050405020304" pitchFamily="18" charset="0"/>
              <a:cs typeface="Times New Roman" panose="02020603050405020304" pitchFamily="18" charset="0"/>
            </a:rPr>
            <a:t> Pipe</a:t>
          </a:r>
          <a:endParaRPr lang="en-US" b="1" dirty="0">
            <a:solidFill>
              <a:schemeClr val="tx1"/>
            </a:solidFill>
            <a:latin typeface="Times New Roman" panose="02020603050405020304" pitchFamily="18" charset="0"/>
            <a:cs typeface="Times New Roman" panose="02020603050405020304" pitchFamily="18" charset="0"/>
          </a:endParaRPr>
        </a:p>
      </dgm:t>
    </dgm:pt>
    <dgm:pt modelId="{74D5BCDD-A4CB-4D49-A1B9-42670FCE79D7}" type="parTrans" cxnId="{E9AD0241-DA5C-4D4F-A8D2-CC42363B72ED}">
      <dgm:prSet/>
      <dgm:spPr/>
      <dgm:t>
        <a:bodyPr/>
        <a:lstStyle/>
        <a:p>
          <a:endParaRPr lang="en-US"/>
        </a:p>
      </dgm:t>
    </dgm:pt>
    <dgm:pt modelId="{AF0FD03E-4C69-411E-A9C7-4214F5FB78F4}" type="sibTrans" cxnId="{E9AD0241-DA5C-4D4F-A8D2-CC42363B72ED}">
      <dgm:prSet/>
      <dgm:spPr/>
      <dgm:t>
        <a:bodyPr/>
        <a:lstStyle/>
        <a:p>
          <a:endParaRPr lang="en-US"/>
        </a:p>
      </dgm:t>
    </dgm:pt>
    <dgm:pt modelId="{10781678-0768-4395-8A62-5164FA388659}">
      <dgm:prSet/>
      <dgm:spPr/>
      <dgm:t>
        <a:bodyPr/>
        <a:lstStyle/>
        <a:p>
          <a:r>
            <a:rPr lang="en-US" b="1" i="0" u="none">
              <a:solidFill>
                <a:schemeClr val="tx1"/>
              </a:solidFill>
              <a:latin typeface="Times New Roman" panose="02020603050405020304" pitchFamily="18" charset="0"/>
              <a:cs typeface="Times New Roman" panose="02020603050405020304" pitchFamily="18" charset="0"/>
            </a:rPr>
            <a:t>Water Tank</a:t>
          </a:r>
          <a:endParaRPr lang="en-US"/>
        </a:p>
      </dgm:t>
    </dgm:pt>
    <dgm:pt modelId="{CB7D2B02-5A22-4950-8730-76FF892DF81A}" type="parTrans" cxnId="{12059EB0-B148-4FD1-8394-F5A1DFC45090}">
      <dgm:prSet/>
      <dgm:spPr/>
      <dgm:t>
        <a:bodyPr/>
        <a:lstStyle/>
        <a:p>
          <a:endParaRPr lang="en-US"/>
        </a:p>
      </dgm:t>
    </dgm:pt>
    <dgm:pt modelId="{E8B5F99C-298A-473F-97A6-0CFFCF31FB16}" type="sibTrans" cxnId="{12059EB0-B148-4FD1-8394-F5A1DFC45090}">
      <dgm:prSet/>
      <dgm:spPr/>
      <dgm:t>
        <a:bodyPr/>
        <a:lstStyle/>
        <a:p>
          <a:endParaRPr lang="en-US"/>
        </a:p>
      </dgm:t>
    </dgm:pt>
    <dgm:pt modelId="{990B20A6-9780-4A81-BA0C-D178054A3E0C}">
      <dgm:prSet phldrT="[Text]"/>
      <dgm:spPr/>
      <dgm:t>
        <a:bodyPr/>
        <a:lstStyle/>
        <a:p>
          <a:r>
            <a:rPr lang="en-US" b="1" i="0" dirty="0">
              <a:solidFill>
                <a:srgbClr val="616161"/>
              </a:solidFill>
              <a:latin typeface="Proxima Nova"/>
            </a:rPr>
            <a:t>PVC Products </a:t>
          </a:r>
          <a:endParaRPr lang="en-US" dirty="0"/>
        </a:p>
      </dgm:t>
    </dgm:pt>
    <dgm:pt modelId="{AA908439-92D7-4643-BFAE-1C08A8202209}" type="sibTrans" cxnId="{50D7B9D5-6A3B-4C75-908C-E4F96D6A32DB}">
      <dgm:prSet/>
      <dgm:spPr/>
      <dgm:t>
        <a:bodyPr/>
        <a:lstStyle/>
        <a:p>
          <a:endParaRPr lang="en-US"/>
        </a:p>
      </dgm:t>
    </dgm:pt>
    <dgm:pt modelId="{5773D61D-B1D7-4CE0-9870-26689D691874}" type="parTrans" cxnId="{50D7B9D5-6A3B-4C75-908C-E4F96D6A32DB}">
      <dgm:prSet/>
      <dgm:spPr/>
      <dgm:t>
        <a:bodyPr/>
        <a:lstStyle/>
        <a:p>
          <a:endParaRPr lang="en-US"/>
        </a:p>
      </dgm:t>
    </dgm:pt>
    <dgm:pt modelId="{CC1BEFB3-2E18-4A4B-8538-E1C3A1CC7AF7}">
      <dgm:prSet phldrT="[Text]"/>
      <dgm:spPr/>
      <dgm:t>
        <a:bodyPr/>
        <a:lstStyle/>
        <a:p>
          <a:r>
            <a:rPr lang="en-US" b="1" i="0" dirty="0">
              <a:solidFill>
                <a:srgbClr val="616161"/>
              </a:solidFill>
              <a:latin typeface="Proxima Nova"/>
            </a:rPr>
            <a:t>Sanitary Products </a:t>
          </a:r>
          <a:endParaRPr lang="en-US" dirty="0"/>
        </a:p>
      </dgm:t>
    </dgm:pt>
    <dgm:pt modelId="{591D0596-6B92-4897-AB20-AE27C7E792F8}" type="sibTrans" cxnId="{577F9AC0-DA31-4D4C-96DE-362DE39358C5}">
      <dgm:prSet/>
      <dgm:spPr/>
      <dgm:t>
        <a:bodyPr/>
        <a:lstStyle/>
        <a:p>
          <a:endParaRPr lang="en-US"/>
        </a:p>
      </dgm:t>
    </dgm:pt>
    <dgm:pt modelId="{F669F51E-1ACC-42ED-83CE-0568AE05DDD4}" type="parTrans" cxnId="{577F9AC0-DA31-4D4C-96DE-362DE39358C5}">
      <dgm:prSet/>
      <dgm:spPr/>
      <dgm:t>
        <a:bodyPr/>
        <a:lstStyle/>
        <a:p>
          <a:endParaRPr lang="en-US"/>
        </a:p>
      </dgm:t>
    </dgm:pt>
    <dgm:pt modelId="{243A70D9-505C-418F-884C-7015858D96F0}">
      <dgm:prSet/>
      <dgm:spPr/>
      <dgm:t>
        <a:bodyPr/>
        <a:lstStyle/>
        <a:p>
          <a:r>
            <a:rPr lang="en-US" b="1" i="0" u="none" dirty="0">
              <a:solidFill>
                <a:schemeClr val="tx1"/>
              </a:solidFill>
              <a:latin typeface="Times New Roman" panose="02020603050405020304" pitchFamily="18" charset="0"/>
              <a:cs typeface="Times New Roman" panose="02020603050405020304" pitchFamily="18" charset="0"/>
            </a:rPr>
            <a:t>Water Pump	</a:t>
          </a:r>
          <a:r>
            <a:rPr lang="en-US" b="0" i="0" u="none" dirty="0"/>
            <a:t>	</a:t>
          </a:r>
          <a:endParaRPr lang="en-US" b="1" dirty="0">
            <a:solidFill>
              <a:schemeClr val="tx1"/>
            </a:solidFill>
            <a:latin typeface="Times New Roman" panose="02020603050405020304" pitchFamily="18" charset="0"/>
            <a:cs typeface="Times New Roman" panose="02020603050405020304" pitchFamily="18" charset="0"/>
          </a:endParaRPr>
        </a:p>
      </dgm:t>
    </dgm:pt>
    <dgm:pt modelId="{006B4184-5148-4919-B6FC-A78997CC8377}" type="parTrans" cxnId="{60258CEF-4E64-4703-AB30-E78DEB12B92B}">
      <dgm:prSet/>
      <dgm:spPr/>
      <dgm:t>
        <a:bodyPr/>
        <a:lstStyle/>
        <a:p>
          <a:endParaRPr lang="en-US"/>
        </a:p>
      </dgm:t>
    </dgm:pt>
    <dgm:pt modelId="{2B5A81D9-7B1F-48EF-98C8-B2E5F6F7B3F7}" type="sibTrans" cxnId="{60258CEF-4E64-4703-AB30-E78DEB12B92B}">
      <dgm:prSet/>
      <dgm:spPr/>
      <dgm:t>
        <a:bodyPr/>
        <a:lstStyle/>
        <a:p>
          <a:endParaRPr lang="en-US"/>
        </a:p>
      </dgm:t>
    </dgm:pt>
    <dgm:pt modelId="{B34EE44D-75E9-421D-B2AA-276062524A24}" type="pres">
      <dgm:prSet presAssocID="{E42E23A4-35D3-4EEC-92B6-C2F53F465BFB}" presName="linearFlow" presStyleCnt="0">
        <dgm:presLayoutVars>
          <dgm:dir/>
          <dgm:animLvl val="lvl"/>
          <dgm:resizeHandles/>
        </dgm:presLayoutVars>
      </dgm:prSet>
      <dgm:spPr/>
    </dgm:pt>
    <dgm:pt modelId="{B9F37300-00B8-43E6-93BB-712C99543550}" type="pres">
      <dgm:prSet presAssocID="{CC1BEFB3-2E18-4A4B-8538-E1C3A1CC7AF7}" presName="compositeNode" presStyleCnt="0">
        <dgm:presLayoutVars>
          <dgm:bulletEnabled val="1"/>
        </dgm:presLayoutVars>
      </dgm:prSet>
      <dgm:spPr/>
    </dgm:pt>
    <dgm:pt modelId="{4BEA8BD7-42C1-4340-A3B7-4A667E2C117E}" type="pres">
      <dgm:prSet presAssocID="{CC1BEFB3-2E18-4A4B-8538-E1C3A1CC7AF7}" presName="image" presStyleLbl="fgImgPlace1" presStyleIdx="0" presStyleCnt="2" custScaleX="71549" custScaleY="88420" custLinFactNeighborX="39551" custLinFactNeighborY="18099"/>
      <dgm:spPr>
        <a:blipFill>
          <a:blip xmlns:r="http://schemas.openxmlformats.org/officeDocument/2006/relationships" r:embed="rId1">
            <a:extLst>
              <a:ext uri="{837473B0-CC2E-450A-ABE3-18F120FF3D39}">
                <a1611:picAttrSrcUrl xmlns:a1611="http://schemas.microsoft.com/office/drawing/2016/11/main" r:id="rId2"/>
              </a:ext>
            </a:extLst>
          </a:blip>
          <a:srcRect/>
          <a:stretch>
            <a:fillRect t="-1000" b="-1000"/>
          </a:stretch>
        </a:blipFill>
      </dgm:spPr>
    </dgm:pt>
    <dgm:pt modelId="{ABB83D8E-69EE-41FB-B12B-8DC10257CC61}" type="pres">
      <dgm:prSet presAssocID="{CC1BEFB3-2E18-4A4B-8538-E1C3A1CC7AF7}" presName="childNode" presStyleLbl="node1" presStyleIdx="0" presStyleCnt="2" custScaleX="75933" custScaleY="93147" custLinFactNeighborX="433" custLinFactNeighborY="-502">
        <dgm:presLayoutVars>
          <dgm:bulletEnabled val="1"/>
        </dgm:presLayoutVars>
      </dgm:prSet>
      <dgm:spPr/>
    </dgm:pt>
    <dgm:pt modelId="{222C6715-2E43-493F-9CED-147AAE7531D4}" type="pres">
      <dgm:prSet presAssocID="{CC1BEFB3-2E18-4A4B-8538-E1C3A1CC7AF7}" presName="parentNode" presStyleLbl="revTx" presStyleIdx="0" presStyleCnt="2" custLinFactNeighborX="48266" custLinFactNeighborY="2083">
        <dgm:presLayoutVars>
          <dgm:chMax val="0"/>
          <dgm:bulletEnabled val="1"/>
        </dgm:presLayoutVars>
      </dgm:prSet>
      <dgm:spPr/>
    </dgm:pt>
    <dgm:pt modelId="{8ECE5F4E-EF3B-4746-9B53-8826A3D80870}" type="pres">
      <dgm:prSet presAssocID="{591D0596-6B92-4897-AB20-AE27C7E792F8}" presName="sibTrans" presStyleCnt="0"/>
      <dgm:spPr/>
    </dgm:pt>
    <dgm:pt modelId="{F114E4ED-B333-4DAC-BD66-D73D4F4AD2F0}" type="pres">
      <dgm:prSet presAssocID="{990B20A6-9780-4A81-BA0C-D178054A3E0C}" presName="compositeNode" presStyleCnt="0">
        <dgm:presLayoutVars>
          <dgm:bulletEnabled val="1"/>
        </dgm:presLayoutVars>
      </dgm:prSet>
      <dgm:spPr/>
    </dgm:pt>
    <dgm:pt modelId="{18B38371-91C2-4A38-A5D7-A240B351AD38}" type="pres">
      <dgm:prSet presAssocID="{990B20A6-9780-4A81-BA0C-D178054A3E0C}" presName="image" presStyleLbl="fgImgPlace1" presStyleIdx="1" presStyleCnt="2" custScaleX="74368" custScaleY="83190" custLinFactNeighborX="32177" custLinFactNeighborY="28825"/>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2000" r="-2000"/>
          </a:stretch>
        </a:blipFill>
      </dgm:spPr>
    </dgm:pt>
    <dgm:pt modelId="{14A7146D-6D79-4B9E-8A2D-8AE08B70633D}" type="pres">
      <dgm:prSet presAssocID="{990B20A6-9780-4A81-BA0C-D178054A3E0C}" presName="childNode" presStyleLbl="node1" presStyleIdx="1" presStyleCnt="2" custScaleX="75538" custScaleY="96779">
        <dgm:presLayoutVars>
          <dgm:bulletEnabled val="1"/>
        </dgm:presLayoutVars>
      </dgm:prSet>
      <dgm:spPr/>
    </dgm:pt>
    <dgm:pt modelId="{75053FD0-BDE9-47DF-9DDE-6E933362ECC1}" type="pres">
      <dgm:prSet presAssocID="{990B20A6-9780-4A81-BA0C-D178054A3E0C}" presName="parentNode" presStyleLbl="revTx" presStyleIdx="1" presStyleCnt="2" custLinFactNeighborX="28155" custLinFactNeighborY="3127">
        <dgm:presLayoutVars>
          <dgm:chMax val="0"/>
          <dgm:bulletEnabled val="1"/>
        </dgm:presLayoutVars>
      </dgm:prSet>
      <dgm:spPr/>
    </dgm:pt>
  </dgm:ptLst>
  <dgm:cxnLst>
    <dgm:cxn modelId="{1A7BE817-A31C-4AEB-A712-756506B8AA4E}" type="presOf" srcId="{8FDF57DF-FA2A-46B0-B8BB-C90D68845061}" destId="{14A7146D-6D79-4B9E-8A2D-8AE08B70633D}" srcOrd="0" destOrd="0" presId="urn:microsoft.com/office/officeart/2005/8/layout/hList2"/>
    <dgm:cxn modelId="{1B7AF933-1017-4315-951F-8C8AFC9C3CB4}" type="presOf" srcId="{0499CF8C-F5D1-46AB-B5E5-10105119E7BC}" destId="{14A7146D-6D79-4B9E-8A2D-8AE08B70633D}" srcOrd="0" destOrd="2" presId="urn:microsoft.com/office/officeart/2005/8/layout/hList2"/>
    <dgm:cxn modelId="{FBF4DA36-CCA1-4E17-9236-303DEE177221}" srcId="{CC1BEFB3-2E18-4A4B-8538-E1C3A1CC7AF7}" destId="{7B7B1FF6-9937-4E8F-9563-A6304197BE0E}" srcOrd="0" destOrd="0" parTransId="{85AAF13E-9E7A-4B4F-ADF2-715FECE094FB}" sibTransId="{8956A281-4EDF-4302-AEAA-63AEAF180BF4}"/>
    <dgm:cxn modelId="{315B2838-41D0-4A7D-BA38-268CB971B1FF}" type="presOf" srcId="{B01EB5B2-A9CC-4B8C-9BF3-2CE6C9EC8271}" destId="{ABB83D8E-69EE-41FB-B12B-8DC10257CC61}" srcOrd="0" destOrd="2" presId="urn:microsoft.com/office/officeart/2005/8/layout/hList2"/>
    <dgm:cxn modelId="{6897BD39-C08B-439D-8E6E-8EE1BEA9FB26}" type="presOf" srcId="{EDF4726D-2B01-42DE-B7A7-3FFF25D10334}" destId="{14A7146D-6D79-4B9E-8A2D-8AE08B70633D}" srcOrd="0" destOrd="1" presId="urn:microsoft.com/office/officeart/2005/8/layout/hList2"/>
    <dgm:cxn modelId="{E9AD0241-DA5C-4D4F-A8D2-CC42363B72ED}" srcId="{990B20A6-9780-4A81-BA0C-D178054A3E0C}" destId="{DE75BAB1-3B41-4022-A4EC-A70FD395C07A}" srcOrd="3" destOrd="0" parTransId="{74D5BCDD-A4CB-4D49-A1B9-42670FCE79D7}" sibTransId="{AF0FD03E-4C69-411E-A9C7-4214F5FB78F4}"/>
    <dgm:cxn modelId="{7EB50661-B9B9-477F-B6FA-5D2ABDF792C3}" srcId="{990B20A6-9780-4A81-BA0C-D178054A3E0C}" destId="{8FDF57DF-FA2A-46B0-B8BB-C90D68845061}" srcOrd="0" destOrd="0" parTransId="{A51E692A-B043-4A63-8F0C-DD9DBACE3E87}" sibTransId="{EAE6DD7D-9FDF-4C53-9F8C-997C93041284}"/>
    <dgm:cxn modelId="{A4A64C76-54A1-4A29-8E95-AF840780F49B}" type="presOf" srcId="{7CC20388-9F3D-422B-9B76-85103F520EF6}" destId="{ABB83D8E-69EE-41FB-B12B-8DC10257CC61}" srcOrd="0" destOrd="1" presId="urn:microsoft.com/office/officeart/2005/8/layout/hList2"/>
    <dgm:cxn modelId="{DA3FDA57-1D62-480D-81A1-828496D3537C}" type="presOf" srcId="{990B20A6-9780-4A81-BA0C-D178054A3E0C}" destId="{75053FD0-BDE9-47DF-9DDE-6E933362ECC1}" srcOrd="0" destOrd="0" presId="urn:microsoft.com/office/officeart/2005/8/layout/hList2"/>
    <dgm:cxn modelId="{66594D82-D204-4ACE-8B2C-19ED02AFD514}" srcId="{CC1BEFB3-2E18-4A4B-8538-E1C3A1CC7AF7}" destId="{724E8D1E-63A8-47E3-8CF0-5ED6D3CA2026}" srcOrd="3" destOrd="0" parTransId="{79DA9E06-A601-4938-89F8-D18258E26FAB}" sibTransId="{11198E16-AF79-40B5-AE0E-FD266B2C5EBD}"/>
    <dgm:cxn modelId="{BB5A0A87-435E-4521-96B8-E0FF31BDB33C}" srcId="{990B20A6-9780-4A81-BA0C-D178054A3E0C}" destId="{EDF4726D-2B01-42DE-B7A7-3FFF25D10334}" srcOrd="1" destOrd="0" parTransId="{63A5F451-22AE-4995-96E7-DAE0CF0AE087}" sibTransId="{ABFB80A4-CA0E-4915-B36C-28CCCFDA9E08}"/>
    <dgm:cxn modelId="{EA37C48B-8532-4284-83EA-3B6B94BDDC53}" type="presOf" srcId="{DE75BAB1-3B41-4022-A4EC-A70FD395C07A}" destId="{14A7146D-6D79-4B9E-8A2D-8AE08B70633D}" srcOrd="0" destOrd="3" presId="urn:microsoft.com/office/officeart/2005/8/layout/hList2"/>
    <dgm:cxn modelId="{621EC58C-63A3-45F5-8991-62B75AB79514}" srcId="{CC1BEFB3-2E18-4A4B-8538-E1C3A1CC7AF7}" destId="{B01EB5B2-A9CC-4B8C-9BF3-2CE6C9EC8271}" srcOrd="2" destOrd="0" parTransId="{44C27EB6-E6A2-49BA-A8BC-9F4038341827}" sibTransId="{0EF48AC6-586F-4BDB-B83F-B2FB8E80B9EE}"/>
    <dgm:cxn modelId="{56A8559A-7921-44E6-94CB-7BF8E90CCC1B}" type="presOf" srcId="{243A70D9-505C-418F-884C-7015858D96F0}" destId="{ABB83D8E-69EE-41FB-B12B-8DC10257CC61}" srcOrd="0" destOrd="4" presId="urn:microsoft.com/office/officeart/2005/8/layout/hList2"/>
    <dgm:cxn modelId="{B639C1AE-E6B4-4C89-9573-C116E22DF83E}" type="presOf" srcId="{E42E23A4-35D3-4EEC-92B6-C2F53F465BFB}" destId="{B34EE44D-75E9-421D-B2AA-276062524A24}" srcOrd="0" destOrd="0" presId="urn:microsoft.com/office/officeart/2005/8/layout/hList2"/>
    <dgm:cxn modelId="{12059EB0-B148-4FD1-8394-F5A1DFC45090}" srcId="{990B20A6-9780-4A81-BA0C-D178054A3E0C}" destId="{10781678-0768-4395-8A62-5164FA388659}" srcOrd="4" destOrd="0" parTransId="{CB7D2B02-5A22-4950-8730-76FF892DF81A}" sibTransId="{E8B5F99C-298A-473F-97A6-0CFFCF31FB16}"/>
    <dgm:cxn modelId="{18AF1BB1-D74D-4CE1-86E2-F2BB34E25896}" srcId="{CC1BEFB3-2E18-4A4B-8538-E1C3A1CC7AF7}" destId="{7CC20388-9F3D-422B-9B76-85103F520EF6}" srcOrd="1" destOrd="0" parTransId="{73B79E1A-CB07-458F-BD54-7E39D0498E47}" sibTransId="{3A1C6043-AE7F-4F71-BA0D-0415255A4941}"/>
    <dgm:cxn modelId="{577F9AC0-DA31-4D4C-96DE-362DE39358C5}" srcId="{E42E23A4-35D3-4EEC-92B6-C2F53F465BFB}" destId="{CC1BEFB3-2E18-4A4B-8538-E1C3A1CC7AF7}" srcOrd="0" destOrd="0" parTransId="{F669F51E-1ACC-42ED-83CE-0568AE05DDD4}" sibTransId="{591D0596-6B92-4897-AB20-AE27C7E792F8}"/>
    <dgm:cxn modelId="{4EC048CA-5692-43B8-B67A-B2C145AD42B8}" type="presOf" srcId="{CC1BEFB3-2E18-4A4B-8538-E1C3A1CC7AF7}" destId="{222C6715-2E43-493F-9CED-147AAE7531D4}" srcOrd="0" destOrd="0" presId="urn:microsoft.com/office/officeart/2005/8/layout/hList2"/>
    <dgm:cxn modelId="{28D600D4-4C0E-4A4E-85FC-ABC8BF475340}" type="presOf" srcId="{7B7B1FF6-9937-4E8F-9563-A6304197BE0E}" destId="{ABB83D8E-69EE-41FB-B12B-8DC10257CC61}" srcOrd="0" destOrd="0" presId="urn:microsoft.com/office/officeart/2005/8/layout/hList2"/>
    <dgm:cxn modelId="{50D7B9D5-6A3B-4C75-908C-E4F96D6A32DB}" srcId="{E42E23A4-35D3-4EEC-92B6-C2F53F465BFB}" destId="{990B20A6-9780-4A81-BA0C-D178054A3E0C}" srcOrd="1" destOrd="0" parTransId="{5773D61D-B1D7-4CE0-9870-26689D691874}" sibTransId="{AA908439-92D7-4643-BFAE-1C08A8202209}"/>
    <dgm:cxn modelId="{C93780EC-9B22-4440-B69B-C133DC8BA67B}" srcId="{990B20A6-9780-4A81-BA0C-D178054A3E0C}" destId="{0499CF8C-F5D1-46AB-B5E5-10105119E7BC}" srcOrd="2" destOrd="0" parTransId="{4FF18BEA-2647-41D9-8213-32097112BB36}" sibTransId="{3F0F00C5-6220-4551-8309-DF1BA9A76855}"/>
    <dgm:cxn modelId="{60258CEF-4E64-4703-AB30-E78DEB12B92B}" srcId="{CC1BEFB3-2E18-4A4B-8538-E1C3A1CC7AF7}" destId="{243A70D9-505C-418F-884C-7015858D96F0}" srcOrd="4" destOrd="0" parTransId="{006B4184-5148-4919-B6FC-A78997CC8377}" sibTransId="{2B5A81D9-7B1F-48EF-98C8-B2E5F6F7B3F7}"/>
    <dgm:cxn modelId="{35C6F3FC-6C45-4BE4-98ED-5483A78BBC80}" type="presOf" srcId="{724E8D1E-63A8-47E3-8CF0-5ED6D3CA2026}" destId="{ABB83D8E-69EE-41FB-B12B-8DC10257CC61}" srcOrd="0" destOrd="3" presId="urn:microsoft.com/office/officeart/2005/8/layout/hList2"/>
    <dgm:cxn modelId="{E8B932FD-BDCC-41A3-B506-DF9D30D7C636}" type="presOf" srcId="{10781678-0768-4395-8A62-5164FA388659}" destId="{14A7146D-6D79-4B9E-8A2D-8AE08B70633D}" srcOrd="0" destOrd="4" presId="urn:microsoft.com/office/officeart/2005/8/layout/hList2"/>
    <dgm:cxn modelId="{F7325526-ADA2-440B-90CD-1697CAC6CAAD}" type="presParOf" srcId="{B34EE44D-75E9-421D-B2AA-276062524A24}" destId="{B9F37300-00B8-43E6-93BB-712C99543550}" srcOrd="0" destOrd="0" presId="urn:microsoft.com/office/officeart/2005/8/layout/hList2"/>
    <dgm:cxn modelId="{847D20EA-0DA3-4758-9C46-FBC3792C5CE8}" type="presParOf" srcId="{B9F37300-00B8-43E6-93BB-712C99543550}" destId="{4BEA8BD7-42C1-4340-A3B7-4A667E2C117E}" srcOrd="0" destOrd="0" presId="urn:microsoft.com/office/officeart/2005/8/layout/hList2"/>
    <dgm:cxn modelId="{A0E70AA8-CBBE-473A-B5CE-00DB0F059111}" type="presParOf" srcId="{B9F37300-00B8-43E6-93BB-712C99543550}" destId="{ABB83D8E-69EE-41FB-B12B-8DC10257CC61}" srcOrd="1" destOrd="0" presId="urn:microsoft.com/office/officeart/2005/8/layout/hList2"/>
    <dgm:cxn modelId="{655BBBB6-BDA3-4497-8785-6856DBF9D1D9}" type="presParOf" srcId="{B9F37300-00B8-43E6-93BB-712C99543550}" destId="{222C6715-2E43-493F-9CED-147AAE7531D4}" srcOrd="2" destOrd="0" presId="urn:microsoft.com/office/officeart/2005/8/layout/hList2"/>
    <dgm:cxn modelId="{49BC3E83-D8DF-4ABC-9702-9D6A033BE1B7}" type="presParOf" srcId="{B34EE44D-75E9-421D-B2AA-276062524A24}" destId="{8ECE5F4E-EF3B-4746-9B53-8826A3D80870}" srcOrd="1" destOrd="0" presId="urn:microsoft.com/office/officeart/2005/8/layout/hList2"/>
    <dgm:cxn modelId="{20E0CD0C-6CCC-4E8F-8BE3-F42C525674C7}" type="presParOf" srcId="{B34EE44D-75E9-421D-B2AA-276062524A24}" destId="{F114E4ED-B333-4DAC-BD66-D73D4F4AD2F0}" srcOrd="2" destOrd="0" presId="urn:microsoft.com/office/officeart/2005/8/layout/hList2"/>
    <dgm:cxn modelId="{F4A5FAA1-BA07-480F-88A4-3A1410D2576C}" type="presParOf" srcId="{F114E4ED-B333-4DAC-BD66-D73D4F4AD2F0}" destId="{18B38371-91C2-4A38-A5D7-A240B351AD38}" srcOrd="0" destOrd="0" presId="urn:microsoft.com/office/officeart/2005/8/layout/hList2"/>
    <dgm:cxn modelId="{259E3D98-5BD3-44DD-939B-686CD4BB1839}" type="presParOf" srcId="{F114E4ED-B333-4DAC-BD66-D73D4F4AD2F0}" destId="{14A7146D-6D79-4B9E-8A2D-8AE08B70633D}" srcOrd="1" destOrd="0" presId="urn:microsoft.com/office/officeart/2005/8/layout/hList2"/>
    <dgm:cxn modelId="{E61070E6-0954-4AD7-9932-3BD2EFBB947D}" type="presParOf" srcId="{F114E4ED-B333-4DAC-BD66-D73D4F4AD2F0}" destId="{75053FD0-BDE9-47DF-9DDE-6E933362ECC1}" srcOrd="2" destOrd="0" presId="urn:microsoft.com/office/officeart/2005/8/layout/h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B0F830-365C-44D5-AE5C-4FFBF1396209}" type="doc">
      <dgm:prSet loTypeId="urn:microsoft.com/office/officeart/2005/8/layout/radial5" loCatId="cycle" qsTypeId="urn:microsoft.com/office/officeart/2005/8/quickstyle/simple1" qsCatId="simple" csTypeId="urn:microsoft.com/office/officeart/2005/8/colors/accent0_1" csCatId="mainScheme" phldr="1"/>
      <dgm:spPr/>
      <dgm:t>
        <a:bodyPr/>
        <a:lstStyle/>
        <a:p>
          <a:endParaRPr lang="en-US"/>
        </a:p>
      </dgm:t>
    </dgm:pt>
    <dgm:pt modelId="{CFF9789E-B8BC-49D1-B2EB-AC13941FBFCD}">
      <dgm:prSet phldrT="[Text]"/>
      <dgm:spPr>
        <a:solidFill>
          <a:schemeClr val="accent2">
            <a:lumMod val="20000"/>
            <a:lumOff val="80000"/>
          </a:schemeClr>
        </a:solidFill>
        <a:ln w="28575">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n-US"/>
            <a:t>Business Plan</a:t>
          </a:r>
        </a:p>
      </dgm:t>
    </dgm:pt>
    <dgm:pt modelId="{D4AA89FD-A004-4C30-B7EA-5CC4357AC8E2}" type="parTrans" cxnId="{35592AD7-D038-4DEB-B7B2-A8DEC025EA26}">
      <dgm:prSet/>
      <dgm:spPr/>
      <dgm:t>
        <a:bodyPr/>
        <a:lstStyle/>
        <a:p>
          <a:endParaRPr lang="en-US"/>
        </a:p>
      </dgm:t>
    </dgm:pt>
    <dgm:pt modelId="{103DE2B0-CABB-497B-87A1-54F30E8B37F3}" type="sibTrans" cxnId="{35592AD7-D038-4DEB-B7B2-A8DEC025EA26}">
      <dgm:prSet/>
      <dgm:spPr/>
      <dgm:t>
        <a:bodyPr/>
        <a:lstStyle/>
        <a:p>
          <a:endParaRPr lang="en-US"/>
        </a:p>
      </dgm:t>
    </dgm:pt>
    <dgm:pt modelId="{EAA883D4-D08A-4486-96E8-5FA7AA0D3454}">
      <dgm:prSet phldrT="[Text]"/>
      <dgm:spPr>
        <a:ln w="38100">
          <a:solidFill>
            <a:srgbClr val="FFFF00"/>
          </a:solidFill>
        </a:ln>
      </dgm:spPr>
      <dgm:t>
        <a:bodyPr/>
        <a:lstStyle/>
        <a:p>
          <a:r>
            <a:rPr lang="en-US"/>
            <a:t>Team Building</a:t>
          </a:r>
        </a:p>
      </dgm:t>
    </dgm:pt>
    <dgm:pt modelId="{E0BB8B02-2A2D-4FC2-B0D0-52A78B21E316}" type="parTrans" cxnId="{AFEEA6E2-0BB2-4962-A3E5-420D3991C9FC}">
      <dgm:prSet/>
      <dgm:spPr>
        <a:solidFill>
          <a:srgbClr val="FFFF00"/>
        </a:solidFill>
      </dgm:spPr>
      <dgm:t>
        <a:bodyPr/>
        <a:lstStyle/>
        <a:p>
          <a:endParaRPr lang="en-US"/>
        </a:p>
      </dgm:t>
    </dgm:pt>
    <dgm:pt modelId="{815163AC-5E2B-4F23-99F5-71C41EE7A3D1}" type="sibTrans" cxnId="{AFEEA6E2-0BB2-4962-A3E5-420D3991C9FC}">
      <dgm:prSet/>
      <dgm:spPr/>
      <dgm:t>
        <a:bodyPr/>
        <a:lstStyle/>
        <a:p>
          <a:endParaRPr lang="en-US"/>
        </a:p>
      </dgm:t>
    </dgm:pt>
    <dgm:pt modelId="{363A1132-7F45-4D55-9C0F-56002AAA455F}">
      <dgm:prSet phldrT="[Text]"/>
      <dgm:spPr>
        <a:ln w="38100">
          <a:solidFill>
            <a:srgbClr val="92D050"/>
          </a:solidFill>
        </a:ln>
      </dgm:spPr>
      <dgm:t>
        <a:bodyPr/>
        <a:lstStyle/>
        <a:p>
          <a:r>
            <a:rPr lang="en-US"/>
            <a:t>Personal Resources </a:t>
          </a:r>
        </a:p>
      </dgm:t>
    </dgm:pt>
    <dgm:pt modelId="{88FBD5D1-58FC-4016-ABCF-6589348197A6}" type="parTrans" cxnId="{5929F85D-F804-4CB2-8756-A58A60968421}">
      <dgm:prSet/>
      <dgm:spPr>
        <a:solidFill>
          <a:srgbClr val="92D050"/>
        </a:solidFill>
      </dgm:spPr>
      <dgm:t>
        <a:bodyPr/>
        <a:lstStyle/>
        <a:p>
          <a:endParaRPr lang="en-US"/>
        </a:p>
      </dgm:t>
    </dgm:pt>
    <dgm:pt modelId="{B95900F1-1BC9-4DF9-94B8-96D5B78E76A4}" type="sibTrans" cxnId="{5929F85D-F804-4CB2-8756-A58A60968421}">
      <dgm:prSet/>
      <dgm:spPr/>
      <dgm:t>
        <a:bodyPr/>
        <a:lstStyle/>
        <a:p>
          <a:endParaRPr lang="en-US"/>
        </a:p>
      </dgm:t>
    </dgm:pt>
    <dgm:pt modelId="{BE01DBC6-B1A1-4509-B6D7-A5D97773E8D2}">
      <dgm:prSet phldrT="[Text]"/>
      <dgm:spPr>
        <a:ln w="38100">
          <a:solidFill>
            <a:srgbClr val="7030A0"/>
          </a:solidFill>
        </a:ln>
      </dgm:spPr>
      <dgm:t>
        <a:bodyPr/>
        <a:lstStyle/>
        <a:p>
          <a:r>
            <a:rPr lang="en-US"/>
            <a:t>Set Objectives</a:t>
          </a:r>
        </a:p>
      </dgm:t>
    </dgm:pt>
    <dgm:pt modelId="{DF678CD9-3F00-45D3-9523-40FF468F934F}" type="parTrans" cxnId="{0FB2B8C0-5ACE-46CD-A7C9-E6883FAFCE87}">
      <dgm:prSet/>
      <dgm:spPr>
        <a:solidFill>
          <a:srgbClr val="7030A0"/>
        </a:solidFill>
      </dgm:spPr>
      <dgm:t>
        <a:bodyPr/>
        <a:lstStyle/>
        <a:p>
          <a:endParaRPr lang="en-US"/>
        </a:p>
      </dgm:t>
    </dgm:pt>
    <dgm:pt modelId="{E37BAA44-95DE-4520-8F8A-C353971F032C}" type="sibTrans" cxnId="{0FB2B8C0-5ACE-46CD-A7C9-E6883FAFCE87}">
      <dgm:prSet/>
      <dgm:spPr/>
      <dgm:t>
        <a:bodyPr/>
        <a:lstStyle/>
        <a:p>
          <a:endParaRPr lang="en-US"/>
        </a:p>
      </dgm:t>
    </dgm:pt>
    <dgm:pt modelId="{53C2FDB7-681F-4131-BC2F-393CED3A70EB}">
      <dgm:prSet phldrT="[Text]"/>
      <dgm:spPr>
        <a:ln w="38100">
          <a:solidFill>
            <a:schemeClr val="accent2">
              <a:lumMod val="50000"/>
            </a:schemeClr>
          </a:solidFill>
        </a:ln>
      </dgm:spPr>
      <dgm:t>
        <a:bodyPr/>
        <a:lstStyle/>
        <a:p>
          <a:r>
            <a:rPr lang="en-US"/>
            <a:t>Marketing Planning</a:t>
          </a:r>
        </a:p>
      </dgm:t>
    </dgm:pt>
    <dgm:pt modelId="{EE71A912-EA20-4249-AD98-65B50B726AA5}" type="parTrans" cxnId="{3805A987-B0AB-48E4-83B7-442121752777}">
      <dgm:prSet/>
      <dgm:spPr>
        <a:solidFill>
          <a:schemeClr val="accent2">
            <a:lumMod val="50000"/>
          </a:schemeClr>
        </a:solidFill>
      </dgm:spPr>
      <dgm:t>
        <a:bodyPr/>
        <a:lstStyle/>
        <a:p>
          <a:endParaRPr lang="en-US"/>
        </a:p>
      </dgm:t>
    </dgm:pt>
    <dgm:pt modelId="{E9FF4FFE-45E0-480B-885F-AD5A51C7B327}" type="sibTrans" cxnId="{3805A987-B0AB-48E4-83B7-442121752777}">
      <dgm:prSet/>
      <dgm:spPr/>
      <dgm:t>
        <a:bodyPr/>
        <a:lstStyle/>
        <a:p>
          <a:endParaRPr lang="en-US"/>
        </a:p>
      </dgm:t>
    </dgm:pt>
    <dgm:pt modelId="{85495CDC-2EDD-42E9-8EBE-C91383D5C1A7}">
      <dgm:prSet/>
      <dgm:spPr>
        <a:ln w="38100">
          <a:solidFill>
            <a:srgbClr val="C00000"/>
          </a:solidFill>
        </a:ln>
      </dgm:spPr>
      <dgm:t>
        <a:bodyPr/>
        <a:lstStyle/>
        <a:p>
          <a:r>
            <a:rPr lang="en-US"/>
            <a:t>Trend Analysis</a:t>
          </a:r>
        </a:p>
      </dgm:t>
    </dgm:pt>
    <dgm:pt modelId="{F139227C-A00C-4FEC-A73F-1762A8100216}" type="parTrans" cxnId="{5C28360B-47E4-4E0D-BD74-757A380380E5}">
      <dgm:prSet/>
      <dgm:spPr>
        <a:solidFill>
          <a:srgbClr val="C00000"/>
        </a:solidFill>
      </dgm:spPr>
      <dgm:t>
        <a:bodyPr/>
        <a:lstStyle/>
        <a:p>
          <a:endParaRPr lang="en-US"/>
        </a:p>
      </dgm:t>
    </dgm:pt>
    <dgm:pt modelId="{E44A2E3E-C24E-40A0-A32E-A496C3281B85}" type="sibTrans" cxnId="{5C28360B-47E4-4E0D-BD74-757A380380E5}">
      <dgm:prSet/>
      <dgm:spPr/>
      <dgm:t>
        <a:bodyPr/>
        <a:lstStyle/>
        <a:p>
          <a:endParaRPr lang="en-US"/>
        </a:p>
      </dgm:t>
    </dgm:pt>
    <dgm:pt modelId="{CBD6231C-3F01-4C8A-A604-0E3AA44E719A}">
      <dgm:prSet/>
      <dgm:spPr>
        <a:ln w="38100"/>
      </dgm:spPr>
      <dgm:t>
        <a:bodyPr/>
        <a:lstStyle/>
        <a:p>
          <a:r>
            <a:rPr lang="en-US"/>
            <a:t>Development Strategy</a:t>
          </a:r>
        </a:p>
      </dgm:t>
    </dgm:pt>
    <dgm:pt modelId="{A99785E5-F68F-488E-AA96-5EAFEF39E2B4}" type="parTrans" cxnId="{402193DA-C59E-4DB6-9B9E-8850AC491CD4}">
      <dgm:prSet/>
      <dgm:spPr>
        <a:solidFill>
          <a:schemeClr val="tx1"/>
        </a:solidFill>
      </dgm:spPr>
      <dgm:t>
        <a:bodyPr/>
        <a:lstStyle/>
        <a:p>
          <a:endParaRPr lang="en-US"/>
        </a:p>
      </dgm:t>
    </dgm:pt>
    <dgm:pt modelId="{A118461E-2E71-4E92-8A04-68BB4232DB15}" type="sibTrans" cxnId="{402193DA-C59E-4DB6-9B9E-8850AC491CD4}">
      <dgm:prSet/>
      <dgm:spPr/>
      <dgm:t>
        <a:bodyPr/>
        <a:lstStyle/>
        <a:p>
          <a:endParaRPr lang="en-US"/>
        </a:p>
      </dgm:t>
    </dgm:pt>
    <dgm:pt modelId="{2AFB2A0C-BAD9-4888-BDA0-3C6E1EF016D7}">
      <dgm:prSet/>
      <dgm:spPr>
        <a:ln w="38100">
          <a:solidFill>
            <a:srgbClr val="00B0F0"/>
          </a:solidFill>
        </a:ln>
      </dgm:spPr>
      <dgm:t>
        <a:bodyPr/>
        <a:lstStyle/>
        <a:p>
          <a:r>
            <a:rPr lang="en-US"/>
            <a:t>Market Analysis</a:t>
          </a:r>
        </a:p>
      </dgm:t>
    </dgm:pt>
    <dgm:pt modelId="{626B814C-D8CA-420C-9682-96B04347B8B5}" type="parTrans" cxnId="{3E445201-F829-4983-B0FD-2046FF626794}">
      <dgm:prSet/>
      <dgm:spPr>
        <a:solidFill>
          <a:srgbClr val="00B0F0"/>
        </a:solidFill>
      </dgm:spPr>
      <dgm:t>
        <a:bodyPr/>
        <a:lstStyle/>
        <a:p>
          <a:endParaRPr lang="en-US"/>
        </a:p>
      </dgm:t>
    </dgm:pt>
    <dgm:pt modelId="{B7A04D4E-497F-4C6C-9472-F38E35CFA87C}" type="sibTrans" cxnId="{3E445201-F829-4983-B0FD-2046FF626794}">
      <dgm:prSet/>
      <dgm:spPr/>
      <dgm:t>
        <a:bodyPr/>
        <a:lstStyle/>
        <a:p>
          <a:endParaRPr lang="en-US"/>
        </a:p>
      </dgm:t>
    </dgm:pt>
    <dgm:pt modelId="{6DD48679-E6DC-4D3F-B919-B4CB5A963174}">
      <dgm:prSet/>
      <dgm:spPr>
        <a:ln w="38100">
          <a:solidFill>
            <a:srgbClr val="FF0000"/>
          </a:solidFill>
        </a:ln>
      </dgm:spPr>
      <dgm:t>
        <a:bodyPr/>
        <a:lstStyle/>
        <a:p>
          <a:r>
            <a:rPr lang="en-US"/>
            <a:t>Continous Process Planning </a:t>
          </a:r>
        </a:p>
      </dgm:t>
    </dgm:pt>
    <dgm:pt modelId="{69FBA956-FFA1-439F-BAAF-D4D5BA8067F5}" type="parTrans" cxnId="{6EBC0148-78AE-4C4F-B92A-F16E1DC2C034}">
      <dgm:prSet/>
      <dgm:spPr>
        <a:solidFill>
          <a:srgbClr val="FF0000"/>
        </a:solidFill>
        <a:ln>
          <a:solidFill>
            <a:srgbClr val="FF0000"/>
          </a:solidFill>
        </a:ln>
      </dgm:spPr>
      <dgm:t>
        <a:bodyPr/>
        <a:lstStyle/>
        <a:p>
          <a:endParaRPr lang="en-US"/>
        </a:p>
      </dgm:t>
    </dgm:pt>
    <dgm:pt modelId="{305A1A73-4729-4E75-9848-74A0EB42BA21}" type="sibTrans" cxnId="{6EBC0148-78AE-4C4F-B92A-F16E1DC2C034}">
      <dgm:prSet/>
      <dgm:spPr/>
      <dgm:t>
        <a:bodyPr/>
        <a:lstStyle/>
        <a:p>
          <a:endParaRPr lang="en-US"/>
        </a:p>
      </dgm:t>
    </dgm:pt>
    <dgm:pt modelId="{A8F3DAA7-B6C7-4575-B80A-898784CED376}" type="pres">
      <dgm:prSet presAssocID="{73B0F830-365C-44D5-AE5C-4FFBF1396209}" presName="Name0" presStyleCnt="0">
        <dgm:presLayoutVars>
          <dgm:chMax val="1"/>
          <dgm:dir/>
          <dgm:animLvl val="ctr"/>
          <dgm:resizeHandles val="exact"/>
        </dgm:presLayoutVars>
      </dgm:prSet>
      <dgm:spPr/>
    </dgm:pt>
    <dgm:pt modelId="{A03606AA-DE5D-4AC7-9518-AB9F47678A81}" type="pres">
      <dgm:prSet presAssocID="{CFF9789E-B8BC-49D1-B2EB-AC13941FBFCD}" presName="centerShape" presStyleLbl="node0" presStyleIdx="0" presStyleCnt="1"/>
      <dgm:spPr/>
    </dgm:pt>
    <dgm:pt modelId="{B5270350-2384-427B-B4DF-092B265F6CFC}" type="pres">
      <dgm:prSet presAssocID="{E0BB8B02-2A2D-4FC2-B0D0-52A78B21E316}" presName="parTrans" presStyleLbl="sibTrans2D1" presStyleIdx="0" presStyleCnt="8"/>
      <dgm:spPr/>
    </dgm:pt>
    <dgm:pt modelId="{4C8D5F5B-D535-449B-9AF8-A71EB6B340B2}" type="pres">
      <dgm:prSet presAssocID="{E0BB8B02-2A2D-4FC2-B0D0-52A78B21E316}" presName="connectorText" presStyleLbl="sibTrans2D1" presStyleIdx="0" presStyleCnt="8"/>
      <dgm:spPr/>
    </dgm:pt>
    <dgm:pt modelId="{9ECDEF56-13E1-4232-BE3F-4104DB597216}" type="pres">
      <dgm:prSet presAssocID="{EAA883D4-D08A-4486-96E8-5FA7AA0D3454}" presName="node" presStyleLbl="node1" presStyleIdx="0" presStyleCnt="8">
        <dgm:presLayoutVars>
          <dgm:bulletEnabled val="1"/>
        </dgm:presLayoutVars>
      </dgm:prSet>
      <dgm:spPr/>
    </dgm:pt>
    <dgm:pt modelId="{B04C9658-9F36-4AC8-A65D-AF6EB1B0C285}" type="pres">
      <dgm:prSet presAssocID="{88FBD5D1-58FC-4016-ABCF-6589348197A6}" presName="parTrans" presStyleLbl="sibTrans2D1" presStyleIdx="1" presStyleCnt="8"/>
      <dgm:spPr/>
    </dgm:pt>
    <dgm:pt modelId="{2A160EF5-9CC3-434F-AA1B-1C7A6BE6568D}" type="pres">
      <dgm:prSet presAssocID="{88FBD5D1-58FC-4016-ABCF-6589348197A6}" presName="connectorText" presStyleLbl="sibTrans2D1" presStyleIdx="1" presStyleCnt="8"/>
      <dgm:spPr/>
    </dgm:pt>
    <dgm:pt modelId="{B284D990-FDAF-4D23-86E9-008E6AA378D2}" type="pres">
      <dgm:prSet presAssocID="{363A1132-7F45-4D55-9C0F-56002AAA455F}" presName="node" presStyleLbl="node1" presStyleIdx="1" presStyleCnt="8">
        <dgm:presLayoutVars>
          <dgm:bulletEnabled val="1"/>
        </dgm:presLayoutVars>
      </dgm:prSet>
      <dgm:spPr/>
    </dgm:pt>
    <dgm:pt modelId="{96EE4220-37CE-417E-93F8-84B575429F7E}" type="pres">
      <dgm:prSet presAssocID="{626B814C-D8CA-420C-9682-96B04347B8B5}" presName="parTrans" presStyleLbl="sibTrans2D1" presStyleIdx="2" presStyleCnt="8"/>
      <dgm:spPr/>
    </dgm:pt>
    <dgm:pt modelId="{C11CDA28-417F-4180-9D7E-31F459CFBA89}" type="pres">
      <dgm:prSet presAssocID="{626B814C-D8CA-420C-9682-96B04347B8B5}" presName="connectorText" presStyleLbl="sibTrans2D1" presStyleIdx="2" presStyleCnt="8"/>
      <dgm:spPr/>
    </dgm:pt>
    <dgm:pt modelId="{060C43F9-89DF-40BB-A636-8F5C4E4BD2A2}" type="pres">
      <dgm:prSet presAssocID="{2AFB2A0C-BAD9-4888-BDA0-3C6E1EF016D7}" presName="node" presStyleLbl="node1" presStyleIdx="2" presStyleCnt="8">
        <dgm:presLayoutVars>
          <dgm:bulletEnabled val="1"/>
        </dgm:presLayoutVars>
      </dgm:prSet>
      <dgm:spPr/>
    </dgm:pt>
    <dgm:pt modelId="{1E0A7A7C-34CE-4004-AC5A-22D8CEDB4126}" type="pres">
      <dgm:prSet presAssocID="{A99785E5-F68F-488E-AA96-5EAFEF39E2B4}" presName="parTrans" presStyleLbl="sibTrans2D1" presStyleIdx="3" presStyleCnt="8"/>
      <dgm:spPr/>
    </dgm:pt>
    <dgm:pt modelId="{AE33E36F-0334-4CDB-A32E-D68C6976ADDF}" type="pres">
      <dgm:prSet presAssocID="{A99785E5-F68F-488E-AA96-5EAFEF39E2B4}" presName="connectorText" presStyleLbl="sibTrans2D1" presStyleIdx="3" presStyleCnt="8"/>
      <dgm:spPr/>
    </dgm:pt>
    <dgm:pt modelId="{3B6A971B-6B9C-4D83-864A-8AAD8216CDF7}" type="pres">
      <dgm:prSet presAssocID="{CBD6231C-3F01-4C8A-A604-0E3AA44E719A}" presName="node" presStyleLbl="node1" presStyleIdx="3" presStyleCnt="8">
        <dgm:presLayoutVars>
          <dgm:bulletEnabled val="1"/>
        </dgm:presLayoutVars>
      </dgm:prSet>
      <dgm:spPr/>
    </dgm:pt>
    <dgm:pt modelId="{BC85BFE3-2A53-4C24-9405-90C036D344A9}" type="pres">
      <dgm:prSet presAssocID="{F139227C-A00C-4FEC-A73F-1762A8100216}" presName="parTrans" presStyleLbl="sibTrans2D1" presStyleIdx="4" presStyleCnt="8"/>
      <dgm:spPr/>
    </dgm:pt>
    <dgm:pt modelId="{C4D125F5-F7E5-4FAC-B07D-83780B33DD4C}" type="pres">
      <dgm:prSet presAssocID="{F139227C-A00C-4FEC-A73F-1762A8100216}" presName="connectorText" presStyleLbl="sibTrans2D1" presStyleIdx="4" presStyleCnt="8"/>
      <dgm:spPr/>
    </dgm:pt>
    <dgm:pt modelId="{4C2D2283-0B12-4F5E-AA73-045C5B7CA4E7}" type="pres">
      <dgm:prSet presAssocID="{85495CDC-2EDD-42E9-8EBE-C91383D5C1A7}" presName="node" presStyleLbl="node1" presStyleIdx="4" presStyleCnt="8">
        <dgm:presLayoutVars>
          <dgm:bulletEnabled val="1"/>
        </dgm:presLayoutVars>
      </dgm:prSet>
      <dgm:spPr/>
    </dgm:pt>
    <dgm:pt modelId="{169F2DFA-8FD9-47FA-8599-E29FBDA3C7FD}" type="pres">
      <dgm:prSet presAssocID="{DF678CD9-3F00-45D3-9523-40FF468F934F}" presName="parTrans" presStyleLbl="sibTrans2D1" presStyleIdx="5" presStyleCnt="8"/>
      <dgm:spPr/>
    </dgm:pt>
    <dgm:pt modelId="{4E1BDB21-D34B-4D84-BB7C-C0EEA4A89E55}" type="pres">
      <dgm:prSet presAssocID="{DF678CD9-3F00-45D3-9523-40FF468F934F}" presName="connectorText" presStyleLbl="sibTrans2D1" presStyleIdx="5" presStyleCnt="8"/>
      <dgm:spPr/>
    </dgm:pt>
    <dgm:pt modelId="{AB7769B9-9ED4-49B9-A5D1-397C928AAE09}" type="pres">
      <dgm:prSet presAssocID="{BE01DBC6-B1A1-4509-B6D7-A5D97773E8D2}" presName="node" presStyleLbl="node1" presStyleIdx="5" presStyleCnt="8">
        <dgm:presLayoutVars>
          <dgm:bulletEnabled val="1"/>
        </dgm:presLayoutVars>
      </dgm:prSet>
      <dgm:spPr/>
    </dgm:pt>
    <dgm:pt modelId="{F744A4BC-4CA6-4243-9F9F-6CE31978A1B6}" type="pres">
      <dgm:prSet presAssocID="{EE71A912-EA20-4249-AD98-65B50B726AA5}" presName="parTrans" presStyleLbl="sibTrans2D1" presStyleIdx="6" presStyleCnt="8"/>
      <dgm:spPr/>
    </dgm:pt>
    <dgm:pt modelId="{081D1205-4DE6-40C0-BF7B-110F21B679B4}" type="pres">
      <dgm:prSet presAssocID="{EE71A912-EA20-4249-AD98-65B50B726AA5}" presName="connectorText" presStyleLbl="sibTrans2D1" presStyleIdx="6" presStyleCnt="8"/>
      <dgm:spPr/>
    </dgm:pt>
    <dgm:pt modelId="{29B65497-4699-49C3-A19C-5FDFBFB0F327}" type="pres">
      <dgm:prSet presAssocID="{53C2FDB7-681F-4131-BC2F-393CED3A70EB}" presName="node" presStyleLbl="node1" presStyleIdx="6" presStyleCnt="8">
        <dgm:presLayoutVars>
          <dgm:bulletEnabled val="1"/>
        </dgm:presLayoutVars>
      </dgm:prSet>
      <dgm:spPr/>
    </dgm:pt>
    <dgm:pt modelId="{B75B774B-B6A2-4660-B70D-B79AE38BEFE4}" type="pres">
      <dgm:prSet presAssocID="{69FBA956-FFA1-439F-BAAF-D4D5BA8067F5}" presName="parTrans" presStyleLbl="sibTrans2D1" presStyleIdx="7" presStyleCnt="8"/>
      <dgm:spPr/>
    </dgm:pt>
    <dgm:pt modelId="{F2DB610B-24E1-44AA-8063-C9A504A82DB2}" type="pres">
      <dgm:prSet presAssocID="{69FBA956-FFA1-439F-BAAF-D4D5BA8067F5}" presName="connectorText" presStyleLbl="sibTrans2D1" presStyleIdx="7" presStyleCnt="8"/>
      <dgm:spPr/>
    </dgm:pt>
    <dgm:pt modelId="{C74BB5EF-375B-48B4-92A2-3AA88FD7242F}" type="pres">
      <dgm:prSet presAssocID="{6DD48679-E6DC-4D3F-B919-B4CB5A963174}" presName="node" presStyleLbl="node1" presStyleIdx="7" presStyleCnt="8">
        <dgm:presLayoutVars>
          <dgm:bulletEnabled val="1"/>
        </dgm:presLayoutVars>
      </dgm:prSet>
      <dgm:spPr/>
    </dgm:pt>
  </dgm:ptLst>
  <dgm:cxnLst>
    <dgm:cxn modelId="{3E445201-F829-4983-B0FD-2046FF626794}" srcId="{CFF9789E-B8BC-49D1-B2EB-AC13941FBFCD}" destId="{2AFB2A0C-BAD9-4888-BDA0-3C6E1EF016D7}" srcOrd="2" destOrd="0" parTransId="{626B814C-D8CA-420C-9682-96B04347B8B5}" sibTransId="{B7A04D4E-497F-4C6C-9472-F38E35CFA87C}"/>
    <dgm:cxn modelId="{016C1202-DDB7-40A1-8F74-0325FA631571}" type="presOf" srcId="{626B814C-D8CA-420C-9682-96B04347B8B5}" destId="{C11CDA28-417F-4180-9D7E-31F459CFBA89}" srcOrd="1" destOrd="0" presId="urn:microsoft.com/office/officeart/2005/8/layout/radial5"/>
    <dgm:cxn modelId="{5C28360B-47E4-4E0D-BD74-757A380380E5}" srcId="{CFF9789E-B8BC-49D1-B2EB-AC13941FBFCD}" destId="{85495CDC-2EDD-42E9-8EBE-C91383D5C1A7}" srcOrd="4" destOrd="0" parTransId="{F139227C-A00C-4FEC-A73F-1762A8100216}" sibTransId="{E44A2E3E-C24E-40A0-A32E-A496C3281B85}"/>
    <dgm:cxn modelId="{6FA62B27-384E-466A-ADED-06FCB111CD09}" type="presOf" srcId="{DF678CD9-3F00-45D3-9523-40FF468F934F}" destId="{4E1BDB21-D34B-4D84-BB7C-C0EEA4A89E55}" srcOrd="1" destOrd="0" presId="urn:microsoft.com/office/officeart/2005/8/layout/radial5"/>
    <dgm:cxn modelId="{0FF3E32D-BBE0-483E-8DBD-0B6427E156C9}" type="presOf" srcId="{CBD6231C-3F01-4C8A-A604-0E3AA44E719A}" destId="{3B6A971B-6B9C-4D83-864A-8AAD8216CDF7}" srcOrd="0" destOrd="0" presId="urn:microsoft.com/office/officeart/2005/8/layout/radial5"/>
    <dgm:cxn modelId="{E1B37631-4206-4074-926C-5D67E54939CB}" type="presOf" srcId="{6DD48679-E6DC-4D3F-B919-B4CB5A963174}" destId="{C74BB5EF-375B-48B4-92A2-3AA88FD7242F}" srcOrd="0" destOrd="0" presId="urn:microsoft.com/office/officeart/2005/8/layout/radial5"/>
    <dgm:cxn modelId="{5929F85D-F804-4CB2-8756-A58A60968421}" srcId="{CFF9789E-B8BC-49D1-B2EB-AC13941FBFCD}" destId="{363A1132-7F45-4D55-9C0F-56002AAA455F}" srcOrd="1" destOrd="0" parTransId="{88FBD5D1-58FC-4016-ABCF-6589348197A6}" sibTransId="{B95900F1-1BC9-4DF9-94B8-96D5B78E76A4}"/>
    <dgm:cxn modelId="{26E7C863-5350-434F-B894-6AE4828B1F47}" type="presOf" srcId="{E0BB8B02-2A2D-4FC2-B0D0-52A78B21E316}" destId="{4C8D5F5B-D535-449B-9AF8-A71EB6B340B2}" srcOrd="1" destOrd="0" presId="urn:microsoft.com/office/officeart/2005/8/layout/radial5"/>
    <dgm:cxn modelId="{E568A266-7834-4CC6-A5DB-B5BE934FD5BB}" type="presOf" srcId="{F139227C-A00C-4FEC-A73F-1762A8100216}" destId="{C4D125F5-F7E5-4FAC-B07D-83780B33DD4C}" srcOrd="1" destOrd="0" presId="urn:microsoft.com/office/officeart/2005/8/layout/radial5"/>
    <dgm:cxn modelId="{2DDE1F67-1B45-4748-860A-DE669ADB0673}" type="presOf" srcId="{69FBA956-FFA1-439F-BAAF-D4D5BA8067F5}" destId="{F2DB610B-24E1-44AA-8063-C9A504A82DB2}" srcOrd="1" destOrd="0" presId="urn:microsoft.com/office/officeart/2005/8/layout/radial5"/>
    <dgm:cxn modelId="{6EBC0148-78AE-4C4F-B92A-F16E1DC2C034}" srcId="{CFF9789E-B8BC-49D1-B2EB-AC13941FBFCD}" destId="{6DD48679-E6DC-4D3F-B919-B4CB5A963174}" srcOrd="7" destOrd="0" parTransId="{69FBA956-FFA1-439F-BAAF-D4D5BA8067F5}" sibTransId="{305A1A73-4729-4E75-9848-74A0EB42BA21}"/>
    <dgm:cxn modelId="{BC78CA6E-B7F6-4286-97FA-F243A5A1CBE6}" type="presOf" srcId="{73B0F830-365C-44D5-AE5C-4FFBF1396209}" destId="{A8F3DAA7-B6C7-4575-B80A-898784CED376}" srcOrd="0" destOrd="0" presId="urn:microsoft.com/office/officeart/2005/8/layout/radial5"/>
    <dgm:cxn modelId="{2FEE5B74-A81A-4715-A4B1-989266FEA38C}" type="presOf" srcId="{DF678CD9-3F00-45D3-9523-40FF468F934F}" destId="{169F2DFA-8FD9-47FA-8599-E29FBDA3C7FD}" srcOrd="0" destOrd="0" presId="urn:microsoft.com/office/officeart/2005/8/layout/radial5"/>
    <dgm:cxn modelId="{88A7BE75-63F6-4C3A-A45A-62DE8C554B19}" type="presOf" srcId="{2AFB2A0C-BAD9-4888-BDA0-3C6E1EF016D7}" destId="{060C43F9-89DF-40BB-A636-8F5C4E4BD2A2}" srcOrd="0" destOrd="0" presId="urn:microsoft.com/office/officeart/2005/8/layout/radial5"/>
    <dgm:cxn modelId="{2D8FEA77-3DF8-48E7-A254-71C9910E4D69}" type="presOf" srcId="{53C2FDB7-681F-4131-BC2F-393CED3A70EB}" destId="{29B65497-4699-49C3-A19C-5FDFBFB0F327}" srcOrd="0" destOrd="0" presId="urn:microsoft.com/office/officeart/2005/8/layout/radial5"/>
    <dgm:cxn modelId="{7D435958-8EEF-45CF-9662-0A644A32762C}" type="presOf" srcId="{69FBA956-FFA1-439F-BAAF-D4D5BA8067F5}" destId="{B75B774B-B6A2-4660-B70D-B79AE38BEFE4}" srcOrd="0" destOrd="0" presId="urn:microsoft.com/office/officeart/2005/8/layout/radial5"/>
    <dgm:cxn modelId="{527DC379-3943-43C1-A3ED-E3B97B702FB9}" type="presOf" srcId="{626B814C-D8CA-420C-9682-96B04347B8B5}" destId="{96EE4220-37CE-417E-93F8-84B575429F7E}" srcOrd="0" destOrd="0" presId="urn:microsoft.com/office/officeart/2005/8/layout/radial5"/>
    <dgm:cxn modelId="{3E7A765A-F84C-4CC2-9CF9-39C70EF0773E}" type="presOf" srcId="{88FBD5D1-58FC-4016-ABCF-6589348197A6}" destId="{B04C9658-9F36-4AC8-A65D-AF6EB1B0C285}" srcOrd="0" destOrd="0" presId="urn:microsoft.com/office/officeart/2005/8/layout/radial5"/>
    <dgm:cxn modelId="{4A499283-FDCE-4951-AF9D-E1B302B473A8}" type="presOf" srcId="{A99785E5-F68F-488E-AA96-5EAFEF39E2B4}" destId="{AE33E36F-0334-4CDB-A32E-D68C6976ADDF}" srcOrd="1" destOrd="0" presId="urn:microsoft.com/office/officeart/2005/8/layout/radial5"/>
    <dgm:cxn modelId="{51B98B86-858B-480E-A129-0F867DEBC882}" type="presOf" srcId="{363A1132-7F45-4D55-9C0F-56002AAA455F}" destId="{B284D990-FDAF-4D23-86E9-008E6AA378D2}" srcOrd="0" destOrd="0" presId="urn:microsoft.com/office/officeart/2005/8/layout/radial5"/>
    <dgm:cxn modelId="{3805A987-B0AB-48E4-83B7-442121752777}" srcId="{CFF9789E-B8BC-49D1-B2EB-AC13941FBFCD}" destId="{53C2FDB7-681F-4131-BC2F-393CED3A70EB}" srcOrd="6" destOrd="0" parTransId="{EE71A912-EA20-4249-AD98-65B50B726AA5}" sibTransId="{E9FF4FFE-45E0-480B-885F-AD5A51C7B327}"/>
    <dgm:cxn modelId="{4AB3FB8E-0585-48BD-8ADC-8FF2856DF25E}" type="presOf" srcId="{CFF9789E-B8BC-49D1-B2EB-AC13941FBFCD}" destId="{A03606AA-DE5D-4AC7-9518-AB9F47678A81}" srcOrd="0" destOrd="0" presId="urn:microsoft.com/office/officeart/2005/8/layout/radial5"/>
    <dgm:cxn modelId="{953075AA-0690-4327-A969-9DB1E090E471}" type="presOf" srcId="{BE01DBC6-B1A1-4509-B6D7-A5D97773E8D2}" destId="{AB7769B9-9ED4-49B9-A5D1-397C928AAE09}" srcOrd="0" destOrd="0" presId="urn:microsoft.com/office/officeart/2005/8/layout/radial5"/>
    <dgm:cxn modelId="{9C6897B3-B67E-45DE-B709-EB65F53B3B91}" type="presOf" srcId="{EE71A912-EA20-4249-AD98-65B50B726AA5}" destId="{F744A4BC-4CA6-4243-9F9F-6CE31978A1B6}" srcOrd="0" destOrd="0" presId="urn:microsoft.com/office/officeart/2005/8/layout/radial5"/>
    <dgm:cxn modelId="{31A8BBB5-04CA-431A-BDF3-DE05670477A8}" type="presOf" srcId="{F139227C-A00C-4FEC-A73F-1762A8100216}" destId="{BC85BFE3-2A53-4C24-9405-90C036D344A9}" srcOrd="0" destOrd="0" presId="urn:microsoft.com/office/officeart/2005/8/layout/radial5"/>
    <dgm:cxn modelId="{2EAF6BBC-A870-46DD-9228-2CD2F228309B}" type="presOf" srcId="{EAA883D4-D08A-4486-96E8-5FA7AA0D3454}" destId="{9ECDEF56-13E1-4232-BE3F-4104DB597216}" srcOrd="0" destOrd="0" presId="urn:microsoft.com/office/officeart/2005/8/layout/radial5"/>
    <dgm:cxn modelId="{0FB2B8C0-5ACE-46CD-A7C9-E6883FAFCE87}" srcId="{CFF9789E-B8BC-49D1-B2EB-AC13941FBFCD}" destId="{BE01DBC6-B1A1-4509-B6D7-A5D97773E8D2}" srcOrd="5" destOrd="0" parTransId="{DF678CD9-3F00-45D3-9523-40FF468F934F}" sibTransId="{E37BAA44-95DE-4520-8F8A-C353971F032C}"/>
    <dgm:cxn modelId="{0DFC0FC3-EA3D-4B86-B8A2-1CE9728ED9D7}" type="presOf" srcId="{A99785E5-F68F-488E-AA96-5EAFEF39E2B4}" destId="{1E0A7A7C-34CE-4004-AC5A-22D8CEDB4126}" srcOrd="0" destOrd="0" presId="urn:microsoft.com/office/officeart/2005/8/layout/radial5"/>
    <dgm:cxn modelId="{A8201CC4-BF9E-4396-94D0-A07E83A644B9}" type="presOf" srcId="{EE71A912-EA20-4249-AD98-65B50B726AA5}" destId="{081D1205-4DE6-40C0-BF7B-110F21B679B4}" srcOrd="1" destOrd="0" presId="urn:microsoft.com/office/officeart/2005/8/layout/radial5"/>
    <dgm:cxn modelId="{35592AD7-D038-4DEB-B7B2-A8DEC025EA26}" srcId="{73B0F830-365C-44D5-AE5C-4FFBF1396209}" destId="{CFF9789E-B8BC-49D1-B2EB-AC13941FBFCD}" srcOrd="0" destOrd="0" parTransId="{D4AA89FD-A004-4C30-B7EA-5CC4357AC8E2}" sibTransId="{103DE2B0-CABB-497B-87A1-54F30E8B37F3}"/>
    <dgm:cxn modelId="{402193DA-C59E-4DB6-9B9E-8850AC491CD4}" srcId="{CFF9789E-B8BC-49D1-B2EB-AC13941FBFCD}" destId="{CBD6231C-3F01-4C8A-A604-0E3AA44E719A}" srcOrd="3" destOrd="0" parTransId="{A99785E5-F68F-488E-AA96-5EAFEF39E2B4}" sibTransId="{A118461E-2E71-4E92-8A04-68BB4232DB15}"/>
    <dgm:cxn modelId="{23E283DD-FC62-42F1-8840-BC68749735E0}" type="presOf" srcId="{E0BB8B02-2A2D-4FC2-B0D0-52A78B21E316}" destId="{B5270350-2384-427B-B4DF-092B265F6CFC}" srcOrd="0" destOrd="0" presId="urn:microsoft.com/office/officeart/2005/8/layout/radial5"/>
    <dgm:cxn modelId="{A8C7BEDF-BFFA-4040-B931-F264D5DAC794}" type="presOf" srcId="{85495CDC-2EDD-42E9-8EBE-C91383D5C1A7}" destId="{4C2D2283-0B12-4F5E-AA73-045C5B7CA4E7}" srcOrd="0" destOrd="0" presId="urn:microsoft.com/office/officeart/2005/8/layout/radial5"/>
    <dgm:cxn modelId="{AFEEA6E2-0BB2-4962-A3E5-420D3991C9FC}" srcId="{CFF9789E-B8BC-49D1-B2EB-AC13941FBFCD}" destId="{EAA883D4-D08A-4486-96E8-5FA7AA0D3454}" srcOrd="0" destOrd="0" parTransId="{E0BB8B02-2A2D-4FC2-B0D0-52A78B21E316}" sibTransId="{815163AC-5E2B-4F23-99F5-71C41EE7A3D1}"/>
    <dgm:cxn modelId="{B3D442EE-2480-4684-8817-2624ED93BA08}" type="presOf" srcId="{88FBD5D1-58FC-4016-ABCF-6589348197A6}" destId="{2A160EF5-9CC3-434F-AA1B-1C7A6BE6568D}" srcOrd="1" destOrd="0" presId="urn:microsoft.com/office/officeart/2005/8/layout/radial5"/>
    <dgm:cxn modelId="{1ED5779D-E82B-4A06-ABB8-019A78521E5A}" type="presParOf" srcId="{A8F3DAA7-B6C7-4575-B80A-898784CED376}" destId="{A03606AA-DE5D-4AC7-9518-AB9F47678A81}" srcOrd="0" destOrd="0" presId="urn:microsoft.com/office/officeart/2005/8/layout/radial5"/>
    <dgm:cxn modelId="{0723F23D-9EAB-4ED3-8D11-58DEF0E2D81B}" type="presParOf" srcId="{A8F3DAA7-B6C7-4575-B80A-898784CED376}" destId="{B5270350-2384-427B-B4DF-092B265F6CFC}" srcOrd="1" destOrd="0" presId="urn:microsoft.com/office/officeart/2005/8/layout/radial5"/>
    <dgm:cxn modelId="{A8648E8E-D669-4D8E-9D24-B7B7BCFB3A1C}" type="presParOf" srcId="{B5270350-2384-427B-B4DF-092B265F6CFC}" destId="{4C8D5F5B-D535-449B-9AF8-A71EB6B340B2}" srcOrd="0" destOrd="0" presId="urn:microsoft.com/office/officeart/2005/8/layout/radial5"/>
    <dgm:cxn modelId="{3B57AA18-964E-4B1F-AB3E-763B399E6BF7}" type="presParOf" srcId="{A8F3DAA7-B6C7-4575-B80A-898784CED376}" destId="{9ECDEF56-13E1-4232-BE3F-4104DB597216}" srcOrd="2" destOrd="0" presId="urn:microsoft.com/office/officeart/2005/8/layout/radial5"/>
    <dgm:cxn modelId="{A4C38BA4-C7FB-4BCB-BCBF-C49E961657D2}" type="presParOf" srcId="{A8F3DAA7-B6C7-4575-B80A-898784CED376}" destId="{B04C9658-9F36-4AC8-A65D-AF6EB1B0C285}" srcOrd="3" destOrd="0" presId="urn:microsoft.com/office/officeart/2005/8/layout/radial5"/>
    <dgm:cxn modelId="{453249EC-3A76-48BA-BB9F-AA392C1C5597}" type="presParOf" srcId="{B04C9658-9F36-4AC8-A65D-AF6EB1B0C285}" destId="{2A160EF5-9CC3-434F-AA1B-1C7A6BE6568D}" srcOrd="0" destOrd="0" presId="urn:microsoft.com/office/officeart/2005/8/layout/radial5"/>
    <dgm:cxn modelId="{4EAD32DB-6F1D-4E2D-A584-992717C15166}" type="presParOf" srcId="{A8F3DAA7-B6C7-4575-B80A-898784CED376}" destId="{B284D990-FDAF-4D23-86E9-008E6AA378D2}" srcOrd="4" destOrd="0" presId="urn:microsoft.com/office/officeart/2005/8/layout/radial5"/>
    <dgm:cxn modelId="{7B472A55-C83E-44C6-BCC8-FB7E7347D9F0}" type="presParOf" srcId="{A8F3DAA7-B6C7-4575-B80A-898784CED376}" destId="{96EE4220-37CE-417E-93F8-84B575429F7E}" srcOrd="5" destOrd="0" presId="urn:microsoft.com/office/officeart/2005/8/layout/radial5"/>
    <dgm:cxn modelId="{B1C4E0C4-28FE-4A92-A360-201C217822CC}" type="presParOf" srcId="{96EE4220-37CE-417E-93F8-84B575429F7E}" destId="{C11CDA28-417F-4180-9D7E-31F459CFBA89}" srcOrd="0" destOrd="0" presId="urn:microsoft.com/office/officeart/2005/8/layout/radial5"/>
    <dgm:cxn modelId="{BB461A03-9384-4B2D-8C3D-280305BA03DA}" type="presParOf" srcId="{A8F3DAA7-B6C7-4575-B80A-898784CED376}" destId="{060C43F9-89DF-40BB-A636-8F5C4E4BD2A2}" srcOrd="6" destOrd="0" presId="urn:microsoft.com/office/officeart/2005/8/layout/radial5"/>
    <dgm:cxn modelId="{CE6458D7-60DF-4DD3-BC11-DFF8C5C4CE2D}" type="presParOf" srcId="{A8F3DAA7-B6C7-4575-B80A-898784CED376}" destId="{1E0A7A7C-34CE-4004-AC5A-22D8CEDB4126}" srcOrd="7" destOrd="0" presId="urn:microsoft.com/office/officeart/2005/8/layout/radial5"/>
    <dgm:cxn modelId="{F6E5205F-4B1F-4FF4-928F-13ABC7C2DBF7}" type="presParOf" srcId="{1E0A7A7C-34CE-4004-AC5A-22D8CEDB4126}" destId="{AE33E36F-0334-4CDB-A32E-D68C6976ADDF}" srcOrd="0" destOrd="0" presId="urn:microsoft.com/office/officeart/2005/8/layout/radial5"/>
    <dgm:cxn modelId="{051158C9-FE0C-4FAF-B431-24FA988CAE6C}" type="presParOf" srcId="{A8F3DAA7-B6C7-4575-B80A-898784CED376}" destId="{3B6A971B-6B9C-4D83-864A-8AAD8216CDF7}" srcOrd="8" destOrd="0" presId="urn:microsoft.com/office/officeart/2005/8/layout/radial5"/>
    <dgm:cxn modelId="{B9A80AF1-0659-4B49-9E56-6FCCECC20515}" type="presParOf" srcId="{A8F3DAA7-B6C7-4575-B80A-898784CED376}" destId="{BC85BFE3-2A53-4C24-9405-90C036D344A9}" srcOrd="9" destOrd="0" presId="urn:microsoft.com/office/officeart/2005/8/layout/radial5"/>
    <dgm:cxn modelId="{E61E443A-D243-415C-9591-126E289CE462}" type="presParOf" srcId="{BC85BFE3-2A53-4C24-9405-90C036D344A9}" destId="{C4D125F5-F7E5-4FAC-B07D-83780B33DD4C}" srcOrd="0" destOrd="0" presId="urn:microsoft.com/office/officeart/2005/8/layout/radial5"/>
    <dgm:cxn modelId="{EFE5B39A-6AC3-4A48-8B69-7A0077BC7FFB}" type="presParOf" srcId="{A8F3DAA7-B6C7-4575-B80A-898784CED376}" destId="{4C2D2283-0B12-4F5E-AA73-045C5B7CA4E7}" srcOrd="10" destOrd="0" presId="urn:microsoft.com/office/officeart/2005/8/layout/radial5"/>
    <dgm:cxn modelId="{793F3A96-34B2-45E4-97A4-3513D3FD139A}" type="presParOf" srcId="{A8F3DAA7-B6C7-4575-B80A-898784CED376}" destId="{169F2DFA-8FD9-47FA-8599-E29FBDA3C7FD}" srcOrd="11" destOrd="0" presId="urn:microsoft.com/office/officeart/2005/8/layout/radial5"/>
    <dgm:cxn modelId="{D32F656D-C817-4758-A96B-AAE69E75C70D}" type="presParOf" srcId="{169F2DFA-8FD9-47FA-8599-E29FBDA3C7FD}" destId="{4E1BDB21-D34B-4D84-BB7C-C0EEA4A89E55}" srcOrd="0" destOrd="0" presId="urn:microsoft.com/office/officeart/2005/8/layout/radial5"/>
    <dgm:cxn modelId="{B00ECA88-5BC3-484C-B346-112808BA3920}" type="presParOf" srcId="{A8F3DAA7-B6C7-4575-B80A-898784CED376}" destId="{AB7769B9-9ED4-49B9-A5D1-397C928AAE09}" srcOrd="12" destOrd="0" presId="urn:microsoft.com/office/officeart/2005/8/layout/radial5"/>
    <dgm:cxn modelId="{DF7066FB-91B8-4DC5-8819-279527FD64DD}" type="presParOf" srcId="{A8F3DAA7-B6C7-4575-B80A-898784CED376}" destId="{F744A4BC-4CA6-4243-9F9F-6CE31978A1B6}" srcOrd="13" destOrd="0" presId="urn:microsoft.com/office/officeart/2005/8/layout/radial5"/>
    <dgm:cxn modelId="{D9467BDC-D30B-4279-A249-827FC1E7C856}" type="presParOf" srcId="{F744A4BC-4CA6-4243-9F9F-6CE31978A1B6}" destId="{081D1205-4DE6-40C0-BF7B-110F21B679B4}" srcOrd="0" destOrd="0" presId="urn:microsoft.com/office/officeart/2005/8/layout/radial5"/>
    <dgm:cxn modelId="{72AFF80C-9BB3-4B72-9EFA-B48BBAFDBE64}" type="presParOf" srcId="{A8F3DAA7-B6C7-4575-B80A-898784CED376}" destId="{29B65497-4699-49C3-A19C-5FDFBFB0F327}" srcOrd="14" destOrd="0" presId="urn:microsoft.com/office/officeart/2005/8/layout/radial5"/>
    <dgm:cxn modelId="{695FCCFF-AE2E-4266-B8AD-330634644CE4}" type="presParOf" srcId="{A8F3DAA7-B6C7-4575-B80A-898784CED376}" destId="{B75B774B-B6A2-4660-B70D-B79AE38BEFE4}" srcOrd="15" destOrd="0" presId="urn:microsoft.com/office/officeart/2005/8/layout/radial5"/>
    <dgm:cxn modelId="{3E3A84CB-C524-46CD-9B91-C4F3A4F2F8CF}" type="presParOf" srcId="{B75B774B-B6A2-4660-B70D-B79AE38BEFE4}" destId="{F2DB610B-24E1-44AA-8063-C9A504A82DB2}" srcOrd="0" destOrd="0" presId="urn:microsoft.com/office/officeart/2005/8/layout/radial5"/>
    <dgm:cxn modelId="{8483F793-01E2-43FB-B5C7-4654D8485CAB}" type="presParOf" srcId="{A8F3DAA7-B6C7-4575-B80A-898784CED376}" destId="{C74BB5EF-375B-48B4-92A2-3AA88FD7242F}" srcOrd="16" destOrd="0" presId="urn:microsoft.com/office/officeart/2005/8/layout/radial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2C6715-2E43-493F-9CED-147AAE7531D4}">
      <dsp:nvSpPr>
        <dsp:cNvPr id="0" name=""/>
        <dsp:cNvSpPr/>
      </dsp:nvSpPr>
      <dsp:spPr>
        <a:xfrm rot="16200000">
          <a:off x="-707834" y="1618590"/>
          <a:ext cx="2372487" cy="4736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417717" bIns="0" numCol="1" spcCol="1270" anchor="t" anchorCtr="0">
          <a:noAutofit/>
        </a:bodyPr>
        <a:lstStyle/>
        <a:p>
          <a:pPr marL="0" lvl="0" indent="0" algn="r" defTabSz="755650">
            <a:lnSpc>
              <a:spcPct val="90000"/>
            </a:lnSpc>
            <a:spcBef>
              <a:spcPct val="0"/>
            </a:spcBef>
            <a:spcAft>
              <a:spcPct val="35000"/>
            </a:spcAft>
            <a:buNone/>
          </a:pPr>
          <a:r>
            <a:rPr lang="en-US" sz="1700" b="1" i="0" kern="1200" dirty="0">
              <a:solidFill>
                <a:srgbClr val="616161"/>
              </a:solidFill>
              <a:latin typeface="Proxima Nova"/>
            </a:rPr>
            <a:t>Sanitary Products </a:t>
          </a:r>
          <a:endParaRPr lang="en-US" sz="1700" kern="1200" dirty="0"/>
        </a:p>
      </dsp:txBody>
      <dsp:txXfrm>
        <a:off x="-707834" y="1618590"/>
        <a:ext cx="2372487" cy="473632"/>
      </dsp:txXfrm>
    </dsp:sp>
    <dsp:sp modelId="{ABB83D8E-69EE-41FB-B12B-8DC10257CC61}">
      <dsp:nvSpPr>
        <dsp:cNvPr id="0" name=""/>
        <dsp:cNvSpPr/>
      </dsp:nvSpPr>
      <dsp:spPr>
        <a:xfrm>
          <a:off x="780730" y="689138"/>
          <a:ext cx="1791403" cy="2209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417717" rIns="149352" bIns="149352" numCol="1" spcCol="1270" anchor="t" anchorCtr="0">
          <a:noAutofit/>
        </a:bodyPr>
        <a:lstStyle/>
        <a:p>
          <a:pPr marL="171450" lvl="1" indent="-171450" algn="l" defTabSz="711200">
            <a:lnSpc>
              <a:spcPct val="90000"/>
            </a:lnSpc>
            <a:spcBef>
              <a:spcPct val="0"/>
            </a:spcBef>
            <a:spcAft>
              <a:spcPct val="15000"/>
            </a:spcAft>
            <a:buChar char="•"/>
          </a:pPr>
          <a:r>
            <a:rPr lang="en-US" sz="1600" b="1" i="0" u="none" kern="1200" dirty="0">
              <a:solidFill>
                <a:schemeClr val="tx1"/>
              </a:solidFill>
              <a:latin typeface="Times New Roman" panose="02020603050405020304" pitchFamily="18" charset="0"/>
              <a:cs typeface="Times New Roman" panose="02020603050405020304" pitchFamily="18" charset="0"/>
            </a:rPr>
            <a:t>Bathroom Fittings</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dirty="0">
              <a:solidFill>
                <a:schemeClr val="tx1"/>
              </a:solidFill>
              <a:latin typeface="Times New Roman" panose="02020603050405020304" pitchFamily="18" charset="0"/>
              <a:cs typeface="Times New Roman" panose="02020603050405020304" pitchFamily="18" charset="0"/>
            </a:rPr>
            <a:t>Gas Stove</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dirty="0">
              <a:solidFill>
                <a:schemeClr val="tx1"/>
              </a:solidFill>
              <a:latin typeface="Times New Roman" panose="02020603050405020304" pitchFamily="18" charset="0"/>
              <a:cs typeface="Times New Roman" panose="02020603050405020304" pitchFamily="18" charset="0"/>
            </a:rPr>
            <a:t>Kitchen Sink	</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dirty="0" err="1">
              <a:solidFill>
                <a:schemeClr val="tx1"/>
              </a:solidFill>
              <a:latin typeface="Times New Roman" panose="02020603050405020304" pitchFamily="18" charset="0"/>
              <a:cs typeface="Times New Roman" panose="02020603050405020304" pitchFamily="18" charset="0"/>
            </a:rPr>
            <a:t>Taplon</a:t>
          </a:r>
          <a:r>
            <a:rPr lang="en-US" sz="1600" b="1" i="0" u="none" kern="1200" dirty="0">
              <a:solidFill>
                <a:schemeClr val="tx1"/>
              </a:solidFill>
              <a:latin typeface="Times New Roman" panose="02020603050405020304" pitchFamily="18" charset="0"/>
              <a:cs typeface="Times New Roman" panose="02020603050405020304" pitchFamily="18" charset="0"/>
            </a:rPr>
            <a:t> Tape</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dirty="0">
              <a:solidFill>
                <a:schemeClr val="tx1"/>
              </a:solidFill>
              <a:latin typeface="Times New Roman" panose="02020603050405020304" pitchFamily="18" charset="0"/>
              <a:cs typeface="Times New Roman" panose="02020603050405020304" pitchFamily="18" charset="0"/>
            </a:rPr>
            <a:t>Water Pump	</a:t>
          </a:r>
          <a:r>
            <a:rPr lang="en-US" sz="1600" b="0" i="0" u="none" kern="1200" dirty="0"/>
            <a:t>	</a:t>
          </a:r>
          <a:endParaRPr lang="en-US" sz="1600" b="1" kern="1200" dirty="0">
            <a:solidFill>
              <a:schemeClr val="tx1"/>
            </a:solidFill>
            <a:latin typeface="Times New Roman" panose="02020603050405020304" pitchFamily="18" charset="0"/>
            <a:cs typeface="Times New Roman" panose="02020603050405020304" pitchFamily="18" charset="0"/>
          </a:endParaRPr>
        </a:p>
      </dsp:txBody>
      <dsp:txXfrm>
        <a:off x="780730" y="689138"/>
        <a:ext cx="1791403" cy="2209900"/>
      </dsp:txXfrm>
    </dsp:sp>
    <dsp:sp modelId="{4BEA8BD7-42C1-4340-A3B7-4A667E2C117E}">
      <dsp:nvSpPr>
        <dsp:cNvPr id="0" name=""/>
        <dsp:cNvSpPr/>
      </dsp:nvSpPr>
      <dsp:spPr>
        <a:xfrm>
          <a:off x="522395" y="220852"/>
          <a:ext cx="677758" cy="837571"/>
        </a:xfrm>
        <a:prstGeom prst="rect">
          <a:avLst/>
        </a:prstGeom>
        <a:blipFill>
          <a:blip xmlns:r="http://schemas.openxmlformats.org/officeDocument/2006/relationships" r:embed="rId1">
            <a:extLst>
              <a:ext uri="{837473B0-CC2E-450A-ABE3-18F120FF3D39}">
                <a1611:picAttrSrcUrl xmlns:a1611="http://schemas.microsoft.com/office/drawing/2016/11/main" r:id="rId2"/>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5053FD0-BDE9-47DF-9DDE-6E933362ECC1}">
      <dsp:nvSpPr>
        <dsp:cNvPr id="0" name=""/>
        <dsp:cNvSpPr/>
      </dsp:nvSpPr>
      <dsp:spPr>
        <a:xfrm rot="16200000">
          <a:off x="2358174" y="1618590"/>
          <a:ext cx="2372487" cy="4736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417717" bIns="0" numCol="1" spcCol="1270" anchor="t" anchorCtr="0">
          <a:noAutofit/>
        </a:bodyPr>
        <a:lstStyle/>
        <a:p>
          <a:pPr marL="0" lvl="0" indent="0" algn="r" defTabSz="755650">
            <a:lnSpc>
              <a:spcPct val="90000"/>
            </a:lnSpc>
            <a:spcBef>
              <a:spcPct val="0"/>
            </a:spcBef>
            <a:spcAft>
              <a:spcPct val="35000"/>
            </a:spcAft>
            <a:buNone/>
          </a:pPr>
          <a:r>
            <a:rPr lang="en-US" sz="1700" b="1" i="0" kern="1200" dirty="0">
              <a:solidFill>
                <a:srgbClr val="616161"/>
              </a:solidFill>
              <a:latin typeface="Proxima Nova"/>
            </a:rPr>
            <a:t>PVC Products </a:t>
          </a:r>
          <a:endParaRPr lang="en-US" sz="1700" kern="1200" dirty="0"/>
        </a:p>
      </dsp:txBody>
      <dsp:txXfrm>
        <a:off x="2358174" y="1618590"/>
        <a:ext cx="2372487" cy="473632"/>
      </dsp:txXfrm>
    </dsp:sp>
    <dsp:sp modelId="{14A7146D-6D79-4B9E-8A2D-8AE08B70633D}">
      <dsp:nvSpPr>
        <dsp:cNvPr id="0" name=""/>
        <dsp:cNvSpPr/>
      </dsp:nvSpPr>
      <dsp:spPr>
        <a:xfrm>
          <a:off x="3936435" y="633193"/>
          <a:ext cx="1782085" cy="22960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417717" rIns="149352" bIns="149352" numCol="1" spcCol="1270" anchor="t" anchorCtr="0">
          <a:noAutofit/>
        </a:bodyPr>
        <a:lstStyle/>
        <a:p>
          <a:pPr marL="171450" lvl="1" indent="-171450" algn="l" defTabSz="711200">
            <a:lnSpc>
              <a:spcPct val="90000"/>
            </a:lnSpc>
            <a:spcBef>
              <a:spcPct val="0"/>
            </a:spcBef>
            <a:spcAft>
              <a:spcPct val="15000"/>
            </a:spcAft>
            <a:buChar char="•"/>
          </a:pPr>
          <a:endParaRPr lang="en-US" sz="1600" kern="1200" dirty="0">
            <a:solidFill>
              <a:schemeClr val="tx1"/>
            </a:solidFill>
          </a:endParaRPr>
        </a:p>
        <a:p>
          <a:pPr marL="171450" lvl="1" indent="-171450" algn="l" defTabSz="711200">
            <a:lnSpc>
              <a:spcPct val="90000"/>
            </a:lnSpc>
            <a:spcBef>
              <a:spcPct val="0"/>
            </a:spcBef>
            <a:spcAft>
              <a:spcPct val="15000"/>
            </a:spcAft>
            <a:buChar char="•"/>
          </a:pPr>
          <a:r>
            <a:rPr lang="en-US" sz="1600" b="1" i="0" u="none" kern="1200" dirty="0" err="1">
              <a:solidFill>
                <a:schemeClr val="tx1"/>
              </a:solidFill>
              <a:latin typeface="Times New Roman" panose="02020603050405020304" pitchFamily="18" charset="0"/>
              <a:cs typeface="Times New Roman" panose="02020603050405020304" pitchFamily="18" charset="0"/>
            </a:rPr>
            <a:t>Upvc</a:t>
          </a:r>
          <a:r>
            <a:rPr lang="en-US" sz="1600" b="1" i="0" u="none" kern="1200" dirty="0">
              <a:solidFill>
                <a:schemeClr val="tx1"/>
              </a:solidFill>
              <a:latin typeface="Times New Roman" panose="02020603050405020304" pitchFamily="18" charset="0"/>
              <a:cs typeface="Times New Roman" panose="02020603050405020304" pitchFamily="18" charset="0"/>
            </a:rPr>
            <a:t> Door</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dirty="0" err="1">
              <a:solidFill>
                <a:schemeClr val="tx1"/>
              </a:solidFill>
              <a:latin typeface="Times New Roman" panose="02020603050405020304" pitchFamily="18" charset="0"/>
              <a:cs typeface="Times New Roman" panose="02020603050405020304" pitchFamily="18" charset="0"/>
            </a:rPr>
            <a:t>Upvc</a:t>
          </a:r>
          <a:r>
            <a:rPr lang="en-US" sz="1600" b="1" i="0" u="none" kern="1200" dirty="0">
              <a:solidFill>
                <a:schemeClr val="tx1"/>
              </a:solidFill>
              <a:latin typeface="Times New Roman" panose="02020603050405020304" pitchFamily="18" charset="0"/>
              <a:cs typeface="Times New Roman" panose="02020603050405020304" pitchFamily="18" charset="0"/>
            </a:rPr>
            <a:t> Fittings</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dirty="0" err="1">
              <a:solidFill>
                <a:schemeClr val="tx1"/>
              </a:solidFill>
              <a:latin typeface="Times New Roman" panose="02020603050405020304" pitchFamily="18" charset="0"/>
              <a:cs typeface="Times New Roman" panose="02020603050405020304" pitchFamily="18" charset="0"/>
            </a:rPr>
            <a:t>Upvc</a:t>
          </a:r>
          <a:r>
            <a:rPr lang="en-US" sz="1600" b="1" i="0" u="none" kern="1200" dirty="0">
              <a:solidFill>
                <a:schemeClr val="tx1"/>
              </a:solidFill>
              <a:latin typeface="Times New Roman" panose="02020603050405020304" pitchFamily="18" charset="0"/>
              <a:cs typeface="Times New Roman" panose="02020603050405020304" pitchFamily="18" charset="0"/>
            </a:rPr>
            <a:t> Pipe</a:t>
          </a:r>
          <a:endParaRPr lang="en-US" sz="1600" b="1" kern="1200" dirty="0">
            <a:solidFill>
              <a:schemeClr val="tx1"/>
            </a:solidFill>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i="0" u="none" kern="1200">
              <a:solidFill>
                <a:schemeClr val="tx1"/>
              </a:solidFill>
              <a:latin typeface="Times New Roman" panose="02020603050405020304" pitchFamily="18" charset="0"/>
              <a:cs typeface="Times New Roman" panose="02020603050405020304" pitchFamily="18" charset="0"/>
            </a:rPr>
            <a:t>Water Tank</a:t>
          </a:r>
          <a:endParaRPr lang="en-US" sz="1600" kern="1200"/>
        </a:p>
      </dsp:txBody>
      <dsp:txXfrm>
        <a:off x="3936435" y="633193"/>
        <a:ext cx="1782085" cy="2296069"/>
      </dsp:txXfrm>
    </dsp:sp>
    <dsp:sp modelId="{18B38371-91C2-4A38-A5D7-A240B351AD38}">
      <dsp:nvSpPr>
        <dsp:cNvPr id="0" name=""/>
        <dsp:cNvSpPr/>
      </dsp:nvSpPr>
      <dsp:spPr>
        <a:xfrm>
          <a:off x="3600452" y="322456"/>
          <a:ext cx="704461" cy="78802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l="-2000" r="-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606AA-DE5D-4AC7-9518-AB9F47678A81}">
      <dsp:nvSpPr>
        <dsp:cNvPr id="0" name=""/>
        <dsp:cNvSpPr/>
      </dsp:nvSpPr>
      <dsp:spPr>
        <a:xfrm>
          <a:off x="2618463" y="1231557"/>
          <a:ext cx="574593" cy="574593"/>
        </a:xfrm>
        <a:prstGeom prst="ellipse">
          <a:avLst/>
        </a:prstGeom>
        <a:solidFill>
          <a:schemeClr val="accent2">
            <a:lumMod val="20000"/>
            <a:lumOff val="80000"/>
          </a:schemeClr>
        </a:solidFill>
        <a:ln w="28575"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Business Plan</a:t>
          </a:r>
        </a:p>
      </dsp:txBody>
      <dsp:txXfrm>
        <a:off x="2702610" y="1315704"/>
        <a:ext cx="406299" cy="406299"/>
      </dsp:txXfrm>
    </dsp:sp>
    <dsp:sp modelId="{B5270350-2384-427B-B4DF-092B265F6CFC}">
      <dsp:nvSpPr>
        <dsp:cNvPr id="0" name=""/>
        <dsp:cNvSpPr/>
      </dsp:nvSpPr>
      <dsp:spPr>
        <a:xfrm rot="16200000">
          <a:off x="2770150" y="885685"/>
          <a:ext cx="271219" cy="195361"/>
        </a:xfrm>
        <a:prstGeom prst="rightArrow">
          <a:avLst>
            <a:gd name="adj1" fmla="val 60000"/>
            <a:gd name="adj2" fmla="val 50000"/>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99454" y="954061"/>
        <a:ext cx="212611" cy="117217"/>
      </dsp:txXfrm>
    </dsp:sp>
    <dsp:sp modelId="{9ECDEF56-13E1-4232-BE3F-4104DB597216}">
      <dsp:nvSpPr>
        <dsp:cNvPr id="0" name=""/>
        <dsp:cNvSpPr/>
      </dsp:nvSpPr>
      <dsp:spPr>
        <a:xfrm>
          <a:off x="2546639" y="1580"/>
          <a:ext cx="718241" cy="718241"/>
        </a:xfrm>
        <a:prstGeom prst="ellipse">
          <a:avLst/>
        </a:prstGeom>
        <a:solidFill>
          <a:schemeClr val="lt1">
            <a:hueOff val="0"/>
            <a:satOff val="0"/>
            <a:lumOff val="0"/>
            <a:alphaOff val="0"/>
          </a:schemeClr>
        </a:solidFill>
        <a:ln w="381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Team Building</a:t>
          </a:r>
        </a:p>
      </dsp:txBody>
      <dsp:txXfrm>
        <a:off x="2651823" y="106764"/>
        <a:ext cx="507873" cy="507873"/>
      </dsp:txXfrm>
    </dsp:sp>
    <dsp:sp modelId="{B04C9658-9F36-4AC8-A65D-AF6EB1B0C285}">
      <dsp:nvSpPr>
        <dsp:cNvPr id="0" name=""/>
        <dsp:cNvSpPr/>
      </dsp:nvSpPr>
      <dsp:spPr>
        <a:xfrm rot="18900000">
          <a:off x="3148797" y="1042525"/>
          <a:ext cx="271219" cy="195361"/>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157380" y="1102318"/>
        <a:ext cx="212611" cy="117217"/>
      </dsp:txXfrm>
    </dsp:sp>
    <dsp:sp modelId="{B284D990-FDAF-4D23-86E9-008E6AA378D2}">
      <dsp:nvSpPr>
        <dsp:cNvPr id="0" name=""/>
        <dsp:cNvSpPr/>
      </dsp:nvSpPr>
      <dsp:spPr>
        <a:xfrm>
          <a:off x="3365576" y="340795"/>
          <a:ext cx="718241" cy="718241"/>
        </a:xfrm>
        <a:prstGeom prst="ellipse">
          <a:avLst/>
        </a:prstGeom>
        <a:solidFill>
          <a:schemeClr val="lt1">
            <a:hueOff val="0"/>
            <a:satOff val="0"/>
            <a:lumOff val="0"/>
            <a:alphaOff val="0"/>
          </a:schemeClr>
        </a:solidFill>
        <a:ln w="38100" cap="flat" cmpd="sng" algn="ctr">
          <a:solidFill>
            <a:srgbClr val="92D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Personal Resources </a:t>
          </a:r>
        </a:p>
      </dsp:txBody>
      <dsp:txXfrm>
        <a:off x="3470760" y="445979"/>
        <a:ext cx="507873" cy="507873"/>
      </dsp:txXfrm>
    </dsp:sp>
    <dsp:sp modelId="{96EE4220-37CE-417E-93F8-84B575429F7E}">
      <dsp:nvSpPr>
        <dsp:cNvPr id="0" name=""/>
        <dsp:cNvSpPr/>
      </dsp:nvSpPr>
      <dsp:spPr>
        <a:xfrm>
          <a:off x="3305638" y="1421173"/>
          <a:ext cx="271219" cy="195361"/>
        </a:xfrm>
        <a:prstGeom prst="rightArrow">
          <a:avLst>
            <a:gd name="adj1" fmla="val 60000"/>
            <a:gd name="adj2" fmla="val 50000"/>
          </a:avLst>
        </a:prstGeom>
        <a:solidFill>
          <a:srgbClr val="00B0F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305638" y="1460245"/>
        <a:ext cx="212611" cy="117217"/>
      </dsp:txXfrm>
    </dsp:sp>
    <dsp:sp modelId="{060C43F9-89DF-40BB-A636-8F5C4E4BD2A2}">
      <dsp:nvSpPr>
        <dsp:cNvPr id="0" name=""/>
        <dsp:cNvSpPr/>
      </dsp:nvSpPr>
      <dsp:spPr>
        <a:xfrm>
          <a:off x="3704791" y="1159733"/>
          <a:ext cx="718241" cy="718241"/>
        </a:xfrm>
        <a:prstGeom prst="ellipse">
          <a:avLst/>
        </a:prstGeom>
        <a:solidFill>
          <a:schemeClr val="lt1">
            <a:hueOff val="0"/>
            <a:satOff val="0"/>
            <a:lumOff val="0"/>
            <a:alphaOff val="0"/>
          </a:schemeClr>
        </a:solidFill>
        <a:ln w="38100" cap="flat" cmpd="sng" algn="ctr">
          <a:solidFill>
            <a:srgbClr val="00B0F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Market Analysis</a:t>
          </a:r>
        </a:p>
      </dsp:txBody>
      <dsp:txXfrm>
        <a:off x="3809975" y="1264917"/>
        <a:ext cx="507873" cy="507873"/>
      </dsp:txXfrm>
    </dsp:sp>
    <dsp:sp modelId="{1E0A7A7C-34CE-4004-AC5A-22D8CEDB4126}">
      <dsp:nvSpPr>
        <dsp:cNvPr id="0" name=""/>
        <dsp:cNvSpPr/>
      </dsp:nvSpPr>
      <dsp:spPr>
        <a:xfrm rot="2700000">
          <a:off x="3148797" y="1799820"/>
          <a:ext cx="271219" cy="19536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157380" y="1818171"/>
        <a:ext cx="212611" cy="117217"/>
      </dsp:txXfrm>
    </dsp:sp>
    <dsp:sp modelId="{3B6A971B-6B9C-4D83-864A-8AAD8216CDF7}">
      <dsp:nvSpPr>
        <dsp:cNvPr id="0" name=""/>
        <dsp:cNvSpPr/>
      </dsp:nvSpPr>
      <dsp:spPr>
        <a:xfrm>
          <a:off x="3365576" y="1978670"/>
          <a:ext cx="718241" cy="718241"/>
        </a:xfrm>
        <a:prstGeom prst="ellipse">
          <a:avLst/>
        </a:prstGeom>
        <a:solidFill>
          <a:schemeClr val="lt1">
            <a:hueOff val="0"/>
            <a:satOff val="0"/>
            <a:lumOff val="0"/>
            <a:alphaOff val="0"/>
          </a:schemeClr>
        </a:solidFill>
        <a:ln w="381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Development Strategy</a:t>
          </a:r>
        </a:p>
      </dsp:txBody>
      <dsp:txXfrm>
        <a:off x="3470760" y="2083854"/>
        <a:ext cx="507873" cy="507873"/>
      </dsp:txXfrm>
    </dsp:sp>
    <dsp:sp modelId="{BC85BFE3-2A53-4C24-9405-90C036D344A9}">
      <dsp:nvSpPr>
        <dsp:cNvPr id="0" name=""/>
        <dsp:cNvSpPr/>
      </dsp:nvSpPr>
      <dsp:spPr>
        <a:xfrm rot="5400000">
          <a:off x="2770150" y="1956661"/>
          <a:ext cx="271219" cy="195361"/>
        </a:xfrm>
        <a:prstGeom prst="rightArrow">
          <a:avLst>
            <a:gd name="adj1" fmla="val 60000"/>
            <a:gd name="adj2" fmla="val 50000"/>
          </a:avLst>
        </a:prstGeom>
        <a:solidFill>
          <a:srgbClr val="C0000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99454" y="1966429"/>
        <a:ext cx="212611" cy="117217"/>
      </dsp:txXfrm>
    </dsp:sp>
    <dsp:sp modelId="{4C2D2283-0B12-4F5E-AA73-045C5B7CA4E7}">
      <dsp:nvSpPr>
        <dsp:cNvPr id="0" name=""/>
        <dsp:cNvSpPr/>
      </dsp:nvSpPr>
      <dsp:spPr>
        <a:xfrm>
          <a:off x="2546639" y="2317885"/>
          <a:ext cx="718241" cy="718241"/>
        </a:xfrm>
        <a:prstGeom prst="ellipse">
          <a:avLst/>
        </a:prstGeom>
        <a:solidFill>
          <a:schemeClr val="lt1">
            <a:hueOff val="0"/>
            <a:satOff val="0"/>
            <a:lumOff val="0"/>
            <a:alphaOff val="0"/>
          </a:schemeClr>
        </a:solidFill>
        <a:ln w="38100" cap="flat" cmpd="sng" algn="ctr">
          <a:solidFill>
            <a:srgbClr val="C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Trend Analysis</a:t>
          </a:r>
        </a:p>
      </dsp:txBody>
      <dsp:txXfrm>
        <a:off x="2651823" y="2423069"/>
        <a:ext cx="507873" cy="507873"/>
      </dsp:txXfrm>
    </dsp:sp>
    <dsp:sp modelId="{169F2DFA-8FD9-47FA-8599-E29FBDA3C7FD}">
      <dsp:nvSpPr>
        <dsp:cNvPr id="0" name=""/>
        <dsp:cNvSpPr/>
      </dsp:nvSpPr>
      <dsp:spPr>
        <a:xfrm rot="8100000">
          <a:off x="2391503" y="1799820"/>
          <a:ext cx="271219" cy="195361"/>
        </a:xfrm>
        <a:prstGeom prst="rightArrow">
          <a:avLst>
            <a:gd name="adj1" fmla="val 60000"/>
            <a:gd name="adj2" fmla="val 50000"/>
          </a:avLst>
        </a:prstGeom>
        <a:solidFill>
          <a:srgbClr val="7030A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441528" y="1818171"/>
        <a:ext cx="212611" cy="117217"/>
      </dsp:txXfrm>
    </dsp:sp>
    <dsp:sp modelId="{AB7769B9-9ED4-49B9-A5D1-397C928AAE09}">
      <dsp:nvSpPr>
        <dsp:cNvPr id="0" name=""/>
        <dsp:cNvSpPr/>
      </dsp:nvSpPr>
      <dsp:spPr>
        <a:xfrm>
          <a:off x="1727701" y="1978670"/>
          <a:ext cx="718241" cy="718241"/>
        </a:xfrm>
        <a:prstGeom prst="ellipse">
          <a:avLst/>
        </a:prstGeom>
        <a:solidFill>
          <a:schemeClr val="lt1">
            <a:hueOff val="0"/>
            <a:satOff val="0"/>
            <a:lumOff val="0"/>
            <a:alphaOff val="0"/>
          </a:schemeClr>
        </a:solidFill>
        <a:ln w="38100" cap="flat" cmpd="sng" algn="ctr">
          <a:solidFill>
            <a:srgbClr val="7030A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Set Objectives</a:t>
          </a:r>
        </a:p>
      </dsp:txBody>
      <dsp:txXfrm>
        <a:off x="1832885" y="2083854"/>
        <a:ext cx="507873" cy="507873"/>
      </dsp:txXfrm>
    </dsp:sp>
    <dsp:sp modelId="{F744A4BC-4CA6-4243-9F9F-6CE31978A1B6}">
      <dsp:nvSpPr>
        <dsp:cNvPr id="0" name=""/>
        <dsp:cNvSpPr/>
      </dsp:nvSpPr>
      <dsp:spPr>
        <a:xfrm rot="10800000">
          <a:off x="2234662" y="1421173"/>
          <a:ext cx="271219" cy="195361"/>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93270" y="1460245"/>
        <a:ext cx="212611" cy="117217"/>
      </dsp:txXfrm>
    </dsp:sp>
    <dsp:sp modelId="{29B65497-4699-49C3-A19C-5FDFBFB0F327}">
      <dsp:nvSpPr>
        <dsp:cNvPr id="0" name=""/>
        <dsp:cNvSpPr/>
      </dsp:nvSpPr>
      <dsp:spPr>
        <a:xfrm>
          <a:off x="1388486" y="1159733"/>
          <a:ext cx="718241" cy="718241"/>
        </a:xfrm>
        <a:prstGeom prst="ellipse">
          <a:avLst/>
        </a:prstGeom>
        <a:solidFill>
          <a:schemeClr val="lt1">
            <a:hueOff val="0"/>
            <a:satOff val="0"/>
            <a:lumOff val="0"/>
            <a:alphaOff val="0"/>
          </a:schemeClr>
        </a:solidFill>
        <a:ln w="38100" cap="flat" cmpd="sng" algn="ctr">
          <a:solidFill>
            <a:schemeClr val="accent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Marketing Planning</a:t>
          </a:r>
        </a:p>
      </dsp:txBody>
      <dsp:txXfrm>
        <a:off x="1493670" y="1264917"/>
        <a:ext cx="507873" cy="507873"/>
      </dsp:txXfrm>
    </dsp:sp>
    <dsp:sp modelId="{B75B774B-B6A2-4660-B70D-B79AE38BEFE4}">
      <dsp:nvSpPr>
        <dsp:cNvPr id="0" name=""/>
        <dsp:cNvSpPr/>
      </dsp:nvSpPr>
      <dsp:spPr>
        <a:xfrm rot="13500000">
          <a:off x="2391503" y="1042525"/>
          <a:ext cx="271219" cy="195361"/>
        </a:xfrm>
        <a:prstGeom prst="rightArrow">
          <a:avLst>
            <a:gd name="adj1" fmla="val 60000"/>
            <a:gd name="adj2" fmla="val 50000"/>
          </a:avLst>
        </a:prstGeom>
        <a:solidFill>
          <a:srgbClr val="FF0000"/>
        </a:solidFill>
        <a:ln>
          <a:solidFill>
            <a:srgbClr val="FF0000"/>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441528" y="1102318"/>
        <a:ext cx="212611" cy="117217"/>
      </dsp:txXfrm>
    </dsp:sp>
    <dsp:sp modelId="{C74BB5EF-375B-48B4-92A2-3AA88FD7242F}">
      <dsp:nvSpPr>
        <dsp:cNvPr id="0" name=""/>
        <dsp:cNvSpPr/>
      </dsp:nvSpPr>
      <dsp:spPr>
        <a:xfrm>
          <a:off x="1727701" y="340795"/>
          <a:ext cx="718241" cy="718241"/>
        </a:xfrm>
        <a:prstGeom prst="ellipse">
          <a:avLst/>
        </a:prstGeom>
        <a:solidFill>
          <a:schemeClr val="lt1">
            <a:hueOff val="0"/>
            <a:satOff val="0"/>
            <a:lumOff val="0"/>
            <a:alphaOff val="0"/>
          </a:schemeClr>
        </a:solidFill>
        <a:ln w="381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Continous Process Planning </a:t>
          </a:r>
        </a:p>
      </dsp:txBody>
      <dsp:txXfrm>
        <a:off x="1832885" y="445979"/>
        <a:ext cx="507873" cy="507873"/>
      </dsp:txXfrm>
    </dsp:sp>
  </dsp:spTree>
</dsp:drawing>
</file>

<file path=word/diagrams/layout1.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A5D08EB35E42568ADEC4746D9A51A5"/>
        <w:category>
          <w:name w:val="General"/>
          <w:gallery w:val="placeholder"/>
        </w:category>
        <w:types>
          <w:type w:val="bbPlcHdr"/>
        </w:types>
        <w:behaviors>
          <w:behavior w:val="content"/>
        </w:behaviors>
        <w:guid w:val="{3502C96B-6EA9-438E-A34C-7D6A391477EE}"/>
      </w:docPartPr>
      <w:docPartBody>
        <w:p w:rsidR="00BD278F" w:rsidRDefault="004927DB" w:rsidP="004927DB">
          <w:pPr>
            <w:pStyle w:val="FCA5D08EB35E42568ADEC4746D9A51A5"/>
          </w:pPr>
          <w:r>
            <w:rPr>
              <w:rStyle w:val="PlaceholderText"/>
            </w:rPr>
            <w:t>[Author name]</w:t>
          </w:r>
        </w:p>
      </w:docPartBody>
    </w:docPart>
    <w:docPart>
      <w:docPartPr>
        <w:name w:val="79522ACE867F4681AC16EF5E54B70AC5"/>
        <w:category>
          <w:name w:val="General"/>
          <w:gallery w:val="placeholder"/>
        </w:category>
        <w:types>
          <w:type w:val="bbPlcHdr"/>
        </w:types>
        <w:behaviors>
          <w:behavior w:val="content"/>
        </w:behaviors>
        <w:guid w:val="{2291FBED-A351-4793-B8B6-2CC377F9B0C6}"/>
      </w:docPartPr>
      <w:docPartBody>
        <w:p w:rsidR="00BD278F" w:rsidRDefault="004927DB" w:rsidP="004927DB">
          <w:pPr>
            <w:pStyle w:val="79522ACE867F4681AC16EF5E54B70AC5"/>
          </w:pPr>
          <w:r>
            <w:rPr>
              <w:rStyle w:val="PlaceholderText"/>
            </w:rPr>
            <w:t>[Date]</w:t>
          </w:r>
        </w:p>
      </w:docPartBody>
    </w:docPart>
    <w:docPart>
      <w:docPartPr>
        <w:name w:val="A17C05F0B3F0496781F30FC5E445AC84"/>
        <w:category>
          <w:name w:val="General"/>
          <w:gallery w:val="placeholder"/>
        </w:category>
        <w:types>
          <w:type w:val="bbPlcHdr"/>
        </w:types>
        <w:behaviors>
          <w:behavior w:val="content"/>
        </w:behaviors>
        <w:guid w:val="{5652840A-97D5-444C-BCE8-5C4F44548800}"/>
      </w:docPartPr>
      <w:docPartBody>
        <w:p w:rsidR="00BD278F" w:rsidRDefault="004927DB" w:rsidP="004927DB">
          <w:pPr>
            <w:pStyle w:val="A17C05F0B3F0496781F30FC5E445AC8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7DB"/>
    <w:rsid w:val="00441E51"/>
    <w:rsid w:val="004927DB"/>
    <w:rsid w:val="0068370E"/>
    <w:rsid w:val="00741972"/>
    <w:rsid w:val="009266BA"/>
    <w:rsid w:val="00964B12"/>
    <w:rsid w:val="00BD278F"/>
    <w:rsid w:val="00E97B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7DB"/>
    <w:rPr>
      <w:color w:val="808080"/>
    </w:rPr>
  </w:style>
  <w:style w:type="paragraph" w:customStyle="1" w:styleId="FCA5D08EB35E42568ADEC4746D9A51A5">
    <w:name w:val="FCA5D08EB35E42568ADEC4746D9A51A5"/>
    <w:rsid w:val="004927DB"/>
  </w:style>
  <w:style w:type="paragraph" w:customStyle="1" w:styleId="79522ACE867F4681AC16EF5E54B70AC5">
    <w:name w:val="79522ACE867F4681AC16EF5E54B70AC5"/>
    <w:rsid w:val="004927DB"/>
  </w:style>
  <w:style w:type="paragraph" w:customStyle="1" w:styleId="A17C05F0B3F0496781F30FC5E445AC84">
    <w:name w:val="A17C05F0B3F0496781F30FC5E445AC84"/>
    <w:rsid w:val="00492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83F0C9-98E8-4677-B206-9276B510F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Business plan of Alpha company</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of Alpha company</dc:title>
  <dc:subject/>
  <dc:creator>Palash Mahmud mithu</dc:creator>
  <cp:keywords/>
  <dc:description/>
  <cp:lastModifiedBy>MAINUL ISLAM</cp:lastModifiedBy>
  <cp:revision>4</cp:revision>
  <dcterms:created xsi:type="dcterms:W3CDTF">2024-10-04T06:15:00Z</dcterms:created>
  <dcterms:modified xsi:type="dcterms:W3CDTF">2024-10-04T06:18:00Z</dcterms:modified>
</cp:coreProperties>
</file>