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386A" w14:textId="77777777" w:rsidR="00234AB2" w:rsidRDefault="00234AB2" w:rsidP="00234AB2">
      <w:pPr>
        <w:pBdr>
          <w:top w:val="single" w:sz="6" w:space="0" w:color="FEF0E6"/>
        </w:pBdr>
        <w:spacing w:before="280" w:after="80"/>
        <w:rPr>
          <w:b/>
          <w:bCs/>
          <w:color w:val="E8540A"/>
          <w:sz w:val="24"/>
          <w:szCs w:val="24"/>
        </w:rPr>
      </w:pPr>
    </w:p>
    <w:p w14:paraId="27EA968D" w14:textId="77777777" w:rsidR="00234AB2" w:rsidRDefault="00234AB2" w:rsidP="00234AB2">
      <w:pPr>
        <w:spacing w:before="80" w:after="160"/>
      </w:pPr>
      <w:r>
        <w:rPr>
          <w:b/>
          <w:bCs/>
          <w:color w:val="0B1B38"/>
          <w:sz w:val="44"/>
          <w:szCs w:val="44"/>
        </w:rPr>
        <w:t>Building Visibility &amp; Demand in India's Digital Market</w:t>
      </w:r>
    </w:p>
    <w:p w14:paraId="2A21C125" w14:textId="77777777" w:rsidR="00234AB2" w:rsidRDefault="00234AB2" w:rsidP="00234AB2">
      <w:pPr>
        <w:pBdr>
          <w:top w:val="single" w:sz="6" w:space="0" w:color="FEF0E6"/>
        </w:pBdr>
        <w:spacing w:before="280" w:after="80"/>
        <w:rPr>
          <w:b/>
          <w:bCs/>
          <w:color w:val="E8540A"/>
          <w:sz w:val="24"/>
          <w:szCs w:val="24"/>
        </w:rPr>
      </w:pPr>
    </w:p>
    <w:p w14:paraId="39FEDB46" w14:textId="0CFBCA5E"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SEO &amp; Search Presence</w:t>
      </w:r>
    </w:p>
    <w:p w14:paraId="012EE7B2" w14:textId="7C875A14" w:rsidR="00234AB2" w:rsidRDefault="002340F3" w:rsidP="00234AB2">
      <w:pPr>
        <w:spacing w:before="80" w:after="100"/>
      </w:pPr>
      <w:r>
        <w:rPr>
          <w:color w:val="5F5E5A"/>
        </w:rPr>
        <w:t>G</w:t>
      </w:r>
      <w:r w:rsidR="00234AB2">
        <w:rPr>
          <w:color w:val="5F5E5A"/>
        </w:rPr>
        <w:t>lobal website is unlikely to rank for the Indian searches that matter to your buyers and the keyword landscape is genuinely different from US</w:t>
      </w:r>
      <w:r>
        <w:rPr>
          <w:color w:val="5F5E5A"/>
        </w:rPr>
        <w:t xml:space="preserve">, </w:t>
      </w:r>
      <w:r w:rsidR="00234AB2">
        <w:rPr>
          <w:color w:val="5F5E5A"/>
        </w:rPr>
        <w:t xml:space="preserve">UK </w:t>
      </w:r>
      <w:r>
        <w:rPr>
          <w:color w:val="5F5E5A"/>
        </w:rPr>
        <w:t xml:space="preserve">or other Global </w:t>
      </w:r>
      <w:r w:rsidR="00234AB2">
        <w:rPr>
          <w:color w:val="5F5E5A"/>
        </w:rPr>
        <w:t>markets. Indian buyers search differently: more conversational queries, high use of Hindi-English code-switching, and strong preference for local and city-specific results. We build India-specific SEO from the ground up: keyword research calibrated to Indian search behaviour in your category, localised landing pages for the Indian cities and segments you're targeting, Google Business Profile setup and optimisation for your India office, technical SEO adapted for India's mobile-first indexing, and a content strategy that answers the questions Indian buyers are actually asking about your product. The output is organic search visibility that compounds over time the most cost-efficient lead generation channel in India for startups willing to invest early.</w:t>
      </w:r>
    </w:p>
    <w:p w14:paraId="7F7B5447" w14:textId="77777777" w:rsidR="00234AB2" w:rsidRDefault="00234AB2" w:rsidP="00234AB2">
      <w:pPr>
        <w:spacing w:before="80" w:after="160"/>
      </w:pPr>
      <w:r>
        <w:rPr>
          <w:i/>
          <w:iCs/>
          <w:color w:val="5F5E5A"/>
          <w:sz w:val="18"/>
          <w:szCs w:val="18"/>
        </w:rPr>
        <w:t xml:space="preserve">Focus areas: India keyword </w:t>
      </w:r>
      <w:proofErr w:type="gramStart"/>
      <w:r>
        <w:rPr>
          <w:i/>
          <w:iCs/>
          <w:color w:val="5F5E5A"/>
          <w:sz w:val="18"/>
          <w:szCs w:val="18"/>
        </w:rPr>
        <w:t>research  ·</w:t>
      </w:r>
      <w:proofErr w:type="gramEnd"/>
      <w:r>
        <w:rPr>
          <w:i/>
          <w:iCs/>
          <w:color w:val="5F5E5A"/>
          <w:sz w:val="18"/>
          <w:szCs w:val="18"/>
        </w:rPr>
        <w:t xml:space="preserve">  City-specific landing </w:t>
      </w:r>
      <w:proofErr w:type="gramStart"/>
      <w:r>
        <w:rPr>
          <w:i/>
          <w:iCs/>
          <w:color w:val="5F5E5A"/>
          <w:sz w:val="18"/>
          <w:szCs w:val="18"/>
        </w:rPr>
        <w:t>pages  ·</w:t>
      </w:r>
      <w:proofErr w:type="gramEnd"/>
      <w:r>
        <w:rPr>
          <w:i/>
          <w:iCs/>
          <w:color w:val="5F5E5A"/>
          <w:sz w:val="18"/>
          <w:szCs w:val="18"/>
        </w:rPr>
        <w:t xml:space="preserve">  Google Business </w:t>
      </w:r>
      <w:proofErr w:type="gramStart"/>
      <w:r>
        <w:rPr>
          <w:i/>
          <w:iCs/>
          <w:color w:val="5F5E5A"/>
          <w:sz w:val="18"/>
          <w:szCs w:val="18"/>
        </w:rPr>
        <w:t>Profile  ·</w:t>
      </w:r>
      <w:proofErr w:type="gramEnd"/>
      <w:r>
        <w:rPr>
          <w:i/>
          <w:iCs/>
          <w:color w:val="5F5E5A"/>
          <w:sz w:val="18"/>
          <w:szCs w:val="18"/>
        </w:rPr>
        <w:t xml:space="preserve">  Mobile-first </w:t>
      </w:r>
      <w:proofErr w:type="gramStart"/>
      <w:r>
        <w:rPr>
          <w:i/>
          <w:iCs/>
          <w:color w:val="5F5E5A"/>
          <w:sz w:val="18"/>
          <w:szCs w:val="18"/>
        </w:rPr>
        <w:t>SEO  ·</w:t>
      </w:r>
      <w:proofErr w:type="gramEnd"/>
      <w:r>
        <w:rPr>
          <w:i/>
          <w:iCs/>
          <w:color w:val="5F5E5A"/>
          <w:sz w:val="18"/>
          <w:szCs w:val="18"/>
        </w:rPr>
        <w:t xml:space="preserve">  India content strategy</w:t>
      </w:r>
    </w:p>
    <w:p w14:paraId="395D25F9" w14:textId="6C693EDE"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Social Media &amp; Brand Building</w:t>
      </w:r>
    </w:p>
    <w:p w14:paraId="4586A257" w14:textId="21007220" w:rsidR="00234AB2" w:rsidRDefault="00234AB2" w:rsidP="00234AB2">
      <w:pPr>
        <w:spacing w:before="80" w:after="100"/>
      </w:pPr>
      <w:r>
        <w:rPr>
          <w:color w:val="5F5E5A"/>
        </w:rPr>
        <w:t>LinkedIn is where Indian B2B decisions are researched and where your credibility as a foreign entrant is first established. Instagram is where D2C brands build desire and cultural relevance. YouTube is where product decisions are made for high-consideration categories. The platforms are familiar but the content that performs in India is different in tone, format, pacing, and language from what works in the US</w:t>
      </w:r>
      <w:r w:rsidR="002A6CB5">
        <w:rPr>
          <w:color w:val="5F5E5A"/>
        </w:rPr>
        <w:t>,</w:t>
      </w:r>
      <w:r>
        <w:rPr>
          <w:color w:val="5F5E5A"/>
        </w:rPr>
        <w:t xml:space="preserve"> Europe</w:t>
      </w:r>
      <w:r w:rsidR="002A6CB5">
        <w:rPr>
          <w:color w:val="5F5E5A"/>
        </w:rPr>
        <w:t xml:space="preserve"> or other global markets</w:t>
      </w:r>
      <w:r>
        <w:rPr>
          <w:color w:val="5F5E5A"/>
        </w:rPr>
        <w:t>. We manage your India social presence with content built specifically for Indian professional and consumer audiences: thought leadership on LinkedIn that establishes your India credibility, visual storytelling on Instagram adapted for Indian aesthetics and cultural references, and YouTube content that addresses the specific questions Indian buyers ask before they consider a foreign brand. We also manage Hindi and key regional language content where your target segments make it worthwhile.</w:t>
      </w:r>
    </w:p>
    <w:p w14:paraId="590EB820" w14:textId="77777777" w:rsidR="00234AB2" w:rsidRDefault="00234AB2" w:rsidP="00234AB2">
      <w:pPr>
        <w:spacing w:before="80" w:after="160"/>
      </w:pPr>
      <w:r>
        <w:rPr>
          <w:i/>
          <w:iCs/>
          <w:color w:val="5F5E5A"/>
          <w:sz w:val="18"/>
          <w:szCs w:val="18"/>
        </w:rPr>
        <w:t xml:space="preserve">Focus areas: LinkedIn brand </w:t>
      </w:r>
      <w:proofErr w:type="gramStart"/>
      <w:r>
        <w:rPr>
          <w:i/>
          <w:iCs/>
          <w:color w:val="5F5E5A"/>
          <w:sz w:val="18"/>
          <w:szCs w:val="18"/>
        </w:rPr>
        <w:t>presence  ·</w:t>
      </w:r>
      <w:proofErr w:type="gramEnd"/>
      <w:r>
        <w:rPr>
          <w:i/>
          <w:iCs/>
          <w:color w:val="5F5E5A"/>
          <w:sz w:val="18"/>
          <w:szCs w:val="18"/>
        </w:rPr>
        <w:t xml:space="preserve">  Instagram for </w:t>
      </w:r>
      <w:proofErr w:type="gramStart"/>
      <w:r>
        <w:rPr>
          <w:i/>
          <w:iCs/>
          <w:color w:val="5F5E5A"/>
          <w:sz w:val="18"/>
          <w:szCs w:val="18"/>
        </w:rPr>
        <w:t>India  ·</w:t>
      </w:r>
      <w:proofErr w:type="gramEnd"/>
      <w:r>
        <w:rPr>
          <w:i/>
          <w:iCs/>
          <w:color w:val="5F5E5A"/>
          <w:sz w:val="18"/>
          <w:szCs w:val="18"/>
        </w:rPr>
        <w:t xml:space="preserve">  YouTube content </w:t>
      </w:r>
      <w:proofErr w:type="gramStart"/>
      <w:r>
        <w:rPr>
          <w:i/>
          <w:iCs/>
          <w:color w:val="5F5E5A"/>
          <w:sz w:val="18"/>
          <w:szCs w:val="18"/>
        </w:rPr>
        <w:t>strategy  ·</w:t>
      </w:r>
      <w:proofErr w:type="gramEnd"/>
      <w:r>
        <w:rPr>
          <w:i/>
          <w:iCs/>
          <w:color w:val="5F5E5A"/>
          <w:sz w:val="18"/>
          <w:szCs w:val="18"/>
        </w:rPr>
        <w:t xml:space="preserve">  Regional language </w:t>
      </w:r>
      <w:proofErr w:type="gramStart"/>
      <w:r>
        <w:rPr>
          <w:i/>
          <w:iCs/>
          <w:color w:val="5F5E5A"/>
          <w:sz w:val="18"/>
          <w:szCs w:val="18"/>
        </w:rPr>
        <w:t>content  ·</w:t>
      </w:r>
      <w:proofErr w:type="gramEnd"/>
      <w:r>
        <w:rPr>
          <w:i/>
          <w:iCs/>
          <w:color w:val="5F5E5A"/>
          <w:sz w:val="18"/>
          <w:szCs w:val="18"/>
        </w:rPr>
        <w:t xml:space="preserve">  Founder positioning in India</w:t>
      </w:r>
    </w:p>
    <w:p w14:paraId="24BA7945" w14:textId="1C9DB546"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Google Ads for India</w:t>
      </w:r>
    </w:p>
    <w:p w14:paraId="6E9A75CC" w14:textId="77777777" w:rsidR="006012B8" w:rsidRPr="00392B65" w:rsidRDefault="00234AB2" w:rsidP="006012B8">
      <w:pPr>
        <w:spacing w:before="80" w:after="100"/>
        <w:rPr>
          <w:color w:val="5F5E5A"/>
        </w:rPr>
      </w:pPr>
      <w:r>
        <w:rPr>
          <w:color w:val="5F5E5A"/>
        </w:rPr>
        <w:t>India is one of the most cost-efficient Google Ads markets in the world</w:t>
      </w:r>
      <w:r w:rsidR="006012B8">
        <w:rPr>
          <w:color w:val="5F5E5A"/>
        </w:rPr>
        <w:t>,</w:t>
      </w:r>
      <w:r>
        <w:rPr>
          <w:color w:val="5F5E5A"/>
        </w:rPr>
        <w:t xml:space="preserve"> but only if your campaigns are built for how Indians search, what devices they</w:t>
      </w:r>
      <w:r w:rsidR="006012B8">
        <w:rPr>
          <w:color w:val="5F5E5A"/>
        </w:rPr>
        <w:t xml:space="preserve"> a</w:t>
      </w:r>
      <w:r>
        <w:rPr>
          <w:color w:val="5F5E5A"/>
        </w:rPr>
        <w:t xml:space="preserve">re on, and what conversion actions are realistic at each funnel stage. </w:t>
      </w:r>
      <w:r w:rsidR="006012B8" w:rsidRPr="00392B65">
        <w:rPr>
          <w:color w:val="5F5E5A"/>
        </w:rPr>
        <w:t>We understand that every business has unique goals, which is why we create customi</w:t>
      </w:r>
      <w:r w:rsidR="006012B8">
        <w:rPr>
          <w:color w:val="5F5E5A"/>
        </w:rPr>
        <w:t>s</w:t>
      </w:r>
      <w:r w:rsidR="006012B8" w:rsidRPr="00392B65">
        <w:rPr>
          <w:color w:val="5F5E5A"/>
        </w:rPr>
        <w:t>ed Google Ads strategies that align with your objectives. Our certified Google Ads specialists focus on:</w:t>
      </w:r>
    </w:p>
    <w:p w14:paraId="1C8A7273" w14:textId="77777777" w:rsidR="006012B8" w:rsidRPr="00392B65" w:rsidRDefault="006012B8" w:rsidP="006012B8">
      <w:pPr>
        <w:tabs>
          <w:tab w:val="num" w:pos="720"/>
        </w:tabs>
        <w:spacing w:before="80" w:after="100"/>
        <w:rPr>
          <w:color w:val="5F5E5A"/>
        </w:rPr>
      </w:pPr>
      <w:r w:rsidRPr="00392B65">
        <w:rPr>
          <w:b/>
          <w:bCs/>
          <w:color w:val="5F5E5A"/>
        </w:rPr>
        <w:t>Keyword Research &amp; Optimi</w:t>
      </w:r>
      <w:r>
        <w:rPr>
          <w:b/>
          <w:bCs/>
          <w:color w:val="5F5E5A"/>
        </w:rPr>
        <w:t>s</w:t>
      </w:r>
      <w:r w:rsidRPr="00392B65">
        <w:rPr>
          <w:b/>
          <w:bCs/>
          <w:color w:val="5F5E5A"/>
        </w:rPr>
        <w:t>ation</w:t>
      </w:r>
      <w:r>
        <w:rPr>
          <w:color w:val="5F5E5A"/>
        </w:rPr>
        <w:t>:</w:t>
      </w:r>
      <w:r w:rsidRPr="00392B65">
        <w:rPr>
          <w:color w:val="5F5E5A"/>
        </w:rPr>
        <w:t xml:space="preserve"> We identify high-converting keywords to maximi</w:t>
      </w:r>
      <w:r>
        <w:rPr>
          <w:color w:val="5F5E5A"/>
        </w:rPr>
        <w:t>s</w:t>
      </w:r>
      <w:r w:rsidRPr="00392B65">
        <w:rPr>
          <w:color w:val="5F5E5A"/>
        </w:rPr>
        <w:t>e your ad performance.</w:t>
      </w:r>
      <w:r w:rsidRPr="00392B65">
        <w:rPr>
          <w:color w:val="5F5E5A"/>
        </w:rPr>
        <w:br/>
      </w:r>
      <w:r w:rsidRPr="00392B65">
        <w:rPr>
          <w:b/>
          <w:bCs/>
          <w:color w:val="5F5E5A"/>
        </w:rPr>
        <w:t>Targeted Audience Segmentation</w:t>
      </w:r>
      <w:r>
        <w:rPr>
          <w:color w:val="5F5E5A"/>
        </w:rPr>
        <w:t>:</w:t>
      </w:r>
      <w:r w:rsidRPr="00392B65">
        <w:rPr>
          <w:color w:val="5F5E5A"/>
        </w:rPr>
        <w:t xml:space="preserve"> We ensure that your ads reach potential customers who are most likely to convert.</w:t>
      </w:r>
      <w:r w:rsidRPr="00392B65">
        <w:rPr>
          <w:color w:val="5F5E5A"/>
        </w:rPr>
        <w:br/>
      </w:r>
      <w:r w:rsidRPr="00392B65">
        <w:rPr>
          <w:b/>
          <w:bCs/>
          <w:color w:val="5F5E5A"/>
        </w:rPr>
        <w:t>A/B Testing &amp; Performance Optimisation</w:t>
      </w:r>
      <w:r>
        <w:rPr>
          <w:color w:val="5F5E5A"/>
        </w:rPr>
        <w:t>:</w:t>
      </w:r>
      <w:r w:rsidRPr="00392B65">
        <w:rPr>
          <w:color w:val="5F5E5A"/>
        </w:rPr>
        <w:t xml:space="preserve"> We continuously test ad copies, landing pages, and strategies to enhance results.</w:t>
      </w:r>
      <w:r w:rsidRPr="00392B65">
        <w:rPr>
          <w:color w:val="5F5E5A"/>
        </w:rPr>
        <w:br/>
      </w:r>
      <w:r w:rsidRPr="00392B65">
        <w:rPr>
          <w:b/>
          <w:bCs/>
          <w:color w:val="5F5E5A"/>
        </w:rPr>
        <w:lastRenderedPageBreak/>
        <w:t>Budget-Friendly Campaigns</w:t>
      </w:r>
      <w:r>
        <w:rPr>
          <w:color w:val="5F5E5A"/>
        </w:rPr>
        <w:t>:</w:t>
      </w:r>
      <w:r w:rsidRPr="00392B65">
        <w:rPr>
          <w:color w:val="5F5E5A"/>
        </w:rPr>
        <w:t xml:space="preserve"> We offer affordable Google Ads management services that deliver maximum value.</w:t>
      </w:r>
      <w:r w:rsidRPr="00392B65">
        <w:rPr>
          <w:color w:val="5F5E5A"/>
        </w:rPr>
        <w:br/>
      </w:r>
      <w:r w:rsidRPr="00392B65">
        <w:rPr>
          <w:b/>
          <w:bCs/>
          <w:color w:val="5F5E5A"/>
        </w:rPr>
        <w:t>Real-Time Tracking &amp; Transparent Reporting</w:t>
      </w:r>
      <w:r>
        <w:rPr>
          <w:color w:val="5F5E5A"/>
        </w:rPr>
        <w:t>:</w:t>
      </w:r>
      <w:r w:rsidRPr="00392B65">
        <w:rPr>
          <w:color w:val="5F5E5A"/>
        </w:rPr>
        <w:t xml:space="preserve"> We provide detailed performance reports so you can track your campaign success.</w:t>
      </w:r>
    </w:p>
    <w:p w14:paraId="2A43C06F" w14:textId="77777777" w:rsidR="00234AB2" w:rsidRDefault="00234AB2" w:rsidP="00234AB2">
      <w:pPr>
        <w:spacing w:before="80" w:after="160"/>
      </w:pPr>
      <w:r>
        <w:rPr>
          <w:i/>
          <w:iCs/>
          <w:color w:val="5F5E5A"/>
          <w:sz w:val="18"/>
          <w:szCs w:val="18"/>
        </w:rPr>
        <w:t xml:space="preserve">Focus areas: India keyword </w:t>
      </w:r>
      <w:proofErr w:type="gramStart"/>
      <w:r>
        <w:rPr>
          <w:i/>
          <w:iCs/>
          <w:color w:val="5F5E5A"/>
          <w:sz w:val="18"/>
          <w:szCs w:val="18"/>
        </w:rPr>
        <w:t>strategy  ·</w:t>
      </w:r>
      <w:proofErr w:type="gramEnd"/>
      <w:r>
        <w:rPr>
          <w:i/>
          <w:iCs/>
          <w:color w:val="5F5E5A"/>
          <w:sz w:val="18"/>
          <w:szCs w:val="18"/>
        </w:rPr>
        <w:t xml:space="preserve">  Search &amp; display </w:t>
      </w:r>
      <w:proofErr w:type="gramStart"/>
      <w:r>
        <w:rPr>
          <w:i/>
          <w:iCs/>
          <w:color w:val="5F5E5A"/>
          <w:sz w:val="18"/>
          <w:szCs w:val="18"/>
        </w:rPr>
        <w:t>campaigns  ·</w:t>
      </w:r>
      <w:proofErr w:type="gramEnd"/>
      <w:r>
        <w:rPr>
          <w:i/>
          <w:iCs/>
          <w:color w:val="5F5E5A"/>
          <w:sz w:val="18"/>
          <w:szCs w:val="18"/>
        </w:rPr>
        <w:t xml:space="preserve">  YouTube pre-roll </w:t>
      </w:r>
      <w:proofErr w:type="gramStart"/>
      <w:r>
        <w:rPr>
          <w:i/>
          <w:iCs/>
          <w:color w:val="5F5E5A"/>
          <w:sz w:val="18"/>
          <w:szCs w:val="18"/>
        </w:rPr>
        <w:t>ads  ·</w:t>
      </w:r>
      <w:proofErr w:type="gramEnd"/>
      <w:r>
        <w:rPr>
          <w:i/>
          <w:iCs/>
          <w:color w:val="5F5E5A"/>
          <w:sz w:val="18"/>
          <w:szCs w:val="18"/>
        </w:rPr>
        <w:t xml:space="preserve">  India CPC </w:t>
      </w:r>
      <w:proofErr w:type="gramStart"/>
      <w:r>
        <w:rPr>
          <w:i/>
          <w:iCs/>
          <w:color w:val="5F5E5A"/>
          <w:sz w:val="18"/>
          <w:szCs w:val="18"/>
        </w:rPr>
        <w:t>optimisation  ·</w:t>
      </w:r>
      <w:proofErr w:type="gramEnd"/>
      <w:r>
        <w:rPr>
          <w:i/>
          <w:iCs/>
          <w:color w:val="5F5E5A"/>
          <w:sz w:val="18"/>
          <w:szCs w:val="18"/>
        </w:rPr>
        <w:t xml:space="preserve">  Pipeline attribution reporting</w:t>
      </w:r>
    </w:p>
    <w:p w14:paraId="41295166" w14:textId="77777777" w:rsidR="00392B65" w:rsidRPr="00392B65" w:rsidRDefault="00392B65" w:rsidP="00392B65">
      <w:pPr>
        <w:spacing w:before="80" w:after="100"/>
        <w:rPr>
          <w:color w:val="5F5E5A"/>
        </w:rPr>
      </w:pPr>
    </w:p>
    <w:p w14:paraId="043A1B93" w14:textId="4DD6B15A"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Performance Marketing &amp; India Lead Generation</w:t>
      </w:r>
    </w:p>
    <w:p w14:paraId="44408130" w14:textId="351B7595" w:rsidR="00234AB2" w:rsidRDefault="00234AB2" w:rsidP="00234AB2">
      <w:pPr>
        <w:spacing w:before="80" w:after="100"/>
      </w:pPr>
      <w:r>
        <w:rPr>
          <w:color w:val="5F5E5A"/>
        </w:rPr>
        <w:t>For B2B startups entering India, performance marketing means one thing: generating qualified pipeline from Indian enterprise buyers</w:t>
      </w:r>
      <w:r w:rsidR="006012B8">
        <w:rPr>
          <w:color w:val="5F5E5A"/>
        </w:rPr>
        <w:t>,</w:t>
      </w:r>
      <w:r>
        <w:rPr>
          <w:color w:val="5F5E5A"/>
        </w:rPr>
        <w:t xml:space="preserve"> CIOs, procurement leads, department heads, and business owners who are actively evaluating solutions in your category. For B2C startups, it means efficient customer acquisition across Meta, Google, and India-specific platforms with Indian CAC benchmarks and LTV assumptions. We build and run performance campaigns structured around India's buyer journey</w:t>
      </w:r>
      <w:r w:rsidR="006012B8">
        <w:rPr>
          <w:color w:val="5F5E5A"/>
        </w:rPr>
        <w:t xml:space="preserve">, </w:t>
      </w:r>
      <w:r>
        <w:rPr>
          <w:color w:val="5F5E5A"/>
        </w:rPr>
        <w:t>which is longer, more relationship-influenced, and more research-driven than Western markets for B2B, and significantly more value-sensitive for B2C. This includes audience building on LinkedIn and Meta using Indian professional segments, retargeting campaigns adapted for India's longer consideration cycles, and lead nurture flows that convert Indian interest into sales conversations. Full attribution reporting is delivered to your global team every week.</w:t>
      </w:r>
    </w:p>
    <w:p w14:paraId="79A8DD69" w14:textId="77777777" w:rsidR="00234AB2" w:rsidRDefault="00234AB2" w:rsidP="00234AB2">
      <w:pPr>
        <w:spacing w:before="80" w:after="160"/>
      </w:pPr>
      <w:r>
        <w:rPr>
          <w:i/>
          <w:iCs/>
          <w:color w:val="5F5E5A"/>
          <w:sz w:val="18"/>
          <w:szCs w:val="18"/>
        </w:rPr>
        <w:t xml:space="preserve">Focus areas: B2B lead generation </w:t>
      </w:r>
      <w:proofErr w:type="gramStart"/>
      <w:r>
        <w:rPr>
          <w:i/>
          <w:iCs/>
          <w:color w:val="5F5E5A"/>
          <w:sz w:val="18"/>
          <w:szCs w:val="18"/>
        </w:rPr>
        <w:t>India  ·</w:t>
      </w:r>
      <w:proofErr w:type="gramEnd"/>
      <w:r>
        <w:rPr>
          <w:i/>
          <w:iCs/>
          <w:color w:val="5F5E5A"/>
          <w:sz w:val="18"/>
          <w:szCs w:val="18"/>
        </w:rPr>
        <w:t xml:space="preserve">  Meta &amp; LinkedIn </w:t>
      </w:r>
      <w:proofErr w:type="gramStart"/>
      <w:r>
        <w:rPr>
          <w:i/>
          <w:iCs/>
          <w:color w:val="5F5E5A"/>
          <w:sz w:val="18"/>
          <w:szCs w:val="18"/>
        </w:rPr>
        <w:t>campaigns  ·</w:t>
      </w:r>
      <w:proofErr w:type="gramEnd"/>
      <w:r>
        <w:rPr>
          <w:i/>
          <w:iCs/>
          <w:color w:val="5F5E5A"/>
          <w:sz w:val="18"/>
          <w:szCs w:val="18"/>
        </w:rPr>
        <w:t xml:space="preserve">  Indian audience </w:t>
      </w:r>
      <w:proofErr w:type="gramStart"/>
      <w:r>
        <w:rPr>
          <w:i/>
          <w:iCs/>
          <w:color w:val="5F5E5A"/>
          <w:sz w:val="18"/>
          <w:szCs w:val="18"/>
        </w:rPr>
        <w:t>segmentation  ·</w:t>
      </w:r>
      <w:proofErr w:type="gramEnd"/>
      <w:r>
        <w:rPr>
          <w:i/>
          <w:iCs/>
          <w:color w:val="5F5E5A"/>
          <w:sz w:val="18"/>
          <w:szCs w:val="18"/>
        </w:rPr>
        <w:t xml:space="preserve">  Lead nurture </w:t>
      </w:r>
      <w:proofErr w:type="gramStart"/>
      <w:r>
        <w:rPr>
          <w:i/>
          <w:iCs/>
          <w:color w:val="5F5E5A"/>
          <w:sz w:val="18"/>
          <w:szCs w:val="18"/>
        </w:rPr>
        <w:t>flows  ·</w:t>
      </w:r>
      <w:proofErr w:type="gramEnd"/>
      <w:r>
        <w:rPr>
          <w:i/>
          <w:iCs/>
          <w:color w:val="5F5E5A"/>
          <w:sz w:val="18"/>
          <w:szCs w:val="18"/>
        </w:rPr>
        <w:t xml:space="preserve">  Weekly attribution reporting</w:t>
      </w:r>
    </w:p>
    <w:p w14:paraId="5E42F037" w14:textId="16D119D9"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YouTube &amp; Video Marketing</w:t>
      </w:r>
    </w:p>
    <w:p w14:paraId="49065D8C" w14:textId="712FE1EE" w:rsidR="00234AB2" w:rsidRDefault="00234AB2" w:rsidP="00234AB2">
      <w:pPr>
        <w:spacing w:before="80" w:after="100"/>
      </w:pPr>
      <w:r>
        <w:rPr>
          <w:color w:val="5F5E5A"/>
        </w:rPr>
        <w:t>India is the world's largest YouTube market by active users, and video is the primary medium through which Indian buyers form opinions about brands they don't yet know. For a foreign startup entering India, this matters enormously: your first impression with a large portion of your potential customers will be a video, not a website. We create and distribute India-specific video content across the formats that drive results: product explainers adapted for Indian use cases and pain points, founder and team videos that build trust with Indian buyers who prefer doing business with people they know, customer testimonial content from Indian users or pilot customers, and pre-roll ad campaigns targeting your exact buyer persona across India's most-watched YouTube channels. We also localise your existing global video assets for Indian audiences adapting narration, on-screen text, and contextual examples where relevant.</w:t>
      </w:r>
    </w:p>
    <w:p w14:paraId="143FAF76" w14:textId="77777777" w:rsidR="00234AB2" w:rsidRDefault="00234AB2" w:rsidP="00234AB2">
      <w:pPr>
        <w:spacing w:before="80" w:after="160"/>
      </w:pPr>
      <w:r>
        <w:rPr>
          <w:i/>
          <w:iCs/>
          <w:color w:val="5F5E5A"/>
          <w:sz w:val="18"/>
          <w:szCs w:val="18"/>
        </w:rPr>
        <w:t xml:space="preserve">Focus areas: Product explainers for </w:t>
      </w:r>
      <w:proofErr w:type="gramStart"/>
      <w:r>
        <w:rPr>
          <w:i/>
          <w:iCs/>
          <w:color w:val="5F5E5A"/>
          <w:sz w:val="18"/>
          <w:szCs w:val="18"/>
        </w:rPr>
        <w:t>India  ·</w:t>
      </w:r>
      <w:proofErr w:type="gramEnd"/>
      <w:r>
        <w:rPr>
          <w:i/>
          <w:iCs/>
          <w:color w:val="5F5E5A"/>
          <w:sz w:val="18"/>
          <w:szCs w:val="18"/>
        </w:rPr>
        <w:t xml:space="preserve">  Founder credibility </w:t>
      </w:r>
      <w:proofErr w:type="gramStart"/>
      <w:r>
        <w:rPr>
          <w:i/>
          <w:iCs/>
          <w:color w:val="5F5E5A"/>
          <w:sz w:val="18"/>
          <w:szCs w:val="18"/>
        </w:rPr>
        <w:t>videos  ·</w:t>
      </w:r>
      <w:proofErr w:type="gramEnd"/>
      <w:r>
        <w:rPr>
          <w:i/>
          <w:iCs/>
          <w:color w:val="5F5E5A"/>
          <w:sz w:val="18"/>
          <w:szCs w:val="18"/>
        </w:rPr>
        <w:t xml:space="preserve">  Indian customer </w:t>
      </w:r>
      <w:proofErr w:type="gramStart"/>
      <w:r>
        <w:rPr>
          <w:i/>
          <w:iCs/>
          <w:color w:val="5F5E5A"/>
          <w:sz w:val="18"/>
          <w:szCs w:val="18"/>
        </w:rPr>
        <w:t>testimonials  ·</w:t>
      </w:r>
      <w:proofErr w:type="gramEnd"/>
      <w:r>
        <w:rPr>
          <w:i/>
          <w:iCs/>
          <w:color w:val="5F5E5A"/>
          <w:sz w:val="18"/>
          <w:szCs w:val="18"/>
        </w:rPr>
        <w:t xml:space="preserve">  </w:t>
      </w:r>
      <w:proofErr w:type="gramStart"/>
      <w:r>
        <w:rPr>
          <w:i/>
          <w:iCs/>
          <w:color w:val="5F5E5A"/>
          <w:sz w:val="18"/>
          <w:szCs w:val="18"/>
        </w:rPr>
        <w:t>Pre-roll</w:t>
      </w:r>
      <w:proofErr w:type="gramEnd"/>
      <w:r>
        <w:rPr>
          <w:i/>
          <w:iCs/>
          <w:color w:val="5F5E5A"/>
          <w:sz w:val="18"/>
          <w:szCs w:val="18"/>
        </w:rPr>
        <w:t xml:space="preserve"> ad </w:t>
      </w:r>
      <w:proofErr w:type="gramStart"/>
      <w:r>
        <w:rPr>
          <w:i/>
          <w:iCs/>
          <w:color w:val="5F5E5A"/>
          <w:sz w:val="18"/>
          <w:szCs w:val="18"/>
        </w:rPr>
        <w:t>campaigns  ·</w:t>
      </w:r>
      <w:proofErr w:type="gramEnd"/>
      <w:r>
        <w:rPr>
          <w:i/>
          <w:iCs/>
          <w:color w:val="5F5E5A"/>
          <w:sz w:val="18"/>
          <w:szCs w:val="18"/>
        </w:rPr>
        <w:t xml:space="preserve">  Global video localisation</w:t>
      </w:r>
    </w:p>
    <w:p w14:paraId="6A3AEF0C" w14:textId="1C12C30A" w:rsidR="00234AB2" w:rsidRDefault="00234AB2" w:rsidP="00234AB2">
      <w:pPr>
        <w:pBdr>
          <w:top w:val="single" w:sz="6" w:space="0" w:color="FEF0E6"/>
        </w:pBdr>
        <w:spacing w:before="280" w:after="80"/>
      </w:pPr>
      <w:r w:rsidRPr="002340F3">
        <w:rPr>
          <w:b/>
          <w:bCs/>
          <w:color w:val="ED7D31" w:themeColor="accent2"/>
          <w:kern w:val="2"/>
          <w:sz w:val="26"/>
          <w:szCs w:val="26"/>
          <w:lang w:eastAsia="en-US"/>
          <w14:ligatures w14:val="standardContextual"/>
        </w:rPr>
        <w:t>WhatsApp &amp; Email Marketing</w:t>
      </w:r>
    </w:p>
    <w:p w14:paraId="71F18D80" w14:textId="6CFB5A82" w:rsidR="00234AB2" w:rsidRDefault="00234AB2" w:rsidP="00234AB2">
      <w:pPr>
        <w:spacing w:before="80" w:after="100"/>
      </w:pPr>
      <w:r>
        <w:rPr>
          <w:color w:val="5F5E5A"/>
        </w:rPr>
        <w:t xml:space="preserve">India has over 500 million WhatsApp users, and for a significant portion of Indian businesses and consumers, WhatsApp is their primary </w:t>
      </w:r>
      <w:r w:rsidR="006012B8">
        <w:rPr>
          <w:color w:val="5F5E5A"/>
        </w:rPr>
        <w:t xml:space="preserve">and </w:t>
      </w:r>
      <w:r>
        <w:rPr>
          <w:color w:val="5F5E5A"/>
        </w:rPr>
        <w:t>sometimes only digital communication channel. For your India operation, this means WhatsApp is not a nice-to-have marketing channel. It is the channel. We set up WhatsApp Business API campaigns for your India operation: partner and channel communications, customer onboarding and activation sequences, product update broadcasts, promotional campaigns, and support escalation workflows. All messaging is DLT-registered and compliant with TRAI's commercial communication regulations</w:t>
      </w:r>
      <w:r w:rsidR="006012B8">
        <w:rPr>
          <w:color w:val="5F5E5A"/>
        </w:rPr>
        <w:t>,</w:t>
      </w:r>
      <w:r>
        <w:rPr>
          <w:color w:val="5F5E5A"/>
        </w:rPr>
        <w:t xml:space="preserve"> a mandatory requirement for bulk messaging in India that most foreign startups overlook until they hit a delivery block. Combined with email nurture campaigns built for India's longer B2B sales cycles and high-mobile-open-rate behaviour, this gives you a complete owned-channel communication system from day one.</w:t>
      </w:r>
    </w:p>
    <w:p w14:paraId="274B903E" w14:textId="01CC2886" w:rsidR="005A4809" w:rsidRDefault="00234AB2" w:rsidP="006012B8">
      <w:pPr>
        <w:spacing w:before="80" w:after="160"/>
      </w:pPr>
      <w:r>
        <w:rPr>
          <w:i/>
          <w:iCs/>
          <w:color w:val="5F5E5A"/>
          <w:sz w:val="18"/>
          <w:szCs w:val="18"/>
        </w:rPr>
        <w:t xml:space="preserve">Focus areas: WhatsApp Business </w:t>
      </w:r>
      <w:proofErr w:type="gramStart"/>
      <w:r>
        <w:rPr>
          <w:i/>
          <w:iCs/>
          <w:color w:val="5F5E5A"/>
          <w:sz w:val="18"/>
          <w:szCs w:val="18"/>
        </w:rPr>
        <w:t>API  ·</w:t>
      </w:r>
      <w:proofErr w:type="gramEnd"/>
      <w:r>
        <w:rPr>
          <w:i/>
          <w:iCs/>
          <w:color w:val="5F5E5A"/>
          <w:sz w:val="18"/>
          <w:szCs w:val="18"/>
        </w:rPr>
        <w:t xml:space="preserve">  DLT-compliant </w:t>
      </w:r>
      <w:proofErr w:type="gramStart"/>
      <w:r>
        <w:rPr>
          <w:i/>
          <w:iCs/>
          <w:color w:val="5F5E5A"/>
          <w:sz w:val="18"/>
          <w:szCs w:val="18"/>
        </w:rPr>
        <w:t>messaging  ·</w:t>
      </w:r>
      <w:proofErr w:type="gramEnd"/>
      <w:r>
        <w:rPr>
          <w:i/>
          <w:iCs/>
          <w:color w:val="5F5E5A"/>
          <w:sz w:val="18"/>
          <w:szCs w:val="18"/>
        </w:rPr>
        <w:t xml:space="preserve">  Customer onboarding </w:t>
      </w:r>
      <w:proofErr w:type="gramStart"/>
      <w:r>
        <w:rPr>
          <w:i/>
          <w:iCs/>
          <w:color w:val="5F5E5A"/>
          <w:sz w:val="18"/>
          <w:szCs w:val="18"/>
        </w:rPr>
        <w:t>flows  ·</w:t>
      </w:r>
      <w:proofErr w:type="gramEnd"/>
      <w:r>
        <w:rPr>
          <w:i/>
          <w:iCs/>
          <w:color w:val="5F5E5A"/>
          <w:sz w:val="18"/>
          <w:szCs w:val="18"/>
        </w:rPr>
        <w:t xml:space="preserve">  Partner </w:t>
      </w:r>
      <w:proofErr w:type="gramStart"/>
      <w:r>
        <w:rPr>
          <w:i/>
          <w:iCs/>
          <w:color w:val="5F5E5A"/>
          <w:sz w:val="18"/>
          <w:szCs w:val="18"/>
        </w:rPr>
        <w:t>communications  ·</w:t>
      </w:r>
      <w:proofErr w:type="gramEnd"/>
      <w:r>
        <w:rPr>
          <w:i/>
          <w:iCs/>
          <w:color w:val="5F5E5A"/>
          <w:sz w:val="18"/>
          <w:szCs w:val="18"/>
        </w:rPr>
        <w:t xml:space="preserve">  India email nurture sequences</w:t>
      </w:r>
    </w:p>
    <w:sectPr w:rsidR="005A4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6FC9"/>
    <w:multiLevelType w:val="multilevel"/>
    <w:tmpl w:val="764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30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B2"/>
    <w:rsid w:val="002340F3"/>
    <w:rsid w:val="00234AB2"/>
    <w:rsid w:val="002A6CB5"/>
    <w:rsid w:val="00392B65"/>
    <w:rsid w:val="003C7B93"/>
    <w:rsid w:val="005A4809"/>
    <w:rsid w:val="006012B8"/>
    <w:rsid w:val="00E85097"/>
    <w:rsid w:val="00E8694B"/>
    <w:rsid w:val="00F02A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73E4"/>
  <w15:chartTrackingRefBased/>
  <w15:docId w15:val="{6E84DC35-C74C-4C37-B3EE-E7F592305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AB2"/>
    <w:pPr>
      <w:spacing w:after="0" w:line="240" w:lineRule="auto"/>
    </w:pPr>
    <w:rPr>
      <w:rFonts w:ascii="Arial" w:eastAsia="Arial" w:hAnsi="Arial" w:cs="Arial"/>
      <w:kern w:val="0"/>
      <w:lang w:eastAsia="en-IN"/>
      <w14:ligatures w14:val="none"/>
    </w:rPr>
  </w:style>
  <w:style w:type="paragraph" w:styleId="Heading1">
    <w:name w:val="heading 1"/>
    <w:basedOn w:val="Normal"/>
    <w:next w:val="Normal"/>
    <w:link w:val="Heading1Char"/>
    <w:uiPriority w:val="9"/>
    <w:qFormat/>
    <w:rsid w:val="00234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A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A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A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A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AB2"/>
    <w:rPr>
      <w:rFonts w:eastAsiaTheme="majorEastAsia" w:cstheme="majorBidi"/>
      <w:color w:val="272727" w:themeColor="text1" w:themeTint="D8"/>
    </w:rPr>
  </w:style>
  <w:style w:type="paragraph" w:styleId="Title">
    <w:name w:val="Title"/>
    <w:basedOn w:val="Normal"/>
    <w:next w:val="Normal"/>
    <w:link w:val="TitleChar"/>
    <w:uiPriority w:val="10"/>
    <w:qFormat/>
    <w:rsid w:val="00234A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AB2"/>
    <w:pPr>
      <w:spacing w:before="160"/>
      <w:jc w:val="center"/>
    </w:pPr>
    <w:rPr>
      <w:i/>
      <w:iCs/>
      <w:color w:val="404040" w:themeColor="text1" w:themeTint="BF"/>
    </w:rPr>
  </w:style>
  <w:style w:type="character" w:customStyle="1" w:styleId="QuoteChar">
    <w:name w:val="Quote Char"/>
    <w:basedOn w:val="DefaultParagraphFont"/>
    <w:link w:val="Quote"/>
    <w:uiPriority w:val="29"/>
    <w:rsid w:val="00234AB2"/>
    <w:rPr>
      <w:i/>
      <w:iCs/>
      <w:color w:val="404040" w:themeColor="text1" w:themeTint="BF"/>
    </w:rPr>
  </w:style>
  <w:style w:type="paragraph" w:styleId="ListParagraph">
    <w:name w:val="List Paragraph"/>
    <w:basedOn w:val="Normal"/>
    <w:uiPriority w:val="34"/>
    <w:qFormat/>
    <w:rsid w:val="00234AB2"/>
    <w:pPr>
      <w:ind w:left="720"/>
      <w:contextualSpacing/>
    </w:pPr>
  </w:style>
  <w:style w:type="character" w:styleId="IntenseEmphasis">
    <w:name w:val="Intense Emphasis"/>
    <w:basedOn w:val="DefaultParagraphFont"/>
    <w:uiPriority w:val="21"/>
    <w:qFormat/>
    <w:rsid w:val="00234AB2"/>
    <w:rPr>
      <w:i/>
      <w:iCs/>
      <w:color w:val="2F5496" w:themeColor="accent1" w:themeShade="BF"/>
    </w:rPr>
  </w:style>
  <w:style w:type="paragraph" w:styleId="IntenseQuote">
    <w:name w:val="Intense Quote"/>
    <w:basedOn w:val="Normal"/>
    <w:next w:val="Normal"/>
    <w:link w:val="IntenseQuoteChar"/>
    <w:uiPriority w:val="30"/>
    <w:qFormat/>
    <w:rsid w:val="00234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AB2"/>
    <w:rPr>
      <w:i/>
      <w:iCs/>
      <w:color w:val="2F5496" w:themeColor="accent1" w:themeShade="BF"/>
    </w:rPr>
  </w:style>
  <w:style w:type="character" w:styleId="IntenseReference">
    <w:name w:val="Intense Reference"/>
    <w:basedOn w:val="DefaultParagraphFont"/>
    <w:uiPriority w:val="32"/>
    <w:qFormat/>
    <w:rsid w:val="00234A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2</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Joyjeet Bose</dc:creator>
  <cp:keywords/>
  <dc:description/>
  <cp:lastModifiedBy>Joyjeet Bose</cp:lastModifiedBy>
  <cp:revision>7</cp:revision>
  <dcterms:created xsi:type="dcterms:W3CDTF">2026-05-07T10:17:00Z</dcterms:created>
  <dcterms:modified xsi:type="dcterms:W3CDTF">2026-06-07T16:23:00Z</dcterms:modified>
</cp:coreProperties>
</file>