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EB5D6" w14:textId="4A6A8615" w:rsidR="002D6F95" w:rsidRDefault="002D6F95" w:rsidP="00213D7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What is AWS Lambda</w:t>
      </w:r>
    </w:p>
    <w:p w14:paraId="6A99BA86" w14:textId="0F9ED33A" w:rsidR="00B847A1" w:rsidRDefault="00B847A1" w:rsidP="00213D7E">
      <w:pPr>
        <w:jc w:val="both"/>
        <w:rPr>
          <w:lang w:eastAsia="en-IN"/>
        </w:rPr>
      </w:pPr>
      <w:r>
        <w:rPr>
          <w:lang w:eastAsia="en-IN"/>
        </w:rPr>
        <w:t>AWS Lambda is a compute service that lets you run code without provisioning or managing servers.</w:t>
      </w:r>
      <w:r>
        <w:rPr>
          <w:lang w:eastAsia="en-IN"/>
        </w:rPr>
        <w:t xml:space="preserve"> </w:t>
      </w:r>
      <w:r>
        <w:rPr>
          <w:lang w:eastAsia="en-IN"/>
        </w:rPr>
        <w:t>Lambda runs your code on a high-availability compute infrastructure and performs all of the administration of the compute resources, including server and operating system maintenance, capacity provisioning and automatic scaling, and logging. With Lambda, all you need to do is supply your code in one of the language runtimes that Lambda supports.</w:t>
      </w:r>
      <w:r>
        <w:rPr>
          <w:lang w:eastAsia="en-IN"/>
        </w:rPr>
        <w:t xml:space="preserve"> </w:t>
      </w:r>
      <w:r>
        <w:rPr>
          <w:lang w:eastAsia="en-IN"/>
        </w:rPr>
        <w:t>You organize your code into Lambda functions. The Lambda service runs your function only when needed and scales automatically.</w:t>
      </w:r>
    </w:p>
    <w:p w14:paraId="57739315" w14:textId="384FDB38" w:rsidR="002D6F95" w:rsidRPr="002D6F95" w:rsidRDefault="002D6F95" w:rsidP="00213D7E">
      <w:pPr>
        <w:pStyle w:val="Heading2"/>
        <w:jc w:val="both"/>
        <w:rPr>
          <w:rFonts w:eastAsia="Times New Roman"/>
          <w:lang w:eastAsia="en-IN"/>
        </w:rPr>
      </w:pPr>
      <w:r w:rsidRPr="002D6F95">
        <w:rPr>
          <w:rFonts w:eastAsia="Times New Roman"/>
          <w:lang w:eastAsia="en-IN"/>
        </w:rPr>
        <w:t>Event Sources</w:t>
      </w:r>
    </w:p>
    <w:p w14:paraId="2BFC70BD" w14:textId="6F6A9670" w:rsidR="002D6F95" w:rsidRPr="002D6F95" w:rsidRDefault="00B847A1" w:rsidP="00213D7E">
      <w:pPr>
        <w:jc w:val="both"/>
        <w:rPr>
          <w:lang w:eastAsia="en-IN"/>
        </w:rPr>
      </w:pPr>
      <w:r w:rsidRPr="002D6F95">
        <w:rPr>
          <w:lang w:eastAsia="en-IN"/>
        </w:rPr>
        <w:t>T</w:t>
      </w:r>
      <w:r w:rsidR="002D6F95" w:rsidRPr="002D6F95">
        <w:rPr>
          <w:lang w:eastAsia="en-IN"/>
        </w:rPr>
        <w:t>he</w:t>
      </w:r>
      <w:r>
        <w:rPr>
          <w:lang w:eastAsia="en-IN"/>
        </w:rPr>
        <w:t xml:space="preserve"> </w:t>
      </w:r>
      <w:r w:rsidR="002D6F95" w:rsidRPr="002D6F95">
        <w:rPr>
          <w:lang w:eastAsia="en-IN"/>
        </w:rPr>
        <w:t>producer is a starting point for an event-driven architecture and is also known as an event source in AWS Lambda architecture. An event source is going to publish the event to a Lambda function and can be of various types:</w:t>
      </w:r>
      <w:r>
        <w:rPr>
          <w:lang w:eastAsia="en-IN"/>
        </w:rPr>
        <w:t xml:space="preserve"> </w:t>
      </w:r>
      <w:r w:rsidR="002D6F95" w:rsidRPr="002D6F95">
        <w:rPr>
          <w:lang w:eastAsia="en-IN"/>
        </w:rPr>
        <w:t>A REST API method call (It can be done through an API gateway such as AWS API Gateway, or Apigee)</w:t>
      </w:r>
      <w:r>
        <w:rPr>
          <w:lang w:eastAsia="en-IN"/>
        </w:rPr>
        <w:t xml:space="preserve">. </w:t>
      </w:r>
      <w:r w:rsidR="002D6F95" w:rsidRPr="002D6F95">
        <w:rPr>
          <w:lang w:eastAsia="en-IN"/>
        </w:rPr>
        <w:t>A CloudWatch Event triggering a Lambda function with the change in the state of an AWS resource (e.g., invoking a Lambda function to log the change in the state of the EC2 instance)</w:t>
      </w:r>
    </w:p>
    <w:p w14:paraId="0E7DDA7B" w14:textId="77777777" w:rsidR="002D6F95" w:rsidRPr="002D6F95" w:rsidRDefault="002D6F95" w:rsidP="00213D7E">
      <w:pPr>
        <w:jc w:val="both"/>
        <w:rPr>
          <w:lang w:eastAsia="en-IN"/>
        </w:rPr>
      </w:pPr>
      <w:r w:rsidRPr="002D6F95">
        <w:rPr>
          <w:lang w:eastAsia="en-IN"/>
        </w:rPr>
        <w:t>A new record in a DynamoDB table stream. Lambda polls the stream and invokes the function linked with the DynamoDB stream with any change in the record.</w:t>
      </w:r>
    </w:p>
    <w:p w14:paraId="0D335E0E" w14:textId="77777777" w:rsidR="002D6F95" w:rsidRPr="002D6F95" w:rsidRDefault="002D6F95" w:rsidP="00213D7E">
      <w:pPr>
        <w:jc w:val="both"/>
        <w:rPr>
          <w:lang w:eastAsia="en-IN"/>
        </w:rPr>
      </w:pPr>
      <w:r w:rsidRPr="002D6F95">
        <w:rPr>
          <w:lang w:eastAsia="en-IN"/>
        </w:rPr>
        <w:t>An S3 event notification for a new file upload or update to an existing file can trigger a Lambda function.</w:t>
      </w:r>
    </w:p>
    <w:p w14:paraId="06ABE980" w14:textId="77777777" w:rsidR="002D6F95" w:rsidRPr="002D6F95" w:rsidRDefault="002D6F95" w:rsidP="00213D7E">
      <w:pPr>
        <w:jc w:val="both"/>
        <w:rPr>
          <w:lang w:eastAsia="en-IN"/>
        </w:rPr>
      </w:pPr>
      <w:r w:rsidRPr="002D6F95">
        <w:rPr>
          <w:lang w:eastAsia="en-IN"/>
        </w:rPr>
        <w:t>An event can be a CloudWatch scheduler using a cron job</w:t>
      </w:r>
    </w:p>
    <w:p w14:paraId="0C297FA3" w14:textId="77777777" w:rsidR="002D6F95" w:rsidRPr="002D6F95" w:rsidRDefault="002D6F95" w:rsidP="00213D7E">
      <w:pPr>
        <w:pStyle w:val="Heading2"/>
        <w:jc w:val="both"/>
        <w:rPr>
          <w:rFonts w:eastAsia="Times New Roman"/>
          <w:lang w:eastAsia="en-IN"/>
        </w:rPr>
      </w:pPr>
      <w:r w:rsidRPr="002D6F95">
        <w:rPr>
          <w:rFonts w:eastAsia="Times New Roman"/>
          <w:lang w:eastAsia="en-IN"/>
        </w:rPr>
        <w:t>The Lambda Function</w:t>
      </w:r>
    </w:p>
    <w:p w14:paraId="6AA78FE0" w14:textId="633F22CA" w:rsidR="002D6F95" w:rsidRPr="002D6F95" w:rsidRDefault="002D6F95" w:rsidP="00213D7E">
      <w:pPr>
        <w:jc w:val="both"/>
        <w:rPr>
          <w:lang w:eastAsia="en-IN"/>
        </w:rPr>
      </w:pPr>
      <w:r w:rsidRPr="002D6F95">
        <w:rPr>
          <w:lang w:eastAsia="en-IN"/>
        </w:rPr>
        <w:t>The Lambda function is at the heart of the Lambda architecture. It enables implementing a Function-as-a-Service approach. You simply write the business logic as a function and implement a handler method. It accepts the events being passed by event sources, then processes them based on the logic written. Eventually, it publishes the events to other services.</w:t>
      </w:r>
    </w:p>
    <w:p w14:paraId="0637A4A4" w14:textId="27947274" w:rsidR="002D6F95" w:rsidRPr="002D6F95" w:rsidRDefault="002D6F95" w:rsidP="00213D7E">
      <w:pPr>
        <w:jc w:val="both"/>
        <w:rPr>
          <w:lang w:eastAsia="en-IN"/>
        </w:rPr>
      </w:pPr>
      <w:r w:rsidRPr="002D6F95">
        <w:rPr>
          <w:lang w:eastAsia="en-IN"/>
        </w:rPr>
        <w:t>Once you deploy the function on the AWS Lambda service, it zips the code and uploads it to an S3 bucket. When it is invoked, it downloads the code from S3 and unzips it. It starts the instance, installs any dependencies, and executes the code.</w:t>
      </w:r>
    </w:p>
    <w:p w14:paraId="1FB3E59F" w14:textId="77777777" w:rsidR="002D6F95" w:rsidRPr="002D6F95" w:rsidRDefault="002D6F95" w:rsidP="00213D7E">
      <w:pPr>
        <w:jc w:val="both"/>
        <w:rPr>
          <w:lang w:eastAsia="en-IN"/>
        </w:rPr>
      </w:pPr>
      <w:r w:rsidRPr="002D6F95">
        <w:rPr>
          <w:lang w:eastAsia="en-IN"/>
        </w:rPr>
        <w:t>Lambda supports several languages including NodeJS, Java, Python, and GO. If a function connects to the VPC resources, it takes a minute or so as it needs to create ENI at runtime.</w:t>
      </w:r>
    </w:p>
    <w:p w14:paraId="74FF3372" w14:textId="77777777" w:rsidR="002D6F95" w:rsidRPr="002D6F95" w:rsidRDefault="002D6F95" w:rsidP="00213D7E">
      <w:pPr>
        <w:pStyle w:val="Heading2"/>
        <w:jc w:val="both"/>
        <w:rPr>
          <w:rFonts w:eastAsia="Times New Roman"/>
          <w:lang w:eastAsia="en-IN"/>
        </w:rPr>
      </w:pPr>
      <w:r w:rsidRPr="002D6F95">
        <w:rPr>
          <w:rFonts w:eastAsia="Times New Roman"/>
          <w:lang w:eastAsia="en-IN"/>
        </w:rPr>
        <w:t>Versioning and Alias</w:t>
      </w:r>
    </w:p>
    <w:p w14:paraId="7D659F76" w14:textId="77777777" w:rsidR="002D6F95" w:rsidRPr="002D6F95" w:rsidRDefault="002D6F95" w:rsidP="00213D7E">
      <w:pPr>
        <w:jc w:val="both"/>
        <w:rPr>
          <w:lang w:eastAsia="en-IN"/>
        </w:rPr>
      </w:pPr>
      <w:r w:rsidRPr="002D6F95">
        <w:rPr>
          <w:lang w:eastAsia="en-IN"/>
        </w:rPr>
        <w:t>A Function can have multiple versions or aliases. A version can have two states: unpublished or published. The unpublished version changes when we make code or configuration changes. Once we publish the version, it becomes a snapshot and can’t be changed.</w:t>
      </w:r>
    </w:p>
    <w:p w14:paraId="1D95C2B9" w14:textId="77777777" w:rsidR="002D6F95" w:rsidRPr="002D6F95" w:rsidRDefault="002D6F95" w:rsidP="00213D7E">
      <w:pPr>
        <w:jc w:val="both"/>
        <w:rPr>
          <w:lang w:eastAsia="en-IN"/>
        </w:rPr>
      </w:pPr>
      <w:r w:rsidRPr="002D6F95">
        <w:rPr>
          <w:lang w:eastAsia="en-IN"/>
        </w:rPr>
        <w:t>An alias is a named resource that maps to a particular version. It can be changed to map to a different version. For example, you can create an alias with the name ‘Prod’ that maps it to a version meant for production deployment.</w:t>
      </w:r>
    </w:p>
    <w:p w14:paraId="027F6FCF" w14:textId="77777777" w:rsidR="002D6F95" w:rsidRPr="002D6F95" w:rsidRDefault="002D6F95" w:rsidP="00213D7E">
      <w:pPr>
        <w:pStyle w:val="Heading2"/>
        <w:jc w:val="both"/>
        <w:rPr>
          <w:rFonts w:eastAsia="Times New Roman"/>
          <w:lang w:eastAsia="en-IN"/>
        </w:rPr>
      </w:pPr>
      <w:r w:rsidRPr="002D6F95">
        <w:rPr>
          <w:rFonts w:eastAsia="Times New Roman"/>
          <w:lang w:eastAsia="en-IN"/>
        </w:rPr>
        <w:lastRenderedPageBreak/>
        <w:t>Concurrency</w:t>
      </w:r>
    </w:p>
    <w:p w14:paraId="6DF1114B" w14:textId="77777777" w:rsidR="002D6F95" w:rsidRPr="002D6F95" w:rsidRDefault="002D6F95" w:rsidP="00213D7E">
      <w:pPr>
        <w:jc w:val="both"/>
        <w:rPr>
          <w:lang w:eastAsia="en-IN"/>
        </w:rPr>
      </w:pPr>
      <w:r w:rsidRPr="002D6F95">
        <w:rPr>
          <w:lang w:eastAsia="en-IN"/>
        </w:rPr>
        <w:t>In an AWS Lambda architecture, scalability is achieved horizontally by spinning up multiple instances to handle the events, also known as concurrency. There are 3 types of concurrencies:</w:t>
      </w:r>
    </w:p>
    <w:p w14:paraId="03698D83" w14:textId="77777777" w:rsidR="002D6F95" w:rsidRPr="002D6F95" w:rsidRDefault="002D6F95" w:rsidP="00213D7E">
      <w:pPr>
        <w:pStyle w:val="Heading3"/>
        <w:jc w:val="both"/>
        <w:rPr>
          <w:rFonts w:eastAsia="Times New Roman"/>
          <w:lang w:eastAsia="en-IN"/>
        </w:rPr>
      </w:pPr>
      <w:r w:rsidRPr="002D6F95">
        <w:rPr>
          <w:rFonts w:eastAsia="Times New Roman"/>
          <w:lang w:eastAsia="en-IN"/>
        </w:rPr>
        <w:t>Unreserved Concurrency</w:t>
      </w:r>
    </w:p>
    <w:p w14:paraId="0366957D" w14:textId="77777777" w:rsidR="002D6F95" w:rsidRPr="002D6F95" w:rsidRDefault="002D6F95" w:rsidP="00213D7E">
      <w:pPr>
        <w:jc w:val="both"/>
        <w:rPr>
          <w:lang w:eastAsia="en-IN"/>
        </w:rPr>
      </w:pPr>
      <w:r w:rsidRPr="002D6F95">
        <w:rPr>
          <w:lang w:eastAsia="en-IN"/>
        </w:rPr>
        <w:t>If a Lambda function doesn’t define the concurrency limit, it uses the default 1000 for an account per region. This is the default option you get when creating any Lambda function.</w:t>
      </w:r>
    </w:p>
    <w:p w14:paraId="31269866" w14:textId="77777777" w:rsidR="002D6F95" w:rsidRPr="002D6F95" w:rsidRDefault="002D6F95" w:rsidP="00213D7E">
      <w:pPr>
        <w:pStyle w:val="Heading3"/>
        <w:jc w:val="both"/>
        <w:rPr>
          <w:rFonts w:eastAsia="Times New Roman"/>
          <w:lang w:eastAsia="en-IN"/>
        </w:rPr>
      </w:pPr>
      <w:r w:rsidRPr="002D6F95">
        <w:rPr>
          <w:rFonts w:eastAsia="Times New Roman"/>
          <w:lang w:eastAsia="en-IN"/>
        </w:rPr>
        <w:t xml:space="preserve">Reserved Concurrency </w:t>
      </w:r>
    </w:p>
    <w:p w14:paraId="30B14E02" w14:textId="77777777" w:rsidR="002D6F95" w:rsidRPr="002D6F95" w:rsidRDefault="002D6F95" w:rsidP="00213D7E">
      <w:pPr>
        <w:jc w:val="both"/>
        <w:rPr>
          <w:lang w:eastAsia="en-IN"/>
        </w:rPr>
      </w:pPr>
      <w:r w:rsidRPr="002D6F95">
        <w:rPr>
          <w:lang w:eastAsia="en-IN"/>
        </w:rPr>
        <w:t>This option enables you to configure the max limit for a function. It can be max 900 to ensure that the rest of the limit is kept for the functions that didn’t define the concurrency at the function level. Configuring this is a good practice to ensure that one function’s scaling doesn’t impact the performance of other functions.</w:t>
      </w:r>
    </w:p>
    <w:p w14:paraId="33BBD67B" w14:textId="77777777" w:rsidR="002D6F95" w:rsidRPr="002D6F95" w:rsidRDefault="002D6F95" w:rsidP="00213D7E">
      <w:pPr>
        <w:pStyle w:val="Heading3"/>
        <w:jc w:val="both"/>
        <w:rPr>
          <w:rFonts w:eastAsia="Times New Roman"/>
          <w:lang w:eastAsia="en-IN"/>
        </w:rPr>
      </w:pPr>
      <w:r w:rsidRPr="002D6F95">
        <w:rPr>
          <w:rFonts w:eastAsia="Times New Roman"/>
          <w:lang w:eastAsia="en-IN"/>
        </w:rPr>
        <w:t xml:space="preserve">Provisioned Concurrency </w:t>
      </w:r>
    </w:p>
    <w:p w14:paraId="48200732" w14:textId="77777777" w:rsidR="002D6F95" w:rsidRPr="002D6F95" w:rsidRDefault="002D6F95" w:rsidP="00213D7E">
      <w:pPr>
        <w:jc w:val="both"/>
        <w:rPr>
          <w:lang w:eastAsia="en-IN"/>
        </w:rPr>
      </w:pPr>
      <w:r w:rsidRPr="002D6F95">
        <w:rPr>
          <w:lang w:eastAsia="en-IN"/>
        </w:rPr>
        <w:t>Provisioned concurrency is introduced to reduce the latency and minimize the cold start time of a Lambda invocation. You can configure how many instances of Lambda functions should be readily available to serve the requests at a given time. This will ensure the instances are warm with very low latency and serve the events in bulk. Once the function reaches the threshold of the provisioned concurrency, further scaling is done using the defined reserved concurrency.</w:t>
      </w:r>
    </w:p>
    <w:p w14:paraId="783E5319" w14:textId="77777777" w:rsidR="002D6F95" w:rsidRPr="002D6F95" w:rsidRDefault="002D6F95" w:rsidP="00213D7E">
      <w:pPr>
        <w:pStyle w:val="Heading2"/>
        <w:jc w:val="both"/>
        <w:rPr>
          <w:rFonts w:eastAsia="Times New Roman"/>
          <w:lang w:eastAsia="en-IN"/>
        </w:rPr>
      </w:pPr>
      <w:r w:rsidRPr="002D6F95">
        <w:rPr>
          <w:rFonts w:eastAsia="Times New Roman"/>
          <w:lang w:eastAsia="en-IN"/>
        </w:rPr>
        <w:t>Environment Variables</w:t>
      </w:r>
    </w:p>
    <w:p w14:paraId="0A06DE0C" w14:textId="77777777" w:rsidR="002D6F95" w:rsidRPr="002D6F95" w:rsidRDefault="002D6F95" w:rsidP="00213D7E">
      <w:pPr>
        <w:jc w:val="both"/>
        <w:rPr>
          <w:lang w:eastAsia="en-IN"/>
        </w:rPr>
      </w:pPr>
      <w:r w:rsidRPr="002D6F95">
        <w:rPr>
          <w:lang w:eastAsia="en-IN"/>
        </w:rPr>
        <w:t>Lambda can store credentials using environment variables. Environment variables can also be used to store application configuration information and can be accessed through the AWS SDK code. Variables can be encrypted using KMS CMKs (customer-managed keys).</w:t>
      </w:r>
    </w:p>
    <w:p w14:paraId="287BA117" w14:textId="77777777" w:rsidR="002D6F95" w:rsidRPr="002D6F95" w:rsidRDefault="002D6F95" w:rsidP="00213D7E">
      <w:pPr>
        <w:pStyle w:val="Heading2"/>
        <w:jc w:val="both"/>
        <w:rPr>
          <w:rFonts w:eastAsia="Times New Roman"/>
          <w:lang w:eastAsia="en-IN"/>
        </w:rPr>
      </w:pPr>
      <w:r w:rsidRPr="002D6F95">
        <w:rPr>
          <w:rFonts w:eastAsia="Times New Roman"/>
          <w:lang w:eastAsia="en-IN"/>
        </w:rPr>
        <w:t>Lambda VPC Configurations</w:t>
      </w:r>
    </w:p>
    <w:p w14:paraId="5D597AC1" w14:textId="29DFB69D" w:rsidR="002D6F95" w:rsidRPr="002D6F95" w:rsidRDefault="002D6F95" w:rsidP="00213D7E">
      <w:pPr>
        <w:jc w:val="both"/>
        <w:rPr>
          <w:lang w:eastAsia="en-IN"/>
        </w:rPr>
      </w:pPr>
      <w:r w:rsidRPr="002D6F95">
        <w:rPr>
          <w:lang w:eastAsia="en-IN"/>
        </w:rPr>
        <w:t>Lambda functions are deployed on a VPC owned and managed by AWS. If the function needs access to your own VPC resources, it can be configured. It uses ENI and hyperplane features of AWS to have the network connectivity between the two VPCs. All VPC-level settings such as subnets, Availability Zones, and security groups are applied to it.</w:t>
      </w:r>
    </w:p>
    <w:p w14:paraId="261485EB" w14:textId="3A16F982" w:rsidR="00614A07" w:rsidRPr="00614A07" w:rsidRDefault="00614A07" w:rsidP="00213D7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614A07">
        <w:rPr>
          <w:rFonts w:ascii="Times New Roman" w:eastAsia="Times New Roman" w:hAnsi="Times New Roman" w:cs="Times New Roman"/>
          <w:b/>
          <w:bCs/>
          <w:kern w:val="0"/>
          <w:sz w:val="36"/>
          <w:szCs w:val="36"/>
          <w:lang w:eastAsia="en-IN"/>
          <w14:ligatures w14:val="none"/>
        </w:rPr>
        <w:t>AWS Lambda: Unveiling the Power of Serverless Computing</w:t>
      </w:r>
    </w:p>
    <w:p w14:paraId="6D10F9B6" w14:textId="77777777" w:rsidR="00614A07" w:rsidRPr="00614A07" w:rsidRDefault="00614A07" w:rsidP="00213D7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14A07">
        <w:rPr>
          <w:rFonts w:ascii="Times New Roman" w:eastAsia="Times New Roman" w:hAnsi="Times New Roman" w:cs="Times New Roman"/>
          <w:b/>
          <w:bCs/>
          <w:kern w:val="0"/>
          <w:sz w:val="27"/>
          <w:szCs w:val="27"/>
          <w:lang w:eastAsia="en-IN"/>
          <w14:ligatures w14:val="none"/>
        </w:rPr>
        <w:t>Section 1: Understanding AWS Lambda</w:t>
      </w:r>
    </w:p>
    <w:p w14:paraId="3F48B1CE" w14:textId="77777777" w:rsidR="00614A07" w:rsidRDefault="00614A07" w:rsidP="00213D7E">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614A07">
        <w:rPr>
          <w:rFonts w:ascii="Times New Roman" w:eastAsia="Times New Roman" w:hAnsi="Times New Roman" w:cs="Times New Roman"/>
          <w:b/>
          <w:bCs/>
          <w:kern w:val="0"/>
          <w:sz w:val="20"/>
          <w:szCs w:val="20"/>
          <w:lang w:eastAsia="en-IN"/>
          <w14:ligatures w14:val="none"/>
        </w:rPr>
        <w:t>Page 1.1: Introduction to Serverless Computing</w:t>
      </w:r>
    </w:p>
    <w:p w14:paraId="0D12D1D5" w14:textId="67B7252D" w:rsidR="0032478A" w:rsidRPr="00614A07" w:rsidRDefault="0032478A" w:rsidP="00213D7E">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Pr>
          <w:rFonts w:ascii="Segoe UI" w:hAnsi="Segoe UI" w:cs="Segoe UI"/>
          <w:color w:val="0D0D0D"/>
          <w:shd w:val="clear" w:color="auto" w:fill="FFFFFF"/>
        </w:rPr>
        <w:t>Serverless computing, often referred to as serverless, is a cloud computing model where cloud providers dynamically manage the allocation of machine resources. In serverless computing, developers focus on writing code (functions or applications) without needing to provision, manage, or scale servers</w:t>
      </w:r>
    </w:p>
    <w:p w14:paraId="62D9FAE2" w14:textId="77777777" w:rsidR="00614A07" w:rsidRPr="00614A07" w:rsidRDefault="00614A07" w:rsidP="00213D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Serverless Computing Defined</w:t>
      </w:r>
      <w:r w:rsidRPr="00614A07">
        <w:rPr>
          <w:rFonts w:ascii="Times New Roman" w:eastAsia="Times New Roman" w:hAnsi="Times New Roman" w:cs="Times New Roman"/>
          <w:kern w:val="0"/>
          <w:sz w:val="24"/>
          <w:szCs w:val="24"/>
          <w:lang w:eastAsia="en-IN"/>
          <w14:ligatures w14:val="none"/>
        </w:rPr>
        <w:t xml:space="preserve">: Serverless computing is a cloud computing execution model where the cloud provider dynamically manages the allocation and provisioning </w:t>
      </w:r>
      <w:r w:rsidRPr="00614A07">
        <w:rPr>
          <w:rFonts w:ascii="Times New Roman" w:eastAsia="Times New Roman" w:hAnsi="Times New Roman" w:cs="Times New Roman"/>
          <w:kern w:val="0"/>
          <w:sz w:val="24"/>
          <w:szCs w:val="24"/>
          <w:lang w:eastAsia="en-IN"/>
          <w14:ligatures w14:val="none"/>
        </w:rPr>
        <w:lastRenderedPageBreak/>
        <w:t>of servers. AWS Lambda, as a serverless computing service, allows users to run code without provisioning or managing servers.</w:t>
      </w:r>
    </w:p>
    <w:p w14:paraId="5F7AA224" w14:textId="77777777" w:rsidR="00614A07" w:rsidRDefault="00614A07" w:rsidP="00213D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Benefits of Serverless Computing</w:t>
      </w:r>
      <w:r w:rsidRPr="00614A07">
        <w:rPr>
          <w:rFonts w:ascii="Times New Roman" w:eastAsia="Times New Roman" w:hAnsi="Times New Roman" w:cs="Times New Roman"/>
          <w:kern w:val="0"/>
          <w:sz w:val="24"/>
          <w:szCs w:val="24"/>
          <w:lang w:eastAsia="en-IN"/>
          <w14:ligatures w14:val="none"/>
        </w:rPr>
        <w:t>: By eliminating the need for server management, serverless computing reduces operational complexity, enables automatic scaling, and optimizes cost efficiency, making it an attractive option for modern application development.</w:t>
      </w:r>
    </w:p>
    <w:p w14:paraId="26C45FD9" w14:textId="77777777" w:rsidR="005939F1" w:rsidRPr="005939F1" w:rsidRDefault="005939F1" w:rsidP="00213D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939F1">
        <w:rPr>
          <w:rFonts w:ascii="Times New Roman" w:eastAsia="Times New Roman" w:hAnsi="Times New Roman" w:cs="Times New Roman"/>
          <w:kern w:val="0"/>
          <w:sz w:val="24"/>
          <w:szCs w:val="24"/>
          <w:lang w:eastAsia="en-IN"/>
          <w14:ligatures w14:val="none"/>
        </w:rPr>
        <w:t>Event-Driven Architecture: Serverless applications are typically event-driven, meaning they are triggered by events such as HTTP requests, database changes, file uploads, or scheduled events. Each function or service in a serverless architecture responds to specific events by executing code logic.</w:t>
      </w:r>
    </w:p>
    <w:p w14:paraId="569DDF0C" w14:textId="77777777" w:rsidR="005939F1" w:rsidRPr="005939F1" w:rsidRDefault="005939F1" w:rsidP="00213D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939F1">
        <w:rPr>
          <w:rFonts w:ascii="Times New Roman" w:eastAsia="Times New Roman" w:hAnsi="Times New Roman" w:cs="Times New Roman"/>
          <w:kern w:val="0"/>
          <w:sz w:val="24"/>
          <w:szCs w:val="24"/>
          <w:lang w:eastAsia="en-IN"/>
          <w14:ligatures w14:val="none"/>
        </w:rPr>
        <w:t>Automatic Scaling: Serverless platforms automatically scale resources up or down based on the incoming workload. Resources are provisioned dynamically to handle incoming requests or events, ensuring that applications can scale seamlessly without manual intervention.</w:t>
      </w:r>
    </w:p>
    <w:p w14:paraId="54AC3F69" w14:textId="6168FEA6" w:rsidR="005939F1" w:rsidRPr="00614A07" w:rsidRDefault="00447AAD" w:rsidP="00213D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47AAD">
        <w:rPr>
          <w:rFonts w:ascii="Times New Roman" w:eastAsia="Times New Roman" w:hAnsi="Times New Roman" w:cs="Times New Roman"/>
          <w:kern w:val="0"/>
          <w:sz w:val="24"/>
          <w:szCs w:val="24"/>
          <w:lang w:eastAsia="en-IN"/>
          <w14:ligatures w14:val="none"/>
        </w:rPr>
        <w:t>Serverless computing offers several benefits, including reduced operational overhead, improved scalability, faster time-to-market, and cost efficiency. It enables developers to focus on writing code and building applications without the complexity of managing infrastructure, allowing for greater agility and innovation.</w:t>
      </w:r>
    </w:p>
    <w:p w14:paraId="7EAB2A72" w14:textId="77777777" w:rsidR="00614A07" w:rsidRPr="00614A07" w:rsidRDefault="00614A07" w:rsidP="00213D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Use Cases for AWS Lambda</w:t>
      </w:r>
      <w:r w:rsidRPr="00614A07">
        <w:rPr>
          <w:rFonts w:ascii="Times New Roman" w:eastAsia="Times New Roman" w:hAnsi="Times New Roman" w:cs="Times New Roman"/>
          <w:kern w:val="0"/>
          <w:sz w:val="24"/>
          <w:szCs w:val="24"/>
          <w:lang w:eastAsia="en-IN"/>
          <w14:ligatures w14:val="none"/>
        </w:rPr>
        <w:t>: AWS Lambda is suitable for a wide range of use cases, including data processing, real-time file processing, IoT backends, and automation of administrative tasks.</w:t>
      </w:r>
    </w:p>
    <w:p w14:paraId="078862C9" w14:textId="65A59E1E" w:rsidR="00614A07" w:rsidRDefault="00614A07" w:rsidP="00213D7E">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614A07">
        <w:rPr>
          <w:rFonts w:ascii="Times New Roman" w:eastAsia="Times New Roman" w:hAnsi="Times New Roman" w:cs="Times New Roman"/>
          <w:b/>
          <w:bCs/>
          <w:kern w:val="0"/>
          <w:sz w:val="20"/>
          <w:szCs w:val="20"/>
          <w:lang w:eastAsia="en-IN"/>
          <w14:ligatures w14:val="none"/>
        </w:rPr>
        <w:t xml:space="preserve">Page 1.2: </w:t>
      </w:r>
      <w:r w:rsidR="00C848BE">
        <w:rPr>
          <w:rFonts w:ascii="Times New Roman" w:eastAsia="Times New Roman" w:hAnsi="Times New Roman" w:cs="Times New Roman"/>
          <w:b/>
          <w:bCs/>
          <w:kern w:val="0"/>
          <w:sz w:val="20"/>
          <w:szCs w:val="20"/>
          <w:lang w:eastAsia="en-IN"/>
          <w14:ligatures w14:val="none"/>
        </w:rPr>
        <w:t>features</w:t>
      </w:r>
      <w:r w:rsidRPr="00614A07">
        <w:rPr>
          <w:rFonts w:ascii="Times New Roman" w:eastAsia="Times New Roman" w:hAnsi="Times New Roman" w:cs="Times New Roman"/>
          <w:b/>
          <w:bCs/>
          <w:kern w:val="0"/>
          <w:sz w:val="20"/>
          <w:szCs w:val="20"/>
          <w:lang w:eastAsia="en-IN"/>
          <w14:ligatures w14:val="none"/>
        </w:rPr>
        <w:t xml:space="preserve"> of AWS Lambda</w:t>
      </w:r>
    </w:p>
    <w:p w14:paraId="7B0700E3" w14:textId="0FE45354" w:rsidR="00C848BE" w:rsidRPr="00614A07" w:rsidRDefault="003821B1" w:rsidP="00213D7E">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Pr>
          <w:rFonts w:ascii="Segoe UI" w:hAnsi="Segoe UI" w:cs="Segoe UI"/>
          <w:color w:val="0D0D0D"/>
          <w:shd w:val="clear" w:color="auto" w:fill="FFFFFF"/>
        </w:rPr>
        <w:t>AWS Lambda is a serverless compute service provided by Amazon Web Services (AWS) that allows you to run code without provisioning or managing servers. It automatically scales your application by running code in response to triggers and handles the underlying infrastructure management for you.</w:t>
      </w:r>
    </w:p>
    <w:p w14:paraId="164266CE" w14:textId="77777777" w:rsidR="00614A07" w:rsidRPr="00614A07" w:rsidRDefault="00614A07" w:rsidP="00213D7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Function as a Service (FaaS)</w:t>
      </w:r>
      <w:r w:rsidRPr="00614A07">
        <w:rPr>
          <w:rFonts w:ascii="Times New Roman" w:eastAsia="Times New Roman" w:hAnsi="Times New Roman" w:cs="Times New Roman"/>
          <w:kern w:val="0"/>
          <w:sz w:val="24"/>
          <w:szCs w:val="24"/>
          <w:lang w:eastAsia="en-IN"/>
          <w14:ligatures w14:val="none"/>
        </w:rPr>
        <w:t>: AWS Lambda operates on the FaaS model, where the cloud provider is responsible for executing a piece of code by dynamically allocating the resources required for its execution.</w:t>
      </w:r>
    </w:p>
    <w:p w14:paraId="0C6E9FA4" w14:textId="77777777" w:rsidR="00614A07" w:rsidRPr="00614A07" w:rsidRDefault="00614A07" w:rsidP="00213D7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Instruction Set Architecture</w:t>
      </w:r>
      <w:r w:rsidRPr="00614A07">
        <w:rPr>
          <w:rFonts w:ascii="Times New Roman" w:eastAsia="Times New Roman" w:hAnsi="Times New Roman" w:cs="Times New Roman"/>
          <w:kern w:val="0"/>
          <w:sz w:val="24"/>
          <w:szCs w:val="24"/>
          <w:lang w:eastAsia="en-IN"/>
          <w14:ligatures w14:val="none"/>
        </w:rPr>
        <w:t>: The instruction set architecture of a Lambda function determines the type of computer processor used to run the function, ensuring optimal performance and resource utilization.</w:t>
      </w:r>
    </w:p>
    <w:p w14:paraId="0AEF0FE7" w14:textId="77777777" w:rsidR="00614A07" w:rsidRPr="00614A07" w:rsidRDefault="00614A07" w:rsidP="00213D7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Networking and Compute Layers</w:t>
      </w:r>
      <w:r w:rsidRPr="00614A07">
        <w:rPr>
          <w:rFonts w:ascii="Times New Roman" w:eastAsia="Times New Roman" w:hAnsi="Times New Roman" w:cs="Times New Roman"/>
          <w:kern w:val="0"/>
          <w:sz w:val="24"/>
          <w:szCs w:val="24"/>
          <w:lang w:eastAsia="en-IN"/>
          <w14:ligatures w14:val="none"/>
        </w:rPr>
        <w:t>: AWS regularly improves the underlying components of the Lambda service, including the networking and compute layers, to enhance performance and reliability.</w:t>
      </w:r>
    </w:p>
    <w:p w14:paraId="1041C2AC" w14:textId="77777777" w:rsidR="00614A07" w:rsidRPr="00614A07" w:rsidRDefault="00614A07" w:rsidP="00213D7E">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614A07">
        <w:rPr>
          <w:rFonts w:ascii="Times New Roman" w:eastAsia="Times New Roman" w:hAnsi="Times New Roman" w:cs="Times New Roman"/>
          <w:b/>
          <w:bCs/>
          <w:kern w:val="0"/>
          <w:sz w:val="20"/>
          <w:szCs w:val="20"/>
          <w:lang w:eastAsia="en-IN"/>
          <w14:ligatures w14:val="none"/>
        </w:rPr>
        <w:t>Page 1.3: Key Features of AWS Lambda</w:t>
      </w:r>
    </w:p>
    <w:p w14:paraId="45D60B56" w14:textId="77777777" w:rsidR="00614A07" w:rsidRPr="00614A07" w:rsidRDefault="00614A07" w:rsidP="00213D7E">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Event-Driven Execution</w:t>
      </w:r>
      <w:r w:rsidRPr="00614A07">
        <w:rPr>
          <w:rFonts w:ascii="Times New Roman" w:eastAsia="Times New Roman" w:hAnsi="Times New Roman" w:cs="Times New Roman"/>
          <w:kern w:val="0"/>
          <w:sz w:val="24"/>
          <w:szCs w:val="24"/>
          <w:lang w:eastAsia="en-IN"/>
          <w14:ligatures w14:val="none"/>
        </w:rPr>
        <w:t>: AWS Lambda functions are triggered by events such as changes to data in an Amazon S3 bucket, updates to a DynamoDB table, or HTTP requests via Amazon API Gateway, enabling seamless integration with various AWS services.</w:t>
      </w:r>
    </w:p>
    <w:p w14:paraId="3F7DCDB1" w14:textId="77777777" w:rsidR="00614A07" w:rsidRPr="00614A07" w:rsidRDefault="00614A07" w:rsidP="00213D7E">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Auto-Scaling and High Availability</w:t>
      </w:r>
      <w:r w:rsidRPr="00614A07">
        <w:rPr>
          <w:rFonts w:ascii="Times New Roman" w:eastAsia="Times New Roman" w:hAnsi="Times New Roman" w:cs="Times New Roman"/>
          <w:kern w:val="0"/>
          <w:sz w:val="24"/>
          <w:szCs w:val="24"/>
          <w:lang w:eastAsia="en-IN"/>
          <w14:ligatures w14:val="none"/>
        </w:rPr>
        <w:t>: As a serverless platform, AWS Lambda is responsible for auto-scaling and infrastructure management, ensuring high availability and efficient resource allocation.</w:t>
      </w:r>
    </w:p>
    <w:p w14:paraId="5848C4E8" w14:textId="77777777" w:rsidR="00614A07" w:rsidRPr="00614A07" w:rsidRDefault="00614A07" w:rsidP="00213D7E">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lastRenderedPageBreak/>
        <w:t>Integration with Relational Databases</w:t>
      </w:r>
      <w:r w:rsidRPr="00614A07">
        <w:rPr>
          <w:rFonts w:ascii="Times New Roman" w:eastAsia="Times New Roman" w:hAnsi="Times New Roman" w:cs="Times New Roman"/>
          <w:kern w:val="0"/>
          <w:sz w:val="24"/>
          <w:szCs w:val="24"/>
          <w:lang w:eastAsia="en-IN"/>
          <w14:ligatures w14:val="none"/>
        </w:rPr>
        <w:t>: Highly scalable, secure, Lambda-based serverless applications can connect to relational databases using Amazon RDS Proxy, providing a robust solution for data management.</w:t>
      </w:r>
    </w:p>
    <w:p w14:paraId="7AB6EEAA" w14:textId="77777777" w:rsidR="00614A07" w:rsidRPr="00614A07" w:rsidRDefault="00614A07" w:rsidP="00213D7E">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614A07">
        <w:rPr>
          <w:rFonts w:ascii="Times New Roman" w:eastAsia="Times New Roman" w:hAnsi="Times New Roman" w:cs="Times New Roman"/>
          <w:b/>
          <w:bCs/>
          <w:kern w:val="0"/>
          <w:sz w:val="20"/>
          <w:szCs w:val="20"/>
          <w:lang w:eastAsia="en-IN"/>
          <w14:ligatures w14:val="none"/>
        </w:rPr>
        <w:t>Page 1.4: Use Cases and Case Studies</w:t>
      </w:r>
    </w:p>
    <w:p w14:paraId="56EEEFA9" w14:textId="77777777" w:rsidR="00614A07" w:rsidRPr="00614A07" w:rsidRDefault="00614A07" w:rsidP="00213D7E">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Real-World Applications</w:t>
      </w:r>
      <w:r w:rsidRPr="00614A07">
        <w:rPr>
          <w:rFonts w:ascii="Times New Roman" w:eastAsia="Times New Roman" w:hAnsi="Times New Roman" w:cs="Times New Roman"/>
          <w:kern w:val="0"/>
          <w:sz w:val="24"/>
          <w:szCs w:val="24"/>
          <w:lang w:eastAsia="en-IN"/>
          <w14:ligatures w14:val="none"/>
        </w:rPr>
        <w:t>: Explore real-world case studies of organizations leveraging AWS Lambda for diverse use cases, such as data processing, image recognition, and serverless application development.</w:t>
      </w:r>
    </w:p>
    <w:p w14:paraId="276D02A2" w14:textId="77777777" w:rsidR="00614A07" w:rsidRPr="00614A07" w:rsidRDefault="00614A07" w:rsidP="00213D7E">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Benefits and Business Impact</w:t>
      </w:r>
      <w:r w:rsidRPr="00614A07">
        <w:rPr>
          <w:rFonts w:ascii="Times New Roman" w:eastAsia="Times New Roman" w:hAnsi="Times New Roman" w:cs="Times New Roman"/>
          <w:kern w:val="0"/>
          <w:sz w:val="24"/>
          <w:szCs w:val="24"/>
          <w:lang w:eastAsia="en-IN"/>
          <w14:ligatures w14:val="none"/>
        </w:rPr>
        <w:t>: Examine the benefits and business impact experienced by companies that have adopted AWS Lambda, showcasing the practical advantages of serverless computing in different industries.</w:t>
      </w:r>
    </w:p>
    <w:p w14:paraId="1C0ACB55" w14:textId="77777777" w:rsidR="00614A07" w:rsidRPr="00614A07" w:rsidRDefault="00614A07" w:rsidP="00213D7E">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Supervisor's Case Study</w:t>
      </w:r>
      <w:r w:rsidRPr="00614A07">
        <w:rPr>
          <w:rFonts w:ascii="Times New Roman" w:eastAsia="Times New Roman" w:hAnsi="Times New Roman" w:cs="Times New Roman"/>
          <w:kern w:val="0"/>
          <w:sz w:val="24"/>
          <w:szCs w:val="24"/>
          <w:lang w:eastAsia="en-IN"/>
          <w14:ligatures w14:val="none"/>
        </w:rPr>
        <w:t>: Present a specific case study relevant to the supervisor's industry or area of interest, demonstrating the value of AWS Lambda in addressing practical business challenges.</w:t>
      </w:r>
    </w:p>
    <w:p w14:paraId="6527447C" w14:textId="77777777" w:rsidR="00614A07" w:rsidRPr="00614A07" w:rsidRDefault="00614A07" w:rsidP="00213D7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14A07">
        <w:rPr>
          <w:rFonts w:ascii="Times New Roman" w:eastAsia="Times New Roman" w:hAnsi="Times New Roman" w:cs="Times New Roman"/>
          <w:b/>
          <w:bCs/>
          <w:kern w:val="0"/>
          <w:sz w:val="27"/>
          <w:szCs w:val="27"/>
          <w:lang w:eastAsia="en-IN"/>
          <w14:ligatures w14:val="none"/>
        </w:rPr>
        <w:t>Section 2: Exploring Lambda Components</w:t>
      </w:r>
    </w:p>
    <w:p w14:paraId="2E7B2343" w14:textId="77777777" w:rsidR="00614A07" w:rsidRPr="00614A07" w:rsidRDefault="00614A07" w:rsidP="00213D7E">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614A07">
        <w:rPr>
          <w:rFonts w:ascii="Times New Roman" w:eastAsia="Times New Roman" w:hAnsi="Times New Roman" w:cs="Times New Roman"/>
          <w:b/>
          <w:bCs/>
          <w:kern w:val="0"/>
          <w:sz w:val="20"/>
          <w:szCs w:val="20"/>
          <w:lang w:eastAsia="en-IN"/>
          <w14:ligatures w14:val="none"/>
        </w:rPr>
        <w:t>Page 2.1: Anatomy of a Lambda Function</w:t>
      </w:r>
    </w:p>
    <w:p w14:paraId="45048F7D" w14:textId="77777777" w:rsidR="00614A07" w:rsidRPr="00614A07" w:rsidRDefault="00614A07" w:rsidP="00213D7E">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Lambda Function Structure</w:t>
      </w:r>
      <w:r w:rsidRPr="00614A07">
        <w:rPr>
          <w:rFonts w:ascii="Times New Roman" w:eastAsia="Times New Roman" w:hAnsi="Times New Roman" w:cs="Times New Roman"/>
          <w:kern w:val="0"/>
          <w:sz w:val="24"/>
          <w:szCs w:val="24"/>
          <w:lang w:eastAsia="en-IN"/>
          <w14:ligatures w14:val="none"/>
        </w:rPr>
        <w:t>: Understand the components of a Lambda function, including the function code, runtime, and handler, and how they work together to process events and execute business logic.</w:t>
      </w:r>
    </w:p>
    <w:p w14:paraId="5B01998E" w14:textId="77777777" w:rsidR="00614A07" w:rsidRPr="00614A07" w:rsidRDefault="00614A07" w:rsidP="00213D7E">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Event Sources</w:t>
      </w:r>
      <w:r w:rsidRPr="00614A07">
        <w:rPr>
          <w:rFonts w:ascii="Times New Roman" w:eastAsia="Times New Roman" w:hAnsi="Times New Roman" w:cs="Times New Roman"/>
          <w:kern w:val="0"/>
          <w:sz w:val="24"/>
          <w:szCs w:val="24"/>
          <w:lang w:eastAsia="en-IN"/>
          <w14:ligatures w14:val="none"/>
        </w:rPr>
        <w:t>: Explore the various event sources that can trigger Lambda functions, such as AWS services, custom applications, and external events, providing flexibility and extensibility in event-driven architectures.</w:t>
      </w:r>
    </w:p>
    <w:p w14:paraId="676CD30C" w14:textId="77777777" w:rsidR="00614A07" w:rsidRPr="00614A07" w:rsidRDefault="00614A07" w:rsidP="00213D7E">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Function Configuration</w:t>
      </w:r>
      <w:r w:rsidRPr="00614A07">
        <w:rPr>
          <w:rFonts w:ascii="Times New Roman" w:eastAsia="Times New Roman" w:hAnsi="Times New Roman" w:cs="Times New Roman"/>
          <w:kern w:val="0"/>
          <w:sz w:val="24"/>
          <w:szCs w:val="24"/>
          <w:lang w:eastAsia="en-IN"/>
          <w14:ligatures w14:val="none"/>
        </w:rPr>
        <w:t>: Delve into the configuration options available for Lambda functions, including memory allocation, timeout settings, and environment variables, to optimize performance and resource utilization.</w:t>
      </w:r>
    </w:p>
    <w:p w14:paraId="54E953DE" w14:textId="77777777" w:rsidR="00614A07" w:rsidRPr="00614A07" w:rsidRDefault="00614A07" w:rsidP="00213D7E">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614A07">
        <w:rPr>
          <w:rFonts w:ascii="Times New Roman" w:eastAsia="Times New Roman" w:hAnsi="Times New Roman" w:cs="Times New Roman"/>
          <w:b/>
          <w:bCs/>
          <w:kern w:val="0"/>
          <w:sz w:val="20"/>
          <w:szCs w:val="20"/>
          <w:lang w:eastAsia="en-IN"/>
          <w14:ligatures w14:val="none"/>
        </w:rPr>
        <w:t>Page 2.2: Integrating AWS Services with Lambda</w:t>
      </w:r>
    </w:p>
    <w:p w14:paraId="164343B1" w14:textId="77777777" w:rsidR="00614A07" w:rsidRPr="00614A07" w:rsidRDefault="00614A07" w:rsidP="00213D7E">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AWS Service Integrations</w:t>
      </w:r>
      <w:r w:rsidRPr="00614A07">
        <w:rPr>
          <w:rFonts w:ascii="Times New Roman" w:eastAsia="Times New Roman" w:hAnsi="Times New Roman" w:cs="Times New Roman"/>
          <w:kern w:val="0"/>
          <w:sz w:val="24"/>
          <w:szCs w:val="24"/>
          <w:lang w:eastAsia="en-IN"/>
          <w14:ligatures w14:val="none"/>
        </w:rPr>
        <w:t>: Learn how AWS Lambda seamlessly integrates with other AWS services, such as Amazon S3, DynamoDB, SNS, and SQS, enabling event-driven architectures and serverless application development.</w:t>
      </w:r>
    </w:p>
    <w:p w14:paraId="2D88A130" w14:textId="77777777" w:rsidR="00614A07" w:rsidRPr="00614A07" w:rsidRDefault="00614A07" w:rsidP="00213D7E">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Serverless Application Model (SAM)</w:t>
      </w:r>
      <w:r w:rsidRPr="00614A07">
        <w:rPr>
          <w:rFonts w:ascii="Times New Roman" w:eastAsia="Times New Roman" w:hAnsi="Times New Roman" w:cs="Times New Roman"/>
          <w:kern w:val="0"/>
          <w:sz w:val="24"/>
          <w:szCs w:val="24"/>
          <w:lang w:eastAsia="en-IN"/>
          <w14:ligatures w14:val="none"/>
        </w:rPr>
        <w:t>: Explore the use of SAM to define serverless applications and resources, simplifying the deployment and management of Lambda functions and related AWS resources.</w:t>
      </w:r>
    </w:p>
    <w:p w14:paraId="6D9C77A4" w14:textId="77777777" w:rsidR="00614A07" w:rsidRPr="00614A07" w:rsidRDefault="00614A07" w:rsidP="00213D7E">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Best Practices for Integration</w:t>
      </w:r>
      <w:r w:rsidRPr="00614A07">
        <w:rPr>
          <w:rFonts w:ascii="Times New Roman" w:eastAsia="Times New Roman" w:hAnsi="Times New Roman" w:cs="Times New Roman"/>
          <w:kern w:val="0"/>
          <w:sz w:val="24"/>
          <w:szCs w:val="24"/>
          <w:lang w:eastAsia="en-IN"/>
          <w14:ligatures w14:val="none"/>
        </w:rPr>
        <w:t>: Understand best practices for integrating AWS services with Lambda functions, ensuring efficient communication and data flow between different components of a serverless architecture.</w:t>
      </w:r>
    </w:p>
    <w:p w14:paraId="26A6BA2D" w14:textId="77777777" w:rsidR="00614A07" w:rsidRPr="00614A07" w:rsidRDefault="00614A07" w:rsidP="00213D7E">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614A07">
        <w:rPr>
          <w:rFonts w:ascii="Times New Roman" w:eastAsia="Times New Roman" w:hAnsi="Times New Roman" w:cs="Times New Roman"/>
          <w:b/>
          <w:bCs/>
          <w:kern w:val="0"/>
          <w:sz w:val="20"/>
          <w:szCs w:val="20"/>
          <w:lang w:eastAsia="en-IN"/>
          <w14:ligatures w14:val="none"/>
        </w:rPr>
        <w:t>Page 2.3: Monitoring and Debugging Lambda Functions</w:t>
      </w:r>
    </w:p>
    <w:p w14:paraId="654123E4" w14:textId="77777777" w:rsidR="00614A07" w:rsidRPr="00614A07" w:rsidRDefault="00614A07" w:rsidP="00213D7E">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Logging and Monitoring</w:t>
      </w:r>
      <w:r w:rsidRPr="00614A07">
        <w:rPr>
          <w:rFonts w:ascii="Times New Roman" w:eastAsia="Times New Roman" w:hAnsi="Times New Roman" w:cs="Times New Roman"/>
          <w:kern w:val="0"/>
          <w:sz w:val="24"/>
          <w:szCs w:val="24"/>
          <w:lang w:eastAsia="en-IN"/>
          <w14:ligatures w14:val="none"/>
        </w:rPr>
        <w:t>: Discover the built-in logging and monitoring capabilities of AWS Lambda, including CloudWatch Logs and Metrics, to gain insights into function execution, performance, and errors.</w:t>
      </w:r>
    </w:p>
    <w:p w14:paraId="0F0ACFFA" w14:textId="77777777" w:rsidR="00614A07" w:rsidRPr="00614A07" w:rsidRDefault="00614A07" w:rsidP="00213D7E">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Troubleshooting and Debugging</w:t>
      </w:r>
      <w:r w:rsidRPr="00614A07">
        <w:rPr>
          <w:rFonts w:ascii="Times New Roman" w:eastAsia="Times New Roman" w:hAnsi="Times New Roman" w:cs="Times New Roman"/>
          <w:kern w:val="0"/>
          <w:sz w:val="24"/>
          <w:szCs w:val="24"/>
          <w:lang w:eastAsia="en-IN"/>
          <w14:ligatures w14:val="none"/>
        </w:rPr>
        <w:t>: Learn effective strategies for troubleshooting and debugging Lambda functions, including error handling, testing, and leveraging AWS X-Ray for distributed tracing and performance analysis.</w:t>
      </w:r>
    </w:p>
    <w:p w14:paraId="2CD95DBF" w14:textId="77777777" w:rsidR="00614A07" w:rsidRPr="00614A07" w:rsidRDefault="00614A07" w:rsidP="00213D7E">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lastRenderedPageBreak/>
        <w:t>Performance Optimization</w:t>
      </w:r>
      <w:r w:rsidRPr="00614A07">
        <w:rPr>
          <w:rFonts w:ascii="Times New Roman" w:eastAsia="Times New Roman" w:hAnsi="Times New Roman" w:cs="Times New Roman"/>
          <w:kern w:val="0"/>
          <w:sz w:val="24"/>
          <w:szCs w:val="24"/>
          <w:lang w:eastAsia="en-IN"/>
          <w14:ligatures w14:val="none"/>
        </w:rPr>
        <w:t>: Explore techniques for optimizing the performance of Lambda functions, such as fine-tuning memory allocation, improving cold start times, and implementing efficient code execution.</w:t>
      </w:r>
    </w:p>
    <w:p w14:paraId="29EE3D82" w14:textId="77777777" w:rsidR="00614A07" w:rsidRPr="00614A07" w:rsidRDefault="00614A07" w:rsidP="00213D7E">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614A07">
        <w:rPr>
          <w:rFonts w:ascii="Times New Roman" w:eastAsia="Times New Roman" w:hAnsi="Times New Roman" w:cs="Times New Roman"/>
          <w:b/>
          <w:bCs/>
          <w:kern w:val="0"/>
          <w:sz w:val="20"/>
          <w:szCs w:val="20"/>
          <w:lang w:eastAsia="en-IN"/>
          <w14:ligatures w14:val="none"/>
        </w:rPr>
        <w:t>Page 2.4: Security and Compliance Considerations</w:t>
      </w:r>
    </w:p>
    <w:p w14:paraId="33BA64E4" w14:textId="77777777" w:rsidR="00614A07" w:rsidRPr="00614A07" w:rsidRDefault="00614A07" w:rsidP="00213D7E">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Security Best Practices</w:t>
      </w:r>
      <w:r w:rsidRPr="00614A07">
        <w:rPr>
          <w:rFonts w:ascii="Times New Roman" w:eastAsia="Times New Roman" w:hAnsi="Times New Roman" w:cs="Times New Roman"/>
          <w:kern w:val="0"/>
          <w:sz w:val="24"/>
          <w:szCs w:val="24"/>
          <w:lang w:eastAsia="en-IN"/>
          <w14:ligatures w14:val="none"/>
        </w:rPr>
        <w:t>: Understand the security features and best practices for securing Lambda functions, including IAM roles, resource policies, encryption, and compliance with industry standards and regulations.</w:t>
      </w:r>
    </w:p>
    <w:p w14:paraId="10BD4F4E" w14:textId="77777777" w:rsidR="00614A07" w:rsidRPr="00614A07" w:rsidRDefault="00614A07" w:rsidP="00213D7E">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Data Protection and Privacy</w:t>
      </w:r>
      <w:r w:rsidRPr="00614A07">
        <w:rPr>
          <w:rFonts w:ascii="Times New Roman" w:eastAsia="Times New Roman" w:hAnsi="Times New Roman" w:cs="Times New Roman"/>
          <w:kern w:val="0"/>
          <w:sz w:val="24"/>
          <w:szCs w:val="24"/>
          <w:lang w:eastAsia="en-IN"/>
          <w14:ligatures w14:val="none"/>
        </w:rPr>
        <w:t>: Explore data protection considerations when using AWS Lambda, including handling sensitive data, implementing encryption, and ensuring compliance with data privacy laws and regulations.</w:t>
      </w:r>
    </w:p>
    <w:p w14:paraId="499819F5" w14:textId="77777777" w:rsidR="00614A07" w:rsidRPr="00614A07" w:rsidRDefault="00614A07" w:rsidP="00213D7E">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Supervisor's Security Concerns</w:t>
      </w:r>
      <w:r w:rsidRPr="00614A07">
        <w:rPr>
          <w:rFonts w:ascii="Times New Roman" w:eastAsia="Times New Roman" w:hAnsi="Times New Roman" w:cs="Times New Roman"/>
          <w:kern w:val="0"/>
          <w:sz w:val="24"/>
          <w:szCs w:val="24"/>
          <w:lang w:eastAsia="en-IN"/>
          <w14:ligatures w14:val="none"/>
        </w:rPr>
        <w:t>: Address specific security concerns or compliance requirements relevant to the supervisor's industry or organizational context, providing tailored insights into security considerations for Lambda-based solutions.</w:t>
      </w:r>
    </w:p>
    <w:p w14:paraId="6B28B5CD" w14:textId="77777777" w:rsidR="00614A07" w:rsidRPr="00614A07" w:rsidRDefault="00614A07" w:rsidP="00213D7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14A07">
        <w:rPr>
          <w:rFonts w:ascii="Times New Roman" w:eastAsia="Times New Roman" w:hAnsi="Times New Roman" w:cs="Times New Roman"/>
          <w:b/>
          <w:bCs/>
          <w:kern w:val="0"/>
          <w:sz w:val="27"/>
          <w:szCs w:val="27"/>
          <w:lang w:eastAsia="en-IN"/>
          <w14:ligatures w14:val="none"/>
        </w:rPr>
        <w:t>Section 3: Leveraging Lambda for Business Success</w:t>
      </w:r>
    </w:p>
    <w:p w14:paraId="13D36599" w14:textId="77777777" w:rsidR="00614A07" w:rsidRPr="00614A07" w:rsidRDefault="00614A07" w:rsidP="00213D7E">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614A07">
        <w:rPr>
          <w:rFonts w:ascii="Times New Roman" w:eastAsia="Times New Roman" w:hAnsi="Times New Roman" w:cs="Times New Roman"/>
          <w:b/>
          <w:bCs/>
          <w:kern w:val="0"/>
          <w:sz w:val="20"/>
          <w:szCs w:val="20"/>
          <w:lang w:eastAsia="en-IN"/>
          <w14:ligatures w14:val="none"/>
        </w:rPr>
        <w:t>Page 3.1: Cost Optimization and Commercial Benefits</w:t>
      </w:r>
    </w:p>
    <w:p w14:paraId="2FED5641" w14:textId="77777777" w:rsidR="00614A07" w:rsidRPr="00614A07" w:rsidRDefault="00614A07" w:rsidP="00213D7E">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Cost Model of AWS Lambda</w:t>
      </w:r>
      <w:r w:rsidRPr="00614A07">
        <w:rPr>
          <w:rFonts w:ascii="Times New Roman" w:eastAsia="Times New Roman" w:hAnsi="Times New Roman" w:cs="Times New Roman"/>
          <w:kern w:val="0"/>
          <w:sz w:val="24"/>
          <w:szCs w:val="24"/>
          <w:lang w:eastAsia="en-IN"/>
          <w14:ligatures w14:val="none"/>
        </w:rPr>
        <w:t>: Understand the pricing model of AWS Lambda, including the pay-per-use billing structure, free tier benefits, and cost optimization strategies for managing serverless application expenses.</w:t>
      </w:r>
    </w:p>
    <w:p w14:paraId="3F12D3E1" w14:textId="77777777" w:rsidR="00614A07" w:rsidRPr="00614A07" w:rsidRDefault="00614A07" w:rsidP="00213D7E">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Commercial Advantages</w:t>
      </w:r>
      <w:r w:rsidRPr="00614A07">
        <w:rPr>
          <w:rFonts w:ascii="Times New Roman" w:eastAsia="Times New Roman" w:hAnsi="Times New Roman" w:cs="Times New Roman"/>
          <w:kern w:val="0"/>
          <w:sz w:val="24"/>
          <w:szCs w:val="24"/>
          <w:lang w:eastAsia="en-IN"/>
          <w14:ligatures w14:val="none"/>
        </w:rPr>
        <w:t>: Explore the commercial benefits of adopting AWS Lambda, including reduced infrastructure costs, increased development agility, and improved time-to-market for innovative solutions.</w:t>
      </w:r>
    </w:p>
    <w:p w14:paraId="50573787" w14:textId="77777777" w:rsidR="00614A07" w:rsidRPr="00614A07" w:rsidRDefault="00614A07" w:rsidP="00213D7E">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Supervisor's Cost Analysis</w:t>
      </w:r>
      <w:r w:rsidRPr="00614A07">
        <w:rPr>
          <w:rFonts w:ascii="Times New Roman" w:eastAsia="Times New Roman" w:hAnsi="Times New Roman" w:cs="Times New Roman"/>
          <w:kern w:val="0"/>
          <w:sz w:val="24"/>
          <w:szCs w:val="24"/>
          <w:lang w:eastAsia="en-IN"/>
          <w14:ligatures w14:val="none"/>
        </w:rPr>
        <w:t>: Provide a customized cost analysis or comparison relevant to the supervisor's business context, demonstrating the potential cost savings and commercial advantages of AWS Lambda adoption.</w:t>
      </w:r>
    </w:p>
    <w:p w14:paraId="3CFA1940" w14:textId="77777777" w:rsidR="00614A07" w:rsidRPr="00614A07" w:rsidRDefault="00614A07" w:rsidP="00213D7E">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614A07">
        <w:rPr>
          <w:rFonts w:ascii="Times New Roman" w:eastAsia="Times New Roman" w:hAnsi="Times New Roman" w:cs="Times New Roman"/>
          <w:b/>
          <w:bCs/>
          <w:kern w:val="0"/>
          <w:sz w:val="20"/>
          <w:szCs w:val="20"/>
          <w:lang w:eastAsia="en-IN"/>
          <w14:ligatures w14:val="none"/>
        </w:rPr>
        <w:t>Page 3.2: Scalability and Performance Engineering</w:t>
      </w:r>
    </w:p>
    <w:p w14:paraId="61A7729B" w14:textId="77777777" w:rsidR="00614A07" w:rsidRPr="00614A07" w:rsidRDefault="00614A07" w:rsidP="00213D7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Scalability Considerations</w:t>
      </w:r>
      <w:r w:rsidRPr="00614A07">
        <w:rPr>
          <w:rFonts w:ascii="Times New Roman" w:eastAsia="Times New Roman" w:hAnsi="Times New Roman" w:cs="Times New Roman"/>
          <w:kern w:val="0"/>
          <w:sz w:val="24"/>
          <w:szCs w:val="24"/>
          <w:lang w:eastAsia="en-IN"/>
          <w14:ligatures w14:val="none"/>
        </w:rPr>
        <w:t>: Discuss the scalability features of AWS Lambda, including automatic scaling, concurrency limits, and performance optimization, enabling businesses to handle varying workloads with ease.</w:t>
      </w:r>
    </w:p>
    <w:p w14:paraId="6FE493A6" w14:textId="77777777" w:rsidR="00614A07" w:rsidRPr="00614A07" w:rsidRDefault="00614A07" w:rsidP="00213D7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Performance Engineering Strategies</w:t>
      </w:r>
      <w:r w:rsidRPr="00614A07">
        <w:rPr>
          <w:rFonts w:ascii="Times New Roman" w:eastAsia="Times New Roman" w:hAnsi="Times New Roman" w:cs="Times New Roman"/>
          <w:kern w:val="0"/>
          <w:sz w:val="24"/>
          <w:szCs w:val="24"/>
          <w:lang w:eastAsia="en-IN"/>
          <w14:ligatures w14:val="none"/>
        </w:rPr>
        <w:t>: Explore performance engineering strategies for Lambda-based applications, including load testing, optimization of function execution, and leveraging AWS services for enhanced performance.</w:t>
      </w:r>
    </w:p>
    <w:p w14:paraId="2F01445D" w14:textId="77777777" w:rsidR="00614A07" w:rsidRPr="00614A07" w:rsidRDefault="00614A07" w:rsidP="00213D7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Supervisor's Performance Requirements</w:t>
      </w:r>
      <w:r w:rsidRPr="00614A07">
        <w:rPr>
          <w:rFonts w:ascii="Times New Roman" w:eastAsia="Times New Roman" w:hAnsi="Times New Roman" w:cs="Times New Roman"/>
          <w:kern w:val="0"/>
          <w:sz w:val="24"/>
          <w:szCs w:val="24"/>
          <w:lang w:eastAsia="en-IN"/>
          <w14:ligatures w14:val="none"/>
        </w:rPr>
        <w:t>: Address specific performance requirements or scalability considerations relevant to the supervisor's business operations, providing tailored insights into leveraging Lambda for optimal performance.</w:t>
      </w:r>
    </w:p>
    <w:p w14:paraId="5EA85D67" w14:textId="77777777" w:rsidR="00614A07" w:rsidRPr="00614A07" w:rsidRDefault="00614A07" w:rsidP="00213D7E">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614A07">
        <w:rPr>
          <w:rFonts w:ascii="Times New Roman" w:eastAsia="Times New Roman" w:hAnsi="Times New Roman" w:cs="Times New Roman"/>
          <w:b/>
          <w:bCs/>
          <w:kern w:val="0"/>
          <w:sz w:val="20"/>
          <w:szCs w:val="20"/>
          <w:lang w:eastAsia="en-IN"/>
          <w14:ligatures w14:val="none"/>
        </w:rPr>
        <w:t>Page 3.3: Business Continuity and Disaster Recovery</w:t>
      </w:r>
    </w:p>
    <w:p w14:paraId="7C142C67" w14:textId="77777777" w:rsidR="00614A07" w:rsidRPr="00614A07" w:rsidRDefault="00614A07" w:rsidP="00213D7E">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Resilience and Redundancy</w:t>
      </w:r>
      <w:r w:rsidRPr="00614A07">
        <w:rPr>
          <w:rFonts w:ascii="Times New Roman" w:eastAsia="Times New Roman" w:hAnsi="Times New Roman" w:cs="Times New Roman"/>
          <w:kern w:val="0"/>
          <w:sz w:val="24"/>
          <w:szCs w:val="24"/>
          <w:lang w:eastAsia="en-IN"/>
          <w14:ligatures w14:val="none"/>
        </w:rPr>
        <w:t>: Explore the built-in resilience features of AWS Lambda, including multi-AZ deployment, fault tolerance, and disaster recovery capabilities, ensuring business continuity in the event of failures.</w:t>
      </w:r>
    </w:p>
    <w:p w14:paraId="2CF87284" w14:textId="77777777" w:rsidR="00614A07" w:rsidRPr="00614A07" w:rsidRDefault="00614A07" w:rsidP="00213D7E">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Disaster Recovery Planning</w:t>
      </w:r>
      <w:r w:rsidRPr="00614A07">
        <w:rPr>
          <w:rFonts w:ascii="Times New Roman" w:eastAsia="Times New Roman" w:hAnsi="Times New Roman" w:cs="Times New Roman"/>
          <w:kern w:val="0"/>
          <w:sz w:val="24"/>
          <w:szCs w:val="24"/>
          <w:lang w:eastAsia="en-IN"/>
          <w14:ligatures w14:val="none"/>
        </w:rPr>
        <w:t xml:space="preserve">: Discuss disaster recovery planning considerations for Lambda-based applications, including backup and restore strategies, failover </w:t>
      </w:r>
      <w:r w:rsidRPr="00614A07">
        <w:rPr>
          <w:rFonts w:ascii="Times New Roman" w:eastAsia="Times New Roman" w:hAnsi="Times New Roman" w:cs="Times New Roman"/>
          <w:kern w:val="0"/>
          <w:sz w:val="24"/>
          <w:szCs w:val="24"/>
          <w:lang w:eastAsia="en-IN"/>
          <w14:ligatures w14:val="none"/>
        </w:rPr>
        <w:lastRenderedPageBreak/>
        <w:t>mechanisms, and recovery time objectives (RTOs) and recovery point objectives (RPOs).</w:t>
      </w:r>
    </w:p>
    <w:p w14:paraId="524DF89C" w14:textId="77777777" w:rsidR="00614A07" w:rsidRPr="00614A07" w:rsidRDefault="00614A07" w:rsidP="00213D7E">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Supervisor's Resilience Requirements</w:t>
      </w:r>
      <w:r w:rsidRPr="00614A07">
        <w:rPr>
          <w:rFonts w:ascii="Times New Roman" w:eastAsia="Times New Roman" w:hAnsi="Times New Roman" w:cs="Times New Roman"/>
          <w:kern w:val="0"/>
          <w:sz w:val="24"/>
          <w:szCs w:val="24"/>
          <w:lang w:eastAsia="en-IN"/>
          <w14:ligatures w14:val="none"/>
        </w:rPr>
        <w:t>: Address specific resilience and disaster recovery requirements relevant to the supervisor's business operations, providing tailored insights into ensuring business continuity with Lambda-based solutions.</w:t>
      </w:r>
    </w:p>
    <w:p w14:paraId="14475D87" w14:textId="77777777" w:rsidR="00614A07" w:rsidRPr="00614A07" w:rsidRDefault="00614A07" w:rsidP="00213D7E">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614A07">
        <w:rPr>
          <w:rFonts w:ascii="Times New Roman" w:eastAsia="Times New Roman" w:hAnsi="Times New Roman" w:cs="Times New Roman"/>
          <w:b/>
          <w:bCs/>
          <w:kern w:val="0"/>
          <w:sz w:val="20"/>
          <w:szCs w:val="20"/>
          <w:lang w:eastAsia="en-IN"/>
          <w14:ligatures w14:val="none"/>
        </w:rPr>
        <w:t>Page 3.4: Future Trends and Innovations</w:t>
      </w:r>
    </w:p>
    <w:p w14:paraId="10DBCA41" w14:textId="77777777" w:rsidR="00614A07" w:rsidRPr="00614A07" w:rsidRDefault="00614A07" w:rsidP="00213D7E">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Emerging Trends in Serverless Computing</w:t>
      </w:r>
      <w:r w:rsidRPr="00614A07">
        <w:rPr>
          <w:rFonts w:ascii="Times New Roman" w:eastAsia="Times New Roman" w:hAnsi="Times New Roman" w:cs="Times New Roman"/>
          <w:kern w:val="0"/>
          <w:sz w:val="24"/>
          <w:szCs w:val="24"/>
          <w:lang w:eastAsia="en-IN"/>
          <w14:ligatures w14:val="none"/>
        </w:rPr>
        <w:t>: Explore the future trends and innovations in serverless computing, including advancements in event-driven architectures, integration with emerging technologies, and the evolution of the serverless ecosystem.</w:t>
      </w:r>
    </w:p>
    <w:p w14:paraId="5AEADAA8" w14:textId="77777777" w:rsidR="00614A07" w:rsidRPr="00614A07" w:rsidRDefault="00614A07" w:rsidP="00213D7E">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Innovative Use Cases</w:t>
      </w:r>
      <w:r w:rsidRPr="00614A07">
        <w:rPr>
          <w:rFonts w:ascii="Times New Roman" w:eastAsia="Times New Roman" w:hAnsi="Times New Roman" w:cs="Times New Roman"/>
          <w:kern w:val="0"/>
          <w:sz w:val="24"/>
          <w:szCs w:val="24"/>
          <w:lang w:eastAsia="en-IN"/>
          <w14:ligatures w14:val="none"/>
        </w:rPr>
        <w:t>: Showcase innovative use cases and applications of AWS Lambda in cutting-edge domains, such as AI/ML, IoT, edge computing, and serverless microservices, highlighting the potential for transformative business solutions.</w:t>
      </w:r>
    </w:p>
    <w:p w14:paraId="7ED33DF6" w14:textId="77777777" w:rsidR="00614A07" w:rsidRPr="00614A07" w:rsidRDefault="00614A07" w:rsidP="00213D7E">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4A07">
        <w:rPr>
          <w:rFonts w:ascii="Times New Roman" w:eastAsia="Times New Roman" w:hAnsi="Times New Roman" w:cs="Times New Roman"/>
          <w:b/>
          <w:bCs/>
          <w:kern w:val="0"/>
          <w:sz w:val="24"/>
          <w:szCs w:val="24"/>
          <w:lang w:eastAsia="en-IN"/>
          <w14:ligatures w14:val="none"/>
        </w:rPr>
        <w:t>Supervisor's Innovation Exploration</w:t>
      </w:r>
      <w:r w:rsidRPr="00614A07">
        <w:rPr>
          <w:rFonts w:ascii="Times New Roman" w:eastAsia="Times New Roman" w:hAnsi="Times New Roman" w:cs="Times New Roman"/>
          <w:kern w:val="0"/>
          <w:sz w:val="24"/>
          <w:szCs w:val="24"/>
          <w:lang w:eastAsia="en-IN"/>
          <w14:ligatures w14:val="none"/>
        </w:rPr>
        <w:t>: Engage in a discussion about potential innovative applications or use cases of AWS Lambda relevant to the supervisor's business domain, encouraging exploration of future trends and opportunities.</w:t>
      </w:r>
    </w:p>
    <w:p w14:paraId="31FBEF28" w14:textId="77777777" w:rsidR="00783168" w:rsidRDefault="00783168" w:rsidP="00213D7E">
      <w:pPr>
        <w:jc w:val="both"/>
      </w:pPr>
    </w:p>
    <w:sectPr w:rsidR="00783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97C85"/>
    <w:multiLevelType w:val="multilevel"/>
    <w:tmpl w:val="AAD0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2710C"/>
    <w:multiLevelType w:val="multilevel"/>
    <w:tmpl w:val="32C0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30505"/>
    <w:multiLevelType w:val="multilevel"/>
    <w:tmpl w:val="9432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D150D"/>
    <w:multiLevelType w:val="multilevel"/>
    <w:tmpl w:val="AF14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C1603"/>
    <w:multiLevelType w:val="multilevel"/>
    <w:tmpl w:val="4C9C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C55FA"/>
    <w:multiLevelType w:val="multilevel"/>
    <w:tmpl w:val="2382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47B00"/>
    <w:multiLevelType w:val="multilevel"/>
    <w:tmpl w:val="27EE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73651"/>
    <w:multiLevelType w:val="multilevel"/>
    <w:tmpl w:val="03B0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A5FD4"/>
    <w:multiLevelType w:val="multilevel"/>
    <w:tmpl w:val="35EE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FD243B"/>
    <w:multiLevelType w:val="multilevel"/>
    <w:tmpl w:val="52C2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047DC"/>
    <w:multiLevelType w:val="multilevel"/>
    <w:tmpl w:val="30E0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861B8"/>
    <w:multiLevelType w:val="multilevel"/>
    <w:tmpl w:val="1EFA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FF5524"/>
    <w:multiLevelType w:val="multilevel"/>
    <w:tmpl w:val="1738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861927">
    <w:abstractNumId w:val="4"/>
  </w:num>
  <w:num w:numId="2" w16cid:durableId="31661302">
    <w:abstractNumId w:val="6"/>
  </w:num>
  <w:num w:numId="3" w16cid:durableId="1776288250">
    <w:abstractNumId w:val="5"/>
  </w:num>
  <w:num w:numId="4" w16cid:durableId="1130128202">
    <w:abstractNumId w:val="12"/>
  </w:num>
  <w:num w:numId="5" w16cid:durableId="1104687879">
    <w:abstractNumId w:val="10"/>
  </w:num>
  <w:num w:numId="6" w16cid:durableId="254676580">
    <w:abstractNumId w:val="9"/>
  </w:num>
  <w:num w:numId="7" w16cid:durableId="1793524012">
    <w:abstractNumId w:val="2"/>
  </w:num>
  <w:num w:numId="8" w16cid:durableId="676925692">
    <w:abstractNumId w:val="1"/>
  </w:num>
  <w:num w:numId="9" w16cid:durableId="219824294">
    <w:abstractNumId w:val="7"/>
  </w:num>
  <w:num w:numId="10" w16cid:durableId="1103258549">
    <w:abstractNumId w:val="11"/>
  </w:num>
  <w:num w:numId="11" w16cid:durableId="68232298">
    <w:abstractNumId w:val="8"/>
  </w:num>
  <w:num w:numId="12" w16cid:durableId="1645313046">
    <w:abstractNumId w:val="0"/>
  </w:num>
  <w:num w:numId="13" w16cid:durableId="1613198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07"/>
    <w:rsid w:val="00194EBB"/>
    <w:rsid w:val="00213D7E"/>
    <w:rsid w:val="002D6F95"/>
    <w:rsid w:val="0032478A"/>
    <w:rsid w:val="003461BE"/>
    <w:rsid w:val="003821B1"/>
    <w:rsid w:val="00447AAD"/>
    <w:rsid w:val="005939F1"/>
    <w:rsid w:val="005B32CE"/>
    <w:rsid w:val="00614A07"/>
    <w:rsid w:val="00783168"/>
    <w:rsid w:val="00B847A1"/>
    <w:rsid w:val="00C848BE"/>
    <w:rsid w:val="00F37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71E1"/>
  <w15:chartTrackingRefBased/>
  <w15:docId w15:val="{4A1776AA-9B4E-4A22-ABAA-764D0089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4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4A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A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14A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A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4A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4A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A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14A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A07"/>
    <w:rPr>
      <w:rFonts w:eastAsiaTheme="majorEastAsia" w:cstheme="majorBidi"/>
      <w:color w:val="272727" w:themeColor="text1" w:themeTint="D8"/>
    </w:rPr>
  </w:style>
  <w:style w:type="paragraph" w:styleId="Title">
    <w:name w:val="Title"/>
    <w:basedOn w:val="Normal"/>
    <w:next w:val="Normal"/>
    <w:link w:val="TitleChar"/>
    <w:uiPriority w:val="10"/>
    <w:qFormat/>
    <w:rsid w:val="00614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A07"/>
    <w:pPr>
      <w:spacing w:before="160"/>
      <w:jc w:val="center"/>
    </w:pPr>
    <w:rPr>
      <w:i/>
      <w:iCs/>
      <w:color w:val="404040" w:themeColor="text1" w:themeTint="BF"/>
    </w:rPr>
  </w:style>
  <w:style w:type="character" w:customStyle="1" w:styleId="QuoteChar">
    <w:name w:val="Quote Char"/>
    <w:basedOn w:val="DefaultParagraphFont"/>
    <w:link w:val="Quote"/>
    <w:uiPriority w:val="29"/>
    <w:rsid w:val="00614A07"/>
    <w:rPr>
      <w:i/>
      <w:iCs/>
      <w:color w:val="404040" w:themeColor="text1" w:themeTint="BF"/>
    </w:rPr>
  </w:style>
  <w:style w:type="paragraph" w:styleId="ListParagraph">
    <w:name w:val="List Paragraph"/>
    <w:basedOn w:val="Normal"/>
    <w:uiPriority w:val="34"/>
    <w:qFormat/>
    <w:rsid w:val="00614A07"/>
    <w:pPr>
      <w:ind w:left="720"/>
      <w:contextualSpacing/>
    </w:pPr>
  </w:style>
  <w:style w:type="character" w:styleId="IntenseEmphasis">
    <w:name w:val="Intense Emphasis"/>
    <w:basedOn w:val="DefaultParagraphFont"/>
    <w:uiPriority w:val="21"/>
    <w:qFormat/>
    <w:rsid w:val="00614A07"/>
    <w:rPr>
      <w:i/>
      <w:iCs/>
      <w:color w:val="0F4761" w:themeColor="accent1" w:themeShade="BF"/>
    </w:rPr>
  </w:style>
  <w:style w:type="paragraph" w:styleId="IntenseQuote">
    <w:name w:val="Intense Quote"/>
    <w:basedOn w:val="Normal"/>
    <w:next w:val="Normal"/>
    <w:link w:val="IntenseQuoteChar"/>
    <w:uiPriority w:val="30"/>
    <w:qFormat/>
    <w:rsid w:val="00614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A07"/>
    <w:rPr>
      <w:i/>
      <w:iCs/>
      <w:color w:val="0F4761" w:themeColor="accent1" w:themeShade="BF"/>
    </w:rPr>
  </w:style>
  <w:style w:type="character" w:styleId="IntenseReference">
    <w:name w:val="Intense Reference"/>
    <w:basedOn w:val="DefaultParagraphFont"/>
    <w:uiPriority w:val="32"/>
    <w:qFormat/>
    <w:rsid w:val="00614A07"/>
    <w:rPr>
      <w:b/>
      <w:bCs/>
      <w:smallCaps/>
      <w:color w:val="0F4761" w:themeColor="accent1" w:themeShade="BF"/>
      <w:spacing w:val="5"/>
    </w:rPr>
  </w:style>
  <w:style w:type="paragraph" w:styleId="NormalWeb">
    <w:name w:val="Normal (Web)"/>
    <w:basedOn w:val="Normal"/>
    <w:uiPriority w:val="99"/>
    <w:semiHidden/>
    <w:unhideWhenUsed/>
    <w:rsid w:val="00614A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4A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21826">
      <w:bodyDiv w:val="1"/>
      <w:marLeft w:val="0"/>
      <w:marRight w:val="0"/>
      <w:marTop w:val="0"/>
      <w:marBottom w:val="0"/>
      <w:divBdr>
        <w:top w:val="none" w:sz="0" w:space="0" w:color="auto"/>
        <w:left w:val="none" w:sz="0" w:space="0" w:color="auto"/>
        <w:bottom w:val="none" w:sz="0" w:space="0" w:color="auto"/>
        <w:right w:val="none" w:sz="0" w:space="0" w:color="auto"/>
      </w:divBdr>
    </w:div>
    <w:div w:id="805125217">
      <w:bodyDiv w:val="1"/>
      <w:marLeft w:val="0"/>
      <w:marRight w:val="0"/>
      <w:marTop w:val="0"/>
      <w:marBottom w:val="0"/>
      <w:divBdr>
        <w:top w:val="none" w:sz="0" w:space="0" w:color="auto"/>
        <w:left w:val="none" w:sz="0" w:space="0" w:color="auto"/>
        <w:bottom w:val="none" w:sz="0" w:space="0" w:color="auto"/>
        <w:right w:val="none" w:sz="0" w:space="0" w:color="auto"/>
      </w:divBdr>
    </w:div>
    <w:div w:id="1276719522">
      <w:bodyDiv w:val="1"/>
      <w:marLeft w:val="0"/>
      <w:marRight w:val="0"/>
      <w:marTop w:val="0"/>
      <w:marBottom w:val="0"/>
      <w:divBdr>
        <w:top w:val="none" w:sz="0" w:space="0" w:color="auto"/>
        <w:left w:val="none" w:sz="0" w:space="0" w:color="auto"/>
        <w:bottom w:val="none" w:sz="0" w:space="0" w:color="auto"/>
        <w:right w:val="none" w:sz="0" w:space="0" w:color="auto"/>
      </w:divBdr>
    </w:div>
    <w:div w:id="2122190256">
      <w:bodyDiv w:val="1"/>
      <w:marLeft w:val="0"/>
      <w:marRight w:val="0"/>
      <w:marTop w:val="0"/>
      <w:marBottom w:val="0"/>
      <w:divBdr>
        <w:top w:val="none" w:sz="0" w:space="0" w:color="auto"/>
        <w:left w:val="none" w:sz="0" w:space="0" w:color="auto"/>
        <w:bottom w:val="none" w:sz="0" w:space="0" w:color="auto"/>
        <w:right w:val="none" w:sz="0" w:space="0" w:color="auto"/>
      </w:divBdr>
      <w:divsChild>
        <w:div w:id="86803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6</Pages>
  <Words>2200</Words>
  <Characters>12544</Characters>
  <Application>Microsoft Office Word</Application>
  <DocSecurity>0</DocSecurity>
  <Lines>104</Lines>
  <Paragraphs>29</Paragraphs>
  <ScaleCrop>false</ScaleCrop>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Bhatnagar, Palash</dc:creator>
  <cp:keywords/>
  <dc:description/>
  <cp:lastModifiedBy>Bhatnagar, Palash</cp:lastModifiedBy>
  <cp:revision>9</cp:revision>
  <dcterms:created xsi:type="dcterms:W3CDTF">2024-04-23T06:31:00Z</dcterms:created>
  <dcterms:modified xsi:type="dcterms:W3CDTF">2024-05-11T10:10:00Z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2024-04-23T06:32:03Z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1f3f9d61-e763-4e33-b8eb-e95c97f9f2ff</vt:lpwstr>
  </property>
  <property fmtid="{D5CDD505-2E9C-101B-9397-08002B2CF9AE}" pid="7" name="MSIP_Label_defa4170-0d19-0005-0004-bc88714345d2_ActionId">
    <vt:lpwstr>02b01eab-bff0-47d7-82ef-8a7d1612d6d1</vt:lpwstr>
  </property>
  <property fmtid="{D5CDD505-2E9C-101B-9397-08002B2CF9AE}" pid="8" name="MSIP_Label_defa4170-0d19-0005-0004-bc88714345d2_ContentBits">
    <vt:lpwstr>0</vt:lpwstr>
  </property>
</Properties>
</file>