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6195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Retrieval-Augmented Generation (RAG) System – Design &amp; Implementation Summary</w:t>
      </w:r>
    </w:p>
    <w:p w14:paraId="7AC56425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1. Overview</w:t>
      </w:r>
    </w:p>
    <w:p w14:paraId="019FE98A" w14:textId="77777777" w:rsidR="00AD2C40" w:rsidRPr="00AD2C40" w:rsidRDefault="00AD2C40" w:rsidP="00AD2C40">
      <w:r w:rsidRPr="00AD2C40">
        <w:t xml:space="preserve">The objective of this assignment was to design and implement a </w:t>
      </w:r>
      <w:r w:rsidRPr="00AD2C40">
        <w:rPr>
          <w:b/>
          <w:bCs/>
        </w:rPr>
        <w:t>Retrieval-Augmented Generation (RAG)</w:t>
      </w:r>
      <w:r w:rsidRPr="00AD2C40">
        <w:t xml:space="preserve"> system capable of answering complex financial and legal questions using </w:t>
      </w:r>
      <w:r w:rsidRPr="00AD2C40">
        <w:rPr>
          <w:b/>
          <w:bCs/>
        </w:rPr>
        <w:t>Apple’s 2024 10-K</w:t>
      </w:r>
      <w:r w:rsidRPr="00AD2C40">
        <w:t xml:space="preserve"> and </w:t>
      </w:r>
      <w:r w:rsidRPr="00AD2C40">
        <w:rPr>
          <w:b/>
          <w:bCs/>
        </w:rPr>
        <w:t>Tesla’s 2023 10-K</w:t>
      </w:r>
      <w:r w:rsidRPr="00AD2C40">
        <w:t xml:space="preserve"> filings.</w:t>
      </w:r>
      <w:r w:rsidRPr="00AD2C40">
        <w:br/>
        <w:t xml:space="preserve">The solution strictly uses </w:t>
      </w:r>
      <w:r w:rsidRPr="00AD2C40">
        <w:rPr>
          <w:b/>
          <w:bCs/>
        </w:rPr>
        <w:t>open-source and locally hosted models</w:t>
      </w:r>
      <w:r w:rsidRPr="00AD2C40">
        <w:t>, without relying on closed APIs.</w:t>
      </w:r>
    </w:p>
    <w:p w14:paraId="6ECEFD9D" w14:textId="77777777" w:rsidR="00AD2C40" w:rsidRPr="00AD2C40" w:rsidRDefault="00AD2C40" w:rsidP="00AD2C40">
      <w:r w:rsidRPr="00AD2C40">
        <w:t>The system follows a modular pipeline consisting of:</w:t>
      </w:r>
    </w:p>
    <w:p w14:paraId="15E46FDE" w14:textId="77777777" w:rsidR="00AD2C40" w:rsidRPr="00AD2C40" w:rsidRDefault="00AD2C40" w:rsidP="00AD2C40">
      <w:pPr>
        <w:numPr>
          <w:ilvl w:val="0"/>
          <w:numId w:val="8"/>
        </w:numPr>
      </w:pPr>
      <w:r w:rsidRPr="00AD2C40">
        <w:t>Document ingestion and preprocessing</w:t>
      </w:r>
    </w:p>
    <w:p w14:paraId="77A45204" w14:textId="77777777" w:rsidR="00AD2C40" w:rsidRPr="00AD2C40" w:rsidRDefault="00AD2C40" w:rsidP="00AD2C40">
      <w:pPr>
        <w:numPr>
          <w:ilvl w:val="0"/>
          <w:numId w:val="8"/>
        </w:numPr>
      </w:pPr>
      <w:r w:rsidRPr="00AD2C40">
        <w:t>Chunking and embedding generation</w:t>
      </w:r>
    </w:p>
    <w:p w14:paraId="75EB5065" w14:textId="77777777" w:rsidR="00AD2C40" w:rsidRPr="00AD2C40" w:rsidRDefault="00AD2C40" w:rsidP="00AD2C40">
      <w:pPr>
        <w:numPr>
          <w:ilvl w:val="0"/>
          <w:numId w:val="8"/>
        </w:numPr>
      </w:pPr>
      <w:r w:rsidRPr="00AD2C40">
        <w:t>Vector indexing and retrieval</w:t>
      </w:r>
    </w:p>
    <w:p w14:paraId="5F783717" w14:textId="77777777" w:rsidR="00AD2C40" w:rsidRPr="00AD2C40" w:rsidRDefault="00AD2C40" w:rsidP="00AD2C40">
      <w:pPr>
        <w:numPr>
          <w:ilvl w:val="0"/>
          <w:numId w:val="8"/>
        </w:numPr>
      </w:pPr>
      <w:r w:rsidRPr="00AD2C40">
        <w:t>Optional re-ranking for relevance improvement</w:t>
      </w:r>
    </w:p>
    <w:p w14:paraId="21E645B3" w14:textId="77777777" w:rsidR="00AD2C40" w:rsidRPr="00AD2C40" w:rsidRDefault="00AD2C40" w:rsidP="00AD2C40">
      <w:pPr>
        <w:numPr>
          <w:ilvl w:val="0"/>
          <w:numId w:val="8"/>
        </w:numPr>
      </w:pPr>
      <w:r w:rsidRPr="00AD2C40">
        <w:t>Answer generation using a local LLM with proper citations</w:t>
      </w:r>
    </w:p>
    <w:p w14:paraId="1A0C9D6D" w14:textId="1840EF27" w:rsidR="00AD2C40" w:rsidRPr="00AD2C40" w:rsidRDefault="00AD2C40" w:rsidP="00AD2C40"/>
    <w:p w14:paraId="71001751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2. Document Ingestion Strategy</w:t>
      </w:r>
    </w:p>
    <w:p w14:paraId="2B8B6B86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2.1 Why PDF Parsing Is Required</w:t>
      </w:r>
    </w:p>
    <w:p w14:paraId="1EA8B924" w14:textId="77777777" w:rsidR="00AD2C40" w:rsidRPr="00AD2C40" w:rsidRDefault="00AD2C40" w:rsidP="00AD2C40">
      <w:r w:rsidRPr="00AD2C40">
        <w:t xml:space="preserve">The provided inputs are SEC filings in </w:t>
      </w:r>
      <w:r w:rsidRPr="00AD2C40">
        <w:rPr>
          <w:b/>
          <w:bCs/>
        </w:rPr>
        <w:t>PDF format</w:t>
      </w:r>
      <w:r w:rsidRPr="00AD2C40">
        <w:t>, which are not directly usable by language models.</w:t>
      </w:r>
      <w:r w:rsidRPr="00AD2C40">
        <w:br/>
        <w:t>Therefore, the first step is to extract readable text while preserving:</w:t>
      </w:r>
    </w:p>
    <w:p w14:paraId="49D35C2A" w14:textId="77777777" w:rsidR="00AD2C40" w:rsidRPr="00AD2C40" w:rsidRDefault="00AD2C40" w:rsidP="00AD2C40">
      <w:pPr>
        <w:numPr>
          <w:ilvl w:val="0"/>
          <w:numId w:val="9"/>
        </w:numPr>
      </w:pPr>
      <w:r w:rsidRPr="00AD2C40">
        <w:t>Document name (Apple / Tesla)</w:t>
      </w:r>
    </w:p>
    <w:p w14:paraId="4C83990A" w14:textId="77777777" w:rsidR="00AD2C40" w:rsidRPr="00AD2C40" w:rsidRDefault="00AD2C40" w:rsidP="00AD2C40">
      <w:pPr>
        <w:numPr>
          <w:ilvl w:val="0"/>
          <w:numId w:val="9"/>
        </w:numPr>
      </w:pPr>
      <w:r w:rsidRPr="00AD2C40">
        <w:t>Section (e.g., Item 7, Item 8)</w:t>
      </w:r>
    </w:p>
    <w:p w14:paraId="6F92F00B" w14:textId="77777777" w:rsidR="00AD2C40" w:rsidRPr="00AD2C40" w:rsidRDefault="00AD2C40" w:rsidP="00AD2C40">
      <w:pPr>
        <w:numPr>
          <w:ilvl w:val="0"/>
          <w:numId w:val="9"/>
        </w:numPr>
      </w:pPr>
      <w:r w:rsidRPr="00AD2C40">
        <w:t>Page number (for citation)</w:t>
      </w:r>
    </w:p>
    <w:p w14:paraId="730FC6E9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2.2 Approach Used</w:t>
      </w:r>
    </w:p>
    <w:p w14:paraId="3F4ECEA8" w14:textId="77777777" w:rsidR="00AD2C40" w:rsidRPr="00AD2C40" w:rsidRDefault="00AD2C40" w:rsidP="00AD2C40">
      <w:pPr>
        <w:numPr>
          <w:ilvl w:val="0"/>
          <w:numId w:val="10"/>
        </w:numPr>
      </w:pPr>
      <w:r w:rsidRPr="00AD2C40">
        <w:t xml:space="preserve">PDFs are loaded from a local data/ directory using a file </w:t>
      </w:r>
      <w:proofErr w:type="spellStart"/>
      <w:r w:rsidRPr="00AD2C40">
        <w:t>globbing</w:t>
      </w:r>
      <w:proofErr w:type="spellEnd"/>
      <w:r w:rsidRPr="00AD2C40">
        <w:t xml:space="preserve"> approach.</w:t>
      </w:r>
    </w:p>
    <w:p w14:paraId="4D5AE02B" w14:textId="77777777" w:rsidR="00AD2C40" w:rsidRPr="00AD2C40" w:rsidRDefault="00AD2C40" w:rsidP="00AD2C40">
      <w:pPr>
        <w:numPr>
          <w:ilvl w:val="0"/>
          <w:numId w:val="10"/>
        </w:numPr>
      </w:pPr>
      <w:r w:rsidRPr="00AD2C40">
        <w:t>Each PDF is parsed page by page using a PDF text extraction library.</w:t>
      </w:r>
    </w:p>
    <w:p w14:paraId="3256A2FF" w14:textId="77777777" w:rsidR="00AD2C40" w:rsidRPr="00AD2C40" w:rsidRDefault="00AD2C40" w:rsidP="00AD2C40">
      <w:pPr>
        <w:numPr>
          <w:ilvl w:val="0"/>
          <w:numId w:val="10"/>
        </w:numPr>
      </w:pPr>
      <w:r w:rsidRPr="00AD2C40">
        <w:t xml:space="preserve">Metadata such as </w:t>
      </w:r>
      <w:r w:rsidRPr="00AD2C40">
        <w:rPr>
          <w:b/>
          <w:bCs/>
        </w:rPr>
        <w:t>document name and page number</w:t>
      </w:r>
      <w:r w:rsidRPr="00AD2C40">
        <w:t xml:space="preserve"> is attached to every extracted text segment.</w:t>
      </w:r>
    </w:p>
    <w:p w14:paraId="40B7CE27" w14:textId="77777777" w:rsidR="00AD2C40" w:rsidRPr="00AD2C40" w:rsidRDefault="00AD2C40" w:rsidP="00AD2C40">
      <w:r w:rsidRPr="00AD2C40">
        <w:lastRenderedPageBreak/>
        <w:t xml:space="preserve">This ensures traceability and allows the system to generate </w:t>
      </w:r>
      <w:r w:rsidRPr="00AD2C40">
        <w:rPr>
          <w:b/>
          <w:bCs/>
        </w:rPr>
        <w:t>source-backed answers</w:t>
      </w:r>
      <w:r w:rsidRPr="00AD2C40">
        <w:t>, which is critical for financial and legal use cases.</w:t>
      </w:r>
    </w:p>
    <w:p w14:paraId="666C8CE0" w14:textId="0E235DE6" w:rsidR="00AD2C40" w:rsidRPr="00AD2C40" w:rsidRDefault="00AD2C40" w:rsidP="00AD2C40"/>
    <w:p w14:paraId="6D655DFD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3. Chunking Strategy</w:t>
      </w:r>
    </w:p>
    <w:p w14:paraId="64D3B356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3.1 Why Chunking Is Necessary</w:t>
      </w:r>
    </w:p>
    <w:p w14:paraId="2893D0F8" w14:textId="77777777" w:rsidR="00AD2C40" w:rsidRPr="00AD2C40" w:rsidRDefault="00AD2C40" w:rsidP="00AD2C40">
      <w:r w:rsidRPr="00AD2C40">
        <w:t>Large documents such as 10-K filings exceed:</w:t>
      </w:r>
    </w:p>
    <w:p w14:paraId="49C4950E" w14:textId="77777777" w:rsidR="00AD2C40" w:rsidRPr="00AD2C40" w:rsidRDefault="00AD2C40" w:rsidP="00AD2C40">
      <w:pPr>
        <w:numPr>
          <w:ilvl w:val="0"/>
          <w:numId w:val="11"/>
        </w:numPr>
      </w:pPr>
      <w:r w:rsidRPr="00AD2C40">
        <w:t>Embedding model input limits</w:t>
      </w:r>
    </w:p>
    <w:p w14:paraId="1597278F" w14:textId="77777777" w:rsidR="00AD2C40" w:rsidRPr="00AD2C40" w:rsidRDefault="00AD2C40" w:rsidP="00AD2C40">
      <w:pPr>
        <w:numPr>
          <w:ilvl w:val="0"/>
          <w:numId w:val="11"/>
        </w:numPr>
      </w:pPr>
      <w:r w:rsidRPr="00AD2C40">
        <w:t>LLM context window constraints</w:t>
      </w:r>
    </w:p>
    <w:p w14:paraId="62D55AE2" w14:textId="77777777" w:rsidR="00AD2C40" w:rsidRPr="00AD2C40" w:rsidRDefault="00AD2C40" w:rsidP="00AD2C40">
      <w:r w:rsidRPr="00AD2C40">
        <w:t>Feeding the entire document at once would:</w:t>
      </w:r>
    </w:p>
    <w:p w14:paraId="2E0C8A50" w14:textId="77777777" w:rsidR="00AD2C40" w:rsidRPr="00AD2C40" w:rsidRDefault="00AD2C40" w:rsidP="00AD2C40">
      <w:pPr>
        <w:numPr>
          <w:ilvl w:val="0"/>
          <w:numId w:val="12"/>
        </w:numPr>
      </w:pPr>
      <w:r w:rsidRPr="00AD2C40">
        <w:t>Increase memory usage</w:t>
      </w:r>
    </w:p>
    <w:p w14:paraId="3222DC5B" w14:textId="77777777" w:rsidR="00AD2C40" w:rsidRPr="00AD2C40" w:rsidRDefault="00AD2C40" w:rsidP="00AD2C40">
      <w:pPr>
        <w:numPr>
          <w:ilvl w:val="0"/>
          <w:numId w:val="12"/>
        </w:numPr>
      </w:pPr>
      <w:r w:rsidRPr="00AD2C40">
        <w:t>Reduce retrieval precision</w:t>
      </w:r>
    </w:p>
    <w:p w14:paraId="7E6C58DC" w14:textId="77777777" w:rsidR="00AD2C40" w:rsidRPr="00AD2C40" w:rsidRDefault="00AD2C40" w:rsidP="00AD2C40">
      <w:pPr>
        <w:numPr>
          <w:ilvl w:val="0"/>
          <w:numId w:val="12"/>
        </w:numPr>
      </w:pPr>
      <w:r w:rsidRPr="00AD2C40">
        <w:t>Cause token overflow errors during generation</w:t>
      </w:r>
    </w:p>
    <w:p w14:paraId="1D99ECE8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3.2 Chunking Design</w:t>
      </w:r>
    </w:p>
    <w:p w14:paraId="352232DC" w14:textId="77777777" w:rsidR="00AD2C40" w:rsidRPr="00AD2C40" w:rsidRDefault="00AD2C40" w:rsidP="00AD2C40">
      <w:pPr>
        <w:numPr>
          <w:ilvl w:val="0"/>
          <w:numId w:val="13"/>
        </w:numPr>
      </w:pPr>
      <w:r w:rsidRPr="00AD2C40">
        <w:t xml:space="preserve">Text is split into </w:t>
      </w:r>
      <w:r w:rsidRPr="00AD2C40">
        <w:rPr>
          <w:b/>
          <w:bCs/>
        </w:rPr>
        <w:t>fixed-size chunks</w:t>
      </w:r>
      <w:r w:rsidRPr="00AD2C40">
        <w:t xml:space="preserve"> with limited overlap.</w:t>
      </w:r>
    </w:p>
    <w:p w14:paraId="7C05ECB2" w14:textId="77777777" w:rsidR="00AD2C40" w:rsidRPr="00AD2C40" w:rsidRDefault="00AD2C40" w:rsidP="00AD2C40">
      <w:pPr>
        <w:numPr>
          <w:ilvl w:val="0"/>
          <w:numId w:val="13"/>
        </w:numPr>
      </w:pPr>
      <w:r w:rsidRPr="00AD2C40">
        <w:t>Each chunk represents a logically continuous section of text.</w:t>
      </w:r>
    </w:p>
    <w:p w14:paraId="0A567383" w14:textId="77777777" w:rsidR="00AD2C40" w:rsidRPr="00AD2C40" w:rsidRDefault="00AD2C40" w:rsidP="00AD2C40">
      <w:pPr>
        <w:numPr>
          <w:ilvl w:val="0"/>
          <w:numId w:val="13"/>
        </w:numPr>
      </w:pPr>
      <w:r w:rsidRPr="00AD2C40">
        <w:t>Metadata is preserved per chunk:</w:t>
      </w:r>
    </w:p>
    <w:p w14:paraId="319A0C08" w14:textId="77777777" w:rsidR="00AD2C40" w:rsidRPr="00AD2C40" w:rsidRDefault="00AD2C40" w:rsidP="00AD2C40">
      <w:pPr>
        <w:numPr>
          <w:ilvl w:val="1"/>
          <w:numId w:val="13"/>
        </w:numPr>
      </w:pPr>
      <w:r w:rsidRPr="00AD2C40">
        <w:t>Document name</w:t>
      </w:r>
    </w:p>
    <w:p w14:paraId="7DCC6585" w14:textId="77777777" w:rsidR="00AD2C40" w:rsidRPr="00AD2C40" w:rsidRDefault="00AD2C40" w:rsidP="00AD2C40">
      <w:pPr>
        <w:numPr>
          <w:ilvl w:val="1"/>
          <w:numId w:val="13"/>
        </w:numPr>
      </w:pPr>
      <w:r w:rsidRPr="00AD2C40">
        <w:t>Section / item (if available)</w:t>
      </w:r>
    </w:p>
    <w:p w14:paraId="255F9E9F" w14:textId="77777777" w:rsidR="00AD2C40" w:rsidRPr="00AD2C40" w:rsidRDefault="00AD2C40" w:rsidP="00AD2C40">
      <w:pPr>
        <w:numPr>
          <w:ilvl w:val="1"/>
          <w:numId w:val="13"/>
        </w:numPr>
      </w:pPr>
      <w:r w:rsidRPr="00AD2C40">
        <w:t>Page number</w:t>
      </w:r>
    </w:p>
    <w:p w14:paraId="6055049D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3.3 Benefits</w:t>
      </w:r>
    </w:p>
    <w:p w14:paraId="389EE67C" w14:textId="77777777" w:rsidR="00AD2C40" w:rsidRPr="00AD2C40" w:rsidRDefault="00AD2C40" w:rsidP="00AD2C40">
      <w:pPr>
        <w:numPr>
          <w:ilvl w:val="0"/>
          <w:numId w:val="14"/>
        </w:numPr>
      </w:pPr>
      <w:r w:rsidRPr="00AD2C40">
        <w:t>Improves semantic search accuracy</w:t>
      </w:r>
    </w:p>
    <w:p w14:paraId="42FCE8A8" w14:textId="77777777" w:rsidR="00AD2C40" w:rsidRPr="00AD2C40" w:rsidRDefault="00AD2C40" w:rsidP="00AD2C40">
      <w:pPr>
        <w:numPr>
          <w:ilvl w:val="0"/>
          <w:numId w:val="14"/>
        </w:numPr>
      </w:pPr>
      <w:r w:rsidRPr="00AD2C40">
        <w:t>Reduces noise during retrieval</w:t>
      </w:r>
    </w:p>
    <w:p w14:paraId="7B76450D" w14:textId="77777777" w:rsidR="00AD2C40" w:rsidRPr="00AD2C40" w:rsidRDefault="00AD2C40" w:rsidP="00AD2C40">
      <w:pPr>
        <w:numPr>
          <w:ilvl w:val="0"/>
          <w:numId w:val="14"/>
        </w:numPr>
      </w:pPr>
      <w:r w:rsidRPr="00AD2C40">
        <w:t>Allows fine-grained citation at page level</w:t>
      </w:r>
    </w:p>
    <w:p w14:paraId="034403A1" w14:textId="7DD5F2E7" w:rsidR="00AD2C40" w:rsidRPr="00AD2C40" w:rsidRDefault="00AD2C40" w:rsidP="00AD2C40"/>
    <w:p w14:paraId="634BED5C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4. Embedding Model Selection</w:t>
      </w:r>
    </w:p>
    <w:p w14:paraId="72DDD343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4.1 Model Used</w:t>
      </w:r>
    </w:p>
    <w:p w14:paraId="42FEB750" w14:textId="77777777" w:rsidR="00AD2C40" w:rsidRPr="00AD2C40" w:rsidRDefault="00AD2C40" w:rsidP="00AD2C40">
      <w:r w:rsidRPr="00AD2C40">
        <w:lastRenderedPageBreak/>
        <w:t xml:space="preserve">An </w:t>
      </w:r>
      <w:r w:rsidRPr="00AD2C40">
        <w:rPr>
          <w:b/>
          <w:bCs/>
        </w:rPr>
        <w:t>open-source sentence embedding model</w:t>
      </w:r>
      <w:r w:rsidRPr="00AD2C40">
        <w:t xml:space="preserve"> was selected:</w:t>
      </w:r>
    </w:p>
    <w:p w14:paraId="40CB4936" w14:textId="77777777" w:rsidR="00AD2C40" w:rsidRPr="00AD2C40" w:rsidRDefault="00AD2C40" w:rsidP="00AD2C40">
      <w:pPr>
        <w:numPr>
          <w:ilvl w:val="0"/>
          <w:numId w:val="15"/>
        </w:numPr>
      </w:pPr>
      <w:r w:rsidRPr="00AD2C40">
        <w:t>High-quality semantic embeddings</w:t>
      </w:r>
    </w:p>
    <w:p w14:paraId="51C46B97" w14:textId="77777777" w:rsidR="00AD2C40" w:rsidRPr="00AD2C40" w:rsidRDefault="00AD2C40" w:rsidP="00AD2C40">
      <w:pPr>
        <w:numPr>
          <w:ilvl w:val="0"/>
          <w:numId w:val="15"/>
        </w:numPr>
      </w:pPr>
      <w:r w:rsidRPr="00AD2C40">
        <w:t>Optimized for retrieval use cases</w:t>
      </w:r>
    </w:p>
    <w:p w14:paraId="77606AED" w14:textId="77777777" w:rsidR="00AD2C40" w:rsidRPr="00AD2C40" w:rsidRDefault="00AD2C40" w:rsidP="00AD2C40">
      <w:pPr>
        <w:numPr>
          <w:ilvl w:val="0"/>
          <w:numId w:val="15"/>
        </w:numPr>
      </w:pPr>
      <w:r w:rsidRPr="00AD2C40">
        <w:t>Works fully offline</w:t>
      </w:r>
    </w:p>
    <w:p w14:paraId="48F2F597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4.2 Why This Choice</w:t>
      </w:r>
    </w:p>
    <w:p w14:paraId="2BC4867C" w14:textId="77777777" w:rsidR="00AD2C40" w:rsidRPr="00AD2C40" w:rsidRDefault="00AD2C40" w:rsidP="00AD2C40">
      <w:pPr>
        <w:numPr>
          <w:ilvl w:val="0"/>
          <w:numId w:val="16"/>
        </w:numPr>
      </w:pPr>
      <w:r w:rsidRPr="00AD2C40">
        <w:t>Strong performance on semantic similarity tasks</w:t>
      </w:r>
    </w:p>
    <w:p w14:paraId="2D681AB7" w14:textId="77777777" w:rsidR="00AD2C40" w:rsidRPr="00AD2C40" w:rsidRDefault="00AD2C40" w:rsidP="00AD2C40">
      <w:pPr>
        <w:numPr>
          <w:ilvl w:val="0"/>
          <w:numId w:val="16"/>
        </w:numPr>
      </w:pPr>
      <w:r w:rsidRPr="00AD2C40">
        <w:t>No dependency on paid or closed APIs</w:t>
      </w:r>
    </w:p>
    <w:p w14:paraId="0DD5A5E4" w14:textId="77777777" w:rsidR="00AD2C40" w:rsidRPr="00AD2C40" w:rsidRDefault="00AD2C40" w:rsidP="00AD2C40">
      <w:pPr>
        <w:numPr>
          <w:ilvl w:val="0"/>
          <w:numId w:val="16"/>
        </w:numPr>
      </w:pPr>
      <w:r w:rsidRPr="00AD2C40">
        <w:t>Compatible with FAISS for large-scale vector search</w:t>
      </w:r>
    </w:p>
    <w:p w14:paraId="5849D346" w14:textId="77777777" w:rsidR="00AD2C40" w:rsidRPr="00AD2C40" w:rsidRDefault="00AD2C40" w:rsidP="00AD2C40">
      <w:r w:rsidRPr="00AD2C40">
        <w:t>Each chunk is converted into a dense vector embedding and stored for indexing.</w:t>
      </w:r>
    </w:p>
    <w:p w14:paraId="233B0E28" w14:textId="13D48A85" w:rsidR="00AD2C40" w:rsidRPr="00AD2C40" w:rsidRDefault="00AD2C40" w:rsidP="00AD2C40"/>
    <w:p w14:paraId="2B9AD353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5. Vector Database and Indexing</w:t>
      </w:r>
    </w:p>
    <w:p w14:paraId="6DA9D2DE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5.1 Why a Vector Database Is Needed</w:t>
      </w:r>
    </w:p>
    <w:p w14:paraId="270B85F0" w14:textId="77777777" w:rsidR="00AD2C40" w:rsidRPr="00AD2C40" w:rsidRDefault="00AD2C40" w:rsidP="00AD2C40">
      <w:r w:rsidRPr="00AD2C40">
        <w:t xml:space="preserve">To answer user queries, the system must quickly identify </w:t>
      </w:r>
      <w:r w:rsidRPr="00AD2C40">
        <w:rPr>
          <w:b/>
          <w:bCs/>
        </w:rPr>
        <w:t>the most relevant text chunks</w:t>
      </w:r>
      <w:r w:rsidRPr="00AD2C40">
        <w:t xml:space="preserve"> across thousands of pages.</w:t>
      </w:r>
    </w:p>
    <w:p w14:paraId="001E0243" w14:textId="77777777" w:rsidR="00AD2C40" w:rsidRPr="00AD2C40" w:rsidRDefault="00AD2C40" w:rsidP="00AD2C40">
      <w:r w:rsidRPr="00AD2C40">
        <w:t>A traditional keyword search is insufficient because:</w:t>
      </w:r>
    </w:p>
    <w:p w14:paraId="1A496F0D" w14:textId="77777777" w:rsidR="00AD2C40" w:rsidRPr="00AD2C40" w:rsidRDefault="00AD2C40" w:rsidP="00AD2C40">
      <w:pPr>
        <w:numPr>
          <w:ilvl w:val="0"/>
          <w:numId w:val="17"/>
        </w:numPr>
      </w:pPr>
      <w:r w:rsidRPr="00AD2C40">
        <w:t>Financial language is complex</w:t>
      </w:r>
    </w:p>
    <w:p w14:paraId="0E360DBC" w14:textId="77777777" w:rsidR="00AD2C40" w:rsidRPr="00AD2C40" w:rsidRDefault="00AD2C40" w:rsidP="00AD2C40">
      <w:pPr>
        <w:numPr>
          <w:ilvl w:val="0"/>
          <w:numId w:val="17"/>
        </w:numPr>
      </w:pPr>
      <w:r w:rsidRPr="00AD2C40">
        <w:t>Similar meaning can be expressed using different terms</w:t>
      </w:r>
    </w:p>
    <w:p w14:paraId="4AB99622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5.2 Indexing Technology Used</w:t>
      </w:r>
    </w:p>
    <w:p w14:paraId="4CC16229" w14:textId="77777777" w:rsidR="00AD2C40" w:rsidRPr="00AD2C40" w:rsidRDefault="00AD2C40" w:rsidP="00AD2C40">
      <w:pPr>
        <w:numPr>
          <w:ilvl w:val="0"/>
          <w:numId w:val="18"/>
        </w:numPr>
      </w:pPr>
      <w:r w:rsidRPr="00AD2C40">
        <w:rPr>
          <w:b/>
          <w:bCs/>
        </w:rPr>
        <w:t>FAISS (Facebook AI Similarity Search)</w:t>
      </w:r>
      <w:r w:rsidRPr="00AD2C40">
        <w:t xml:space="preserve"> is used as the vector store.</w:t>
      </w:r>
    </w:p>
    <w:p w14:paraId="31DF99B5" w14:textId="77777777" w:rsidR="00AD2C40" w:rsidRPr="00AD2C40" w:rsidRDefault="00AD2C40" w:rsidP="00AD2C40">
      <w:pPr>
        <w:numPr>
          <w:ilvl w:val="0"/>
          <w:numId w:val="18"/>
        </w:numPr>
      </w:pPr>
      <w:r w:rsidRPr="00AD2C40">
        <w:t>Embeddings are indexed using similarity search (cosine or inner product).</w:t>
      </w:r>
    </w:p>
    <w:p w14:paraId="6A189449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5.3 Advantages of FAISS</w:t>
      </w:r>
    </w:p>
    <w:p w14:paraId="4BFDA510" w14:textId="77777777" w:rsidR="00AD2C40" w:rsidRPr="00AD2C40" w:rsidRDefault="00AD2C40" w:rsidP="00AD2C40">
      <w:pPr>
        <w:numPr>
          <w:ilvl w:val="0"/>
          <w:numId w:val="19"/>
        </w:numPr>
      </w:pPr>
      <w:r w:rsidRPr="00AD2C40">
        <w:t>Lightweight and fast</w:t>
      </w:r>
    </w:p>
    <w:p w14:paraId="5CB229E8" w14:textId="77777777" w:rsidR="00AD2C40" w:rsidRPr="00AD2C40" w:rsidRDefault="00AD2C40" w:rsidP="00AD2C40">
      <w:pPr>
        <w:numPr>
          <w:ilvl w:val="0"/>
          <w:numId w:val="19"/>
        </w:numPr>
      </w:pPr>
      <w:r w:rsidRPr="00AD2C40">
        <w:t>Fully local and open-source</w:t>
      </w:r>
    </w:p>
    <w:p w14:paraId="39FE93FB" w14:textId="77777777" w:rsidR="00AD2C40" w:rsidRPr="00AD2C40" w:rsidRDefault="00AD2C40" w:rsidP="00AD2C40">
      <w:pPr>
        <w:numPr>
          <w:ilvl w:val="0"/>
          <w:numId w:val="19"/>
        </w:numPr>
      </w:pPr>
      <w:r w:rsidRPr="00AD2C40">
        <w:t>Scales efficiently for large documents</w:t>
      </w:r>
    </w:p>
    <w:p w14:paraId="767FD0D5" w14:textId="77777777" w:rsidR="00AD2C40" w:rsidRPr="00AD2C40" w:rsidRDefault="00AD2C40" w:rsidP="00AD2C40">
      <w:r w:rsidRPr="00AD2C40">
        <w:t>The FAISS index and metadata are persisted to disk so indexing does not need to be repeated.</w:t>
      </w:r>
    </w:p>
    <w:p w14:paraId="207B749D" w14:textId="5BD2DADE" w:rsidR="00AD2C40" w:rsidRPr="00AD2C40" w:rsidRDefault="00AD2C40" w:rsidP="00AD2C40"/>
    <w:p w14:paraId="3B3580FB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lastRenderedPageBreak/>
        <w:t>6. Retrieval Pipeline</w:t>
      </w:r>
    </w:p>
    <w:p w14:paraId="0EA1DDC6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6.1 Initial Retrieval</w:t>
      </w:r>
    </w:p>
    <w:p w14:paraId="72C5BE6E" w14:textId="77777777" w:rsidR="00AD2C40" w:rsidRPr="00AD2C40" w:rsidRDefault="00AD2C40" w:rsidP="00AD2C40">
      <w:pPr>
        <w:numPr>
          <w:ilvl w:val="0"/>
          <w:numId w:val="20"/>
        </w:numPr>
      </w:pPr>
      <w:r w:rsidRPr="00AD2C40">
        <w:t>User questions are embedded using the same embedding model.</w:t>
      </w:r>
    </w:p>
    <w:p w14:paraId="2727896F" w14:textId="77777777" w:rsidR="00AD2C40" w:rsidRPr="00AD2C40" w:rsidRDefault="00AD2C40" w:rsidP="00AD2C40">
      <w:pPr>
        <w:numPr>
          <w:ilvl w:val="0"/>
          <w:numId w:val="20"/>
        </w:numPr>
      </w:pPr>
      <w:r w:rsidRPr="00AD2C40">
        <w:t xml:space="preserve">The FAISS index retrieves the </w:t>
      </w:r>
      <w:r w:rsidRPr="00AD2C40">
        <w:rPr>
          <w:b/>
          <w:bCs/>
        </w:rPr>
        <w:t>top-k most similar chunks</w:t>
      </w:r>
      <w:r w:rsidRPr="00AD2C40">
        <w:t>.</w:t>
      </w:r>
    </w:p>
    <w:p w14:paraId="32D02A63" w14:textId="77777777" w:rsidR="00AD2C40" w:rsidRPr="00AD2C40" w:rsidRDefault="00AD2C40" w:rsidP="00AD2C40">
      <w:pPr>
        <w:numPr>
          <w:ilvl w:val="0"/>
          <w:numId w:val="20"/>
        </w:numPr>
      </w:pPr>
      <w:r w:rsidRPr="00AD2C40">
        <w:t>These chunks form the candidate context for answering.</w:t>
      </w:r>
    </w:p>
    <w:p w14:paraId="76F6E13E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6.2 Why Top-k Retrieval Alone Is Not Enough</w:t>
      </w:r>
    </w:p>
    <w:p w14:paraId="782BFA16" w14:textId="77777777" w:rsidR="00AD2C40" w:rsidRPr="00AD2C40" w:rsidRDefault="00AD2C40" w:rsidP="00AD2C40">
      <w:r w:rsidRPr="00AD2C40">
        <w:t>Embedding-based similarity is approximate and may:</w:t>
      </w:r>
    </w:p>
    <w:p w14:paraId="4A2613DB" w14:textId="77777777" w:rsidR="00AD2C40" w:rsidRPr="00AD2C40" w:rsidRDefault="00AD2C40" w:rsidP="00AD2C40">
      <w:pPr>
        <w:numPr>
          <w:ilvl w:val="0"/>
          <w:numId w:val="21"/>
        </w:numPr>
      </w:pPr>
      <w:r w:rsidRPr="00AD2C40">
        <w:t>Retrieve semantically similar but contextually weak chunks</w:t>
      </w:r>
    </w:p>
    <w:p w14:paraId="31D487C2" w14:textId="77777777" w:rsidR="00AD2C40" w:rsidRPr="00AD2C40" w:rsidRDefault="00AD2C40" w:rsidP="00AD2C40">
      <w:pPr>
        <w:numPr>
          <w:ilvl w:val="0"/>
          <w:numId w:val="21"/>
        </w:numPr>
      </w:pPr>
      <w:r w:rsidRPr="00AD2C40">
        <w:t>Miss fine-grained relevance needed for precise answers</w:t>
      </w:r>
    </w:p>
    <w:p w14:paraId="4168F717" w14:textId="43236C96" w:rsidR="00AD2C40" w:rsidRPr="00AD2C40" w:rsidRDefault="00AD2C40" w:rsidP="00AD2C40"/>
    <w:p w14:paraId="72DC107C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7. Re-Ranking Strategy</w:t>
      </w:r>
    </w:p>
    <w:p w14:paraId="7F714ACC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7.1 Why Re-Ranking Is Needed</w:t>
      </w:r>
    </w:p>
    <w:p w14:paraId="384F67B9" w14:textId="77777777" w:rsidR="00AD2C40" w:rsidRPr="00AD2C40" w:rsidRDefault="00AD2C40" w:rsidP="00AD2C40">
      <w:r w:rsidRPr="00AD2C40">
        <w:t xml:space="preserve">To improve answer quality, a </w:t>
      </w:r>
      <w:r w:rsidRPr="00AD2C40">
        <w:rPr>
          <w:b/>
          <w:bCs/>
        </w:rPr>
        <w:t>re-ranking step</w:t>
      </w:r>
      <w:r w:rsidRPr="00AD2C40">
        <w:t xml:space="preserve"> is added:</w:t>
      </w:r>
    </w:p>
    <w:p w14:paraId="594B0889" w14:textId="77777777" w:rsidR="00AD2C40" w:rsidRPr="00AD2C40" w:rsidRDefault="00AD2C40" w:rsidP="00AD2C40">
      <w:pPr>
        <w:numPr>
          <w:ilvl w:val="0"/>
          <w:numId w:val="22"/>
        </w:numPr>
      </w:pPr>
      <w:r w:rsidRPr="00AD2C40">
        <w:t>Initial retrieval focuses on recall</w:t>
      </w:r>
    </w:p>
    <w:p w14:paraId="2E9351ED" w14:textId="77777777" w:rsidR="00AD2C40" w:rsidRPr="00AD2C40" w:rsidRDefault="00AD2C40" w:rsidP="00AD2C40">
      <w:pPr>
        <w:numPr>
          <w:ilvl w:val="0"/>
          <w:numId w:val="22"/>
        </w:numPr>
      </w:pPr>
      <w:r w:rsidRPr="00AD2C40">
        <w:t>Re-ranking improves precision</w:t>
      </w:r>
    </w:p>
    <w:p w14:paraId="64BAC8FD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7.2 Approach Used</w:t>
      </w:r>
    </w:p>
    <w:p w14:paraId="6CBD6E38" w14:textId="77777777" w:rsidR="00AD2C40" w:rsidRPr="00AD2C40" w:rsidRDefault="00AD2C40" w:rsidP="00AD2C40">
      <w:pPr>
        <w:numPr>
          <w:ilvl w:val="0"/>
          <w:numId w:val="23"/>
        </w:numPr>
      </w:pPr>
      <w:r w:rsidRPr="00AD2C40">
        <w:t xml:space="preserve">A </w:t>
      </w:r>
      <w:r w:rsidRPr="00AD2C40">
        <w:rPr>
          <w:b/>
          <w:bCs/>
        </w:rPr>
        <w:t>cross-encoder model</w:t>
      </w:r>
      <w:r w:rsidRPr="00AD2C40">
        <w:t xml:space="preserve"> evaluates (question, chunk) pairs.</w:t>
      </w:r>
    </w:p>
    <w:p w14:paraId="3A3A5228" w14:textId="77777777" w:rsidR="00AD2C40" w:rsidRPr="00AD2C40" w:rsidRDefault="00AD2C40" w:rsidP="00AD2C40">
      <w:pPr>
        <w:numPr>
          <w:ilvl w:val="0"/>
          <w:numId w:val="23"/>
        </w:numPr>
      </w:pPr>
      <w:r w:rsidRPr="00AD2C40">
        <w:t>Chunks are re-scored based on deeper semantic understanding.</w:t>
      </w:r>
    </w:p>
    <w:p w14:paraId="6A6E8D17" w14:textId="77777777" w:rsidR="00AD2C40" w:rsidRPr="00AD2C40" w:rsidRDefault="00AD2C40" w:rsidP="00AD2C40">
      <w:pPr>
        <w:numPr>
          <w:ilvl w:val="0"/>
          <w:numId w:val="23"/>
        </w:numPr>
      </w:pPr>
      <w:r w:rsidRPr="00AD2C40">
        <w:t>Only the top re-ranked chunks are passed to the LLM.</w:t>
      </w:r>
    </w:p>
    <w:p w14:paraId="2E278CEA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7.3 Benefits</w:t>
      </w:r>
    </w:p>
    <w:p w14:paraId="3E55B384" w14:textId="77777777" w:rsidR="00AD2C40" w:rsidRPr="00AD2C40" w:rsidRDefault="00AD2C40" w:rsidP="00AD2C40">
      <w:pPr>
        <w:numPr>
          <w:ilvl w:val="0"/>
          <w:numId w:val="24"/>
        </w:numPr>
      </w:pPr>
      <w:r w:rsidRPr="00AD2C40">
        <w:t>Reduces hallucination risk</w:t>
      </w:r>
    </w:p>
    <w:p w14:paraId="78D4A5DE" w14:textId="77777777" w:rsidR="00AD2C40" w:rsidRPr="00AD2C40" w:rsidRDefault="00AD2C40" w:rsidP="00AD2C40">
      <w:pPr>
        <w:numPr>
          <w:ilvl w:val="0"/>
          <w:numId w:val="24"/>
        </w:numPr>
      </w:pPr>
      <w:r w:rsidRPr="00AD2C40">
        <w:t>Improves factual correctness</w:t>
      </w:r>
    </w:p>
    <w:p w14:paraId="10EC2A77" w14:textId="77777777" w:rsidR="00AD2C40" w:rsidRPr="00AD2C40" w:rsidRDefault="00AD2C40" w:rsidP="00AD2C40">
      <w:pPr>
        <w:numPr>
          <w:ilvl w:val="0"/>
          <w:numId w:val="24"/>
        </w:numPr>
      </w:pPr>
      <w:r w:rsidRPr="00AD2C40">
        <w:t>Ensures only the most relevant evidence is used</w:t>
      </w:r>
    </w:p>
    <w:p w14:paraId="4F25D199" w14:textId="41098C96" w:rsidR="00AD2C40" w:rsidRPr="00AD2C40" w:rsidRDefault="00AD2C40" w:rsidP="00AD2C40"/>
    <w:p w14:paraId="78E6C786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8. LLM Integration</w:t>
      </w:r>
    </w:p>
    <w:p w14:paraId="488163EE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8.1 Model Choice</w:t>
      </w:r>
    </w:p>
    <w:p w14:paraId="26E36BDE" w14:textId="77777777" w:rsidR="00AD2C40" w:rsidRPr="00AD2C40" w:rsidRDefault="00AD2C40" w:rsidP="00AD2C40">
      <w:r w:rsidRPr="00AD2C40">
        <w:lastRenderedPageBreak/>
        <w:t xml:space="preserve">A </w:t>
      </w:r>
      <w:r w:rsidRPr="00AD2C40">
        <w:rPr>
          <w:b/>
          <w:bCs/>
        </w:rPr>
        <w:t>local, open-access instruction-tuned LLM</w:t>
      </w:r>
      <w:r w:rsidRPr="00AD2C40">
        <w:t xml:space="preserve"> is used:</w:t>
      </w:r>
    </w:p>
    <w:p w14:paraId="7DADE548" w14:textId="77777777" w:rsidR="00AD2C40" w:rsidRPr="00AD2C40" w:rsidRDefault="00AD2C40" w:rsidP="00AD2C40">
      <w:pPr>
        <w:numPr>
          <w:ilvl w:val="0"/>
          <w:numId w:val="25"/>
        </w:numPr>
      </w:pPr>
      <w:r w:rsidRPr="00AD2C40">
        <w:t>No external API calls</w:t>
      </w:r>
    </w:p>
    <w:p w14:paraId="1341FFDB" w14:textId="77777777" w:rsidR="00AD2C40" w:rsidRPr="00AD2C40" w:rsidRDefault="00AD2C40" w:rsidP="00AD2C40">
      <w:pPr>
        <w:numPr>
          <w:ilvl w:val="0"/>
          <w:numId w:val="25"/>
        </w:numPr>
      </w:pPr>
      <w:r w:rsidRPr="00AD2C40">
        <w:t>Runs on CPU or GPU depending on availability</w:t>
      </w:r>
    </w:p>
    <w:p w14:paraId="66014268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8.2 Prompt Design Principles</w:t>
      </w:r>
    </w:p>
    <w:p w14:paraId="595D856B" w14:textId="77777777" w:rsidR="00AD2C40" w:rsidRPr="00AD2C40" w:rsidRDefault="00AD2C40" w:rsidP="00AD2C40">
      <w:r w:rsidRPr="00AD2C40">
        <w:t>The prompt is carefully designed to:</w:t>
      </w:r>
    </w:p>
    <w:p w14:paraId="73D43A73" w14:textId="77777777" w:rsidR="00AD2C40" w:rsidRPr="00AD2C40" w:rsidRDefault="00AD2C40" w:rsidP="00AD2C40">
      <w:pPr>
        <w:numPr>
          <w:ilvl w:val="0"/>
          <w:numId w:val="26"/>
        </w:numPr>
      </w:pPr>
      <w:r w:rsidRPr="00AD2C40">
        <w:t xml:space="preserve">Use </w:t>
      </w:r>
      <w:r w:rsidRPr="00AD2C40">
        <w:rPr>
          <w:b/>
          <w:bCs/>
        </w:rPr>
        <w:t>only retrieved context</w:t>
      </w:r>
    </w:p>
    <w:p w14:paraId="2FD35327" w14:textId="77777777" w:rsidR="00AD2C40" w:rsidRPr="00AD2C40" w:rsidRDefault="00AD2C40" w:rsidP="00AD2C40">
      <w:pPr>
        <w:numPr>
          <w:ilvl w:val="0"/>
          <w:numId w:val="26"/>
        </w:numPr>
      </w:pPr>
      <w:r w:rsidRPr="00AD2C40">
        <w:t>Provide citations in the format:</w:t>
      </w:r>
    </w:p>
    <w:p w14:paraId="5929BEEE" w14:textId="77777777" w:rsidR="00AD2C40" w:rsidRPr="00AD2C40" w:rsidRDefault="00AD2C40" w:rsidP="00AD2C40">
      <w:pPr>
        <w:numPr>
          <w:ilvl w:val="0"/>
          <w:numId w:val="26"/>
        </w:numPr>
      </w:pPr>
      <w:r w:rsidRPr="00AD2C40">
        <w:t>["Apple 10-K", "Item 8", "p.28"]</w:t>
      </w:r>
    </w:p>
    <w:p w14:paraId="318EA068" w14:textId="77777777" w:rsidR="00AD2C40" w:rsidRPr="00AD2C40" w:rsidRDefault="00AD2C40" w:rsidP="00AD2C40">
      <w:pPr>
        <w:numPr>
          <w:ilvl w:val="0"/>
          <w:numId w:val="26"/>
        </w:numPr>
      </w:pPr>
      <w:r w:rsidRPr="00AD2C40">
        <w:t>Return "Not specified in the document." if information is missing</w:t>
      </w:r>
    </w:p>
    <w:p w14:paraId="47AC777E" w14:textId="77777777" w:rsidR="00AD2C40" w:rsidRPr="00AD2C40" w:rsidRDefault="00AD2C40" w:rsidP="00AD2C40">
      <w:pPr>
        <w:numPr>
          <w:ilvl w:val="0"/>
          <w:numId w:val="26"/>
        </w:numPr>
      </w:pPr>
      <w:r w:rsidRPr="00AD2C40">
        <w:t>Refuse out-of-scope questions explicitly</w:t>
      </w:r>
    </w:p>
    <w:p w14:paraId="3E710214" w14:textId="77777777" w:rsidR="00AD2C40" w:rsidRPr="00AD2C40" w:rsidRDefault="00AD2C40" w:rsidP="00AD2C40">
      <w:r w:rsidRPr="00AD2C40">
        <w:t>This ensures the system behaves deterministically and safely.</w:t>
      </w:r>
    </w:p>
    <w:p w14:paraId="106982EC" w14:textId="26632505" w:rsidR="00AD2C40" w:rsidRPr="00AD2C40" w:rsidRDefault="00AD2C40" w:rsidP="00AD2C40"/>
    <w:p w14:paraId="3AD0606A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9. Output Format</w:t>
      </w:r>
    </w:p>
    <w:p w14:paraId="670FA3B0" w14:textId="77777777" w:rsidR="00AD2C40" w:rsidRPr="00AD2C40" w:rsidRDefault="00AD2C40" w:rsidP="00AD2C40">
      <w:r w:rsidRPr="00AD2C40">
        <w:t>The final output includes:</w:t>
      </w:r>
    </w:p>
    <w:p w14:paraId="5E078754" w14:textId="77777777" w:rsidR="00AD2C40" w:rsidRPr="00AD2C40" w:rsidRDefault="00AD2C40" w:rsidP="00AD2C40">
      <w:pPr>
        <w:numPr>
          <w:ilvl w:val="0"/>
          <w:numId w:val="27"/>
        </w:numPr>
      </w:pPr>
      <w:r w:rsidRPr="00AD2C40">
        <w:t>A concise, factual answer</w:t>
      </w:r>
    </w:p>
    <w:p w14:paraId="61DF8D09" w14:textId="77777777" w:rsidR="00AD2C40" w:rsidRPr="00AD2C40" w:rsidRDefault="00AD2C40" w:rsidP="00AD2C40">
      <w:pPr>
        <w:numPr>
          <w:ilvl w:val="0"/>
          <w:numId w:val="27"/>
        </w:numPr>
      </w:pPr>
      <w:r w:rsidRPr="00AD2C40">
        <w:t>A list of sources used</w:t>
      </w:r>
    </w:p>
    <w:p w14:paraId="58328535" w14:textId="77777777" w:rsidR="00AD2C40" w:rsidRPr="00AD2C40" w:rsidRDefault="00AD2C40" w:rsidP="00AD2C40">
      <w:pPr>
        <w:numPr>
          <w:ilvl w:val="0"/>
          <w:numId w:val="27"/>
        </w:numPr>
      </w:pPr>
      <w:r w:rsidRPr="00AD2C40">
        <w:t>Clear traceability to original documents</w:t>
      </w:r>
    </w:p>
    <w:p w14:paraId="252D3486" w14:textId="77777777" w:rsidR="00AD2C40" w:rsidRPr="00AD2C40" w:rsidRDefault="00AD2C40" w:rsidP="00AD2C40">
      <w:r w:rsidRPr="00AD2C40">
        <w:t>This format is suitable for:</w:t>
      </w:r>
    </w:p>
    <w:p w14:paraId="5244AC3B" w14:textId="77777777" w:rsidR="00AD2C40" w:rsidRPr="00AD2C40" w:rsidRDefault="00AD2C40" w:rsidP="00AD2C40">
      <w:pPr>
        <w:numPr>
          <w:ilvl w:val="0"/>
          <w:numId w:val="28"/>
        </w:numPr>
      </w:pPr>
      <w:r w:rsidRPr="00AD2C40">
        <w:t>Compliance review</w:t>
      </w:r>
    </w:p>
    <w:p w14:paraId="2F902C13" w14:textId="77777777" w:rsidR="00AD2C40" w:rsidRPr="00AD2C40" w:rsidRDefault="00AD2C40" w:rsidP="00AD2C40">
      <w:pPr>
        <w:numPr>
          <w:ilvl w:val="0"/>
          <w:numId w:val="28"/>
        </w:numPr>
      </w:pPr>
      <w:r w:rsidRPr="00AD2C40">
        <w:t>Auditability</w:t>
      </w:r>
    </w:p>
    <w:p w14:paraId="48F7AA2C" w14:textId="77777777" w:rsidR="00AD2C40" w:rsidRPr="00AD2C40" w:rsidRDefault="00AD2C40" w:rsidP="00AD2C40">
      <w:pPr>
        <w:numPr>
          <w:ilvl w:val="0"/>
          <w:numId w:val="28"/>
        </w:numPr>
      </w:pPr>
      <w:r w:rsidRPr="00AD2C40">
        <w:t>Stakeholder trust</w:t>
      </w:r>
    </w:p>
    <w:p w14:paraId="60482895" w14:textId="448FF214" w:rsidR="00AD2C40" w:rsidRPr="00AD2C40" w:rsidRDefault="00AD2C40" w:rsidP="00AD2C40"/>
    <w:p w14:paraId="4B49CAB9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10. Challenges Faced and Learnings</w:t>
      </w:r>
    </w:p>
    <w:p w14:paraId="68F2F8F1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10.1 Token Length Issues</w:t>
      </w:r>
    </w:p>
    <w:p w14:paraId="4C45184E" w14:textId="77777777" w:rsidR="00AD2C40" w:rsidRPr="00AD2C40" w:rsidRDefault="00AD2C40" w:rsidP="00AD2C40">
      <w:pPr>
        <w:numPr>
          <w:ilvl w:val="0"/>
          <w:numId w:val="29"/>
        </w:numPr>
      </w:pPr>
      <w:r w:rsidRPr="00AD2C40">
        <w:t>Some retrieved contexts exceeded model token limits</w:t>
      </w:r>
    </w:p>
    <w:p w14:paraId="11C2519D" w14:textId="77777777" w:rsidR="00AD2C40" w:rsidRPr="00AD2C40" w:rsidRDefault="00AD2C40" w:rsidP="00AD2C40">
      <w:pPr>
        <w:numPr>
          <w:ilvl w:val="0"/>
          <w:numId w:val="29"/>
        </w:numPr>
      </w:pPr>
      <w:r w:rsidRPr="00AD2C40">
        <w:t>Solution: context trimming and chunk selection</w:t>
      </w:r>
    </w:p>
    <w:p w14:paraId="66C1AF60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lastRenderedPageBreak/>
        <w:t>10.2 Metadata Consistency</w:t>
      </w:r>
    </w:p>
    <w:p w14:paraId="2F71F0AF" w14:textId="77777777" w:rsidR="00AD2C40" w:rsidRPr="00AD2C40" w:rsidRDefault="00AD2C40" w:rsidP="00AD2C40">
      <w:pPr>
        <w:numPr>
          <w:ilvl w:val="0"/>
          <w:numId w:val="30"/>
        </w:numPr>
      </w:pPr>
      <w:r w:rsidRPr="00AD2C40">
        <w:t>Missing fields (e.g., page number) caused runtime errors</w:t>
      </w:r>
    </w:p>
    <w:p w14:paraId="412B3840" w14:textId="77777777" w:rsidR="00AD2C40" w:rsidRPr="00AD2C40" w:rsidRDefault="00AD2C40" w:rsidP="00AD2C40">
      <w:pPr>
        <w:numPr>
          <w:ilvl w:val="0"/>
          <w:numId w:val="30"/>
        </w:numPr>
      </w:pPr>
      <w:r w:rsidRPr="00AD2C40">
        <w:t>Solution: defensive metadata handling with defaults</w:t>
      </w:r>
    </w:p>
    <w:p w14:paraId="3219BE73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10.3 Model Performance Constraints</w:t>
      </w:r>
    </w:p>
    <w:p w14:paraId="20AC1B65" w14:textId="77777777" w:rsidR="00AD2C40" w:rsidRPr="00AD2C40" w:rsidRDefault="00AD2C40" w:rsidP="00AD2C40">
      <w:pPr>
        <w:numPr>
          <w:ilvl w:val="0"/>
          <w:numId w:val="31"/>
        </w:numPr>
      </w:pPr>
      <w:r w:rsidRPr="00AD2C40">
        <w:t>Local LLM inference is slower than cloud APIs</w:t>
      </w:r>
    </w:p>
    <w:p w14:paraId="05A3AE76" w14:textId="77777777" w:rsidR="00AD2C40" w:rsidRPr="00AD2C40" w:rsidRDefault="00AD2C40" w:rsidP="00AD2C40">
      <w:pPr>
        <w:numPr>
          <w:ilvl w:val="0"/>
          <w:numId w:val="31"/>
        </w:numPr>
      </w:pPr>
      <w:r w:rsidRPr="00AD2C40">
        <w:t>Required careful batching and prompt optimization</w:t>
      </w:r>
    </w:p>
    <w:p w14:paraId="7368A441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10.4 Debugging Complexity</w:t>
      </w:r>
    </w:p>
    <w:p w14:paraId="10724515" w14:textId="77777777" w:rsidR="00AD2C40" w:rsidRPr="00AD2C40" w:rsidRDefault="00AD2C40" w:rsidP="00AD2C40">
      <w:pPr>
        <w:numPr>
          <w:ilvl w:val="0"/>
          <w:numId w:val="32"/>
        </w:numPr>
      </w:pPr>
      <w:r w:rsidRPr="00AD2C40">
        <w:t>Errors occurred at different pipeline stages</w:t>
      </w:r>
    </w:p>
    <w:p w14:paraId="0AD0E6A9" w14:textId="77777777" w:rsidR="00AD2C40" w:rsidRPr="00AD2C40" w:rsidRDefault="00AD2C40" w:rsidP="00AD2C40">
      <w:pPr>
        <w:numPr>
          <w:ilvl w:val="0"/>
          <w:numId w:val="32"/>
        </w:numPr>
      </w:pPr>
      <w:r w:rsidRPr="00AD2C40">
        <w:t>Logging and step-wise validation were critical for resolution</w:t>
      </w:r>
    </w:p>
    <w:p w14:paraId="0B2DA56F" w14:textId="6146CB1F" w:rsidR="00AD2C40" w:rsidRPr="00AD2C40" w:rsidRDefault="00AD2C40" w:rsidP="00AD2C40"/>
    <w:p w14:paraId="7130441A" w14:textId="77777777" w:rsidR="00AD2C40" w:rsidRPr="00AD2C40" w:rsidRDefault="00AD2C40" w:rsidP="00AD2C40">
      <w:pPr>
        <w:rPr>
          <w:b/>
          <w:bCs/>
        </w:rPr>
      </w:pPr>
      <w:r w:rsidRPr="00AD2C40">
        <w:rPr>
          <w:b/>
          <w:bCs/>
        </w:rPr>
        <w:t>11. Conclusion</w:t>
      </w:r>
    </w:p>
    <w:p w14:paraId="63B17CCC" w14:textId="77777777" w:rsidR="00AD2C40" w:rsidRPr="00AD2C40" w:rsidRDefault="00AD2C40" w:rsidP="00AD2C40">
      <w:r w:rsidRPr="00AD2C40">
        <w:t xml:space="preserve">This RAG system demonstrates a </w:t>
      </w:r>
      <w:r w:rsidRPr="00AD2C40">
        <w:rPr>
          <w:b/>
          <w:bCs/>
        </w:rPr>
        <w:t>production-oriented approach</w:t>
      </w:r>
      <w:r w:rsidRPr="00AD2C40">
        <w:t xml:space="preserve"> to answering complex financial and legal questions using open-source tools.</w:t>
      </w:r>
      <w:r w:rsidRPr="00AD2C40">
        <w:br/>
        <w:t>The design prioritizes:</w:t>
      </w:r>
    </w:p>
    <w:p w14:paraId="2B0D98EB" w14:textId="77777777" w:rsidR="00AD2C40" w:rsidRPr="00AD2C40" w:rsidRDefault="00AD2C40" w:rsidP="00AD2C40">
      <w:pPr>
        <w:numPr>
          <w:ilvl w:val="0"/>
          <w:numId w:val="33"/>
        </w:numPr>
      </w:pPr>
      <w:r w:rsidRPr="00AD2C40">
        <w:t>Accuracy</w:t>
      </w:r>
    </w:p>
    <w:p w14:paraId="43B03E0C" w14:textId="77777777" w:rsidR="00AD2C40" w:rsidRPr="00AD2C40" w:rsidRDefault="00AD2C40" w:rsidP="00AD2C40">
      <w:pPr>
        <w:numPr>
          <w:ilvl w:val="0"/>
          <w:numId w:val="33"/>
        </w:numPr>
      </w:pPr>
      <w:r w:rsidRPr="00AD2C40">
        <w:t>Transparency</w:t>
      </w:r>
    </w:p>
    <w:p w14:paraId="5B49218F" w14:textId="77777777" w:rsidR="00AD2C40" w:rsidRPr="00AD2C40" w:rsidRDefault="00AD2C40" w:rsidP="00AD2C40">
      <w:pPr>
        <w:numPr>
          <w:ilvl w:val="0"/>
          <w:numId w:val="33"/>
        </w:numPr>
      </w:pPr>
      <w:r w:rsidRPr="00AD2C40">
        <w:t>Source grounding</w:t>
      </w:r>
    </w:p>
    <w:p w14:paraId="1F994491" w14:textId="77777777" w:rsidR="00AD2C40" w:rsidRPr="00AD2C40" w:rsidRDefault="00AD2C40" w:rsidP="00AD2C40">
      <w:pPr>
        <w:numPr>
          <w:ilvl w:val="0"/>
          <w:numId w:val="33"/>
        </w:numPr>
      </w:pPr>
      <w:r w:rsidRPr="00AD2C40">
        <w:t>Reproducibility</w:t>
      </w:r>
    </w:p>
    <w:p w14:paraId="55E82B71" w14:textId="77777777" w:rsidR="00AD2C40" w:rsidRPr="00AD2C40" w:rsidRDefault="00AD2C40" w:rsidP="00AD2C40">
      <w:r w:rsidRPr="00AD2C40">
        <w:t>The modular architecture allows future enhancements such as:</w:t>
      </w:r>
    </w:p>
    <w:p w14:paraId="46D773CE" w14:textId="77777777" w:rsidR="00AD2C40" w:rsidRPr="00AD2C40" w:rsidRDefault="00AD2C40" w:rsidP="00AD2C40">
      <w:pPr>
        <w:numPr>
          <w:ilvl w:val="0"/>
          <w:numId w:val="34"/>
        </w:numPr>
      </w:pPr>
      <w:r w:rsidRPr="00AD2C40">
        <w:t>Better section detection</w:t>
      </w:r>
    </w:p>
    <w:p w14:paraId="528272F0" w14:textId="77777777" w:rsidR="00AD2C40" w:rsidRPr="00AD2C40" w:rsidRDefault="00AD2C40" w:rsidP="00AD2C40">
      <w:pPr>
        <w:numPr>
          <w:ilvl w:val="0"/>
          <w:numId w:val="34"/>
        </w:numPr>
      </w:pPr>
      <w:r w:rsidRPr="00AD2C40">
        <w:t>Multi-document comparison</w:t>
      </w:r>
    </w:p>
    <w:p w14:paraId="71803781" w14:textId="77777777" w:rsidR="00AD2C40" w:rsidRPr="00AD2C40" w:rsidRDefault="00AD2C40" w:rsidP="00AD2C40">
      <w:pPr>
        <w:numPr>
          <w:ilvl w:val="0"/>
          <w:numId w:val="34"/>
        </w:numPr>
      </w:pPr>
      <w:r w:rsidRPr="00AD2C40">
        <w:t>Confidence scoring</w:t>
      </w:r>
    </w:p>
    <w:p w14:paraId="3DD2EC3E" w14:textId="2401EE60" w:rsidR="00634A03" w:rsidRPr="00AD2C40" w:rsidRDefault="00AD2C40" w:rsidP="00AD2C40">
      <w:r w:rsidRPr="00AD2C40">
        <w:t>Overall, the solution meets the assignment objectives while adhering strictly to open-access and local execution constraints.</w:t>
      </w:r>
    </w:p>
    <w:sectPr w:rsidR="00634A03" w:rsidRPr="00AD2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2A"/>
    <w:multiLevelType w:val="multilevel"/>
    <w:tmpl w:val="590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055"/>
    <w:multiLevelType w:val="multilevel"/>
    <w:tmpl w:val="4DC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022D"/>
    <w:multiLevelType w:val="multilevel"/>
    <w:tmpl w:val="726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D6F2F"/>
    <w:multiLevelType w:val="multilevel"/>
    <w:tmpl w:val="5E7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4E61"/>
    <w:multiLevelType w:val="multilevel"/>
    <w:tmpl w:val="5AD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B23FB"/>
    <w:multiLevelType w:val="multilevel"/>
    <w:tmpl w:val="0ED2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14460"/>
    <w:multiLevelType w:val="multilevel"/>
    <w:tmpl w:val="92C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03809"/>
    <w:multiLevelType w:val="multilevel"/>
    <w:tmpl w:val="E54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211DE"/>
    <w:multiLevelType w:val="multilevel"/>
    <w:tmpl w:val="66A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50716"/>
    <w:multiLevelType w:val="multilevel"/>
    <w:tmpl w:val="116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803F4"/>
    <w:multiLevelType w:val="multilevel"/>
    <w:tmpl w:val="CAD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142B8"/>
    <w:multiLevelType w:val="multilevel"/>
    <w:tmpl w:val="BA0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404"/>
    <w:multiLevelType w:val="multilevel"/>
    <w:tmpl w:val="D76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F1CB2"/>
    <w:multiLevelType w:val="multilevel"/>
    <w:tmpl w:val="008C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E4854"/>
    <w:multiLevelType w:val="multilevel"/>
    <w:tmpl w:val="023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E17FD"/>
    <w:multiLevelType w:val="multilevel"/>
    <w:tmpl w:val="08F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41787"/>
    <w:multiLevelType w:val="multilevel"/>
    <w:tmpl w:val="8D4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A78F3"/>
    <w:multiLevelType w:val="multilevel"/>
    <w:tmpl w:val="B24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654C0"/>
    <w:multiLevelType w:val="multilevel"/>
    <w:tmpl w:val="27C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D3DA6"/>
    <w:multiLevelType w:val="multilevel"/>
    <w:tmpl w:val="78E2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13286"/>
    <w:multiLevelType w:val="multilevel"/>
    <w:tmpl w:val="D8FE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8232A"/>
    <w:multiLevelType w:val="multilevel"/>
    <w:tmpl w:val="800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562E5"/>
    <w:multiLevelType w:val="multilevel"/>
    <w:tmpl w:val="4C3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6641B"/>
    <w:multiLevelType w:val="multilevel"/>
    <w:tmpl w:val="627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D4363"/>
    <w:multiLevelType w:val="multilevel"/>
    <w:tmpl w:val="01F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44E41"/>
    <w:multiLevelType w:val="multilevel"/>
    <w:tmpl w:val="C55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72DFC"/>
    <w:multiLevelType w:val="multilevel"/>
    <w:tmpl w:val="A4A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00879"/>
    <w:multiLevelType w:val="multilevel"/>
    <w:tmpl w:val="84C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438FF"/>
    <w:multiLevelType w:val="multilevel"/>
    <w:tmpl w:val="7DD0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842F07"/>
    <w:multiLevelType w:val="multilevel"/>
    <w:tmpl w:val="D48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75929"/>
    <w:multiLevelType w:val="multilevel"/>
    <w:tmpl w:val="A266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D0B11"/>
    <w:multiLevelType w:val="multilevel"/>
    <w:tmpl w:val="94CA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86C6D"/>
    <w:multiLevelType w:val="multilevel"/>
    <w:tmpl w:val="DBE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1790E"/>
    <w:multiLevelType w:val="multilevel"/>
    <w:tmpl w:val="D11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42FA7"/>
    <w:multiLevelType w:val="multilevel"/>
    <w:tmpl w:val="8DA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01073">
    <w:abstractNumId w:val="28"/>
  </w:num>
  <w:num w:numId="2" w16cid:durableId="691537606">
    <w:abstractNumId w:val="29"/>
  </w:num>
  <w:num w:numId="3" w16cid:durableId="1634284170">
    <w:abstractNumId w:val="1"/>
  </w:num>
  <w:num w:numId="4" w16cid:durableId="268008488">
    <w:abstractNumId w:val="11"/>
  </w:num>
  <w:num w:numId="5" w16cid:durableId="1401052242">
    <w:abstractNumId w:val="25"/>
  </w:num>
  <w:num w:numId="6" w16cid:durableId="48960515">
    <w:abstractNumId w:val="3"/>
  </w:num>
  <w:num w:numId="7" w16cid:durableId="425812597">
    <w:abstractNumId w:val="27"/>
  </w:num>
  <w:num w:numId="8" w16cid:durableId="78065426">
    <w:abstractNumId w:val="5"/>
  </w:num>
  <w:num w:numId="9" w16cid:durableId="358361145">
    <w:abstractNumId w:val="34"/>
  </w:num>
  <w:num w:numId="10" w16cid:durableId="934706125">
    <w:abstractNumId w:val="20"/>
  </w:num>
  <w:num w:numId="11" w16cid:durableId="361170059">
    <w:abstractNumId w:val="13"/>
  </w:num>
  <w:num w:numId="12" w16cid:durableId="1565143257">
    <w:abstractNumId w:val="31"/>
  </w:num>
  <w:num w:numId="13" w16cid:durableId="849181037">
    <w:abstractNumId w:val="16"/>
  </w:num>
  <w:num w:numId="14" w16cid:durableId="1255093589">
    <w:abstractNumId w:val="6"/>
  </w:num>
  <w:num w:numId="15" w16cid:durableId="527908709">
    <w:abstractNumId w:val="18"/>
  </w:num>
  <w:num w:numId="16" w16cid:durableId="772752520">
    <w:abstractNumId w:val="23"/>
  </w:num>
  <w:num w:numId="17" w16cid:durableId="1519197523">
    <w:abstractNumId w:val="22"/>
  </w:num>
  <w:num w:numId="18" w16cid:durableId="1819226219">
    <w:abstractNumId w:val="15"/>
  </w:num>
  <w:num w:numId="19" w16cid:durableId="2101875833">
    <w:abstractNumId w:val="19"/>
  </w:num>
  <w:num w:numId="20" w16cid:durableId="774446912">
    <w:abstractNumId w:val="2"/>
  </w:num>
  <w:num w:numId="21" w16cid:durableId="1138841034">
    <w:abstractNumId w:val="7"/>
  </w:num>
  <w:num w:numId="22" w16cid:durableId="1334264470">
    <w:abstractNumId w:val="0"/>
  </w:num>
  <w:num w:numId="23" w16cid:durableId="1071544912">
    <w:abstractNumId w:val="17"/>
  </w:num>
  <w:num w:numId="24" w16cid:durableId="1848789315">
    <w:abstractNumId w:val="12"/>
  </w:num>
  <w:num w:numId="25" w16cid:durableId="280654996">
    <w:abstractNumId w:val="26"/>
  </w:num>
  <w:num w:numId="26" w16cid:durableId="1915895738">
    <w:abstractNumId w:val="9"/>
  </w:num>
  <w:num w:numId="27" w16cid:durableId="421875997">
    <w:abstractNumId w:val="4"/>
  </w:num>
  <w:num w:numId="28" w16cid:durableId="1836915041">
    <w:abstractNumId w:val="33"/>
  </w:num>
  <w:num w:numId="29" w16cid:durableId="2015843432">
    <w:abstractNumId w:val="21"/>
  </w:num>
  <w:num w:numId="30" w16cid:durableId="791823992">
    <w:abstractNumId w:val="30"/>
  </w:num>
  <w:num w:numId="31" w16cid:durableId="38407744">
    <w:abstractNumId w:val="10"/>
  </w:num>
  <w:num w:numId="32" w16cid:durableId="1225414736">
    <w:abstractNumId w:val="24"/>
  </w:num>
  <w:num w:numId="33" w16cid:durableId="1490292996">
    <w:abstractNumId w:val="14"/>
  </w:num>
  <w:num w:numId="34" w16cid:durableId="805052915">
    <w:abstractNumId w:val="32"/>
  </w:num>
  <w:num w:numId="35" w16cid:durableId="1731228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E"/>
    <w:rsid w:val="000847FC"/>
    <w:rsid w:val="001664CF"/>
    <w:rsid w:val="00271F4E"/>
    <w:rsid w:val="00301136"/>
    <w:rsid w:val="005B4030"/>
    <w:rsid w:val="00634A03"/>
    <w:rsid w:val="00655471"/>
    <w:rsid w:val="00905244"/>
    <w:rsid w:val="00A25F1E"/>
    <w:rsid w:val="00AD2C40"/>
    <w:rsid w:val="00C0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7C75"/>
  <w15:chartTrackingRefBased/>
  <w15:docId w15:val="{FA9B3C5E-4DBD-4546-8839-FE8C140D4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MONDAL</dc:creator>
  <cp:keywords/>
  <dc:description/>
  <cp:lastModifiedBy>PALASH MONDAL</cp:lastModifiedBy>
  <cp:revision>4</cp:revision>
  <dcterms:created xsi:type="dcterms:W3CDTF">2026-01-18T15:15:00Z</dcterms:created>
  <dcterms:modified xsi:type="dcterms:W3CDTF">2026-01-20T06:54:00Z</dcterms:modified>
</cp:coreProperties>
</file>