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E10" w:rsidRPr="00036E10" w:rsidRDefault="00036E10" w:rsidP="00036E10">
      <w:pPr>
        <w:pStyle w:val="NormalWeb"/>
        <w:spacing w:before="0" w:beforeAutospacing="0" w:after="0" w:afterAutospacing="0"/>
        <w:rPr>
          <w:rFonts w:asciiTheme="minorHAnsi" w:hAnsiTheme="minorHAnsi" w:cstheme="minorHAnsi"/>
          <w:color w:val="0E101A"/>
        </w:rPr>
      </w:pP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Fonts w:asciiTheme="minorHAnsi" w:hAnsiTheme="minorHAnsi" w:cstheme="minorHAnsi"/>
          <w:color w:val="0E101A"/>
        </w:rPr>
        <w:t>The terms and conditions constituted in this site prevail the mutual covenants between "You" and "</w:t>
      </w:r>
      <w:proofErr w:type="spellStart"/>
      <w:r w:rsidRPr="00036E10">
        <w:rPr>
          <w:rFonts w:asciiTheme="minorHAnsi" w:hAnsiTheme="minorHAnsi" w:cstheme="minorHAnsi"/>
          <w:color w:val="0E101A"/>
        </w:rPr>
        <w:t>Namaha</w:t>
      </w:r>
      <w:proofErr w:type="spellEnd"/>
      <w:r w:rsidRPr="00036E10">
        <w:rPr>
          <w:rFonts w:asciiTheme="minorHAnsi" w:hAnsiTheme="minorHAnsi" w:cstheme="minorHAnsi"/>
          <w:color w:val="0E101A"/>
        </w:rPr>
        <w:t xml:space="preserve"> VFX". We are committed to protecting and respecting your privacy. We collect information when you visit our Website, for example (</w:t>
      </w:r>
      <w:hyperlink r:id="rId7" w:tgtFrame="_blank" w:history="1">
        <w:r w:rsidRPr="00036E10">
          <w:rPr>
            <w:rStyle w:val="Hyperlink"/>
            <w:rFonts w:asciiTheme="minorHAnsi" w:hAnsiTheme="minorHAnsi" w:cstheme="minorHAnsi"/>
            <w:color w:val="4A6EE0"/>
          </w:rPr>
          <w:t>www.namahavfxstudios.com</w:t>
        </w:r>
      </w:hyperlink>
      <w:r w:rsidRPr="00036E10">
        <w:rPr>
          <w:rFonts w:asciiTheme="minorHAnsi" w:hAnsiTheme="minorHAnsi" w:cstheme="minorHAnsi"/>
          <w:color w:val="0E101A"/>
        </w:rPr>
        <w:t xml:space="preserve">) and when you avail of our services, and we use and disclose that information. You </w:t>
      </w:r>
      <w:proofErr w:type="gramStart"/>
      <w:r w:rsidRPr="00036E10">
        <w:rPr>
          <w:rFonts w:asciiTheme="minorHAnsi" w:hAnsiTheme="minorHAnsi" w:cstheme="minorHAnsi"/>
          <w:color w:val="0E101A"/>
        </w:rPr>
        <w:t>are requested</w:t>
      </w:r>
      <w:proofErr w:type="gramEnd"/>
      <w:r w:rsidRPr="00036E10">
        <w:rPr>
          <w:rFonts w:asciiTheme="minorHAnsi" w:hAnsiTheme="minorHAnsi" w:cstheme="minorHAnsi"/>
          <w:color w:val="0E101A"/>
        </w:rPr>
        <w:t xml:space="preserve"> to contact us in (XYZ mail ID) in case of any queries. The user's actions performed on our site </w:t>
      </w:r>
      <w:proofErr w:type="gramStart"/>
      <w:r w:rsidRPr="00036E10">
        <w:rPr>
          <w:rFonts w:asciiTheme="minorHAnsi" w:hAnsiTheme="minorHAnsi" w:cstheme="minorHAnsi"/>
          <w:color w:val="0E101A"/>
        </w:rPr>
        <w:t>are monitored</w:t>
      </w:r>
      <w:proofErr w:type="gramEnd"/>
      <w:r w:rsidRPr="00036E10">
        <w:rPr>
          <w:rFonts w:asciiTheme="minorHAnsi" w:hAnsiTheme="minorHAnsi" w:cstheme="minorHAnsi"/>
          <w:color w:val="0E101A"/>
        </w:rPr>
        <w:t xml:space="preserve"> and are subjected to </w:t>
      </w:r>
      <w:hyperlink r:id="rId8" w:tgtFrame="_blank" w:history="1">
        <w:r w:rsidRPr="00036E10">
          <w:rPr>
            <w:rStyle w:val="Hyperlink"/>
            <w:rFonts w:asciiTheme="minorHAnsi" w:hAnsiTheme="minorHAnsi" w:cstheme="minorHAnsi"/>
            <w:color w:val="4A6EE0"/>
          </w:rPr>
          <w:t>www.namahavfxstudios.com</w:t>
        </w:r>
      </w:hyperlink>
      <w:r w:rsidRPr="00036E10">
        <w:rPr>
          <w:rFonts w:asciiTheme="minorHAnsi" w:hAnsiTheme="minorHAnsi" w:cstheme="minorHAnsi"/>
          <w:color w:val="0E101A"/>
        </w:rPr>
        <w:t> terms of use. We reserve the right to change the policy as and when required by "</w:t>
      </w:r>
      <w:proofErr w:type="spellStart"/>
      <w:r w:rsidRPr="00036E10">
        <w:rPr>
          <w:rFonts w:asciiTheme="minorHAnsi" w:hAnsiTheme="minorHAnsi" w:cstheme="minorHAnsi"/>
          <w:color w:val="0E101A"/>
        </w:rPr>
        <w:t>Namaha</w:t>
      </w:r>
      <w:proofErr w:type="spellEnd"/>
      <w:r w:rsidRPr="00036E10">
        <w:rPr>
          <w:rFonts w:asciiTheme="minorHAnsi" w:hAnsiTheme="minorHAnsi" w:cstheme="minorHAnsi"/>
          <w:color w:val="0E101A"/>
        </w:rPr>
        <w:t xml:space="preserve"> VFX", and the amendments </w:t>
      </w:r>
      <w:proofErr w:type="gramStart"/>
      <w:r w:rsidRPr="00036E10">
        <w:rPr>
          <w:rFonts w:asciiTheme="minorHAnsi" w:hAnsiTheme="minorHAnsi" w:cstheme="minorHAnsi"/>
          <w:color w:val="0E101A"/>
        </w:rPr>
        <w:t>shall be posted</w:t>
      </w:r>
      <w:proofErr w:type="gramEnd"/>
      <w:r w:rsidRPr="00036E10">
        <w:rPr>
          <w:rFonts w:asciiTheme="minorHAnsi" w:hAnsiTheme="minorHAnsi" w:cstheme="minorHAnsi"/>
          <w:color w:val="0E101A"/>
        </w:rPr>
        <w:t xml:space="preserve"> on the site.</w:t>
      </w: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Fonts w:asciiTheme="minorHAnsi" w:hAnsiTheme="minorHAnsi" w:cstheme="minorHAnsi"/>
          <w:color w:val="0E101A"/>
        </w:rPr>
        <w:t xml:space="preserve">The information outlined in this policy determines the terms and conditions binding between the user and </w:t>
      </w:r>
      <w:proofErr w:type="spellStart"/>
      <w:r w:rsidRPr="00036E10">
        <w:rPr>
          <w:rFonts w:asciiTheme="minorHAnsi" w:hAnsiTheme="minorHAnsi" w:cstheme="minorHAnsi"/>
          <w:color w:val="0E101A"/>
        </w:rPr>
        <w:t>Namaha</w:t>
      </w:r>
      <w:proofErr w:type="spellEnd"/>
      <w:r w:rsidRPr="00036E10">
        <w:rPr>
          <w:rFonts w:asciiTheme="minorHAnsi" w:hAnsiTheme="minorHAnsi" w:cstheme="minorHAnsi"/>
          <w:color w:val="0E101A"/>
        </w:rPr>
        <w:t xml:space="preserve"> VFX Studios. Please note that we will not make use of our data to sell it to any other companies at any time.     </w:t>
      </w: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Fonts w:asciiTheme="minorHAnsi" w:hAnsiTheme="minorHAnsi" w:cstheme="minorHAnsi"/>
          <w:color w:val="0E101A"/>
        </w:rPr>
        <w:t> By accessing the site, you are consenting that you agree to the terms and conditions enlisted as follows: -</w:t>
      </w:r>
    </w:p>
    <w:p w:rsidR="00036E10" w:rsidRPr="00036E10" w:rsidRDefault="00036E10" w:rsidP="00036E10">
      <w:pPr>
        <w:pStyle w:val="NormalWeb"/>
        <w:spacing w:before="0" w:beforeAutospacing="0" w:after="0" w:afterAutospacing="0"/>
        <w:rPr>
          <w:rFonts w:asciiTheme="minorHAnsi" w:hAnsiTheme="minorHAnsi" w:cstheme="minorHAnsi"/>
          <w:color w:val="0E101A"/>
        </w:rPr>
      </w:pP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Style w:val="Strong"/>
          <w:rFonts w:asciiTheme="minorHAnsi" w:hAnsiTheme="minorHAnsi" w:cstheme="minorHAnsi"/>
          <w:color w:val="0E101A"/>
        </w:rPr>
        <w:t>Content</w:t>
      </w:r>
      <w:r w:rsidRPr="00036E10">
        <w:rPr>
          <w:rFonts w:asciiTheme="minorHAnsi" w:hAnsiTheme="minorHAnsi" w:cstheme="minorHAnsi"/>
          <w:color w:val="0E101A"/>
        </w:rPr>
        <w:t>: shall mean the design, layout graphics, screenshots, audio content, media content, text, software, data compilations and any other form of information capable of being stored in a computer that appears on or forms part of the Website.</w:t>
      </w:r>
    </w:p>
    <w:p w:rsidR="00036E10" w:rsidRPr="00036E10" w:rsidRDefault="00036E10" w:rsidP="00036E10">
      <w:pPr>
        <w:pStyle w:val="NormalWeb"/>
        <w:spacing w:before="0" w:beforeAutospacing="0" w:after="0" w:afterAutospacing="0"/>
        <w:rPr>
          <w:rFonts w:asciiTheme="minorHAnsi" w:hAnsiTheme="minorHAnsi" w:cstheme="minorHAnsi"/>
          <w:color w:val="0E101A"/>
        </w:rPr>
      </w:pPr>
    </w:p>
    <w:p w:rsidR="00036E10" w:rsidRPr="00036E10" w:rsidRDefault="00036E10" w:rsidP="00036E10">
      <w:pPr>
        <w:numPr>
          <w:ilvl w:val="0"/>
          <w:numId w:val="6"/>
        </w:numPr>
        <w:spacing w:after="0" w:line="240" w:lineRule="auto"/>
        <w:rPr>
          <w:rFonts w:cstheme="minorHAnsi"/>
          <w:color w:val="0E101A"/>
          <w:sz w:val="24"/>
          <w:szCs w:val="24"/>
        </w:rPr>
      </w:pPr>
      <w:r w:rsidRPr="00036E10">
        <w:rPr>
          <w:rFonts w:cstheme="minorHAnsi"/>
          <w:color w:val="0E101A"/>
          <w:sz w:val="24"/>
          <w:szCs w:val="24"/>
        </w:rPr>
        <w:t>We inform you that you are restricted in utilizing the site's contents on any other locations or exploit the regulations owns the contents published on the site. As a condition of your accessing our "</w:t>
      </w:r>
      <w:proofErr w:type="spellStart"/>
      <w:r w:rsidRPr="00036E10">
        <w:rPr>
          <w:rFonts w:cstheme="minorHAnsi"/>
          <w:color w:val="0E101A"/>
          <w:sz w:val="24"/>
          <w:szCs w:val="24"/>
        </w:rPr>
        <w:t>Namaha</w:t>
      </w:r>
      <w:proofErr w:type="spellEnd"/>
      <w:r w:rsidRPr="00036E10">
        <w:rPr>
          <w:rFonts w:cstheme="minorHAnsi"/>
          <w:color w:val="0E101A"/>
          <w:sz w:val="24"/>
          <w:szCs w:val="24"/>
        </w:rPr>
        <w:t xml:space="preserve"> VFX" website, you warrant that you will not use it for any purposes that are unlawful or prohibited by any part of this agreement.</w:t>
      </w:r>
    </w:p>
    <w:p w:rsidR="00036E10" w:rsidRPr="00036E10" w:rsidRDefault="00036E10" w:rsidP="00036E10">
      <w:pPr>
        <w:numPr>
          <w:ilvl w:val="0"/>
          <w:numId w:val="6"/>
        </w:numPr>
        <w:spacing w:after="0" w:line="240" w:lineRule="auto"/>
        <w:rPr>
          <w:rFonts w:cstheme="minorHAnsi"/>
          <w:color w:val="0E101A"/>
          <w:sz w:val="24"/>
          <w:szCs w:val="24"/>
        </w:rPr>
      </w:pPr>
      <w:r w:rsidRPr="00036E10">
        <w:rPr>
          <w:rFonts w:cstheme="minorHAnsi"/>
          <w:color w:val="0E101A"/>
          <w:sz w:val="24"/>
          <w:szCs w:val="24"/>
        </w:rPr>
        <w:t>"</w:t>
      </w:r>
      <w:proofErr w:type="spellStart"/>
      <w:r w:rsidRPr="00036E10">
        <w:rPr>
          <w:rFonts w:cstheme="minorHAnsi"/>
          <w:color w:val="0E101A"/>
          <w:sz w:val="24"/>
          <w:szCs w:val="24"/>
        </w:rPr>
        <w:t>Namaha</w:t>
      </w:r>
      <w:proofErr w:type="spellEnd"/>
      <w:r w:rsidRPr="00036E10">
        <w:rPr>
          <w:rFonts w:cstheme="minorHAnsi"/>
          <w:color w:val="0E101A"/>
          <w:sz w:val="24"/>
          <w:szCs w:val="24"/>
        </w:rPr>
        <w:t xml:space="preserve"> VFX site does not affiliate links to any other site.</w:t>
      </w: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Fonts w:asciiTheme="minorHAnsi" w:hAnsiTheme="minorHAnsi" w:cstheme="minorHAnsi"/>
          <w:color w:val="0E101A"/>
        </w:rPr>
        <w:t>You- refers to the user who has the right to request the data that we hold about you by sending an email to us @</w:t>
      </w:r>
      <w:proofErr w:type="gramStart"/>
      <w:r w:rsidRPr="00036E10">
        <w:rPr>
          <w:rFonts w:asciiTheme="minorHAnsi" w:hAnsiTheme="minorHAnsi" w:cstheme="minorHAnsi"/>
          <w:color w:val="0E101A"/>
        </w:rPr>
        <w:t>......(</w:t>
      </w:r>
      <w:proofErr w:type="gramEnd"/>
      <w:r w:rsidRPr="00036E10">
        <w:rPr>
          <w:rFonts w:asciiTheme="minorHAnsi" w:hAnsiTheme="minorHAnsi" w:cstheme="minorHAnsi"/>
          <w:color w:val="0E101A"/>
        </w:rPr>
        <w:t>mail ID); the response shall be made according to the </w:t>
      </w:r>
    </w:p>
    <w:p w:rsidR="00036E10" w:rsidRPr="00036E10" w:rsidRDefault="00036E10" w:rsidP="00036E10">
      <w:pPr>
        <w:numPr>
          <w:ilvl w:val="0"/>
          <w:numId w:val="7"/>
        </w:numPr>
        <w:spacing w:after="0" w:line="240" w:lineRule="auto"/>
        <w:rPr>
          <w:rFonts w:cstheme="minorHAnsi"/>
          <w:color w:val="0E101A"/>
          <w:sz w:val="24"/>
          <w:szCs w:val="24"/>
        </w:rPr>
      </w:pPr>
      <w:r w:rsidRPr="00036E10">
        <w:rPr>
          <w:rFonts w:cstheme="minorHAnsi"/>
          <w:color w:val="0E101A"/>
          <w:sz w:val="24"/>
          <w:szCs w:val="24"/>
        </w:rPr>
        <w:t> "</w:t>
      </w:r>
      <w:proofErr w:type="spellStart"/>
      <w:r w:rsidRPr="00036E10">
        <w:rPr>
          <w:rFonts w:cstheme="minorHAnsi"/>
          <w:color w:val="0E101A"/>
          <w:sz w:val="24"/>
          <w:szCs w:val="24"/>
        </w:rPr>
        <w:t>Namaha</w:t>
      </w:r>
      <w:proofErr w:type="spellEnd"/>
      <w:r w:rsidRPr="00036E10">
        <w:rPr>
          <w:rFonts w:cstheme="minorHAnsi"/>
          <w:color w:val="0E101A"/>
          <w:sz w:val="24"/>
          <w:szCs w:val="24"/>
        </w:rPr>
        <w:t xml:space="preserve"> VFX" accessibility of the information.</w:t>
      </w: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Fonts w:asciiTheme="minorHAnsi" w:hAnsiTheme="minorHAnsi" w:cstheme="minorHAnsi"/>
          <w:color w:val="0E101A"/>
        </w:rPr>
        <w:t> </w:t>
      </w: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Fonts w:asciiTheme="minorHAnsi" w:hAnsiTheme="minorHAnsi" w:cstheme="minorHAnsi"/>
          <w:color w:val="0E101A"/>
        </w:rPr>
        <w:t xml:space="preserve">"You" </w:t>
      </w:r>
      <w:proofErr w:type="gramStart"/>
      <w:r w:rsidRPr="00036E10">
        <w:rPr>
          <w:rFonts w:asciiTheme="minorHAnsi" w:hAnsiTheme="minorHAnsi" w:cstheme="minorHAnsi"/>
          <w:color w:val="0E101A"/>
        </w:rPr>
        <w:t>shall not be permitted</w:t>
      </w:r>
      <w:proofErr w:type="gramEnd"/>
      <w:r w:rsidRPr="00036E10">
        <w:rPr>
          <w:rFonts w:asciiTheme="minorHAnsi" w:hAnsiTheme="minorHAnsi" w:cstheme="minorHAnsi"/>
          <w:color w:val="0E101A"/>
        </w:rPr>
        <w:t xml:space="preserve"> if you are not in agreement with our terms and conditions; you refrain from the further use of our sites. In cases when you continue to use our site, it shall signify that you confirm the acceptance of our terms and conditions.</w:t>
      </w: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Fonts w:asciiTheme="minorHAnsi" w:hAnsiTheme="minorHAnsi" w:cstheme="minorHAnsi"/>
          <w:color w:val="0E101A"/>
        </w:rPr>
        <w:t> </w:t>
      </w: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Fonts w:asciiTheme="minorHAnsi" w:hAnsiTheme="minorHAnsi" w:cstheme="minorHAnsi"/>
          <w:color w:val="0E101A"/>
        </w:rPr>
        <w:t xml:space="preserve">The terms and conditions </w:t>
      </w:r>
      <w:proofErr w:type="gramStart"/>
      <w:r w:rsidRPr="00036E10">
        <w:rPr>
          <w:rFonts w:asciiTheme="minorHAnsi" w:hAnsiTheme="minorHAnsi" w:cstheme="minorHAnsi"/>
          <w:color w:val="0E101A"/>
        </w:rPr>
        <w:t>are applied</w:t>
      </w:r>
      <w:proofErr w:type="gramEnd"/>
      <w:r w:rsidRPr="00036E10">
        <w:rPr>
          <w:rFonts w:asciiTheme="minorHAnsi" w:hAnsiTheme="minorHAnsi" w:cstheme="minorHAnsi"/>
          <w:color w:val="0E101A"/>
        </w:rPr>
        <w:t xml:space="preserve"> solely to represent the information collected by our Website.</w:t>
      </w: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Fonts w:asciiTheme="minorHAnsi" w:hAnsiTheme="minorHAnsi" w:cstheme="minorHAnsi"/>
          <w:color w:val="0E101A"/>
        </w:rPr>
        <w:t> </w:t>
      </w: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Fonts w:asciiTheme="minorHAnsi" w:hAnsiTheme="minorHAnsi" w:cstheme="minorHAnsi"/>
          <w:color w:val="0E101A"/>
        </w:rPr>
        <w:t>We are not responsible for any damages that occur in your access to our site. The user shall be liable for all the activities performed at their own risk and provide to the company.</w:t>
      </w: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Fonts w:asciiTheme="minorHAnsi" w:hAnsiTheme="minorHAnsi" w:cstheme="minorHAnsi"/>
          <w:color w:val="0E101A"/>
        </w:rPr>
        <w:t> </w:t>
      </w: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Fonts w:asciiTheme="minorHAnsi" w:hAnsiTheme="minorHAnsi" w:cstheme="minorHAnsi"/>
          <w:color w:val="0E101A"/>
        </w:rPr>
        <w:t> </w:t>
      </w: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Fonts w:asciiTheme="minorHAnsi" w:hAnsiTheme="minorHAnsi" w:cstheme="minorHAnsi"/>
          <w:color w:val="0E101A"/>
        </w:rPr>
        <w:t> </w:t>
      </w:r>
    </w:p>
    <w:p w:rsidR="00036E10" w:rsidRPr="00036E10" w:rsidRDefault="00036E10" w:rsidP="00036E10">
      <w:pPr>
        <w:pStyle w:val="NormalWeb"/>
        <w:spacing w:before="0" w:beforeAutospacing="0" w:after="0" w:afterAutospacing="0"/>
        <w:rPr>
          <w:rFonts w:asciiTheme="minorHAnsi" w:hAnsiTheme="minorHAnsi" w:cstheme="minorHAnsi"/>
          <w:color w:val="0E101A"/>
        </w:rPr>
      </w:pPr>
      <w:proofErr w:type="spellStart"/>
      <w:r w:rsidRPr="00036E10">
        <w:rPr>
          <w:rFonts w:asciiTheme="minorHAnsi" w:hAnsiTheme="minorHAnsi" w:cstheme="minorHAnsi"/>
          <w:color w:val="0E101A"/>
        </w:rPr>
        <w:t>Namaha</w:t>
      </w:r>
      <w:proofErr w:type="spellEnd"/>
      <w:r w:rsidRPr="00036E10">
        <w:rPr>
          <w:rFonts w:asciiTheme="minorHAnsi" w:hAnsiTheme="minorHAnsi" w:cstheme="minorHAnsi"/>
          <w:color w:val="0E101A"/>
        </w:rPr>
        <w:t xml:space="preserve"> VFX </w:t>
      </w:r>
      <w:proofErr w:type="gramStart"/>
      <w:r w:rsidRPr="00036E10">
        <w:rPr>
          <w:rFonts w:asciiTheme="minorHAnsi" w:hAnsiTheme="minorHAnsi" w:cstheme="minorHAnsi"/>
          <w:color w:val="0E101A"/>
        </w:rPr>
        <w:t>shall be deemed</w:t>
      </w:r>
      <w:proofErr w:type="gramEnd"/>
      <w:r w:rsidRPr="00036E10">
        <w:rPr>
          <w:rFonts w:asciiTheme="minorHAnsi" w:hAnsiTheme="minorHAnsi" w:cstheme="minorHAnsi"/>
          <w:color w:val="0E101A"/>
        </w:rPr>
        <w:t xml:space="preserve"> to take action and charge users relevant to the damages caused to the site.</w:t>
      </w: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Fonts w:asciiTheme="minorHAnsi" w:hAnsiTheme="minorHAnsi" w:cstheme="minorHAnsi"/>
          <w:color w:val="0E101A"/>
        </w:rPr>
        <w:t>You may not alter, decompose, translate, distribute, publish or sell any information with the other parties or any materials in connection with "</w:t>
      </w:r>
      <w:proofErr w:type="spellStart"/>
      <w:r w:rsidRPr="00036E10">
        <w:rPr>
          <w:rFonts w:asciiTheme="minorHAnsi" w:hAnsiTheme="minorHAnsi" w:cstheme="minorHAnsi"/>
          <w:color w:val="0E101A"/>
        </w:rPr>
        <w:t>Namaha</w:t>
      </w:r>
      <w:proofErr w:type="spellEnd"/>
      <w:r w:rsidRPr="00036E10">
        <w:rPr>
          <w:rFonts w:asciiTheme="minorHAnsi" w:hAnsiTheme="minorHAnsi" w:cstheme="minorHAnsi"/>
          <w:color w:val="0E101A"/>
        </w:rPr>
        <w:t xml:space="preserve"> VFX" as all the materials represented in the site </w:t>
      </w:r>
      <w:proofErr w:type="gramStart"/>
      <w:r w:rsidRPr="00036E10">
        <w:rPr>
          <w:rFonts w:asciiTheme="minorHAnsi" w:hAnsiTheme="minorHAnsi" w:cstheme="minorHAnsi"/>
          <w:color w:val="0E101A"/>
        </w:rPr>
        <w:t>are solely owned</w:t>
      </w:r>
      <w:proofErr w:type="gramEnd"/>
      <w:r w:rsidRPr="00036E10">
        <w:rPr>
          <w:rFonts w:asciiTheme="minorHAnsi" w:hAnsiTheme="minorHAnsi" w:cstheme="minorHAnsi"/>
          <w:color w:val="0E101A"/>
        </w:rPr>
        <w:t xml:space="preserve"> by "www.namahavfxstu</w:t>
      </w:r>
      <w:bookmarkStart w:id="0" w:name="_GoBack"/>
      <w:bookmarkEnd w:id="0"/>
      <w:r w:rsidRPr="00036E10">
        <w:rPr>
          <w:rFonts w:asciiTheme="minorHAnsi" w:hAnsiTheme="minorHAnsi" w:cstheme="minorHAnsi"/>
          <w:color w:val="0E101A"/>
        </w:rPr>
        <w:t>dios.com"</w:t>
      </w: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Fonts w:asciiTheme="minorHAnsi" w:hAnsiTheme="minorHAnsi" w:cstheme="minorHAnsi"/>
          <w:color w:val="0E101A"/>
        </w:rPr>
        <w:lastRenderedPageBreak/>
        <w:t>The site holds the information of our official social media profile information. Your access to our social profiles shall allow us to collect specific details of your connections built-in social media.</w:t>
      </w: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Fonts w:asciiTheme="minorHAnsi" w:hAnsiTheme="minorHAnsi" w:cstheme="minorHAnsi"/>
          <w:color w:val="0E101A"/>
        </w:rPr>
        <w:t>You may not attempt to obtain any information through any means not intentionally made available. We inform you that we intend to collect your information to improve our services and products on our site and notify service-related announcements on occasions when necessary.</w:t>
      </w: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Fonts w:asciiTheme="minorHAnsi" w:hAnsiTheme="minorHAnsi" w:cstheme="minorHAnsi"/>
          <w:color w:val="0E101A"/>
        </w:rPr>
        <w:t>If you have provided your email address to us for enquiry, you provide us with the permission to email you for the purpose of notiﬁcation as described. </w:t>
      </w:r>
    </w:p>
    <w:p w:rsidR="00036E10" w:rsidRPr="00036E10" w:rsidRDefault="00036E10" w:rsidP="00036E10">
      <w:pPr>
        <w:pStyle w:val="NormalWeb"/>
        <w:spacing w:before="0" w:beforeAutospacing="0" w:after="0" w:afterAutospacing="0"/>
        <w:rPr>
          <w:rFonts w:asciiTheme="minorHAnsi" w:hAnsiTheme="minorHAnsi" w:cstheme="minorHAnsi"/>
          <w:color w:val="0E101A"/>
        </w:rPr>
      </w:pPr>
      <w:r w:rsidRPr="00036E10">
        <w:rPr>
          <w:rFonts w:asciiTheme="minorHAnsi" w:hAnsiTheme="minorHAnsi" w:cstheme="minorHAnsi"/>
          <w:color w:val="0E101A"/>
        </w:rPr>
        <w:t xml:space="preserve">Under the regulations of "Indian Jurisdiction" or other regulatory authority, </w:t>
      </w:r>
      <w:proofErr w:type="spellStart"/>
      <w:r w:rsidRPr="00036E10">
        <w:rPr>
          <w:rFonts w:asciiTheme="minorHAnsi" w:hAnsiTheme="minorHAnsi" w:cstheme="minorHAnsi"/>
          <w:color w:val="0E101A"/>
        </w:rPr>
        <w:t>Namaha</w:t>
      </w:r>
      <w:proofErr w:type="spellEnd"/>
      <w:r w:rsidRPr="00036E10">
        <w:rPr>
          <w:rFonts w:asciiTheme="minorHAnsi" w:hAnsiTheme="minorHAnsi" w:cstheme="minorHAnsi"/>
          <w:color w:val="0E101A"/>
        </w:rPr>
        <w:t xml:space="preserve"> VFX has all the rights to initiate a legal proceeding against the user who disputes the laws and regulations enforced in the conditions.</w:t>
      </w:r>
    </w:p>
    <w:p w:rsidR="008359A2" w:rsidRPr="00036E10" w:rsidRDefault="008359A2" w:rsidP="000517E7">
      <w:pPr>
        <w:rPr>
          <w:rFonts w:cstheme="minorHAnsi"/>
          <w:color w:val="000000" w:themeColor="text1"/>
          <w:sz w:val="24"/>
          <w:szCs w:val="24"/>
          <w:shd w:val="clear" w:color="auto" w:fill="FFFFFF"/>
        </w:rPr>
      </w:pPr>
    </w:p>
    <w:p w:rsidR="000517E7" w:rsidRPr="00036E10" w:rsidRDefault="000517E7" w:rsidP="000517E7">
      <w:pPr>
        <w:rPr>
          <w:rFonts w:cstheme="minorHAnsi"/>
          <w:color w:val="333333"/>
          <w:sz w:val="24"/>
          <w:szCs w:val="24"/>
          <w:shd w:val="clear" w:color="auto" w:fill="FFFFFF"/>
        </w:rPr>
      </w:pPr>
    </w:p>
    <w:p w:rsidR="00EB6012" w:rsidRPr="00036E10" w:rsidRDefault="00EB6012" w:rsidP="00807525">
      <w:pPr>
        <w:pStyle w:val="ListParagraph"/>
        <w:rPr>
          <w:rFonts w:cstheme="minorHAnsi"/>
          <w:sz w:val="24"/>
          <w:szCs w:val="24"/>
        </w:rPr>
      </w:pPr>
    </w:p>
    <w:p w:rsidR="00945E46" w:rsidRPr="00036E10" w:rsidRDefault="00945E46" w:rsidP="00807525">
      <w:pPr>
        <w:pStyle w:val="ListParagraph"/>
        <w:rPr>
          <w:rFonts w:cstheme="minorHAnsi"/>
          <w:b/>
          <w:sz w:val="24"/>
          <w:szCs w:val="24"/>
          <w:u w:val="single"/>
        </w:rPr>
      </w:pPr>
      <w:r w:rsidRPr="00036E10">
        <w:rPr>
          <w:rFonts w:cstheme="minorHAnsi"/>
          <w:b/>
          <w:sz w:val="24"/>
          <w:szCs w:val="24"/>
          <w:u w:val="single"/>
        </w:rPr>
        <w:t xml:space="preserve">You may contact us </w:t>
      </w:r>
      <w:proofErr w:type="gramStart"/>
      <w:r w:rsidRPr="00036E10">
        <w:rPr>
          <w:rFonts w:cstheme="minorHAnsi"/>
          <w:b/>
          <w:sz w:val="24"/>
          <w:szCs w:val="24"/>
          <w:u w:val="single"/>
        </w:rPr>
        <w:t>at</w:t>
      </w:r>
      <w:proofErr w:type="gramEnd"/>
      <w:r w:rsidRPr="00036E10">
        <w:rPr>
          <w:rFonts w:cstheme="minorHAnsi"/>
          <w:b/>
          <w:sz w:val="24"/>
          <w:szCs w:val="24"/>
          <w:u w:val="single"/>
        </w:rPr>
        <w:t xml:space="preserve">: </w:t>
      </w:r>
    </w:p>
    <w:p w:rsidR="00945E46" w:rsidRPr="00036E10" w:rsidRDefault="00945E46" w:rsidP="00807525">
      <w:pPr>
        <w:pStyle w:val="ListParagraph"/>
        <w:rPr>
          <w:rFonts w:cstheme="minorHAnsi"/>
          <w:sz w:val="24"/>
          <w:szCs w:val="24"/>
        </w:rPr>
      </w:pPr>
    </w:p>
    <w:p w:rsidR="00945E46" w:rsidRPr="00036E10" w:rsidRDefault="00945E46" w:rsidP="00807525">
      <w:pPr>
        <w:pStyle w:val="ListParagraph"/>
        <w:rPr>
          <w:rFonts w:cstheme="minorHAnsi"/>
          <w:sz w:val="24"/>
          <w:szCs w:val="24"/>
        </w:rPr>
      </w:pPr>
      <w:r w:rsidRPr="00036E10">
        <w:rPr>
          <w:rFonts w:cstheme="minorHAnsi"/>
          <w:sz w:val="24"/>
          <w:szCs w:val="24"/>
        </w:rPr>
        <w:t>Phone number</w:t>
      </w:r>
    </w:p>
    <w:p w:rsidR="00945E46" w:rsidRPr="00036E10" w:rsidRDefault="00945E46" w:rsidP="00807525">
      <w:pPr>
        <w:pStyle w:val="ListParagraph"/>
        <w:rPr>
          <w:rFonts w:cstheme="minorHAnsi"/>
          <w:sz w:val="24"/>
          <w:szCs w:val="24"/>
        </w:rPr>
      </w:pPr>
      <w:r w:rsidRPr="00036E10">
        <w:rPr>
          <w:rFonts w:cstheme="minorHAnsi"/>
          <w:sz w:val="24"/>
          <w:szCs w:val="24"/>
        </w:rPr>
        <w:t>Address</w:t>
      </w:r>
    </w:p>
    <w:p w:rsidR="00945E46" w:rsidRPr="00036E10" w:rsidRDefault="00945E46" w:rsidP="00807525">
      <w:pPr>
        <w:pStyle w:val="ListParagraph"/>
        <w:rPr>
          <w:rFonts w:cstheme="minorHAnsi"/>
          <w:sz w:val="24"/>
          <w:szCs w:val="24"/>
        </w:rPr>
      </w:pPr>
      <w:r w:rsidRPr="00036E10">
        <w:rPr>
          <w:rFonts w:cstheme="minorHAnsi"/>
          <w:sz w:val="24"/>
          <w:szCs w:val="24"/>
        </w:rPr>
        <w:t>Email address</w:t>
      </w:r>
    </w:p>
    <w:p w:rsidR="00945E46" w:rsidRPr="00036E10" w:rsidRDefault="00945E46" w:rsidP="00807525">
      <w:pPr>
        <w:pStyle w:val="ListParagraph"/>
        <w:rPr>
          <w:rFonts w:cstheme="minorHAnsi"/>
          <w:sz w:val="24"/>
          <w:szCs w:val="24"/>
        </w:rPr>
      </w:pPr>
    </w:p>
    <w:p w:rsidR="00945E46" w:rsidRPr="00036E10" w:rsidRDefault="00945E46" w:rsidP="00807525">
      <w:pPr>
        <w:pStyle w:val="ListParagraph"/>
        <w:rPr>
          <w:rFonts w:cstheme="minorHAnsi"/>
          <w:sz w:val="24"/>
          <w:szCs w:val="24"/>
        </w:rPr>
      </w:pPr>
    </w:p>
    <w:p w:rsidR="00945E46" w:rsidRPr="00036E10" w:rsidRDefault="00945E46" w:rsidP="00807525">
      <w:pPr>
        <w:pStyle w:val="ListParagraph"/>
        <w:rPr>
          <w:rFonts w:cstheme="minorHAnsi"/>
          <w:sz w:val="24"/>
          <w:szCs w:val="24"/>
        </w:rPr>
      </w:pPr>
    </w:p>
    <w:p w:rsidR="00945E46" w:rsidRPr="00036E10" w:rsidRDefault="00945E46" w:rsidP="00807525">
      <w:pPr>
        <w:pStyle w:val="ListParagraph"/>
        <w:rPr>
          <w:rFonts w:cstheme="minorHAnsi"/>
          <w:sz w:val="24"/>
          <w:szCs w:val="24"/>
        </w:rPr>
      </w:pPr>
    </w:p>
    <w:p w:rsidR="005E3435" w:rsidRPr="00036E10" w:rsidRDefault="005E3435" w:rsidP="00807525">
      <w:pPr>
        <w:pStyle w:val="ListParagraph"/>
        <w:rPr>
          <w:rFonts w:cstheme="minorHAnsi"/>
          <w:sz w:val="24"/>
          <w:szCs w:val="24"/>
        </w:rPr>
      </w:pPr>
    </w:p>
    <w:p w:rsidR="005E3435" w:rsidRPr="00036E10" w:rsidRDefault="005E3435" w:rsidP="00807525">
      <w:pPr>
        <w:pStyle w:val="ListParagraph"/>
        <w:rPr>
          <w:rFonts w:cstheme="minorHAnsi"/>
          <w:sz w:val="24"/>
          <w:szCs w:val="24"/>
        </w:rPr>
      </w:pPr>
    </w:p>
    <w:p w:rsidR="005E3435" w:rsidRPr="00036E10" w:rsidRDefault="005E3435" w:rsidP="00807525">
      <w:pPr>
        <w:pStyle w:val="ListParagraph"/>
        <w:rPr>
          <w:rFonts w:cstheme="minorHAnsi"/>
          <w:sz w:val="24"/>
          <w:szCs w:val="24"/>
        </w:rPr>
      </w:pPr>
    </w:p>
    <w:p w:rsidR="005E3435" w:rsidRPr="00036E10" w:rsidRDefault="005E3435" w:rsidP="00807525">
      <w:pPr>
        <w:pStyle w:val="ListParagraph"/>
        <w:rPr>
          <w:rFonts w:cstheme="minorHAnsi"/>
          <w:sz w:val="24"/>
          <w:szCs w:val="24"/>
        </w:rPr>
      </w:pPr>
    </w:p>
    <w:p w:rsidR="00241F1E" w:rsidRPr="00036E10" w:rsidRDefault="00241F1E" w:rsidP="005E3435">
      <w:pPr>
        <w:rPr>
          <w:rFonts w:cstheme="minorHAnsi"/>
          <w:sz w:val="24"/>
          <w:szCs w:val="24"/>
        </w:rPr>
      </w:pPr>
    </w:p>
    <w:p w:rsidR="00241F1E" w:rsidRPr="00036E10" w:rsidRDefault="00241F1E" w:rsidP="00241F1E">
      <w:pPr>
        <w:pStyle w:val="ListParagraph"/>
        <w:rPr>
          <w:rFonts w:cstheme="minorHAnsi"/>
          <w:sz w:val="24"/>
          <w:szCs w:val="24"/>
        </w:rPr>
      </w:pPr>
    </w:p>
    <w:p w:rsidR="000C6BE5" w:rsidRPr="00036E10" w:rsidRDefault="000C6BE5">
      <w:pPr>
        <w:rPr>
          <w:rFonts w:cstheme="minorHAnsi"/>
          <w:color w:val="000000" w:themeColor="text1"/>
          <w:sz w:val="24"/>
          <w:szCs w:val="24"/>
        </w:rPr>
      </w:pPr>
    </w:p>
    <w:sectPr w:rsidR="000C6BE5" w:rsidRPr="00036E1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61B" w:rsidRDefault="00A0161B" w:rsidP="00945E46">
      <w:pPr>
        <w:spacing w:after="0" w:line="240" w:lineRule="auto"/>
      </w:pPr>
      <w:r>
        <w:separator/>
      </w:r>
    </w:p>
  </w:endnote>
  <w:endnote w:type="continuationSeparator" w:id="0">
    <w:p w:rsidR="00A0161B" w:rsidRDefault="00A0161B" w:rsidP="0094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61B" w:rsidRDefault="00A0161B" w:rsidP="00945E46">
      <w:pPr>
        <w:spacing w:after="0" w:line="240" w:lineRule="auto"/>
      </w:pPr>
      <w:r>
        <w:separator/>
      </w:r>
    </w:p>
  </w:footnote>
  <w:footnote w:type="continuationSeparator" w:id="0">
    <w:p w:rsidR="00A0161B" w:rsidRDefault="00A0161B" w:rsidP="00945E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E46" w:rsidRPr="00EB6012" w:rsidRDefault="00945E46">
    <w:pPr>
      <w:pStyle w:val="Header"/>
      <w:rPr>
        <w:b/>
        <w:u w:val="single"/>
      </w:rPr>
    </w:pPr>
    <w:r>
      <w:t xml:space="preserve">                                      </w:t>
    </w:r>
    <w:r w:rsidRPr="00EB6012">
      <w:rPr>
        <w:b/>
        <w:u w:val="single"/>
      </w:rPr>
      <w:t>TERMS AND CONDITIONS NAMAHA VFX STUDIOS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52BB9"/>
    <w:multiLevelType w:val="multilevel"/>
    <w:tmpl w:val="0874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25C38"/>
    <w:multiLevelType w:val="multilevel"/>
    <w:tmpl w:val="1966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E06B3"/>
    <w:multiLevelType w:val="hybridMultilevel"/>
    <w:tmpl w:val="8140D7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0A85368"/>
    <w:multiLevelType w:val="hybridMultilevel"/>
    <w:tmpl w:val="053AD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1F1E9C"/>
    <w:multiLevelType w:val="hybridMultilevel"/>
    <w:tmpl w:val="22440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8F563F"/>
    <w:multiLevelType w:val="hybridMultilevel"/>
    <w:tmpl w:val="FCE20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AB1F59"/>
    <w:multiLevelType w:val="hybridMultilevel"/>
    <w:tmpl w:val="950EA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978"/>
    <w:rsid w:val="00010950"/>
    <w:rsid w:val="00036E10"/>
    <w:rsid w:val="000517E7"/>
    <w:rsid w:val="000C6BE5"/>
    <w:rsid w:val="00137295"/>
    <w:rsid w:val="00187480"/>
    <w:rsid w:val="00241F1E"/>
    <w:rsid w:val="003B4978"/>
    <w:rsid w:val="005E3435"/>
    <w:rsid w:val="00790FC6"/>
    <w:rsid w:val="00807525"/>
    <w:rsid w:val="008359A2"/>
    <w:rsid w:val="009303A6"/>
    <w:rsid w:val="00945E46"/>
    <w:rsid w:val="009C0861"/>
    <w:rsid w:val="00A0161B"/>
    <w:rsid w:val="00B06CDC"/>
    <w:rsid w:val="00BB690F"/>
    <w:rsid w:val="00D740E0"/>
    <w:rsid w:val="00E1536C"/>
    <w:rsid w:val="00E636EE"/>
    <w:rsid w:val="00EB6012"/>
    <w:rsid w:val="00F14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6520"/>
  <w15:chartTrackingRefBased/>
  <w15:docId w15:val="{E330476B-7427-4013-9BF9-B5F7734D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FC6"/>
    <w:rPr>
      <w:color w:val="0563C1" w:themeColor="hyperlink"/>
      <w:u w:val="single"/>
    </w:rPr>
  </w:style>
  <w:style w:type="paragraph" w:styleId="ListParagraph">
    <w:name w:val="List Paragraph"/>
    <w:basedOn w:val="Normal"/>
    <w:uiPriority w:val="34"/>
    <w:qFormat/>
    <w:rsid w:val="00BB690F"/>
    <w:pPr>
      <w:ind w:left="720"/>
      <w:contextualSpacing/>
    </w:pPr>
  </w:style>
  <w:style w:type="paragraph" w:styleId="Header">
    <w:name w:val="header"/>
    <w:basedOn w:val="Normal"/>
    <w:link w:val="HeaderChar"/>
    <w:uiPriority w:val="99"/>
    <w:unhideWhenUsed/>
    <w:rsid w:val="0094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E46"/>
  </w:style>
  <w:style w:type="paragraph" w:styleId="Footer">
    <w:name w:val="footer"/>
    <w:basedOn w:val="Normal"/>
    <w:link w:val="FooterChar"/>
    <w:uiPriority w:val="99"/>
    <w:unhideWhenUsed/>
    <w:rsid w:val="0094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E46"/>
  </w:style>
  <w:style w:type="paragraph" w:styleId="NormalWeb">
    <w:name w:val="Normal (Web)"/>
    <w:basedOn w:val="Normal"/>
    <w:uiPriority w:val="99"/>
    <w:semiHidden/>
    <w:unhideWhenUsed/>
    <w:rsid w:val="00036E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6E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823894">
      <w:bodyDiv w:val="1"/>
      <w:marLeft w:val="0"/>
      <w:marRight w:val="0"/>
      <w:marTop w:val="0"/>
      <w:marBottom w:val="0"/>
      <w:divBdr>
        <w:top w:val="none" w:sz="0" w:space="0" w:color="auto"/>
        <w:left w:val="none" w:sz="0" w:space="0" w:color="auto"/>
        <w:bottom w:val="none" w:sz="0" w:space="0" w:color="auto"/>
        <w:right w:val="none" w:sz="0" w:space="0" w:color="auto"/>
      </w:divBdr>
    </w:div>
    <w:div w:id="1610550305">
      <w:bodyDiv w:val="1"/>
      <w:marLeft w:val="0"/>
      <w:marRight w:val="0"/>
      <w:marTop w:val="0"/>
      <w:marBottom w:val="0"/>
      <w:divBdr>
        <w:top w:val="none" w:sz="0" w:space="0" w:color="auto"/>
        <w:left w:val="none" w:sz="0" w:space="0" w:color="auto"/>
        <w:bottom w:val="none" w:sz="0" w:space="0" w:color="auto"/>
        <w:right w:val="none" w:sz="0" w:space="0" w:color="auto"/>
      </w:divBdr>
    </w:div>
    <w:div w:id="184662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mahavfxstudios.com" TargetMode="External"/><Relationship Id="rId3" Type="http://schemas.openxmlformats.org/officeDocument/2006/relationships/settings" Target="settings.xml"/><Relationship Id="rId7" Type="http://schemas.openxmlformats.org/officeDocument/2006/relationships/hyperlink" Target="http://www.namahavfxstudio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2021-10-04T10:46:00Z</dcterms:created>
  <dcterms:modified xsi:type="dcterms:W3CDTF">2021-10-04T10:46:00Z</dcterms:modified>
</cp:coreProperties>
</file>