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</w:tblGrid>
      <w:tr w:rsidR="00473B49" w14:paraId="20100B01" w14:textId="77777777" w:rsidTr="003D09C0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B8CB" w14:textId="77777777" w:rsidR="00473B49" w:rsidRDefault="00473B49" w:rsidP="003D09C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28D197C" wp14:editId="2A17A083">
                  <wp:extent cx="881063" cy="4381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2F53D" w14:textId="77777777" w:rsidR="00473B49" w:rsidRDefault="00473B49" w:rsidP="00473B49"/>
    <w:tbl>
      <w:tblPr>
        <w:tblpPr w:leftFromText="180" w:rightFromText="180" w:vertAnchor="text" w:horzAnchor="margin" w:tblpXSpec="center" w:tblpY="-55"/>
        <w:tblW w:w="10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86"/>
      </w:tblGrid>
      <w:tr w:rsidR="00473B49" w14:paraId="6B532CA5" w14:textId="77777777" w:rsidTr="003D09C0">
        <w:trPr>
          <w:trHeight w:val="1063"/>
        </w:trPr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27C4" w14:textId="77777777" w:rsidR="00473B49" w:rsidRPr="00473B49" w:rsidRDefault="00473B49" w:rsidP="003D09C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D44A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Test Execution Report </w:t>
            </w:r>
          </w:p>
          <w:p w14:paraId="464F4D3E" w14:textId="3AA8B1AE" w:rsidR="00473B49" w:rsidRDefault="00473B49" w:rsidP="003D09C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8"/>
                <w:szCs w:val="38"/>
              </w:rPr>
              <w:t>Project Name: Orange HRM(web application)</w:t>
            </w:r>
          </w:p>
        </w:tc>
      </w:tr>
    </w:tbl>
    <w:p w14:paraId="70E4B012" w14:textId="77777777" w:rsidR="00473B49" w:rsidRDefault="00473B49" w:rsidP="00473B49"/>
    <w:p w14:paraId="1043A5BE" w14:textId="77777777" w:rsidR="00473B49" w:rsidRDefault="00473B49" w:rsidP="00473B49"/>
    <w:p w14:paraId="0E3A1F9A" w14:textId="77777777" w:rsidR="00473B49" w:rsidRDefault="00473B49" w:rsidP="00473B49"/>
    <w:p w14:paraId="66DB058C" w14:textId="77777777" w:rsidR="00473B49" w:rsidRPr="00FC5332" w:rsidRDefault="00473B49" w:rsidP="00473B49">
      <w:pPr>
        <w:jc w:val="center"/>
        <w:rPr>
          <w:rFonts w:ascii="Gabriola" w:hAnsi="Gabriola"/>
        </w:rPr>
      </w:pPr>
      <w:r w:rsidRPr="00FC5332">
        <w:rPr>
          <w:rFonts w:ascii="Gabriola" w:eastAsia="Dancing Script" w:hAnsi="Gabriola" w:cs="Dancing Script"/>
          <w:b/>
          <w:color w:val="FF9900"/>
          <w:sz w:val="160"/>
          <w:szCs w:val="160"/>
        </w:rPr>
        <w:t>O</w:t>
      </w:r>
      <w:r w:rsidRPr="00FC5332">
        <w:rPr>
          <w:rFonts w:ascii="Gabriola" w:eastAsia="Dancing Script" w:hAnsi="Gabriola" w:cs="Dancing Script"/>
          <w:b/>
          <w:sz w:val="160"/>
          <w:szCs w:val="160"/>
        </w:rPr>
        <w:t>range</w:t>
      </w:r>
      <w:r w:rsidRPr="00FC5332">
        <w:rPr>
          <w:rFonts w:ascii="Gabriola" w:eastAsia="Dancing Script" w:hAnsi="Gabriola" w:cs="Dancing Script"/>
          <w:b/>
          <w:color w:val="93C47D"/>
          <w:sz w:val="160"/>
          <w:szCs w:val="160"/>
        </w:rPr>
        <w:t>HRM</w:t>
      </w:r>
    </w:p>
    <w:p w14:paraId="7B70CB4F" w14:textId="77777777" w:rsidR="00473B49" w:rsidRDefault="00473B49" w:rsidP="00473B49"/>
    <w:p w14:paraId="313494C7" w14:textId="77777777" w:rsidR="00473B49" w:rsidRDefault="00473B49" w:rsidP="00473B49"/>
    <w:p w14:paraId="493C7288" w14:textId="77777777" w:rsidR="00473B49" w:rsidRDefault="00473B49" w:rsidP="00473B49"/>
    <w:tbl>
      <w:tblPr>
        <w:tblW w:w="10699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9"/>
      </w:tblGrid>
      <w:tr w:rsidR="00473B49" w14:paraId="55247443" w14:textId="77777777" w:rsidTr="003D09C0">
        <w:trPr>
          <w:trHeight w:val="1967"/>
        </w:trPr>
        <w:tc>
          <w:tcPr>
            <w:tcW w:w="10699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95E3" w14:textId="77777777" w:rsidR="00473B49" w:rsidRDefault="00473B49" w:rsidP="003D09C0">
            <w:pPr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113CEE13" w14:textId="77777777" w:rsidR="00473B49" w:rsidRDefault="00473B49" w:rsidP="003D09C0">
            <w:pPr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Prepared By: Atul Pal, Paraskumar Zumbarlal Sanghvi</w:t>
            </w:r>
          </w:p>
          <w:p w14:paraId="698602C0" w14:textId="77777777" w:rsidR="00473B49" w:rsidRDefault="00473B49" w:rsidP="003D09C0">
            <w:pPr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Date: 18-01-20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25</w:t>
            </w:r>
          </w:p>
        </w:tc>
      </w:tr>
    </w:tbl>
    <w:p w14:paraId="14105219" w14:textId="063A2DEF" w:rsidR="00473B49" w:rsidRPr="00FD44AF" w:rsidRDefault="00473B49" w:rsidP="00473B49">
      <w:pPr>
        <w:rPr>
          <w:b/>
          <w:bCs/>
        </w:rPr>
      </w:pPr>
      <w:r>
        <w:rPr>
          <w:b/>
          <w:bCs/>
        </w:rPr>
        <w:br w:type="page"/>
      </w:r>
      <w:r w:rsidRPr="00FD44AF">
        <w:rPr>
          <w:b/>
          <w:bCs/>
        </w:rPr>
        <w:lastRenderedPageBreak/>
        <w:t>Test Execution Report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63"/>
        <w:gridCol w:w="1002"/>
        <w:gridCol w:w="883"/>
        <w:gridCol w:w="2010"/>
        <w:gridCol w:w="1889"/>
      </w:tblGrid>
      <w:tr w:rsidR="00473B49" w:rsidRPr="00FD44AF" w14:paraId="59FB9A21" w14:textId="77777777" w:rsidTr="003D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A50CA" w14:textId="77777777" w:rsidR="00473B49" w:rsidRPr="00FD44AF" w:rsidRDefault="00473B49" w:rsidP="003D09C0">
            <w:pPr>
              <w:spacing w:after="160" w:line="278" w:lineRule="auto"/>
            </w:pPr>
            <w:r w:rsidRPr="00FD44AF">
              <w:t>Total Test Cases</w:t>
            </w:r>
          </w:p>
        </w:tc>
        <w:tc>
          <w:tcPr>
            <w:tcW w:w="0" w:type="auto"/>
            <w:hideMark/>
          </w:tcPr>
          <w:p w14:paraId="5F6A28B4" w14:textId="77777777" w:rsidR="00473B49" w:rsidRPr="00FD44AF" w:rsidRDefault="00473B49" w:rsidP="003D09C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44AF">
              <w:t>Passed</w:t>
            </w:r>
          </w:p>
        </w:tc>
        <w:tc>
          <w:tcPr>
            <w:tcW w:w="0" w:type="auto"/>
            <w:hideMark/>
          </w:tcPr>
          <w:p w14:paraId="06A85AA2" w14:textId="77777777" w:rsidR="00473B49" w:rsidRPr="00FD44AF" w:rsidRDefault="00473B49" w:rsidP="003D09C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44AF">
              <w:t>Failed</w:t>
            </w:r>
          </w:p>
        </w:tc>
        <w:tc>
          <w:tcPr>
            <w:tcW w:w="0" w:type="auto"/>
            <w:hideMark/>
          </w:tcPr>
          <w:p w14:paraId="03A9B925" w14:textId="77777777" w:rsidR="00473B49" w:rsidRPr="00FD44AF" w:rsidRDefault="00473B49" w:rsidP="003D09C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44AF">
              <w:t>Pass Percentage</w:t>
            </w:r>
          </w:p>
        </w:tc>
        <w:tc>
          <w:tcPr>
            <w:tcW w:w="0" w:type="auto"/>
            <w:hideMark/>
          </w:tcPr>
          <w:p w14:paraId="21306E13" w14:textId="77777777" w:rsidR="00473B49" w:rsidRPr="00FD44AF" w:rsidRDefault="00473B49" w:rsidP="003D09C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44AF">
              <w:t>Fail Percentage</w:t>
            </w:r>
          </w:p>
        </w:tc>
      </w:tr>
      <w:tr w:rsidR="00473B49" w:rsidRPr="00FD44AF" w14:paraId="406884AE" w14:textId="77777777" w:rsidTr="003D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54CBEA" w14:textId="77777777" w:rsidR="00473B49" w:rsidRPr="00FD44AF" w:rsidRDefault="00473B49" w:rsidP="003D09C0">
            <w:pPr>
              <w:spacing w:after="160" w:line="278" w:lineRule="auto"/>
            </w:pPr>
            <w:r w:rsidRPr="00FD44AF">
              <w:t>77</w:t>
            </w:r>
          </w:p>
        </w:tc>
        <w:tc>
          <w:tcPr>
            <w:tcW w:w="0" w:type="auto"/>
            <w:hideMark/>
          </w:tcPr>
          <w:p w14:paraId="641FA75F" w14:textId="77777777" w:rsidR="00473B49" w:rsidRPr="00FD44AF" w:rsidRDefault="00473B49" w:rsidP="003D09C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4AF">
              <w:t>29</w:t>
            </w:r>
          </w:p>
        </w:tc>
        <w:tc>
          <w:tcPr>
            <w:tcW w:w="0" w:type="auto"/>
            <w:hideMark/>
          </w:tcPr>
          <w:p w14:paraId="2D64DFC6" w14:textId="77777777" w:rsidR="00473B49" w:rsidRPr="00FD44AF" w:rsidRDefault="00473B49" w:rsidP="003D09C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4AF">
              <w:t>48</w:t>
            </w:r>
          </w:p>
        </w:tc>
        <w:tc>
          <w:tcPr>
            <w:tcW w:w="0" w:type="auto"/>
            <w:hideMark/>
          </w:tcPr>
          <w:p w14:paraId="11E976DD" w14:textId="77777777" w:rsidR="00473B49" w:rsidRPr="00FD44AF" w:rsidRDefault="00473B49" w:rsidP="003D09C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4AF">
              <w:t>37.66%</w:t>
            </w:r>
          </w:p>
        </w:tc>
        <w:tc>
          <w:tcPr>
            <w:tcW w:w="0" w:type="auto"/>
            <w:hideMark/>
          </w:tcPr>
          <w:p w14:paraId="4481BE26" w14:textId="77777777" w:rsidR="00473B49" w:rsidRPr="00FD44AF" w:rsidRDefault="00473B49" w:rsidP="003D09C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4AF">
              <w:t>62.34%</w:t>
            </w:r>
          </w:p>
        </w:tc>
      </w:tr>
    </w:tbl>
    <w:p w14:paraId="3845DDD8" w14:textId="225AE502" w:rsidR="00FD44AF" w:rsidRPr="00FD44AF" w:rsidRDefault="00FD44AF" w:rsidP="00473B49"/>
    <w:p w14:paraId="6B5C6F3F" w14:textId="77777777" w:rsidR="00FD44AF" w:rsidRPr="00FD44AF" w:rsidRDefault="00FD44AF" w:rsidP="00FD44AF">
      <w:r w:rsidRPr="00FD44AF">
        <w:pict w14:anchorId="368ACD80">
          <v:rect id="_x0000_i1073" style="width:0;height:1.5pt" o:hralign="center" o:hrstd="t" o:hr="t" fillcolor="#a0a0a0" stroked="f"/>
        </w:pict>
      </w:r>
    </w:p>
    <w:p w14:paraId="5424C48A" w14:textId="77777777" w:rsidR="00FD44AF" w:rsidRPr="00FD44AF" w:rsidRDefault="00FD44AF" w:rsidP="00FD44AF">
      <w:pPr>
        <w:rPr>
          <w:b/>
          <w:bCs/>
        </w:rPr>
      </w:pPr>
      <w:r w:rsidRPr="00FD44AF">
        <w:rPr>
          <w:b/>
          <w:bCs/>
        </w:rPr>
        <w:t>1. Overview</w:t>
      </w:r>
    </w:p>
    <w:p w14:paraId="2194B754" w14:textId="77777777" w:rsidR="00FD44AF" w:rsidRPr="00FD44AF" w:rsidRDefault="00FD44AF" w:rsidP="00FD44AF">
      <w:r w:rsidRPr="00FD44AF">
        <w:t>The following report provides a detailed analysis of the test execution conducted for the Orange HRM website. This includes information about test cases, their results, and insights into areas that require improvement.</w:t>
      </w:r>
    </w:p>
    <w:p w14:paraId="6149D925" w14:textId="77777777" w:rsidR="00FD44AF" w:rsidRPr="00FD44AF" w:rsidRDefault="00FD44AF" w:rsidP="00FD44AF">
      <w:r w:rsidRPr="00FD44AF">
        <w:pict w14:anchorId="05FA79A0">
          <v:rect id="_x0000_i1074" style="width:0;height:1.5pt" o:hralign="center" o:hrstd="t" o:hr="t" fillcolor="#a0a0a0" stroked="f"/>
        </w:pict>
      </w:r>
    </w:p>
    <w:p w14:paraId="691C5328" w14:textId="77777777" w:rsidR="00FD44AF" w:rsidRDefault="00FD44AF" w:rsidP="00FD44AF">
      <w:pPr>
        <w:rPr>
          <w:b/>
          <w:bCs/>
        </w:rPr>
      </w:pPr>
      <w:r w:rsidRPr="00FD44AF">
        <w:rPr>
          <w:b/>
          <w:bCs/>
        </w:rPr>
        <w:t>2. Test Cases Summary</w:t>
      </w:r>
    </w:p>
    <w:p w14:paraId="09E5E3C9" w14:textId="77777777" w:rsidR="00473B49" w:rsidRPr="00FD44AF" w:rsidRDefault="00473B49" w:rsidP="00473B49">
      <w:pPr>
        <w:rPr>
          <w:b/>
          <w:bCs/>
        </w:rPr>
      </w:pPr>
      <w:r w:rsidRPr="00FD44AF">
        <w:rPr>
          <w:b/>
          <w:bCs/>
        </w:rPr>
        <w:t>Breakdown:</w:t>
      </w:r>
    </w:p>
    <w:p w14:paraId="53605CFA" w14:textId="77777777" w:rsidR="00473B49" w:rsidRPr="00FD44AF" w:rsidRDefault="00473B49" w:rsidP="00473B49">
      <w:pPr>
        <w:numPr>
          <w:ilvl w:val="0"/>
          <w:numId w:val="2"/>
        </w:numPr>
      </w:pPr>
      <w:r w:rsidRPr="00FD44AF">
        <w:rPr>
          <w:b/>
          <w:bCs/>
        </w:rPr>
        <w:t>Total Test Cases</w:t>
      </w:r>
      <w:r w:rsidRPr="00FD44AF">
        <w:t>: 77</w:t>
      </w:r>
    </w:p>
    <w:p w14:paraId="32DBD42E" w14:textId="77777777" w:rsidR="00473B49" w:rsidRPr="00FD44AF" w:rsidRDefault="00473B49" w:rsidP="00473B49">
      <w:pPr>
        <w:numPr>
          <w:ilvl w:val="0"/>
          <w:numId w:val="2"/>
        </w:numPr>
      </w:pPr>
      <w:r w:rsidRPr="00FD44AF">
        <w:rPr>
          <w:b/>
          <w:bCs/>
        </w:rPr>
        <w:t>Passed</w:t>
      </w:r>
      <w:r w:rsidRPr="00FD44AF">
        <w:t>: 29</w:t>
      </w:r>
    </w:p>
    <w:p w14:paraId="3667AC72" w14:textId="77777777" w:rsidR="00473B49" w:rsidRPr="00FD44AF" w:rsidRDefault="00473B49" w:rsidP="00473B49">
      <w:pPr>
        <w:numPr>
          <w:ilvl w:val="0"/>
          <w:numId w:val="2"/>
        </w:numPr>
      </w:pPr>
      <w:r w:rsidRPr="00FD44AF">
        <w:rPr>
          <w:b/>
          <w:bCs/>
        </w:rPr>
        <w:t>Failed</w:t>
      </w:r>
      <w:r w:rsidRPr="00FD44AF">
        <w:t>: 48</w:t>
      </w:r>
    </w:p>
    <w:p w14:paraId="424F730C" w14:textId="77777777" w:rsidR="00473B49" w:rsidRPr="00FD44AF" w:rsidRDefault="00473B49" w:rsidP="00473B49">
      <w:pPr>
        <w:numPr>
          <w:ilvl w:val="0"/>
          <w:numId w:val="2"/>
        </w:numPr>
      </w:pPr>
      <w:r w:rsidRPr="00FD44AF">
        <w:rPr>
          <w:b/>
          <w:bCs/>
        </w:rPr>
        <w:t>Pass Percentage</w:t>
      </w:r>
      <w:r w:rsidRPr="00FD44AF">
        <w:t>: (29 / 77) × 100 = 37.66%</w:t>
      </w:r>
    </w:p>
    <w:p w14:paraId="7CFD60D5" w14:textId="77777777" w:rsidR="00473B49" w:rsidRDefault="00473B49" w:rsidP="00473B49">
      <w:pPr>
        <w:numPr>
          <w:ilvl w:val="0"/>
          <w:numId w:val="2"/>
        </w:numPr>
      </w:pPr>
      <w:r w:rsidRPr="00FD44AF">
        <w:rPr>
          <w:b/>
          <w:bCs/>
        </w:rPr>
        <w:t>Fail Percentage</w:t>
      </w:r>
      <w:r w:rsidRPr="00FD44AF">
        <w:t>: (48 / 77) × 100 = 62.34%</w:t>
      </w:r>
    </w:p>
    <w:p w14:paraId="052DAA65" w14:textId="77777777" w:rsidR="00FD44AF" w:rsidRPr="00FD44AF" w:rsidRDefault="00FD44AF" w:rsidP="00FD44AF">
      <w:r w:rsidRPr="00FD44AF">
        <w:pict w14:anchorId="7518A598">
          <v:rect id="_x0000_i1075" style="width:0;height:1.5pt" o:hralign="center" o:hrstd="t" o:hr="t" fillcolor="#a0a0a0" stroked="f"/>
        </w:pict>
      </w:r>
    </w:p>
    <w:p w14:paraId="2A0B9661" w14:textId="1C365D35" w:rsidR="00FD44AF" w:rsidRPr="00FD44AF" w:rsidRDefault="00FD44AF" w:rsidP="00FD44AF">
      <w:pPr>
        <w:rPr>
          <w:b/>
          <w:bCs/>
        </w:rPr>
      </w:pPr>
      <w:r>
        <w:rPr>
          <w:b/>
          <w:bCs/>
        </w:rPr>
        <w:t>3</w:t>
      </w:r>
      <w:r w:rsidRPr="00FD44AF">
        <w:rPr>
          <w:b/>
          <w:bCs/>
        </w:rPr>
        <w:t>. Root Cause Analysis</w:t>
      </w:r>
    </w:p>
    <w:p w14:paraId="1994DC22" w14:textId="77777777" w:rsidR="00FD44AF" w:rsidRPr="00FD44AF" w:rsidRDefault="00FD44AF" w:rsidP="00FD44AF">
      <w:r w:rsidRPr="00FD44AF">
        <w:rPr>
          <w:b/>
          <w:bCs/>
        </w:rPr>
        <w:t>Failed Test Cases Overview</w:t>
      </w:r>
      <w:r w:rsidRPr="00FD44AF">
        <w:t>:</w:t>
      </w:r>
    </w:p>
    <w:p w14:paraId="7ECDD678" w14:textId="77777777" w:rsidR="00FD44AF" w:rsidRPr="00FD44AF" w:rsidRDefault="00FD44AF" w:rsidP="00FD44AF">
      <w:pPr>
        <w:numPr>
          <w:ilvl w:val="0"/>
          <w:numId w:val="3"/>
        </w:numPr>
      </w:pPr>
      <w:r w:rsidRPr="00FD44AF">
        <w:t>High number of failures indicates potential issues in core functionalities such as User Authentication, Reporting, and Performance Reviews.</w:t>
      </w:r>
    </w:p>
    <w:p w14:paraId="39A9BCCB" w14:textId="77777777" w:rsidR="00FD44AF" w:rsidRPr="00FD44AF" w:rsidRDefault="00FD44AF" w:rsidP="00FD44AF">
      <w:pPr>
        <w:numPr>
          <w:ilvl w:val="0"/>
          <w:numId w:val="3"/>
        </w:numPr>
      </w:pPr>
      <w:r w:rsidRPr="00FD44AF">
        <w:t>Common issues include incorrect data handling, slow loading times, and UI/UX inconsistencies.</w:t>
      </w:r>
    </w:p>
    <w:p w14:paraId="3FBC93AF" w14:textId="77777777" w:rsidR="00FD44AF" w:rsidRPr="00FD44AF" w:rsidRDefault="00FD44AF" w:rsidP="00FD44AF">
      <w:r w:rsidRPr="00FD44AF">
        <w:pict w14:anchorId="18CB7EF8">
          <v:rect id="_x0000_i1079" style="width:0;height:1.5pt" o:hralign="center" o:hrstd="t" o:hr="t" fillcolor="#a0a0a0" stroked="f"/>
        </w:pict>
      </w:r>
    </w:p>
    <w:p w14:paraId="407A758B" w14:textId="2F698452" w:rsidR="00FD44AF" w:rsidRPr="00FD44AF" w:rsidRDefault="00FD44AF" w:rsidP="00FD44AF">
      <w:pPr>
        <w:rPr>
          <w:b/>
          <w:bCs/>
        </w:rPr>
      </w:pPr>
      <w:r>
        <w:rPr>
          <w:b/>
          <w:bCs/>
        </w:rPr>
        <w:t>4</w:t>
      </w:r>
      <w:r w:rsidRPr="00FD44AF">
        <w:rPr>
          <w:b/>
          <w:bCs/>
        </w:rPr>
        <w:t>. Recommendations</w:t>
      </w:r>
    </w:p>
    <w:p w14:paraId="34FC2E96" w14:textId="77777777" w:rsidR="00FD44AF" w:rsidRPr="00FD44AF" w:rsidRDefault="00FD44AF" w:rsidP="00FD44AF">
      <w:pPr>
        <w:numPr>
          <w:ilvl w:val="0"/>
          <w:numId w:val="4"/>
        </w:numPr>
      </w:pPr>
      <w:r w:rsidRPr="00FD44AF">
        <w:rPr>
          <w:b/>
          <w:bCs/>
        </w:rPr>
        <w:t>Bug Fixing</w:t>
      </w:r>
      <w:r w:rsidRPr="00FD44AF">
        <w:t>: Address critical and high-severity bugs reported.</w:t>
      </w:r>
    </w:p>
    <w:p w14:paraId="49940935" w14:textId="77777777" w:rsidR="00FD44AF" w:rsidRPr="00FD44AF" w:rsidRDefault="00FD44AF" w:rsidP="00FD44AF">
      <w:pPr>
        <w:numPr>
          <w:ilvl w:val="0"/>
          <w:numId w:val="4"/>
        </w:numPr>
      </w:pPr>
      <w:r w:rsidRPr="00FD44AF">
        <w:rPr>
          <w:b/>
          <w:bCs/>
        </w:rPr>
        <w:lastRenderedPageBreak/>
        <w:t>Testing Enhancements</w:t>
      </w:r>
      <w:r w:rsidRPr="00FD44AF">
        <w:t>: Implement thorough regression testing and automated testing for key functionalities.</w:t>
      </w:r>
    </w:p>
    <w:p w14:paraId="4F32127D" w14:textId="77777777" w:rsidR="00FD44AF" w:rsidRPr="00FD44AF" w:rsidRDefault="00FD44AF" w:rsidP="00FD44AF">
      <w:pPr>
        <w:numPr>
          <w:ilvl w:val="0"/>
          <w:numId w:val="4"/>
        </w:numPr>
      </w:pPr>
      <w:r w:rsidRPr="00FD44AF">
        <w:rPr>
          <w:b/>
          <w:bCs/>
        </w:rPr>
        <w:t>Performance Optimization</w:t>
      </w:r>
      <w:r w:rsidRPr="00FD44AF">
        <w:t>: Optimize database queries and ensure efficient code execution for performance-sensitive areas.</w:t>
      </w:r>
    </w:p>
    <w:p w14:paraId="4EFC3640" w14:textId="77777777" w:rsidR="00FD44AF" w:rsidRPr="00FD44AF" w:rsidRDefault="00FD44AF" w:rsidP="00FD44AF">
      <w:r w:rsidRPr="00FD44AF">
        <w:pict w14:anchorId="51D2AA3D">
          <v:rect id="_x0000_i1080" style="width:0;height:1.5pt" o:hralign="center" o:hrstd="t" o:hr="t" fillcolor="#a0a0a0" stroked="f"/>
        </w:pict>
      </w:r>
    </w:p>
    <w:p w14:paraId="3CBA2438" w14:textId="49891B63" w:rsidR="00FD44AF" w:rsidRPr="00FD44AF" w:rsidRDefault="00FD44AF" w:rsidP="00FD44AF">
      <w:pPr>
        <w:rPr>
          <w:b/>
          <w:bCs/>
        </w:rPr>
      </w:pPr>
      <w:r>
        <w:rPr>
          <w:b/>
          <w:bCs/>
        </w:rPr>
        <w:t>5</w:t>
      </w:r>
      <w:r w:rsidRPr="00FD44AF">
        <w:rPr>
          <w:b/>
          <w:bCs/>
        </w:rPr>
        <w:t>. Conclusion</w:t>
      </w:r>
    </w:p>
    <w:p w14:paraId="4C0C528F" w14:textId="77777777" w:rsidR="00FD44AF" w:rsidRPr="00FD44AF" w:rsidRDefault="00FD44AF" w:rsidP="00FD44AF">
      <w:r w:rsidRPr="00FD44AF">
        <w:t>The test execution for the Orange HRM website has provided a comprehensive understanding of the system's current state. Addressing the failed test cases and enhancing overall system reliability will be essential steps moving forward.</w:t>
      </w:r>
    </w:p>
    <w:p w14:paraId="204D1D5E" w14:textId="77777777" w:rsidR="00FD44AF" w:rsidRPr="00FD44AF" w:rsidRDefault="00FD44AF" w:rsidP="00FD44AF"/>
    <w:p w14:paraId="74D4D5FF" w14:textId="77777777" w:rsidR="00833291" w:rsidRPr="00FD44AF" w:rsidRDefault="00833291" w:rsidP="00FD44AF"/>
    <w:sectPr w:rsidR="00833291" w:rsidRPr="00FD4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Dancing Scrip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505D2"/>
    <w:multiLevelType w:val="multilevel"/>
    <w:tmpl w:val="F974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151B3"/>
    <w:multiLevelType w:val="multilevel"/>
    <w:tmpl w:val="EB16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90DA7"/>
    <w:multiLevelType w:val="multilevel"/>
    <w:tmpl w:val="FDEA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74E4A"/>
    <w:multiLevelType w:val="multilevel"/>
    <w:tmpl w:val="89F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840479">
    <w:abstractNumId w:val="0"/>
  </w:num>
  <w:num w:numId="2" w16cid:durableId="352924728">
    <w:abstractNumId w:val="2"/>
  </w:num>
  <w:num w:numId="3" w16cid:durableId="16392230">
    <w:abstractNumId w:val="3"/>
  </w:num>
  <w:num w:numId="4" w16cid:durableId="15669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AF"/>
    <w:rsid w:val="000A071E"/>
    <w:rsid w:val="001E198D"/>
    <w:rsid w:val="00473B49"/>
    <w:rsid w:val="00833291"/>
    <w:rsid w:val="00FD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4F53"/>
  <w15:chartTrackingRefBased/>
  <w15:docId w15:val="{49618BEB-47B1-4FBE-A415-41086191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4A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FD44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51D3F-72B9-49B0-B8B8-DBC79560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Pal</dc:creator>
  <cp:keywords/>
  <dc:description/>
  <cp:lastModifiedBy>Atul Pal</cp:lastModifiedBy>
  <cp:revision>1</cp:revision>
  <dcterms:created xsi:type="dcterms:W3CDTF">2025-01-19T13:32:00Z</dcterms:created>
  <dcterms:modified xsi:type="dcterms:W3CDTF">2025-01-19T13:45:00Z</dcterms:modified>
</cp:coreProperties>
</file>