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6096B4" w:rsidP="3B8526C0" w:rsidRDefault="7C6096B4" w14:paraId="18529A5C" w14:textId="5EBFD35A">
      <w:pPr>
        <w:spacing w:before="40" w:beforeAutospacing="off" w:after="0" w:afterAutospacing="off"/>
        <w:jc w:val="center"/>
        <w:rPr>
          <w:rFonts w:ascii="Times New Roman" w:hAnsi="Times New Roman" w:eastAsia="Times New Roman" w:cs="Times New Roman"/>
          <w:b w:val="0"/>
          <w:bCs w:val="0"/>
          <w:i w:val="0"/>
          <w:iCs w:val="0"/>
          <w:noProof w:val="0"/>
          <w:sz w:val="24"/>
          <w:szCs w:val="24"/>
          <w:lang w:val="en-US"/>
        </w:rPr>
      </w:pPr>
      <w:r w:rsidRPr="3B8526C0" w:rsidR="7C6096B4">
        <w:rPr>
          <w:rFonts w:ascii="Times New Roman" w:hAnsi="Times New Roman" w:eastAsia="Times New Roman" w:cs="Times New Roman"/>
          <w:b w:val="0"/>
          <w:bCs w:val="0"/>
          <w:i w:val="0"/>
          <w:iCs w:val="0"/>
          <w:noProof w:val="0"/>
          <w:sz w:val="24"/>
          <w:szCs w:val="24"/>
          <w:lang w:val="en-US"/>
        </w:rPr>
        <w:t>ABSTRACT</w:t>
      </w:r>
    </w:p>
    <w:p xmlns:wp14="http://schemas.microsoft.com/office/word/2010/wordml" w:rsidP="3B8526C0" w14:paraId="2BE7883B" wp14:textId="5FB37710">
      <w:pPr>
        <w:spacing w:before="4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8526C0" w:rsidR="2E4607D6">
        <w:rPr>
          <w:rFonts w:ascii="Times New Roman" w:hAnsi="Times New Roman" w:eastAsia="Times New Roman" w:cs="Times New Roman"/>
          <w:b w:val="0"/>
          <w:bCs w:val="0"/>
          <w:i w:val="0"/>
          <w:iCs w:val="0"/>
          <w:noProof w:val="0"/>
          <w:sz w:val="24"/>
          <w:szCs w:val="24"/>
          <w:lang w:val="en-US"/>
        </w:rPr>
        <w:t>Antimicrobial Resistance (AMR) occurs when microbes like bacteria, viruses, and fungi develop the ability to withstand antimicrobial treatments (drugs used to treat infections), increasing the risk of disease spread, severe illness and death.</w:t>
      </w:r>
      <w:r w:rsidRPr="3B8526C0" w:rsidR="2E4607D6">
        <w:rPr>
          <w:rFonts w:ascii="Times New Roman" w:hAnsi="Times New Roman" w:eastAsia="Times New Roman" w:cs="Times New Roman"/>
          <w:b w:val="0"/>
          <w:bCs w:val="0"/>
          <w:i w:val="0"/>
          <w:iCs w:val="0"/>
          <w:noProof w:val="0"/>
          <w:sz w:val="24"/>
          <w:szCs w:val="24"/>
          <w:lang w:val="en-US"/>
        </w:rPr>
        <w:t xml:space="preserve"> </w:t>
      </w:r>
    </w:p>
    <w:p xmlns:wp14="http://schemas.microsoft.com/office/word/2010/wordml" w:rsidP="3B8526C0" w14:paraId="23096E21" wp14:textId="76F87A0C">
      <w:pPr>
        <w:pStyle w:val="Normal"/>
        <w:spacing w:before="0" w:beforeAutospacing="off" w:after="0" w:afterAutospacing="off"/>
        <w:jc w:val="both"/>
        <w:rPr>
          <w:rFonts w:ascii="Times New Roman" w:hAnsi="Times New Roman" w:eastAsia="Times New Roman" w:cs="Times New Roman"/>
          <w:b w:val="1"/>
          <w:bCs w:val="1"/>
          <w:i w:val="0"/>
          <w:iCs w:val="0"/>
          <w:caps w:val="0"/>
          <w:smallCaps w:val="0"/>
          <w:noProof w:val="0"/>
          <w:color w:val="333333"/>
          <w:sz w:val="24"/>
          <w:szCs w:val="24"/>
          <w:lang w:val="en-US"/>
        </w:rPr>
      </w:pPr>
      <w:commentRangeStart w:id="1322666920"/>
      <w:r w:rsidRPr="3B8526C0" w:rsidR="18167BF9">
        <w:rPr>
          <w:rFonts w:ascii="Times New Roman" w:hAnsi="Times New Roman" w:eastAsia="Times New Roman" w:cs="Times New Roman"/>
          <w:noProof w:val="0"/>
          <w:sz w:val="24"/>
          <w:szCs w:val="24"/>
          <w:lang w:val="en-US"/>
        </w:rPr>
        <w:t xml:space="preserve">Matrix-assisted laser desorption/ionization–time of flight (MALDI-TOF) mass spectrometry can be used to rapidly </w:t>
      </w:r>
      <w:r w:rsidRPr="3B8526C0" w:rsidR="18167BF9">
        <w:rPr>
          <w:rFonts w:ascii="Times New Roman" w:hAnsi="Times New Roman" w:eastAsia="Times New Roman" w:cs="Times New Roman"/>
          <w:noProof w:val="0"/>
          <w:sz w:val="24"/>
          <w:szCs w:val="24"/>
          <w:lang w:val="en-US"/>
        </w:rPr>
        <w:t>identify</w:t>
      </w:r>
      <w:r w:rsidRPr="3B8526C0" w:rsidR="18167BF9">
        <w:rPr>
          <w:rFonts w:ascii="Times New Roman" w:hAnsi="Times New Roman" w:eastAsia="Times New Roman" w:cs="Times New Roman"/>
          <w:noProof w:val="0"/>
          <w:sz w:val="24"/>
          <w:szCs w:val="24"/>
          <w:lang w:val="en-US"/>
        </w:rPr>
        <w:t xml:space="preserve"> microbial species</w:t>
      </w:r>
      <w:r w:rsidRPr="3B8526C0" w:rsidR="4401F7AE">
        <w:rPr>
          <w:rFonts w:ascii="Times New Roman" w:hAnsi="Times New Roman" w:eastAsia="Times New Roman" w:cs="Times New Roman"/>
          <w:noProof w:val="0"/>
          <w:sz w:val="24"/>
          <w:szCs w:val="24"/>
          <w:lang w:val="en-US"/>
        </w:rPr>
        <w:t xml:space="preserve"> [</w:t>
      </w:r>
      <w:r w:rsidRPr="3B8526C0" w:rsidR="6FD45B48">
        <w:rPr>
          <w:rFonts w:ascii="Times New Roman" w:hAnsi="Times New Roman" w:eastAsia="Times New Roman" w:cs="Times New Roman"/>
          <w:noProof w:val="0"/>
          <w:sz w:val="24"/>
          <w:szCs w:val="24"/>
          <w:lang w:val="en-US"/>
        </w:rPr>
        <w:t>2</w:t>
      </w:r>
      <w:r w:rsidRPr="3B8526C0" w:rsidR="4401F7AE">
        <w:rPr>
          <w:rFonts w:ascii="Times New Roman" w:hAnsi="Times New Roman" w:eastAsia="Times New Roman" w:cs="Times New Roman"/>
          <w:noProof w:val="0"/>
          <w:sz w:val="24"/>
          <w:szCs w:val="24"/>
          <w:lang w:val="en-US"/>
        </w:rPr>
        <w:t>]</w:t>
      </w:r>
      <w:r w:rsidRPr="3B8526C0" w:rsidR="18167BF9">
        <w:rPr>
          <w:rFonts w:ascii="Times New Roman" w:hAnsi="Times New Roman" w:eastAsia="Times New Roman" w:cs="Times New Roman"/>
          <w:noProof w:val="0"/>
          <w:sz w:val="24"/>
          <w:szCs w:val="24"/>
          <w:lang w:val="en-US"/>
        </w:rPr>
        <w:t>.</w:t>
      </w:r>
      <w:commentRangeEnd w:id="1322666920"/>
      <w:r>
        <w:rPr>
          <w:rStyle w:val="CommentReference"/>
        </w:rPr>
        <w:commentReference w:id="1322666920"/>
      </w:r>
      <w:r w:rsidRPr="3B8526C0" w:rsidR="18167BF9">
        <w:rPr>
          <w:rFonts w:ascii="Times New Roman" w:hAnsi="Times New Roman" w:eastAsia="Times New Roman" w:cs="Times New Roman"/>
          <w:noProof w:val="0"/>
          <w:sz w:val="24"/>
          <w:szCs w:val="24"/>
          <w:lang w:val="en-US"/>
        </w:rPr>
        <w:t xml:space="preserve"> </w:t>
      </w:r>
      <w:r w:rsidRPr="3B8526C0" w:rsidR="52F2EED7">
        <w:rPr>
          <w:rFonts w:ascii="Times New Roman" w:hAnsi="Times New Roman" w:eastAsia="Times New Roman" w:cs="Times New Roman"/>
          <w:b w:val="0"/>
          <w:bCs w:val="0"/>
          <w:i w:val="0"/>
          <w:iCs w:val="0"/>
          <w:caps w:val="0"/>
          <w:smallCaps w:val="0"/>
          <w:noProof w:val="0"/>
          <w:color w:val="333333"/>
          <w:sz w:val="24"/>
          <w:szCs w:val="24"/>
          <w:lang w:val="en-US"/>
        </w:rPr>
        <w:t>A recent work [</w:t>
      </w:r>
      <w:r w:rsidRPr="3B8526C0" w:rsidR="12E44B1C">
        <w:rPr>
          <w:rFonts w:ascii="Times New Roman" w:hAnsi="Times New Roman" w:eastAsia="Times New Roman" w:cs="Times New Roman"/>
          <w:b w:val="0"/>
          <w:bCs w:val="0"/>
          <w:i w:val="0"/>
          <w:iCs w:val="0"/>
          <w:caps w:val="0"/>
          <w:smallCaps w:val="0"/>
          <w:noProof w:val="0"/>
          <w:color w:val="333333"/>
          <w:sz w:val="24"/>
          <w:szCs w:val="24"/>
          <w:lang w:val="en-US"/>
        </w:rPr>
        <w:t>4</w:t>
      </w:r>
      <w:r w:rsidRPr="3B8526C0" w:rsidR="52F2EED7">
        <w:rPr>
          <w:rFonts w:ascii="Times New Roman" w:hAnsi="Times New Roman" w:eastAsia="Times New Roman" w:cs="Times New Roman"/>
          <w:b w:val="0"/>
          <w:bCs w:val="0"/>
          <w:i w:val="0"/>
          <w:iCs w:val="0"/>
          <w:caps w:val="0"/>
          <w:smallCaps w:val="0"/>
          <w:noProof w:val="0"/>
          <w:color w:val="333333"/>
          <w:sz w:val="24"/>
          <w:szCs w:val="24"/>
          <w:lang w:val="en-US"/>
        </w:rPr>
        <w:t>] has shown that machine learning-based method may be applied to MALDI-TOF spectra of bacteria to test antimicrobial susceptibility (or resistance), this allowing more suitable treatment decisions in a clinical context.</w:t>
      </w:r>
    </w:p>
    <w:p xmlns:wp14="http://schemas.microsoft.com/office/word/2010/wordml" w:rsidP="3B8526C0" w14:paraId="57494E7A" wp14:textId="0D484A41">
      <w:pPr>
        <w:pStyle w:val="Normal"/>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8526C0" w:rsidR="2E4607D6">
        <w:rPr>
          <w:rFonts w:ascii="Times New Roman" w:hAnsi="Times New Roman" w:eastAsia="Times New Roman" w:cs="Times New Roman"/>
          <w:b w:val="0"/>
          <w:bCs w:val="0"/>
          <w:i w:val="0"/>
          <w:iCs w:val="0"/>
          <w:noProof w:val="0"/>
          <w:sz w:val="24"/>
          <w:szCs w:val="24"/>
          <w:lang w:val="en-US"/>
        </w:rPr>
        <w:t>S</w:t>
      </w:r>
      <w:commentRangeStart w:id="1992475398"/>
      <w:r w:rsidRPr="3B8526C0" w:rsidR="2E4607D6">
        <w:rPr>
          <w:rFonts w:ascii="Times New Roman" w:hAnsi="Times New Roman" w:eastAsia="Times New Roman" w:cs="Times New Roman"/>
          <w:b w:val="0"/>
          <w:bCs w:val="0"/>
          <w:i w:val="0"/>
          <w:iCs w:val="0"/>
          <w:noProof w:val="0"/>
          <w:sz w:val="24"/>
          <w:szCs w:val="24"/>
          <w:lang w:val="en-US"/>
        </w:rPr>
        <w:t xml:space="preserve">ince real data are often not enough to </w:t>
      </w:r>
      <w:r w:rsidRPr="3B8526C0" w:rsidR="23EC364B">
        <w:rPr>
          <w:rFonts w:ascii="Times New Roman" w:hAnsi="Times New Roman" w:eastAsia="Times New Roman" w:cs="Times New Roman"/>
          <w:b w:val="0"/>
          <w:bCs w:val="0"/>
          <w:i w:val="0"/>
          <w:iCs w:val="0"/>
          <w:noProof w:val="0"/>
          <w:sz w:val="24"/>
          <w:szCs w:val="24"/>
          <w:lang w:val="en-US"/>
        </w:rPr>
        <w:t>properly train</w:t>
      </w:r>
      <w:r w:rsidRPr="3B8526C0" w:rsidR="23EC364B">
        <w:rPr>
          <w:rFonts w:ascii="Times New Roman" w:hAnsi="Times New Roman" w:eastAsia="Times New Roman" w:cs="Times New Roman"/>
          <w:b w:val="0"/>
          <w:bCs w:val="0"/>
          <w:i w:val="0"/>
          <w:iCs w:val="0"/>
          <w:noProof w:val="0"/>
          <w:sz w:val="24"/>
          <w:szCs w:val="24"/>
          <w:lang w:val="en-US"/>
        </w:rPr>
        <w:t xml:space="preserve"> a machine learning model</w:t>
      </w:r>
      <w:r w:rsidRPr="3B8526C0" w:rsidR="58C1AB91">
        <w:rPr>
          <w:rFonts w:ascii="Times New Roman" w:hAnsi="Times New Roman" w:eastAsia="Times New Roman" w:cs="Times New Roman"/>
          <w:b w:val="0"/>
          <w:bCs w:val="0"/>
          <w:i w:val="0"/>
          <w:iCs w:val="0"/>
          <w:noProof w:val="0"/>
          <w:sz w:val="24"/>
          <w:szCs w:val="24"/>
          <w:lang w:val="en-US"/>
        </w:rPr>
        <w:t xml:space="preserve"> </w:t>
      </w:r>
      <w:commentRangeEnd w:id="1992475398"/>
      <w:r>
        <w:rPr>
          <w:rStyle w:val="CommentReference"/>
        </w:rPr>
        <w:commentReference w:id="1992475398"/>
      </w:r>
      <w:r w:rsidRPr="3B8526C0" w:rsidR="2E4607D6">
        <w:rPr>
          <w:rFonts w:ascii="Times New Roman" w:hAnsi="Times New Roman" w:eastAsia="Times New Roman" w:cs="Times New Roman"/>
          <w:b w:val="0"/>
          <w:bCs w:val="0"/>
          <w:i w:val="0"/>
          <w:iCs w:val="0"/>
          <w:noProof w:val="0"/>
          <w:sz w:val="24"/>
          <w:szCs w:val="24"/>
          <w:lang w:val="en-US"/>
        </w:rPr>
        <w:t>(and thus</w:t>
      </w:r>
      <w:r w:rsidRPr="3B8526C0" w:rsidR="2C248205">
        <w:rPr>
          <w:rFonts w:ascii="Times New Roman" w:hAnsi="Times New Roman" w:eastAsia="Times New Roman" w:cs="Times New Roman"/>
          <w:b w:val="0"/>
          <w:bCs w:val="0"/>
          <w:i w:val="0"/>
          <w:iCs w:val="0"/>
          <w:noProof w:val="0"/>
          <w:sz w:val="24"/>
          <w:szCs w:val="24"/>
          <w:lang w:val="en-US"/>
        </w:rPr>
        <w:t xml:space="preserve"> to make</w:t>
      </w:r>
      <w:r w:rsidRPr="3B8526C0" w:rsidR="2E4607D6">
        <w:rPr>
          <w:rFonts w:ascii="Times New Roman" w:hAnsi="Times New Roman" w:eastAsia="Times New Roman" w:cs="Times New Roman"/>
          <w:b w:val="0"/>
          <w:bCs w:val="0"/>
          <w:i w:val="0"/>
          <w:iCs w:val="0"/>
          <w:noProof w:val="0"/>
          <w:sz w:val="24"/>
          <w:szCs w:val="24"/>
          <w:lang w:val="en-US"/>
        </w:rPr>
        <w:t xml:space="preserve"> correct predictions), the use of synthetic data is </w:t>
      </w:r>
      <w:r w:rsidRPr="3B8526C0" w:rsidR="4A09CB22">
        <w:rPr>
          <w:rFonts w:ascii="Times New Roman" w:hAnsi="Times New Roman" w:eastAsia="Times New Roman" w:cs="Times New Roman"/>
          <w:b w:val="0"/>
          <w:bCs w:val="0"/>
          <w:i w:val="0"/>
          <w:iCs w:val="0"/>
          <w:noProof w:val="0"/>
          <w:sz w:val="24"/>
          <w:szCs w:val="24"/>
          <w:lang w:val="en-US"/>
        </w:rPr>
        <w:t>becoming increasingly important</w:t>
      </w:r>
      <w:r w:rsidRPr="3B8526C0" w:rsidR="2E4607D6">
        <w:rPr>
          <w:rFonts w:ascii="Times New Roman" w:hAnsi="Times New Roman" w:eastAsia="Times New Roman" w:cs="Times New Roman"/>
          <w:b w:val="0"/>
          <w:bCs w:val="0"/>
          <w:i w:val="0"/>
          <w:iCs w:val="0"/>
          <w:noProof w:val="0"/>
          <w:sz w:val="24"/>
          <w:szCs w:val="24"/>
          <w:lang w:val="en-US"/>
        </w:rPr>
        <w:t>.</w:t>
      </w:r>
    </w:p>
    <w:p xmlns:wp14="http://schemas.microsoft.com/office/word/2010/wordml" w:rsidP="3B8526C0" w14:paraId="19A6AA58" wp14:textId="453B0D47">
      <w:pPr>
        <w:pStyle w:val="Normal"/>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8526C0" w:rsidR="2E4607D6">
        <w:rPr>
          <w:rFonts w:ascii="Times New Roman" w:hAnsi="Times New Roman" w:eastAsia="Times New Roman" w:cs="Times New Roman"/>
          <w:b w:val="0"/>
          <w:bCs w:val="0"/>
          <w:i w:val="0"/>
          <w:iCs w:val="0"/>
          <w:noProof w:val="0"/>
          <w:sz w:val="24"/>
          <w:szCs w:val="24"/>
          <w:lang w:val="en-US"/>
        </w:rPr>
        <w:t>This work wil</w:t>
      </w:r>
      <w:r w:rsidRPr="3B8526C0" w:rsidR="26000955">
        <w:rPr>
          <w:rFonts w:ascii="Times New Roman" w:hAnsi="Times New Roman" w:eastAsia="Times New Roman" w:cs="Times New Roman"/>
          <w:b w:val="0"/>
          <w:bCs w:val="0"/>
          <w:i w:val="0"/>
          <w:iCs w:val="0"/>
          <w:noProof w:val="0"/>
          <w:sz w:val="24"/>
          <w:szCs w:val="24"/>
          <w:lang w:val="en-US"/>
        </w:rPr>
        <w:t>l focus on: (</w:t>
      </w:r>
      <w:r w:rsidRPr="3B8526C0" w:rsidR="26000955">
        <w:rPr>
          <w:rFonts w:ascii="Times New Roman" w:hAnsi="Times New Roman" w:eastAsia="Times New Roman" w:cs="Times New Roman"/>
          <w:b w:val="0"/>
          <w:bCs w:val="0"/>
          <w:i w:val="0"/>
          <w:iCs w:val="0"/>
          <w:noProof w:val="0"/>
          <w:sz w:val="24"/>
          <w:szCs w:val="24"/>
          <w:lang w:val="en-US"/>
        </w:rPr>
        <w:t>i</w:t>
      </w:r>
      <w:bookmarkStart w:name="_Int_IBco5lm0" w:id="242161023"/>
      <w:r w:rsidRPr="3B8526C0" w:rsidR="26000955">
        <w:rPr>
          <w:rFonts w:ascii="Times New Roman" w:hAnsi="Times New Roman" w:eastAsia="Times New Roman" w:cs="Times New Roman"/>
          <w:b w:val="0"/>
          <w:bCs w:val="0"/>
          <w:i w:val="0"/>
          <w:iCs w:val="0"/>
          <w:noProof w:val="0"/>
          <w:sz w:val="24"/>
          <w:szCs w:val="24"/>
          <w:lang w:val="en-US"/>
        </w:rPr>
        <w:t xml:space="preserve">) evaluating </w:t>
      </w:r>
      <w:r w:rsidRPr="3B8526C0" w:rsidR="2E4607D6">
        <w:rPr>
          <w:rFonts w:ascii="Times New Roman" w:hAnsi="Times New Roman" w:eastAsia="Times New Roman" w:cs="Times New Roman"/>
          <w:b w:val="0"/>
          <w:bCs w:val="0"/>
          <w:i w:val="0"/>
          <w:iCs w:val="0"/>
          <w:noProof w:val="0"/>
          <w:sz w:val="24"/>
          <w:szCs w:val="24"/>
          <w:lang w:val="en-US"/>
        </w:rPr>
        <w:t>which</w:t>
      </w:r>
      <w:bookmarkEnd w:id="242161023"/>
      <w:r w:rsidRPr="3B8526C0" w:rsidR="2E4607D6">
        <w:rPr>
          <w:rFonts w:ascii="Times New Roman" w:hAnsi="Times New Roman" w:eastAsia="Times New Roman" w:cs="Times New Roman"/>
          <w:b w:val="0"/>
          <w:bCs w:val="0"/>
          <w:i w:val="0"/>
          <w:iCs w:val="0"/>
          <w:noProof w:val="0"/>
          <w:sz w:val="24"/>
          <w:szCs w:val="24"/>
          <w:lang w:val="en-US"/>
        </w:rPr>
        <w:t xml:space="preserve"> model</w:t>
      </w:r>
      <w:r w:rsidRPr="3B8526C0" w:rsidR="078803C7">
        <w:rPr>
          <w:rFonts w:ascii="Times New Roman" w:hAnsi="Times New Roman" w:eastAsia="Times New Roman" w:cs="Times New Roman"/>
          <w:b w:val="0"/>
          <w:bCs w:val="0"/>
          <w:i w:val="0"/>
          <w:iCs w:val="0"/>
          <w:noProof w:val="0"/>
          <w:sz w:val="24"/>
          <w:szCs w:val="24"/>
          <w:lang w:val="en-US"/>
        </w:rPr>
        <w:t xml:space="preserve"> </w:t>
      </w:r>
      <w:r w:rsidRPr="3B8526C0" w:rsidR="05D30B85">
        <w:rPr>
          <w:rFonts w:ascii="Times New Roman" w:hAnsi="Times New Roman" w:eastAsia="Times New Roman" w:cs="Times New Roman"/>
          <w:b w:val="0"/>
          <w:bCs w:val="0"/>
          <w:i w:val="0"/>
          <w:iCs w:val="0"/>
          <w:noProof w:val="0"/>
          <w:sz w:val="24"/>
          <w:szCs w:val="24"/>
          <w:lang w:val="en-US"/>
        </w:rPr>
        <w:t xml:space="preserve">- </w:t>
      </w:r>
      <w:commentRangeStart w:id="117732371"/>
      <w:commentRangeStart w:id="1179992773"/>
      <w:r w:rsidRPr="3B8526C0" w:rsidR="7BB50228">
        <w:rPr>
          <w:rFonts w:ascii="Times New Roman" w:hAnsi="Times New Roman" w:eastAsia="Times New Roman" w:cs="Times New Roman"/>
          <w:b w:val="0"/>
          <w:bCs w:val="0"/>
          <w:i w:val="0"/>
          <w:iCs w:val="0"/>
          <w:noProof w:val="0"/>
          <w:sz w:val="24"/>
          <w:szCs w:val="24"/>
          <w:lang w:val="en-US"/>
        </w:rPr>
        <w:t>e.g.</w:t>
      </w:r>
      <w:r w:rsidRPr="3B8526C0" w:rsidR="7BB50228">
        <w:rPr>
          <w:rFonts w:ascii="Times New Roman" w:hAnsi="Times New Roman" w:eastAsia="Times New Roman" w:cs="Times New Roman"/>
          <w:b w:val="0"/>
          <w:bCs w:val="0"/>
          <w:i w:val="0"/>
          <w:iCs w:val="0"/>
          <w:noProof w:val="0"/>
          <w:sz w:val="24"/>
          <w:szCs w:val="24"/>
          <w:lang w:val="en-US"/>
        </w:rPr>
        <w:t xml:space="preserve"> </w:t>
      </w:r>
      <w:r w:rsidRPr="3B8526C0" w:rsidR="472E2653">
        <w:rPr>
          <w:rFonts w:ascii="Times New Roman" w:hAnsi="Times New Roman" w:eastAsia="Times New Roman" w:cs="Times New Roman"/>
          <w:noProof w:val="0"/>
          <w:sz w:val="24"/>
          <w:szCs w:val="24"/>
          <w:lang w:val="en-US"/>
        </w:rPr>
        <w:t>Conditional variational autoencoder (CVAE) or more specific models [</w:t>
      </w:r>
      <w:r w:rsidRPr="3B8526C0" w:rsidR="4F26CDE1">
        <w:rPr>
          <w:rFonts w:ascii="Times New Roman" w:hAnsi="Times New Roman" w:eastAsia="Times New Roman" w:cs="Times New Roman"/>
          <w:noProof w:val="0"/>
          <w:sz w:val="24"/>
          <w:szCs w:val="24"/>
          <w:lang w:val="en-US"/>
        </w:rPr>
        <w:t>1</w:t>
      </w:r>
      <w:r w:rsidRPr="3B8526C0" w:rsidR="4128D184">
        <w:rPr>
          <w:rFonts w:ascii="Times New Roman" w:hAnsi="Times New Roman" w:eastAsia="Times New Roman" w:cs="Times New Roman"/>
          <w:noProof w:val="0"/>
          <w:sz w:val="24"/>
          <w:szCs w:val="24"/>
          <w:lang w:val="en-US"/>
        </w:rPr>
        <w:t xml:space="preserve">, </w:t>
      </w:r>
      <w:r w:rsidRPr="3B8526C0" w:rsidR="472E2653">
        <w:rPr>
          <w:rFonts w:ascii="Times New Roman" w:hAnsi="Times New Roman" w:eastAsia="Times New Roman" w:cs="Times New Roman"/>
          <w:noProof w:val="0"/>
          <w:sz w:val="24"/>
          <w:szCs w:val="24"/>
          <w:lang w:val="en-US"/>
        </w:rPr>
        <w:t>3] -</w:t>
      </w:r>
      <w:commentRangeEnd w:id="117732371"/>
      <w:r>
        <w:rPr>
          <w:rStyle w:val="CommentReference"/>
        </w:rPr>
        <w:commentReference w:id="117732371"/>
      </w:r>
      <w:commentRangeEnd w:id="1179992773"/>
      <w:r>
        <w:rPr>
          <w:rStyle w:val="CommentReference"/>
        </w:rPr>
        <w:commentReference w:id="1179992773"/>
      </w:r>
      <w:r w:rsidRPr="3B8526C0" w:rsidR="2E4607D6">
        <w:rPr>
          <w:rFonts w:ascii="Times New Roman" w:hAnsi="Times New Roman" w:eastAsia="Times New Roman" w:cs="Times New Roman"/>
          <w:b w:val="0"/>
          <w:bCs w:val="0"/>
          <w:i w:val="0"/>
          <w:iCs w:val="0"/>
          <w:noProof w:val="0"/>
          <w:sz w:val="24"/>
          <w:szCs w:val="24"/>
          <w:lang w:val="en-US"/>
        </w:rPr>
        <w:t xml:space="preserve"> is more suitable for </w:t>
      </w:r>
      <w:r w:rsidRPr="3B8526C0" w:rsidR="7675D1A7">
        <w:rPr>
          <w:rFonts w:ascii="Times New Roman" w:hAnsi="Times New Roman" w:eastAsia="Times New Roman" w:cs="Times New Roman"/>
          <w:b w:val="0"/>
          <w:bCs w:val="0"/>
          <w:i w:val="0"/>
          <w:iCs w:val="0"/>
          <w:noProof w:val="0"/>
          <w:sz w:val="24"/>
          <w:szCs w:val="24"/>
          <w:lang w:val="en-US"/>
        </w:rPr>
        <w:t xml:space="preserve">the generation of </w:t>
      </w:r>
      <w:r w:rsidRPr="3B8526C0" w:rsidR="070B7875">
        <w:rPr>
          <w:rFonts w:ascii="Times New Roman" w:hAnsi="Times New Roman" w:eastAsia="Times New Roman" w:cs="Times New Roman"/>
          <w:b w:val="0"/>
          <w:bCs w:val="0"/>
          <w:i w:val="0"/>
          <w:iCs w:val="0"/>
          <w:noProof w:val="0"/>
          <w:sz w:val="24"/>
          <w:szCs w:val="24"/>
          <w:lang w:val="en-US"/>
        </w:rPr>
        <w:t xml:space="preserve">synthetic </w:t>
      </w:r>
      <w:r w:rsidRPr="3B8526C0" w:rsidR="7675D1A7">
        <w:rPr>
          <w:rFonts w:ascii="Times New Roman" w:hAnsi="Times New Roman" w:eastAsia="Times New Roman" w:cs="Times New Roman"/>
          <w:b w:val="0"/>
          <w:bCs w:val="0"/>
          <w:i w:val="0"/>
          <w:iCs w:val="0"/>
          <w:noProof w:val="0"/>
          <w:sz w:val="24"/>
          <w:szCs w:val="24"/>
          <w:lang w:val="en-US"/>
        </w:rPr>
        <w:t>data for the study of AMR</w:t>
      </w:r>
      <w:r w:rsidRPr="3B8526C0" w:rsidR="15568EB9">
        <w:rPr>
          <w:rFonts w:ascii="Times New Roman" w:hAnsi="Times New Roman" w:eastAsia="Times New Roman" w:cs="Times New Roman"/>
          <w:b w:val="0"/>
          <w:bCs w:val="0"/>
          <w:i w:val="0"/>
          <w:iCs w:val="0"/>
          <w:noProof w:val="0"/>
          <w:sz w:val="24"/>
          <w:szCs w:val="24"/>
          <w:lang w:val="en-US"/>
        </w:rPr>
        <w:t xml:space="preserve"> from a theoretical point of view</w:t>
      </w:r>
      <w:commentRangeStart w:id="1615083003"/>
      <w:r w:rsidRPr="3B8526C0" w:rsidR="6A8752C8">
        <w:rPr>
          <w:rFonts w:ascii="Times New Roman" w:hAnsi="Times New Roman" w:eastAsia="Times New Roman" w:cs="Times New Roman"/>
          <w:b w:val="0"/>
          <w:bCs w:val="0"/>
          <w:i w:val="0"/>
          <w:iCs w:val="0"/>
          <w:noProof w:val="0"/>
          <w:sz w:val="24"/>
          <w:szCs w:val="24"/>
          <w:lang w:val="en-US"/>
        </w:rPr>
        <w:t>;</w:t>
      </w:r>
      <w:commentRangeEnd w:id="1615083003"/>
      <w:r>
        <w:rPr>
          <w:rStyle w:val="CommentReference"/>
        </w:rPr>
        <w:commentReference w:id="1615083003"/>
      </w:r>
      <w:r w:rsidRPr="3B8526C0" w:rsidR="6A8752C8">
        <w:rPr>
          <w:rFonts w:ascii="Times New Roman" w:hAnsi="Times New Roman" w:eastAsia="Times New Roman" w:cs="Times New Roman"/>
          <w:b w:val="0"/>
          <w:bCs w:val="0"/>
          <w:i w:val="0"/>
          <w:iCs w:val="0"/>
          <w:noProof w:val="0"/>
          <w:sz w:val="24"/>
          <w:szCs w:val="24"/>
          <w:lang w:val="en-US"/>
        </w:rPr>
        <w:t xml:space="preserve"> (ii)</w:t>
      </w:r>
      <w:r w:rsidRPr="3B8526C0" w:rsidR="0D5480D8">
        <w:rPr>
          <w:rFonts w:ascii="Times New Roman" w:hAnsi="Times New Roman" w:eastAsia="Times New Roman" w:cs="Times New Roman"/>
          <w:b w:val="0"/>
          <w:bCs w:val="0"/>
          <w:i w:val="0"/>
          <w:iCs w:val="0"/>
          <w:noProof w:val="0"/>
          <w:sz w:val="24"/>
          <w:szCs w:val="24"/>
          <w:lang w:val="en-US"/>
        </w:rPr>
        <w:t xml:space="preserve"> apply</w:t>
      </w:r>
      <w:r w:rsidRPr="3B8526C0" w:rsidR="56CFF7E1">
        <w:rPr>
          <w:rFonts w:ascii="Times New Roman" w:hAnsi="Times New Roman" w:eastAsia="Times New Roman" w:cs="Times New Roman"/>
          <w:b w:val="0"/>
          <w:bCs w:val="0"/>
          <w:i w:val="0"/>
          <w:iCs w:val="0"/>
          <w:noProof w:val="0"/>
          <w:sz w:val="24"/>
          <w:szCs w:val="24"/>
          <w:lang w:val="en-US"/>
        </w:rPr>
        <w:t>ing</w:t>
      </w:r>
      <w:r w:rsidRPr="3B8526C0" w:rsidR="0D5480D8">
        <w:rPr>
          <w:rFonts w:ascii="Times New Roman" w:hAnsi="Times New Roman" w:eastAsia="Times New Roman" w:cs="Times New Roman"/>
          <w:b w:val="0"/>
          <w:bCs w:val="0"/>
          <w:i w:val="0"/>
          <w:iCs w:val="0"/>
          <w:noProof w:val="0"/>
          <w:sz w:val="24"/>
          <w:szCs w:val="24"/>
          <w:lang w:val="en-US"/>
        </w:rPr>
        <w:t xml:space="preserve"> the best model to </w:t>
      </w:r>
      <w:r w:rsidRPr="3B8526C0" w:rsidR="5F84698D">
        <w:rPr>
          <w:rFonts w:ascii="Times New Roman" w:hAnsi="Times New Roman" w:eastAsia="Times New Roman" w:cs="Times New Roman"/>
          <w:b w:val="0"/>
          <w:bCs w:val="0"/>
          <w:i w:val="0"/>
          <w:iCs w:val="0"/>
          <w:noProof w:val="0"/>
          <w:sz w:val="24"/>
          <w:szCs w:val="24"/>
          <w:lang w:val="en-US"/>
        </w:rPr>
        <w:t xml:space="preserve">generate </w:t>
      </w:r>
      <w:r w:rsidRPr="3B8526C0" w:rsidR="0A1A1919">
        <w:rPr>
          <w:rFonts w:ascii="Times New Roman" w:hAnsi="Times New Roman" w:eastAsia="Times New Roman" w:cs="Times New Roman"/>
          <w:b w:val="0"/>
          <w:bCs w:val="0"/>
          <w:i w:val="0"/>
          <w:iCs w:val="0"/>
          <w:noProof w:val="0"/>
          <w:sz w:val="24"/>
          <w:szCs w:val="24"/>
          <w:lang w:val="en-US"/>
        </w:rPr>
        <w:t>synthetic data</w:t>
      </w:r>
      <w:r w:rsidRPr="3B8526C0" w:rsidR="3A7BE8CB">
        <w:rPr>
          <w:rFonts w:ascii="Times New Roman" w:hAnsi="Times New Roman" w:eastAsia="Times New Roman" w:cs="Times New Roman"/>
          <w:b w:val="0"/>
          <w:bCs w:val="0"/>
          <w:i w:val="0"/>
          <w:iCs w:val="0"/>
          <w:noProof w:val="0"/>
          <w:sz w:val="24"/>
          <w:szCs w:val="24"/>
          <w:lang w:val="en-US"/>
        </w:rPr>
        <w:t>sets</w:t>
      </w:r>
      <w:r w:rsidRPr="3B8526C0" w:rsidR="64A4EE86">
        <w:rPr>
          <w:rFonts w:ascii="Times New Roman" w:hAnsi="Times New Roman" w:eastAsia="Times New Roman" w:cs="Times New Roman"/>
          <w:b w:val="0"/>
          <w:bCs w:val="0"/>
          <w:i w:val="0"/>
          <w:iCs w:val="0"/>
          <w:noProof w:val="0"/>
          <w:sz w:val="24"/>
          <w:szCs w:val="24"/>
          <w:lang w:val="en-US"/>
        </w:rPr>
        <w:t>; (iii)</w:t>
      </w:r>
      <w:r w:rsidRPr="3B8526C0" w:rsidR="0EB42574">
        <w:rPr>
          <w:rFonts w:ascii="Times New Roman" w:hAnsi="Times New Roman" w:eastAsia="Times New Roman" w:cs="Times New Roman"/>
          <w:b w:val="0"/>
          <w:bCs w:val="0"/>
          <w:i w:val="0"/>
          <w:iCs w:val="0"/>
          <w:noProof w:val="0"/>
          <w:sz w:val="24"/>
          <w:szCs w:val="24"/>
          <w:lang w:val="en-US"/>
        </w:rPr>
        <w:t xml:space="preserve"> test</w:t>
      </w:r>
      <w:r w:rsidRPr="3B8526C0" w:rsidR="2C363D27">
        <w:rPr>
          <w:rFonts w:ascii="Times New Roman" w:hAnsi="Times New Roman" w:eastAsia="Times New Roman" w:cs="Times New Roman"/>
          <w:b w:val="0"/>
          <w:bCs w:val="0"/>
          <w:i w:val="0"/>
          <w:iCs w:val="0"/>
          <w:noProof w:val="0"/>
          <w:sz w:val="24"/>
          <w:szCs w:val="24"/>
          <w:lang w:val="en-US"/>
        </w:rPr>
        <w:t>ing</w:t>
      </w:r>
      <w:r w:rsidRPr="3B8526C0" w:rsidR="0EB42574">
        <w:rPr>
          <w:rFonts w:ascii="Times New Roman" w:hAnsi="Times New Roman" w:eastAsia="Times New Roman" w:cs="Times New Roman"/>
          <w:b w:val="0"/>
          <w:bCs w:val="0"/>
          <w:i w:val="0"/>
          <w:iCs w:val="0"/>
          <w:noProof w:val="0"/>
          <w:sz w:val="24"/>
          <w:szCs w:val="24"/>
          <w:lang w:val="en-US"/>
        </w:rPr>
        <w:t xml:space="preserve"> the</w:t>
      </w:r>
      <w:r w:rsidRPr="3B8526C0" w:rsidR="00B62917">
        <w:rPr>
          <w:rFonts w:ascii="Times New Roman" w:hAnsi="Times New Roman" w:eastAsia="Times New Roman" w:cs="Times New Roman"/>
          <w:b w:val="0"/>
          <w:bCs w:val="0"/>
          <w:i w:val="0"/>
          <w:iCs w:val="0"/>
          <w:noProof w:val="0"/>
          <w:sz w:val="24"/>
          <w:szCs w:val="24"/>
          <w:lang w:val="en-US"/>
        </w:rPr>
        <w:t>ir</w:t>
      </w:r>
      <w:r w:rsidRPr="3B8526C0" w:rsidR="0EB42574">
        <w:rPr>
          <w:rFonts w:ascii="Times New Roman" w:hAnsi="Times New Roman" w:eastAsia="Times New Roman" w:cs="Times New Roman"/>
          <w:b w:val="0"/>
          <w:bCs w:val="0"/>
          <w:i w:val="0"/>
          <w:iCs w:val="0"/>
          <w:noProof w:val="0"/>
          <w:sz w:val="24"/>
          <w:szCs w:val="24"/>
          <w:lang w:val="en-US"/>
        </w:rPr>
        <w:t xml:space="preserve"> goodness</w:t>
      </w:r>
      <w:r w:rsidRPr="3B8526C0" w:rsidR="374A7668">
        <w:rPr>
          <w:rFonts w:ascii="Times New Roman" w:hAnsi="Times New Roman" w:eastAsia="Times New Roman" w:cs="Times New Roman"/>
          <w:b w:val="0"/>
          <w:bCs w:val="0"/>
          <w:i w:val="0"/>
          <w:iCs w:val="0"/>
          <w:noProof w:val="0"/>
          <w:sz w:val="24"/>
          <w:szCs w:val="24"/>
          <w:lang w:val="en-US"/>
        </w:rPr>
        <w:t xml:space="preserve"> </w:t>
      </w:r>
      <w:commentRangeStart w:id="465731661"/>
      <w:r w:rsidRPr="3B8526C0" w:rsidR="374A7668">
        <w:rPr>
          <w:rFonts w:ascii="Times New Roman" w:hAnsi="Times New Roman" w:eastAsia="Times New Roman" w:cs="Times New Roman"/>
          <w:b w:val="0"/>
          <w:bCs w:val="0"/>
          <w:i w:val="0"/>
          <w:iCs w:val="0"/>
          <w:noProof w:val="0"/>
          <w:sz w:val="24"/>
          <w:szCs w:val="24"/>
          <w:lang w:val="en-US"/>
        </w:rPr>
        <w:t>w</w:t>
      </w:r>
      <w:r w:rsidRPr="3B8526C0" w:rsidR="122BCC6B">
        <w:rPr>
          <w:rFonts w:ascii="Times New Roman" w:hAnsi="Times New Roman" w:eastAsia="Times New Roman" w:cs="Times New Roman"/>
          <w:b w:val="0"/>
          <w:bCs w:val="0"/>
          <w:i w:val="0"/>
          <w:iCs w:val="0"/>
          <w:noProof w:val="0"/>
          <w:sz w:val="24"/>
          <w:szCs w:val="24"/>
          <w:lang w:val="en-US"/>
        </w:rPr>
        <w:t>.</w:t>
      </w:r>
      <w:r w:rsidRPr="3B8526C0" w:rsidR="122BCC6B">
        <w:rPr>
          <w:rFonts w:ascii="Times New Roman" w:hAnsi="Times New Roman" w:eastAsia="Times New Roman" w:cs="Times New Roman"/>
          <w:b w:val="0"/>
          <w:bCs w:val="0"/>
          <w:i w:val="0"/>
          <w:iCs w:val="0"/>
          <w:noProof w:val="0"/>
          <w:sz w:val="24"/>
          <w:szCs w:val="24"/>
          <w:lang w:val="en-US"/>
        </w:rPr>
        <w:t>r.t. t</w:t>
      </w:r>
      <w:r w:rsidRPr="3B8526C0" w:rsidR="122BCC6B">
        <w:rPr>
          <w:rFonts w:ascii="Times New Roman" w:hAnsi="Times New Roman" w:eastAsia="Times New Roman" w:cs="Times New Roman"/>
          <w:b w:val="0"/>
          <w:bCs w:val="0"/>
          <w:i w:val="0"/>
          <w:iCs w:val="0"/>
          <w:noProof w:val="0"/>
          <w:sz w:val="24"/>
          <w:szCs w:val="24"/>
          <w:lang w:val="en-US"/>
        </w:rPr>
        <w:t>he original dataset using consolidated metrics</w:t>
      </w:r>
      <w:commentRangeEnd w:id="465731661"/>
      <w:r>
        <w:rPr>
          <w:rStyle w:val="CommentReference"/>
        </w:rPr>
        <w:commentReference w:id="465731661"/>
      </w:r>
      <w:r w:rsidRPr="3B8526C0" w:rsidR="2E4607D6">
        <w:rPr>
          <w:rFonts w:ascii="Times New Roman" w:hAnsi="Times New Roman" w:eastAsia="Times New Roman" w:cs="Times New Roman"/>
          <w:b w:val="0"/>
          <w:bCs w:val="0"/>
          <w:i w:val="0"/>
          <w:iCs w:val="0"/>
          <w:noProof w:val="0"/>
          <w:sz w:val="24"/>
          <w:szCs w:val="24"/>
          <w:lang w:val="en-US"/>
        </w:rPr>
        <w:t>.</w:t>
      </w:r>
    </w:p>
    <w:p w:rsidR="1CFFA5A4" w:rsidP="3B8526C0" w:rsidRDefault="1CFFA5A4" w14:paraId="58BF86F3" w14:textId="09AAFB55">
      <w:pPr>
        <w:pStyle w:val="Normal"/>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r w:rsidRPr="3B8526C0" w:rsidR="1CFFA5A4">
        <w:rPr>
          <w:rFonts w:ascii="Times New Roman" w:hAnsi="Times New Roman" w:eastAsia="Times New Roman" w:cs="Times New Roman"/>
          <w:b w:val="1"/>
          <w:bCs w:val="1"/>
          <w:i w:val="0"/>
          <w:iCs w:val="0"/>
          <w:noProof w:val="0"/>
          <w:sz w:val="24"/>
          <w:szCs w:val="24"/>
          <w:lang w:val="en-US"/>
        </w:rPr>
        <w:t xml:space="preserve">Keywords: </w:t>
      </w:r>
      <w:commentRangeStart w:id="1139434124"/>
      <w:r w:rsidRPr="3B8526C0" w:rsidR="1CFFA5A4">
        <w:rPr>
          <w:rFonts w:ascii="Times New Roman" w:hAnsi="Times New Roman" w:eastAsia="Times New Roman" w:cs="Times New Roman"/>
          <w:b w:val="0"/>
          <w:bCs w:val="0"/>
          <w:i w:val="0"/>
          <w:iCs w:val="0"/>
          <w:noProof w:val="0"/>
          <w:sz w:val="24"/>
          <w:szCs w:val="24"/>
          <w:lang w:val="en-US"/>
        </w:rPr>
        <w:t>synthe</w:t>
      </w:r>
      <w:r w:rsidRPr="3B8526C0" w:rsidR="717E3F03">
        <w:rPr>
          <w:rFonts w:ascii="Times New Roman" w:hAnsi="Times New Roman" w:eastAsia="Times New Roman" w:cs="Times New Roman"/>
          <w:b w:val="0"/>
          <w:bCs w:val="0"/>
          <w:i w:val="0"/>
          <w:iCs w:val="0"/>
          <w:noProof w:val="0"/>
          <w:sz w:val="24"/>
          <w:szCs w:val="24"/>
          <w:lang w:val="en-US"/>
        </w:rPr>
        <w:t>t</w:t>
      </w:r>
      <w:r w:rsidRPr="3B8526C0" w:rsidR="1CFFA5A4">
        <w:rPr>
          <w:rFonts w:ascii="Times New Roman" w:hAnsi="Times New Roman" w:eastAsia="Times New Roman" w:cs="Times New Roman"/>
          <w:b w:val="0"/>
          <w:bCs w:val="0"/>
          <w:i w:val="0"/>
          <w:iCs w:val="0"/>
          <w:noProof w:val="0"/>
          <w:sz w:val="24"/>
          <w:szCs w:val="24"/>
          <w:lang w:val="en-US"/>
        </w:rPr>
        <w:t>i</w:t>
      </w:r>
      <w:r w:rsidRPr="3B8526C0" w:rsidR="51C00AEB">
        <w:rPr>
          <w:rFonts w:ascii="Times New Roman" w:hAnsi="Times New Roman" w:eastAsia="Times New Roman" w:cs="Times New Roman"/>
          <w:b w:val="0"/>
          <w:bCs w:val="0"/>
          <w:i w:val="0"/>
          <w:iCs w:val="0"/>
          <w:noProof w:val="0"/>
          <w:sz w:val="24"/>
          <w:szCs w:val="24"/>
          <w:lang w:val="en-US"/>
        </w:rPr>
        <w:t>c</w:t>
      </w:r>
      <w:r w:rsidRPr="3B8526C0" w:rsidR="62D65CD9">
        <w:rPr>
          <w:rFonts w:ascii="Times New Roman" w:hAnsi="Times New Roman" w:eastAsia="Times New Roman" w:cs="Times New Roman"/>
          <w:b w:val="0"/>
          <w:bCs w:val="0"/>
          <w:i w:val="0"/>
          <w:iCs w:val="0"/>
          <w:noProof w:val="0"/>
          <w:sz w:val="24"/>
          <w:szCs w:val="24"/>
          <w:lang w:val="en-US"/>
        </w:rPr>
        <w:t xml:space="preserve"> data</w:t>
      </w:r>
      <w:commentRangeEnd w:id="1139434124"/>
      <w:r>
        <w:rPr>
          <w:rStyle w:val="CommentReference"/>
        </w:rPr>
        <w:commentReference w:id="1139434124"/>
      </w:r>
      <w:r w:rsidRPr="3B8526C0" w:rsidR="5CD12E7E">
        <w:rPr>
          <w:rFonts w:ascii="Times New Roman" w:hAnsi="Times New Roman" w:eastAsia="Times New Roman" w:cs="Times New Roman"/>
          <w:b w:val="0"/>
          <w:bCs w:val="0"/>
          <w:i w:val="0"/>
          <w:iCs w:val="0"/>
          <w:noProof w:val="0"/>
          <w:sz w:val="24"/>
          <w:szCs w:val="24"/>
          <w:lang w:val="en-US"/>
        </w:rPr>
        <w:t>,</w:t>
      </w:r>
      <w:r w:rsidRPr="3B8526C0" w:rsidR="718CCE57">
        <w:rPr>
          <w:rFonts w:ascii="Times New Roman" w:hAnsi="Times New Roman" w:eastAsia="Times New Roman" w:cs="Times New Roman"/>
          <w:b w:val="0"/>
          <w:bCs w:val="0"/>
          <w:i w:val="0"/>
          <w:iCs w:val="0"/>
          <w:noProof w:val="0"/>
          <w:sz w:val="24"/>
          <w:szCs w:val="24"/>
          <w:lang w:val="en-US"/>
        </w:rPr>
        <w:t xml:space="preserve"> mass spectrometry, MALDI-TOF, bacteria,</w:t>
      </w:r>
      <w:r w:rsidRPr="3B8526C0" w:rsidR="5172A282">
        <w:rPr>
          <w:rFonts w:ascii="Times New Roman" w:hAnsi="Times New Roman" w:eastAsia="Times New Roman" w:cs="Times New Roman"/>
          <w:b w:val="0"/>
          <w:bCs w:val="0"/>
          <w:i w:val="0"/>
          <w:iCs w:val="0"/>
          <w:noProof w:val="0"/>
          <w:sz w:val="24"/>
          <w:szCs w:val="24"/>
          <w:lang w:val="en-US"/>
        </w:rPr>
        <w:t xml:space="preserve"> </w:t>
      </w:r>
      <w:r w:rsidRPr="3B8526C0" w:rsidR="5172A282">
        <w:rPr>
          <w:rFonts w:ascii="Times New Roman" w:hAnsi="Times New Roman" w:eastAsia="Times New Roman" w:cs="Times New Roman"/>
          <w:b w:val="0"/>
          <w:bCs w:val="0"/>
          <w:i w:val="0"/>
          <w:iCs w:val="0"/>
          <w:noProof w:val="0"/>
          <w:sz w:val="24"/>
          <w:szCs w:val="24"/>
          <w:lang w:val="en-US"/>
        </w:rPr>
        <w:t>bacteriology,</w:t>
      </w:r>
      <w:r w:rsidRPr="3B8526C0" w:rsidR="718CCE57">
        <w:rPr>
          <w:rFonts w:ascii="Times New Roman" w:hAnsi="Times New Roman" w:eastAsia="Times New Roman" w:cs="Times New Roman"/>
          <w:b w:val="0"/>
          <w:bCs w:val="0"/>
          <w:i w:val="0"/>
          <w:iCs w:val="0"/>
          <w:noProof w:val="0"/>
          <w:sz w:val="24"/>
          <w:szCs w:val="24"/>
          <w:lang w:val="en-US"/>
        </w:rPr>
        <w:t xml:space="preserve"> antimicrobi</w:t>
      </w:r>
      <w:r w:rsidRPr="3B8526C0" w:rsidR="7551DE30">
        <w:rPr>
          <w:rFonts w:ascii="Times New Roman" w:hAnsi="Times New Roman" w:eastAsia="Times New Roman" w:cs="Times New Roman"/>
          <w:b w:val="0"/>
          <w:bCs w:val="0"/>
          <w:i w:val="0"/>
          <w:iCs w:val="0"/>
          <w:noProof w:val="0"/>
          <w:sz w:val="24"/>
          <w:szCs w:val="24"/>
          <w:lang w:val="en-US"/>
        </w:rPr>
        <w:t>al</w:t>
      </w:r>
      <w:r w:rsidRPr="3B8526C0" w:rsidR="718CCE57">
        <w:rPr>
          <w:rFonts w:ascii="Times New Roman" w:hAnsi="Times New Roman" w:eastAsia="Times New Roman" w:cs="Times New Roman"/>
          <w:b w:val="0"/>
          <w:bCs w:val="0"/>
          <w:i w:val="0"/>
          <w:iCs w:val="0"/>
          <w:noProof w:val="0"/>
          <w:sz w:val="24"/>
          <w:szCs w:val="24"/>
          <w:lang w:val="en-US"/>
        </w:rPr>
        <w:t xml:space="preserve"> </w:t>
      </w:r>
      <w:r w:rsidRPr="3B8526C0" w:rsidR="718CCE57">
        <w:rPr>
          <w:rFonts w:ascii="Times New Roman" w:hAnsi="Times New Roman" w:eastAsia="Times New Roman" w:cs="Times New Roman"/>
          <w:b w:val="0"/>
          <w:bCs w:val="0"/>
          <w:i w:val="0"/>
          <w:iCs w:val="0"/>
          <w:noProof w:val="0"/>
          <w:sz w:val="24"/>
          <w:szCs w:val="24"/>
          <w:lang w:val="en-US"/>
        </w:rPr>
        <w:t>resistance, AMR.</w:t>
      </w:r>
    </w:p>
    <w:p w:rsidR="3B8526C0" w:rsidP="3B8526C0" w:rsidRDefault="3B8526C0" w14:paraId="05F9D70F" w14:textId="2FB8B701">
      <w:pPr>
        <w:pStyle w:val="Normal"/>
        <w:spacing w:before="0" w:beforeAutospacing="off" w:after="0" w:afterAutospacing="off"/>
        <w:jc w:val="both"/>
        <w:rPr>
          <w:rFonts w:ascii="Times New Roman" w:hAnsi="Times New Roman" w:eastAsia="Times New Roman" w:cs="Times New Roman"/>
          <w:b w:val="0"/>
          <w:bCs w:val="0"/>
          <w:i w:val="0"/>
          <w:iCs w:val="0"/>
          <w:noProof w:val="0"/>
          <w:sz w:val="24"/>
          <w:szCs w:val="24"/>
          <w:lang w:val="en-US"/>
        </w:rPr>
      </w:pPr>
    </w:p>
    <w:p w:rsidR="70102A4C" w:rsidP="3B8526C0" w:rsidRDefault="70102A4C" w14:paraId="0974ABC7" w14:textId="6B421C8B">
      <w:pPr>
        <w:pStyle w:val="Normal"/>
        <w:jc w:val="center"/>
      </w:pPr>
      <w:r w:rsidRPr="3B8526C0" w:rsidR="70102A4C">
        <w:rPr>
          <w:rFonts w:ascii="Times New Roman" w:hAnsi="Times New Roman" w:eastAsia="Times New Roman" w:cs="Times New Roman"/>
          <w:sz w:val="24"/>
          <w:szCs w:val="24"/>
        </w:rPr>
        <w:t>R</w:t>
      </w:r>
      <w:r w:rsidRPr="3B8526C0" w:rsidR="39B47CE7">
        <w:rPr>
          <w:rFonts w:ascii="Times New Roman" w:hAnsi="Times New Roman" w:eastAsia="Times New Roman" w:cs="Times New Roman"/>
          <w:sz w:val="24"/>
          <w:szCs w:val="24"/>
        </w:rPr>
        <w:t>EFERENC</w:t>
      </w:r>
      <w:r w:rsidRPr="3B8526C0" w:rsidR="0ADB552B">
        <w:rPr>
          <w:rFonts w:ascii="Times New Roman" w:hAnsi="Times New Roman" w:eastAsia="Times New Roman" w:cs="Times New Roman"/>
          <w:sz w:val="24"/>
          <w:szCs w:val="24"/>
        </w:rPr>
        <w:t>ES</w:t>
      </w:r>
    </w:p>
    <w:p w:rsidR="1053A55D" w:rsidP="3B8526C0" w:rsidRDefault="1053A55D" w14:paraId="20008D2C" w14:textId="72E588FA">
      <w:pPr>
        <w:pStyle w:val="Heading4"/>
        <w:numPr>
          <w:ilvl w:val="0"/>
          <w:numId w:val="6"/>
        </w:numPr>
        <w:spacing w:before="40" w:before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Bielow</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 </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Aiche</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 Andreotti S, Reinert K. </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MSSimulator</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Simulation of Mass Spectrometry Data. </w:t>
      </w:r>
      <w:r w:rsidRPr="3B8526C0" w:rsidR="1053A55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Journal of Proteome Research</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2011 10 (7), 2922-2929. </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doi</w:t>
      </w:r>
      <w:r w:rsidRPr="3B8526C0" w:rsidR="1053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10.1021/pr200155f.</w:t>
      </w:r>
    </w:p>
    <w:p w:rsidR="5C401A63" w:rsidP="3B8526C0" w:rsidRDefault="5C401A63" w14:paraId="3389C5DF" w14:textId="4EDAF1D9">
      <w:pPr>
        <w:pStyle w:val="Heading4"/>
        <w:numPr>
          <w:ilvl w:val="0"/>
          <w:numId w:val="6"/>
        </w:numPr>
        <w:spacing w:before="40" w:beforeAutospacing="off"/>
        <w:jc w:val="left"/>
        <w:rPr>
          <w:rFonts w:ascii="Times New Roman" w:hAnsi="Times New Roman" w:eastAsia="Times New Roman" w:cs="Times New Roman"/>
          <w:b w:val="0"/>
          <w:bCs w:val="0"/>
          <w:i w:val="0"/>
          <w:iCs w:val="0"/>
          <w:caps w:val="0"/>
          <w:smallCaps w:val="0"/>
          <w:noProof w:val="0"/>
          <w:color w:val="212121"/>
          <w:sz w:val="24"/>
          <w:szCs w:val="24"/>
          <w:lang w:val="en-US"/>
        </w:rPr>
      </w:pP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 xml:space="preserve">Seng P, </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Drancourt</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 xml:space="preserve"> M, </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Gouriet</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 xml:space="preserve"> F, La Scola B, Fournier PE, Rolain JM, </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Raoult</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 xml:space="preserve"> D. Ongoing revolution in bacteriology: routine identification of bacteria by matrix-assisted laser desorption ionization time-of-flight mass spectrometry. </w:t>
      </w:r>
      <w:r w:rsidRPr="3B8526C0" w:rsidR="5C401A63">
        <w:rPr>
          <w:rFonts w:ascii="Times New Roman" w:hAnsi="Times New Roman" w:eastAsia="Times New Roman" w:cs="Times New Roman"/>
          <w:b w:val="0"/>
          <w:bCs w:val="0"/>
          <w:i w:val="1"/>
          <w:iCs w:val="1"/>
          <w:caps w:val="0"/>
          <w:smallCaps w:val="0"/>
          <w:noProof w:val="0"/>
          <w:color w:val="212121"/>
          <w:sz w:val="24"/>
          <w:szCs w:val="24"/>
          <w:lang w:val="en-US"/>
        </w:rPr>
        <w:t>Clin Infect Dis</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 xml:space="preserve">. 2009 Aug 15;49(4):543-51. </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doi</w:t>
      </w:r>
      <w:r w:rsidRPr="3B8526C0" w:rsidR="5C401A63">
        <w:rPr>
          <w:rFonts w:ascii="Times New Roman" w:hAnsi="Times New Roman" w:eastAsia="Times New Roman" w:cs="Times New Roman"/>
          <w:b w:val="0"/>
          <w:bCs w:val="0"/>
          <w:i w:val="0"/>
          <w:iCs w:val="0"/>
          <w:caps w:val="0"/>
          <w:smallCaps w:val="0"/>
          <w:noProof w:val="0"/>
          <w:color w:val="212121"/>
          <w:sz w:val="24"/>
          <w:szCs w:val="24"/>
          <w:lang w:val="en-US"/>
        </w:rPr>
        <w:t>: 10.1086/600885. PMID: 19583519.</w:t>
      </w:r>
      <w:r w:rsidRPr="3B8526C0" w:rsidR="3F5F2F6A">
        <w:rPr>
          <w:rFonts w:ascii="Times New Roman" w:hAnsi="Times New Roman" w:eastAsia="Times New Roman" w:cs="Times New Roman"/>
          <w:b w:val="0"/>
          <w:bCs w:val="0"/>
          <w:i w:val="0"/>
          <w:iCs w:val="0"/>
          <w:caps w:val="0"/>
          <w:smallCaps w:val="0"/>
          <w:noProof w:val="0"/>
          <w:color w:val="212121"/>
          <w:sz w:val="24"/>
          <w:szCs w:val="24"/>
          <w:lang w:val="en-US"/>
        </w:rPr>
        <w:t xml:space="preserve"> </w:t>
      </w:r>
    </w:p>
    <w:p w:rsidR="66894BF4" w:rsidP="3B8526C0" w:rsidRDefault="66894BF4" w14:paraId="739438FA" w14:textId="2F7B5BDB">
      <w:pPr>
        <w:pStyle w:val="ListParagraph"/>
        <w:numPr>
          <w:ilvl w:val="0"/>
          <w:numId w:val="6"/>
        </w:numPr>
        <w:spacing w:before="40" w:beforeAutospacing="off"/>
        <w:jc w:val="left"/>
        <w:rPr>
          <w:rFonts w:ascii="Times New Roman" w:hAnsi="Times New Roman" w:eastAsia="Times New Roman" w:cs="Times New Roman"/>
          <w:b w:val="0"/>
          <w:bCs w:val="0"/>
          <w:i w:val="0"/>
          <w:iCs w:val="0"/>
          <w:noProof w:val="0"/>
          <w:sz w:val="24"/>
          <w:szCs w:val="24"/>
          <w:lang w:val="en-US"/>
        </w:rPr>
      </w:pPr>
      <w:r w:rsidRPr="3B8526C0" w:rsidR="66894BF4">
        <w:rPr>
          <w:rFonts w:ascii="Times New Roman" w:hAnsi="Times New Roman" w:eastAsia="Times New Roman" w:cs="Times New Roman"/>
          <w:b w:val="0"/>
          <w:bCs w:val="0"/>
          <w:i w:val="0"/>
          <w:iCs w:val="0"/>
          <w:noProof w:val="0"/>
          <w:color w:val="auto"/>
          <w:sz w:val="24"/>
          <w:szCs w:val="24"/>
          <w:lang w:val="en-US"/>
        </w:rPr>
        <w:t xml:space="preserve">Sohn K, Lee H, Yan X. Learning Structured Output Representation using Deep Conditional Generative Models. </w:t>
      </w:r>
      <w:r w:rsidRPr="3B8526C0" w:rsidR="66894BF4">
        <w:rPr>
          <w:rFonts w:ascii="Times New Roman" w:hAnsi="Times New Roman" w:eastAsia="Times New Roman" w:cs="Times New Roman"/>
          <w:b w:val="0"/>
          <w:bCs w:val="0"/>
          <w:i w:val="1"/>
          <w:iCs w:val="1"/>
          <w:noProof w:val="0"/>
          <w:color w:val="auto"/>
          <w:sz w:val="24"/>
          <w:szCs w:val="24"/>
          <w:lang w:val="en-US"/>
        </w:rPr>
        <w:t xml:space="preserve">Advances in Neural Information Processing Systems </w:t>
      </w:r>
      <w:r w:rsidRPr="3B8526C0" w:rsidR="66894BF4">
        <w:rPr>
          <w:rFonts w:ascii="Times New Roman" w:hAnsi="Times New Roman" w:eastAsia="Times New Roman" w:cs="Times New Roman"/>
          <w:b w:val="0"/>
          <w:bCs w:val="0"/>
          <w:i w:val="0"/>
          <w:iCs w:val="0"/>
          <w:noProof w:val="0"/>
          <w:color w:val="auto"/>
          <w:sz w:val="24"/>
          <w:szCs w:val="24"/>
          <w:lang w:val="en-US"/>
        </w:rPr>
        <w:t>28 (NIPS</w:t>
      </w:r>
      <w:r w:rsidRPr="3B8526C0" w:rsidR="6CEFE258">
        <w:rPr>
          <w:rFonts w:ascii="Times New Roman" w:hAnsi="Times New Roman" w:eastAsia="Times New Roman" w:cs="Times New Roman"/>
          <w:b w:val="0"/>
          <w:bCs w:val="0"/>
          <w:i w:val="0"/>
          <w:iCs w:val="0"/>
          <w:noProof w:val="0"/>
          <w:color w:val="auto"/>
          <w:sz w:val="24"/>
          <w:szCs w:val="24"/>
          <w:lang w:val="en-US"/>
        </w:rPr>
        <w:t xml:space="preserve"> </w:t>
      </w:r>
      <w:r w:rsidRPr="3B8526C0" w:rsidR="66894BF4">
        <w:rPr>
          <w:rFonts w:ascii="Times New Roman" w:hAnsi="Times New Roman" w:eastAsia="Times New Roman" w:cs="Times New Roman"/>
          <w:b w:val="0"/>
          <w:bCs w:val="0"/>
          <w:i w:val="0"/>
          <w:iCs w:val="0"/>
          <w:noProof w:val="0"/>
          <w:color w:val="auto"/>
          <w:sz w:val="24"/>
          <w:szCs w:val="24"/>
          <w:lang w:val="en-US"/>
        </w:rPr>
        <w:t xml:space="preserve">2015). </w:t>
      </w:r>
      <w:hyperlink r:id="Rb47ace0027b04f0f">
        <w:r w:rsidRPr="3B8526C0" w:rsidR="66894BF4">
          <w:rPr>
            <w:rStyle w:val="Hyperlink"/>
            <w:rFonts w:ascii="Times New Roman" w:hAnsi="Times New Roman" w:eastAsia="Times New Roman" w:cs="Times New Roman"/>
            <w:b w:val="0"/>
            <w:bCs w:val="0"/>
            <w:i w:val="0"/>
            <w:iCs w:val="0"/>
            <w:noProof w:val="0"/>
            <w:sz w:val="24"/>
            <w:szCs w:val="24"/>
            <w:lang w:val="en-US"/>
          </w:rPr>
          <w:t>https://proceedings.neurips.cc/paper_files/paper/2015/file/8d55a249e6baa5c06772297520da2051-Paper.pdf</w:t>
        </w:r>
      </w:hyperlink>
      <w:r w:rsidRPr="3B8526C0" w:rsidR="66894BF4">
        <w:rPr>
          <w:rFonts w:ascii="Times New Roman" w:hAnsi="Times New Roman" w:eastAsia="Times New Roman" w:cs="Times New Roman"/>
          <w:b w:val="0"/>
          <w:bCs w:val="0"/>
          <w:i w:val="0"/>
          <w:iCs w:val="0"/>
          <w:noProof w:val="0"/>
          <w:sz w:val="24"/>
          <w:szCs w:val="24"/>
          <w:lang w:val="en-US"/>
        </w:rPr>
        <w:t>.</w:t>
      </w:r>
      <w:r w:rsidRPr="3B8526C0" w:rsidR="3F5F2F6A">
        <w:rPr>
          <w:rFonts w:ascii="Times New Roman" w:hAnsi="Times New Roman" w:eastAsia="Times New Roman" w:cs="Times New Roman"/>
          <w:b w:val="0"/>
          <w:bCs w:val="0"/>
          <w:i w:val="0"/>
          <w:iCs w:val="0"/>
          <w:noProof w:val="0"/>
          <w:sz w:val="24"/>
          <w:szCs w:val="24"/>
          <w:lang w:val="en-US"/>
        </w:rPr>
        <w:t xml:space="preserve"> </w:t>
      </w:r>
    </w:p>
    <w:p w:rsidR="28D2ACF5" w:rsidP="3B8526C0" w:rsidRDefault="28D2ACF5" w14:paraId="3C487395" w14:textId="5AE35B0A">
      <w:pPr>
        <w:pStyle w:val="ListParagraph"/>
        <w:numPr>
          <w:ilvl w:val="0"/>
          <w:numId w:val="6"/>
        </w:numPr>
        <w:spacing w:before="40" w:beforeAutospacing="off"/>
        <w:jc w:val="left"/>
        <w:rPr>
          <w:rFonts w:ascii="Times New Roman" w:hAnsi="Times New Roman" w:eastAsia="Times New Roman" w:cs="Times New Roman"/>
          <w:b w:val="0"/>
          <w:bCs w:val="0"/>
          <w:i w:val="0"/>
          <w:iCs w:val="0"/>
          <w:sz w:val="24"/>
          <w:szCs w:val="24"/>
        </w:rPr>
      </w:pPr>
      <w:r w:rsidRPr="3B8526C0" w:rsidR="28D2ACF5">
        <w:rPr>
          <w:rFonts w:ascii="Times New Roman" w:hAnsi="Times New Roman" w:eastAsia="Times New Roman" w:cs="Times New Roman"/>
          <w:b w:val="0"/>
          <w:bCs w:val="0"/>
          <w:i w:val="0"/>
          <w:iCs w:val="0"/>
          <w:caps w:val="0"/>
          <w:smallCaps w:val="0"/>
          <w:noProof w:val="0"/>
          <w:color w:val="222222"/>
          <w:sz w:val="24"/>
          <w:szCs w:val="24"/>
          <w:lang w:val="en-US"/>
        </w:rPr>
        <w:t xml:space="preserve">Weis C, </w:t>
      </w:r>
      <w:r w:rsidRPr="3B8526C0" w:rsidR="28D2ACF5">
        <w:rPr>
          <w:rFonts w:ascii="Times New Roman" w:hAnsi="Times New Roman" w:eastAsia="Times New Roman" w:cs="Times New Roman"/>
          <w:b w:val="0"/>
          <w:bCs w:val="0"/>
          <w:i w:val="0"/>
          <w:iCs w:val="0"/>
          <w:caps w:val="0"/>
          <w:smallCaps w:val="0"/>
          <w:noProof w:val="0"/>
          <w:color w:val="222222"/>
          <w:sz w:val="24"/>
          <w:szCs w:val="24"/>
          <w:lang w:val="en-US"/>
        </w:rPr>
        <w:t>Cuénod</w:t>
      </w:r>
      <w:r w:rsidRPr="3B8526C0" w:rsidR="28D2ACF5">
        <w:rPr>
          <w:rFonts w:ascii="Times New Roman" w:hAnsi="Times New Roman" w:eastAsia="Times New Roman" w:cs="Times New Roman"/>
          <w:b w:val="0"/>
          <w:bCs w:val="0"/>
          <w:i w:val="0"/>
          <w:iCs w:val="0"/>
          <w:caps w:val="0"/>
          <w:smallCaps w:val="0"/>
          <w:noProof w:val="0"/>
          <w:color w:val="222222"/>
          <w:sz w:val="24"/>
          <w:szCs w:val="24"/>
          <w:lang w:val="en-US"/>
        </w:rPr>
        <w:t xml:space="preserve"> A, Rieck B et al. Direct antimicrobial resistance prediction from clinical MALDI-TOF mass spectra using machine learning. Nat Med 28, 164–174 (2022). </w:t>
      </w:r>
      <w:hyperlink r:id="R7037ad15ec8240c4">
        <w:r w:rsidRPr="3B8526C0" w:rsidR="28D2ACF5">
          <w:rPr>
            <w:rStyle w:val="Hyperlink"/>
            <w:rFonts w:ascii="Times New Roman" w:hAnsi="Times New Roman" w:eastAsia="Times New Roman" w:cs="Times New Roman"/>
            <w:b w:val="0"/>
            <w:bCs w:val="0"/>
            <w:i w:val="0"/>
            <w:iCs w:val="0"/>
            <w:caps w:val="0"/>
            <w:smallCaps w:val="0"/>
            <w:noProof w:val="0"/>
            <w:sz w:val="24"/>
            <w:szCs w:val="24"/>
            <w:lang w:val="en-US"/>
          </w:rPr>
          <w:t>https://doi.org/10.1038/s41591-021-01619-9</w:t>
        </w:r>
        <w:r w:rsidRPr="3B8526C0" w:rsidR="6782E675">
          <w:rPr>
            <w:rStyle w:val="Hyperlink"/>
            <w:rFonts w:ascii="Times New Roman" w:hAnsi="Times New Roman" w:eastAsia="Times New Roman" w:cs="Times New Roman"/>
            <w:b w:val="0"/>
            <w:bCs w:val="0"/>
            <w:i w:val="0"/>
            <w:iCs w:val="0"/>
            <w:caps w:val="0"/>
            <w:smallCaps w:val="0"/>
            <w:noProof w:val="0"/>
            <w:sz w:val="24"/>
            <w:szCs w:val="24"/>
            <w:lang w:val="en-US"/>
          </w:rPr>
          <w:t>.</w:t>
        </w:r>
      </w:hyperlink>
    </w:p>
    <w:p w:rsidR="3B8526C0" w:rsidP="3B8526C0" w:rsidRDefault="3B8526C0" w14:paraId="48641398" w14:textId="2C7D0BE1">
      <w:pPr>
        <w:pStyle w:val="Normal"/>
        <w:rPr>
          <w:rFonts w:ascii="Times New Roman" w:hAnsi="Times New Roman" w:eastAsia="Times New Roman" w:cs="Times New Roman"/>
          <w:b w:val="0"/>
          <w:bCs w:val="0"/>
          <w:i w:val="0"/>
          <w:iCs w:val="0"/>
          <w:caps w:val="0"/>
          <w:smallCaps w:val="0"/>
          <w:noProof w:val="0"/>
          <w:color w:val="212121"/>
          <w:sz w:val="24"/>
          <w:szCs w:val="24"/>
          <w:lang w:val="en-US"/>
        </w:rPr>
      </w:pPr>
    </w:p>
    <w:p w:rsidR="315A7127" w:rsidP="3B8526C0" w:rsidRDefault="315A7127" w14:paraId="7103EDA2" w14:textId="67168DD4">
      <w:pPr>
        <w:spacing w:before="0" w:beforeAutospacing="off" w:after="0" w:afterAutospacing="off"/>
      </w:pPr>
    </w:p>
    <w:p w:rsidR="315A7127" w:rsidP="3B8526C0" w:rsidRDefault="315A7127" w14:paraId="5FD33F63" w14:textId="7FE0DE63">
      <w:pPr>
        <w:spacing w:before="0" w:beforeAutospacing="off" w:after="0" w:afterAutospacing="off"/>
      </w:pPr>
    </w:p>
    <w:p w:rsidR="315A7127" w:rsidP="3B8526C0" w:rsidRDefault="315A7127" w14:paraId="66A37C43" w14:textId="3DB5E97F">
      <w:pPr>
        <w:spacing w:before="0" w:beforeAutospacing="off" w:after="0" w:afterAutospacing="off"/>
      </w:pPr>
    </w:p>
    <w:p w:rsidR="315A7127" w:rsidP="3B8526C0" w:rsidRDefault="315A7127" w14:paraId="4A9D6465" w14:textId="73A97B28">
      <w:pPr>
        <w:spacing w:before="0" w:beforeAutospacing="off" w:after="0" w:afterAutospacing="off"/>
      </w:pPr>
    </w:p>
    <w:p w:rsidR="315A7127" w:rsidP="3B8526C0" w:rsidRDefault="315A7127" w14:paraId="50F0043E" w14:textId="2058F9D9">
      <w:pPr>
        <w:pStyle w:val="Normal"/>
        <w:spacing w:before="0" w:beforeAutospacing="off" w:after="0" w:afterAutospacing="off"/>
        <w:rPr>
          <w:rFonts w:ascii="Univers" w:hAnsi="Univers" w:eastAsia="Univers" w:cs="Univers"/>
          <w:noProof w:val="0"/>
          <w:sz w:val="18"/>
          <w:szCs w:val="18"/>
          <w:lang w:val="en-US"/>
        </w:rPr>
      </w:pPr>
    </w:p>
    <w:p w:rsidR="315A7127" w:rsidP="3B8526C0" w:rsidRDefault="315A7127" w14:paraId="3DA683FA" w14:textId="08B23C34">
      <w:pPr>
        <w:spacing w:before="0" w:beforeAutospacing="off" w:after="0" w:afterAutospacing="off"/>
      </w:pPr>
    </w:p>
    <w:p w:rsidR="315A7127" w:rsidP="3B8526C0" w:rsidRDefault="315A7127" w14:paraId="143C5268" w14:textId="2B1F4CFB">
      <w:pPr>
        <w:spacing w:before="0" w:beforeAutospacing="off" w:after="0" w:afterAutospacing="off"/>
      </w:pPr>
    </w:p>
    <w:p w:rsidR="315A7127" w:rsidP="3B8526C0" w:rsidRDefault="315A7127" w14:paraId="1ED31B46" w14:textId="45E5AB7B">
      <w:pPr>
        <w:spacing w:before="0" w:beforeAutospacing="off" w:after="0" w:afterAutospacing="off"/>
      </w:pPr>
    </w:p>
    <w:p w:rsidR="315A7127" w:rsidP="3B8526C0" w:rsidRDefault="315A7127" w14:paraId="163D9733" w14:textId="5BF45171">
      <w:pPr>
        <w:spacing w:before="0" w:beforeAutospacing="off" w:after="0" w:afterAutospacing="off"/>
      </w:pPr>
    </w:p>
    <w:p w:rsidR="315A7127" w:rsidP="3B8526C0" w:rsidRDefault="315A7127" w14:paraId="23157C6B" w14:textId="6056BCF7">
      <w:pPr>
        <w:pStyle w:val="Normal"/>
        <w:rPr>
          <w:rFonts w:ascii="Times New Roman" w:hAnsi="Times New Roman" w:eastAsia="Times New Roman" w:cs="Times New Roman"/>
          <w:noProof w:val="0"/>
          <w:sz w:val="24"/>
          <w:szCs w:val="24"/>
          <w:lang w:val="en-US"/>
        </w:rPr>
      </w:pPr>
    </w:p>
    <w:p w:rsidR="3B8526C0" w:rsidP="3B8526C0" w:rsidRDefault="3B8526C0" w14:paraId="5CFD494F" w14:textId="3DFC1391">
      <w:pPr>
        <w:pStyle w:val="Normal"/>
        <w:rPr>
          <w:rFonts w:ascii="Times New Roman" w:hAnsi="Times New Roman" w:eastAsia="Times New Roman" w:cs="Times New Roman"/>
          <w:sz w:val="24"/>
          <w:szCs w:val="24"/>
        </w:rPr>
      </w:pPr>
    </w:p>
    <w:p w:rsidR="5840D25D" w:rsidP="3B8526C0" w:rsidRDefault="5840D25D" w14:paraId="6E5FEBE0" w14:textId="33CDAB3A">
      <w:pPr>
        <w:pStyle w:val="Normal"/>
        <w:rPr>
          <w:rFonts w:ascii="Times New Roman" w:hAnsi="Times New Roman" w:eastAsia="Times New Roman" w:cs="Times New Roman"/>
          <w:sz w:val="24"/>
          <w:szCs w:val="24"/>
        </w:rPr>
      </w:pPr>
    </w:p>
    <w:p w:rsidR="3B8526C0" w:rsidP="3B8526C0" w:rsidRDefault="3B8526C0" w14:paraId="2EC2CC4E" w14:textId="5B6385BC">
      <w:pPr>
        <w:pStyle w:val="Normal"/>
        <w:rPr>
          <w:rFonts w:ascii="Times New Roman" w:hAnsi="Times New Roman" w:eastAsia="Times New Roman" w:cs="Times New Roman"/>
          <w:sz w:val="24"/>
          <w:szCs w:val="24"/>
        </w:rPr>
      </w:pPr>
    </w:p>
    <w:p w:rsidR="3B8526C0" w:rsidP="3B8526C0" w:rsidRDefault="3B8526C0" w14:paraId="3E9F8F4D" w14:textId="1F80E889">
      <w:pPr>
        <w:pStyle w:val="Normal"/>
        <w:rPr>
          <w:rFonts w:ascii="Times New Roman" w:hAnsi="Times New Roman" w:eastAsia="Times New Roman" w:cs="Times New Roman"/>
          <w:sz w:val="24"/>
          <w:szCs w:val="24"/>
        </w:rPr>
      </w:pPr>
    </w:p>
    <w:p w:rsidR="7CB00210" w:rsidP="3B8526C0" w:rsidRDefault="7CB00210" w14:paraId="1599E421" w14:textId="0135A5EC">
      <w:pPr>
        <w:rPr>
          <w:rFonts w:ascii="Times New Roman" w:hAnsi="Times New Roman" w:eastAsia="Times New Roman" w:cs="Times New Roman"/>
          <w:sz w:val="24"/>
          <w:szCs w:val="24"/>
        </w:rPr>
      </w:pPr>
    </w:p>
    <w:p w:rsidR="7CB00210" w:rsidP="3B8526C0" w:rsidRDefault="7CB00210" w14:paraId="54268FB9" w14:textId="7D4AB213">
      <w:pPr>
        <w:spacing w:before="0" w:beforeAutospacing="off" w:after="0" w:afterAutospacing="off"/>
        <w:rPr>
          <w:rFonts w:ascii="Times New Roman" w:hAnsi="Times New Roman" w:eastAsia="Times New Roman" w:cs="Times New Roman"/>
          <w:sz w:val="24"/>
          <w:szCs w:val="24"/>
        </w:rPr>
      </w:pPr>
    </w:p>
    <w:p w:rsidR="7CB00210" w:rsidP="3B8526C0" w:rsidRDefault="7CB00210" w14:paraId="67BC3814" w14:textId="469CE8CE">
      <w:pPr>
        <w:spacing w:before="0" w:beforeAutospacing="off" w:after="0" w:afterAutospacing="off"/>
        <w:rPr>
          <w:rFonts w:ascii="Times New Roman" w:hAnsi="Times New Roman" w:eastAsia="Times New Roman" w:cs="Times New Roman"/>
          <w:sz w:val="24"/>
          <w:szCs w:val="24"/>
        </w:rPr>
      </w:pPr>
    </w:p>
    <w:p w:rsidR="7CB00210" w:rsidP="3B8526C0" w:rsidRDefault="7CB00210" w14:paraId="57B4B7F1" w14:textId="273B9A9B">
      <w:pPr>
        <w:spacing w:before="0" w:beforeAutospacing="off" w:after="0" w:afterAutospacing="off"/>
        <w:rPr>
          <w:rFonts w:ascii="Times New Roman" w:hAnsi="Times New Roman" w:eastAsia="Times New Roman" w:cs="Times New Roman"/>
          <w:sz w:val="24"/>
          <w:szCs w:val="24"/>
        </w:rPr>
      </w:pPr>
    </w:p>
    <w:p w:rsidR="7CB00210" w:rsidP="3B8526C0" w:rsidRDefault="7CB00210" w14:paraId="4CF966CB" w14:textId="3C302120">
      <w:pPr>
        <w:rPr>
          <w:rFonts w:ascii="Times New Roman" w:hAnsi="Times New Roman" w:eastAsia="Times New Roman" w:cs="Times New Roman"/>
          <w:sz w:val="24"/>
          <w:szCs w:val="24"/>
        </w:rPr>
      </w:pPr>
    </w:p>
    <w:p w:rsidR="7CB00210" w:rsidP="3B8526C0" w:rsidRDefault="7CB00210" w14:paraId="57CD7E71" w14:textId="762A7194">
      <w:pPr>
        <w:pStyle w:val="Normal"/>
        <w:rPr>
          <w:rFonts w:ascii="Times New Roman" w:hAnsi="Times New Roman" w:eastAsia="Times New Roman" w:cs="Times New Roman"/>
          <w:sz w:val="24"/>
          <w:szCs w:val="24"/>
        </w:rPr>
      </w:pPr>
    </w:p>
    <w:p w:rsidR="34AA7397" w:rsidP="3B8526C0" w:rsidRDefault="34AA7397" w14:paraId="767FEF7B" w14:textId="46C50180">
      <w:pPr>
        <w:spacing w:before="0" w:beforeAutospacing="off" w:after="0" w:afterAutospacing="off"/>
        <w:rPr>
          <w:rFonts w:ascii="Times New Roman" w:hAnsi="Times New Roman" w:eastAsia="Times New Roman" w:cs="Times New Roman"/>
          <w:sz w:val="24"/>
          <w:szCs w:val="24"/>
        </w:rPr>
      </w:pPr>
    </w:p>
    <w:p w:rsidR="34AA7397" w:rsidP="3B8526C0" w:rsidRDefault="34AA7397" w14:paraId="5C15ED15" w14:textId="0A950200">
      <w:pPr>
        <w:spacing w:before="0" w:beforeAutospacing="off" w:after="0" w:afterAutospacing="off"/>
        <w:rPr>
          <w:rFonts w:ascii="Times New Roman" w:hAnsi="Times New Roman" w:eastAsia="Times New Roman" w:cs="Times New Roman"/>
          <w:sz w:val="24"/>
          <w:szCs w:val="24"/>
        </w:rPr>
      </w:pPr>
    </w:p>
    <w:p w:rsidR="34AA7397" w:rsidP="3B8526C0" w:rsidRDefault="34AA7397" w14:paraId="37FFB022" w14:textId="50C3783E">
      <w:pPr>
        <w:spacing w:before="0" w:beforeAutospacing="off" w:after="0" w:afterAutospacing="off"/>
        <w:rPr>
          <w:rFonts w:ascii="Times New Roman" w:hAnsi="Times New Roman" w:eastAsia="Times New Roman" w:cs="Times New Roman"/>
          <w:sz w:val="24"/>
          <w:szCs w:val="24"/>
        </w:rPr>
      </w:pPr>
    </w:p>
    <w:p w:rsidR="7CB00210" w:rsidP="3B8526C0" w:rsidRDefault="7CB00210" w14:paraId="77B26580" w14:textId="63320D65">
      <w:pPr>
        <w:spacing w:before="0" w:beforeAutospacing="off" w:after="0" w:afterAutospacing="off"/>
        <w:rPr>
          <w:rFonts w:ascii="Times New Roman" w:hAnsi="Times New Roman" w:eastAsia="Times New Roman" w:cs="Times New Roman"/>
          <w:sz w:val="24"/>
          <w:szCs w:val="24"/>
        </w:rPr>
      </w:pPr>
    </w:p>
    <w:p w:rsidR="7CB00210" w:rsidP="3B8526C0" w:rsidRDefault="7CB00210" w14:paraId="752A1838" w14:textId="735A99EC">
      <w:pPr>
        <w:spacing w:before="0" w:beforeAutospacing="off" w:after="0" w:afterAutospacing="off"/>
        <w:rPr>
          <w:rFonts w:ascii="Times New Roman" w:hAnsi="Times New Roman" w:eastAsia="Times New Roman" w:cs="Times New Roman"/>
          <w:sz w:val="24"/>
          <w:szCs w:val="24"/>
        </w:rPr>
      </w:pPr>
    </w:p>
    <w:p w:rsidR="7CB00210" w:rsidP="3B8526C0" w:rsidRDefault="7CB00210" w14:paraId="1DCE731E" w14:textId="56335965">
      <w:pPr>
        <w:pStyle w:val="Normal"/>
        <w:spacing w:before="0" w:beforeAutospacing="off" w:after="0" w:afterAutospacing="off"/>
        <w:rPr>
          <w:rFonts w:ascii="Times New Roman" w:hAnsi="Times New Roman" w:eastAsia="Times New Roman" w:cs="Times New Roman"/>
          <w:noProof w:val="0"/>
          <w:sz w:val="24"/>
          <w:szCs w:val="24"/>
          <w:lang w:val="en-US"/>
        </w:rPr>
      </w:pPr>
    </w:p>
    <w:p w:rsidR="7CB00210" w:rsidP="3B8526C0" w:rsidRDefault="7CB00210" w14:paraId="438503E7" w14:textId="57150D4A">
      <w:pPr>
        <w:spacing w:before="0" w:beforeAutospacing="off" w:after="0" w:afterAutospacing="off"/>
        <w:rPr>
          <w:rFonts w:ascii="Times New Roman" w:hAnsi="Times New Roman" w:eastAsia="Times New Roman" w:cs="Times New Roman"/>
          <w:sz w:val="24"/>
          <w:szCs w:val="24"/>
        </w:rPr>
      </w:pPr>
    </w:p>
    <w:p w:rsidR="7CB00210" w:rsidP="3B8526C0" w:rsidRDefault="7CB00210" w14:paraId="4539A91C" w14:textId="66BE79A3">
      <w:pPr>
        <w:spacing w:before="0" w:beforeAutospacing="off" w:after="0" w:afterAutospacing="off"/>
        <w:rPr>
          <w:rFonts w:ascii="Times New Roman" w:hAnsi="Times New Roman" w:eastAsia="Times New Roman" w:cs="Times New Roman"/>
          <w:sz w:val="24"/>
          <w:szCs w:val="24"/>
        </w:rPr>
      </w:pPr>
    </w:p>
    <w:p w:rsidR="7CB00210" w:rsidP="3B8526C0" w:rsidRDefault="7CB00210" w14:paraId="4969D3FD" w14:textId="4ADAE360">
      <w:pPr>
        <w:spacing w:before="0" w:beforeAutospacing="off" w:after="0" w:afterAutospacing="off"/>
        <w:rPr>
          <w:rFonts w:ascii="Times New Roman" w:hAnsi="Times New Roman" w:eastAsia="Times New Roman" w:cs="Times New Roman"/>
          <w:sz w:val="24"/>
          <w:szCs w:val="24"/>
        </w:rPr>
      </w:pPr>
    </w:p>
    <w:p w:rsidR="7CB00210" w:rsidP="3B8526C0" w:rsidRDefault="7CB00210" w14:paraId="57651FC5" w14:textId="4C13DDB9">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ER" w:author="Ettore Rocchi" w:date="2023-05-31T18:36:17" w:id="1322666920">
    <w:p w:rsidR="633F984C" w:rsidRDefault="633F984C" w14:paraId="1BCD140E" w14:textId="56F5563D">
      <w:pPr>
        <w:pStyle w:val="CommentText"/>
      </w:pPr>
      <w:r w:rsidR="633F984C">
        <w:rPr/>
        <w:t xml:space="preserve">Qui citerei l'articolo </w:t>
      </w:r>
      <w:r w:rsidRPr="633F984C" w:rsidR="633F984C">
        <w:rPr>
          <w:b w:val="1"/>
          <w:bCs w:val="1"/>
        </w:rPr>
        <w:t>Identification_via_MALDI-TOF</w:t>
      </w:r>
      <w:r>
        <w:rPr>
          <w:rStyle w:val="CommentReference"/>
        </w:rPr>
        <w:annotationRef/>
      </w:r>
      <w:r>
        <w:rPr>
          <w:rStyle w:val="CommentReference"/>
        </w:rPr>
        <w:annotationRef/>
      </w:r>
    </w:p>
  </w:comment>
  <w:comment w:initials="ER" w:author="Ettore Rocchi" w:date="2023-05-31T18:41:39" w:id="1992475398">
    <w:p w:rsidR="633F984C" w:rsidRDefault="633F984C" w14:paraId="012A6220" w14:textId="65F9E4D2">
      <w:pPr>
        <w:pStyle w:val="CommentText"/>
      </w:pPr>
      <w:r w:rsidR="633F984C">
        <w:rPr/>
        <w:t xml:space="preserve">Specificando che questo vale nel contesto del machine learning! </w:t>
      </w:r>
      <w:r>
        <w:rPr>
          <w:rStyle w:val="CommentReference"/>
        </w:rPr>
        <w:annotationRef/>
      </w:r>
      <w:r>
        <w:rPr>
          <w:rStyle w:val="CommentReference"/>
        </w:rPr>
        <w:annotationRef/>
      </w:r>
    </w:p>
  </w:comment>
  <w:comment w:initials="ER" w:author="Ettore Rocchi" w:date="2023-05-31T18:46:46" w:id="117732371">
    <w:p w:rsidR="633F984C" w:rsidRDefault="633F984C" w14:paraId="72DBC936" w14:textId="492BC0E9">
      <w:pPr>
        <w:pStyle w:val="CommentText"/>
      </w:pPr>
      <w:r w:rsidR="633F984C">
        <w:rPr/>
        <w:t xml:space="preserve">Qui sostituirei questi modelli con la frase: </w:t>
      </w:r>
      <w:r w:rsidRPr="633F984C" w:rsidR="633F984C">
        <w:rPr>
          <w:b w:val="1"/>
          <w:bCs w:val="1"/>
        </w:rPr>
        <w:t>e.g. Conditional variational autoencoder (CVAE) or more specific models [</w:t>
      </w:r>
      <w:r w:rsidRPr="633F984C" w:rsidR="633F984C">
        <w:rPr>
          <w:b w:val="1"/>
          <w:bCs w:val="1"/>
          <w:i w:val="1"/>
          <w:iCs w:val="1"/>
        </w:rPr>
        <w:t>citare articolo su OpenMS-MSSimulator, te lo invio per e-mail</w:t>
      </w:r>
      <w:r w:rsidRPr="633F984C" w:rsidR="633F984C">
        <w:rPr>
          <w:b w:val="1"/>
          <w:bCs w:val="1"/>
        </w:rPr>
        <w:t>]</w:t>
      </w:r>
      <w:r>
        <w:rPr>
          <w:rStyle w:val="CommentReference"/>
        </w:rPr>
        <w:annotationRef/>
      </w:r>
      <w:r>
        <w:rPr>
          <w:rStyle w:val="CommentReference"/>
        </w:rPr>
        <w:annotationRef/>
      </w:r>
    </w:p>
  </w:comment>
  <w:comment w:initials="ER" w:author="Ettore Rocchi" w:date="2023-05-31T18:47:16" w:id="1139434124">
    <w:p w:rsidR="633F984C" w:rsidRDefault="633F984C" w14:paraId="612C2D17" w14:textId="44D4839D">
      <w:pPr>
        <w:pStyle w:val="CommentText"/>
      </w:pPr>
      <w:r w:rsidRPr="633F984C" w:rsidR="633F984C">
        <w:rPr>
          <w:b w:val="1"/>
          <w:bCs w:val="1"/>
        </w:rPr>
        <w:t>synthetic data</w:t>
      </w:r>
      <w:r w:rsidR="633F984C">
        <w:rPr/>
        <w:t xml:space="preserve"> oppure </w:t>
      </w:r>
      <w:r w:rsidRPr="633F984C" w:rsidR="633F984C">
        <w:rPr>
          <w:b w:val="1"/>
          <w:bCs w:val="1"/>
        </w:rPr>
        <w:t>synthetic data generation</w:t>
      </w:r>
      <w:r>
        <w:rPr>
          <w:rStyle w:val="CommentReference"/>
        </w:rPr>
        <w:annotationRef/>
      </w:r>
      <w:r>
        <w:rPr>
          <w:rStyle w:val="CommentReference"/>
        </w:rPr>
        <w:annotationRef/>
      </w:r>
    </w:p>
  </w:comment>
  <w:comment w:initials="ER" w:author="Ettore Rocchi" w:date="2023-05-31T18:55:46" w:id="1179992773">
    <w:p w:rsidR="633F984C" w:rsidRDefault="633F984C" w14:paraId="00EE8546" w14:textId="05C4444C">
      <w:pPr>
        <w:pStyle w:val="CommentText"/>
      </w:pPr>
      <w:r w:rsidR="633F984C">
        <w:rPr/>
        <w:t>(Sul perché, ne parleremo durante il prossimo incontro, se vuoi)</w:t>
      </w:r>
      <w:r>
        <w:rPr>
          <w:rStyle w:val="CommentReference"/>
        </w:rPr>
        <w:annotationRef/>
      </w:r>
      <w:r>
        <w:rPr>
          <w:rStyle w:val="CommentReference"/>
        </w:rPr>
        <w:annotationRef/>
      </w:r>
    </w:p>
  </w:comment>
  <w:comment w:initials="ER" w:author="Ettore Rocchi" w:date="2023-05-31T18:58:16" w:id="1615083003">
    <w:p w:rsidR="633F984C" w:rsidRDefault="633F984C" w14:paraId="4F1DB96F" w14:textId="11D67C8D">
      <w:pPr>
        <w:pStyle w:val="CommentText"/>
      </w:pPr>
      <w:r w:rsidR="633F984C">
        <w:rPr/>
        <w:t xml:space="preserve">aggiungerei: </w:t>
      </w:r>
      <w:r w:rsidRPr="633F984C" w:rsidR="633F984C">
        <w:rPr>
          <w:b w:val="1"/>
          <w:bCs w:val="1"/>
        </w:rPr>
        <w:t>from a theoretical point of view;</w:t>
      </w:r>
      <w:r>
        <w:rPr>
          <w:rStyle w:val="CommentReference"/>
        </w:rPr>
        <w:annotationRef/>
      </w:r>
      <w:r>
        <w:rPr>
          <w:rStyle w:val="CommentReference"/>
        </w:rPr>
        <w:annotationRef/>
      </w:r>
    </w:p>
  </w:comment>
  <w:comment w:initials="ER" w:author="Ettore Rocchi" w:date="2023-05-31T19:01:13" w:id="465731661">
    <w:p w:rsidR="633F984C" w:rsidRDefault="633F984C" w14:paraId="356B40B6" w14:textId="2AF63CD8">
      <w:pPr>
        <w:pStyle w:val="CommentText"/>
      </w:pPr>
      <w:r w:rsidRPr="633F984C" w:rsidR="633F984C">
        <w:rPr>
          <w:b w:val="1"/>
          <w:bCs w:val="1"/>
        </w:rPr>
        <w:t>w.r.t. the original dataset using consolidated metrics</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1BCD140E"/>
  <w15:commentEx w15:done="1" w15:paraId="012A6220"/>
  <w15:commentEx w15:done="1" w15:paraId="72DBC936"/>
  <w15:commentEx w15:done="1" w15:paraId="612C2D17"/>
  <w15:commentEx w15:done="1" w15:paraId="00EE8546" w15:paraIdParent="72DBC936"/>
  <w15:commentEx w15:done="1" w15:paraId="4F1DB96F"/>
  <w15:commentEx w15:done="1" w15:paraId="356B40B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3EB44D8" w16cex:dateUtc="2023-05-31T16:36:17.699Z"/>
  <w16cex:commentExtensible w16cex:durableId="785DE11C" w16cex:dateUtc="2023-05-31T16:41:39.84Z"/>
  <w16cex:commentExtensible w16cex:durableId="6ED284E6" w16cex:dateUtc="2023-05-31T16:46:46.842Z"/>
  <w16cex:commentExtensible w16cex:durableId="2973D56F" w16cex:dateUtc="2023-05-31T16:47:16.717Z"/>
  <w16cex:commentExtensible w16cex:durableId="5D3E2E2B" w16cex:dateUtc="2023-05-31T16:55:46.635Z">
    <w16cex:extLst>
      <w16:ext w16:uri="{CE6994B0-6A32-4C9F-8C6B-6E91EDA988CE}">
        <cr:reactions xmlns:cr="http://schemas.microsoft.com/office/comments/2020/reactions">
          <cr:reaction reactionType="1">
            <cr:reactionInfo dateUtc="2023-05-31T23:02:41.279Z">
              <cr:user userId="S::lorenzo.palazzi@studio.unibo.it::4628fb70-8456-4ae0-9897-a04a86b1394e" userProvider="AD" userName="Lorenzo Palazzi - lorenzo.palazzi@studio.unibo.it"/>
            </cr:reactionInfo>
          </cr:reaction>
        </cr:reactions>
      </w16:ext>
    </w16cex:extLst>
  </w16cex:commentExtensible>
  <w16cex:commentExtensible w16cex:durableId="18904D35" w16cex:dateUtc="2023-05-31T16:58:16.41Z"/>
  <w16cex:commentExtensible w16cex:durableId="744C4B80" w16cex:dateUtc="2023-05-31T17:01:13.254Z"/>
</w16cex:commentsExtensible>
</file>

<file path=word/commentsIds.xml><?xml version="1.0" encoding="utf-8"?>
<w16cid:commentsIds xmlns:mc="http://schemas.openxmlformats.org/markup-compatibility/2006" xmlns:w16cid="http://schemas.microsoft.com/office/word/2016/wordml/cid" mc:Ignorable="w16cid">
  <w16cid:commentId w16cid:paraId="1BCD140E" w16cid:durableId="53EB44D8"/>
  <w16cid:commentId w16cid:paraId="012A6220" w16cid:durableId="785DE11C"/>
  <w16cid:commentId w16cid:paraId="72DBC936" w16cid:durableId="6ED284E6"/>
  <w16cid:commentId w16cid:paraId="612C2D17" w16cid:durableId="2973D56F"/>
  <w16cid:commentId w16cid:paraId="00EE8546" w16cid:durableId="5D3E2E2B"/>
  <w16cid:commentId w16cid:paraId="4F1DB96F" w16cid:durableId="18904D35"/>
  <w16cid:commentId w16cid:paraId="356B40B6" w16cid:durableId="744C4B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IBco5lm0" int2:invalidationBookmarkName="" int2:hashCode="gUPph9EuaTmDxS" int2:id="664x6dad">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4e8c4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
    <w:nsid w:val="6c375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832c51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51cb0f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8a3e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034e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Ettore Rocchi">
    <w15:presenceInfo w15:providerId="AD" w15:userId="S::ettore.rocchi3@unibo.it::0936c571-9181-43fa-b434-97f4b704cd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8CDB51"/>
    <w:rsid w:val="00B62917"/>
    <w:rsid w:val="00FACE3F"/>
    <w:rsid w:val="014E2B59"/>
    <w:rsid w:val="020313E3"/>
    <w:rsid w:val="02969EA0"/>
    <w:rsid w:val="02FB6962"/>
    <w:rsid w:val="035FC1F1"/>
    <w:rsid w:val="039EE444"/>
    <w:rsid w:val="049D4130"/>
    <w:rsid w:val="050B76FB"/>
    <w:rsid w:val="053AB4A5"/>
    <w:rsid w:val="05CE3F62"/>
    <w:rsid w:val="05D30B85"/>
    <w:rsid w:val="05F97777"/>
    <w:rsid w:val="070B7875"/>
    <w:rsid w:val="078803C7"/>
    <w:rsid w:val="0A0E25C8"/>
    <w:rsid w:val="0A1A1919"/>
    <w:rsid w:val="0ADB552B"/>
    <w:rsid w:val="0C27B383"/>
    <w:rsid w:val="0C8FA890"/>
    <w:rsid w:val="0D5480D8"/>
    <w:rsid w:val="0D84A0F3"/>
    <w:rsid w:val="0D86E6BC"/>
    <w:rsid w:val="0E349BE7"/>
    <w:rsid w:val="0EB42574"/>
    <w:rsid w:val="0F873160"/>
    <w:rsid w:val="0FC48E46"/>
    <w:rsid w:val="0FD06C48"/>
    <w:rsid w:val="1053A55D"/>
    <w:rsid w:val="1088F5D7"/>
    <w:rsid w:val="10BC41B5"/>
    <w:rsid w:val="111AC8D0"/>
    <w:rsid w:val="122BCC6B"/>
    <w:rsid w:val="12E44B1C"/>
    <w:rsid w:val="14B59314"/>
    <w:rsid w:val="15568EB9"/>
    <w:rsid w:val="158B498F"/>
    <w:rsid w:val="15F672E4"/>
    <w:rsid w:val="16516375"/>
    <w:rsid w:val="17924345"/>
    <w:rsid w:val="18167BF9"/>
    <w:rsid w:val="18327941"/>
    <w:rsid w:val="18C5A052"/>
    <w:rsid w:val="18E20F8E"/>
    <w:rsid w:val="1923F174"/>
    <w:rsid w:val="1979799D"/>
    <w:rsid w:val="19890437"/>
    <w:rsid w:val="1C1DCC9C"/>
    <w:rsid w:val="1CB11A5F"/>
    <w:rsid w:val="1CFFA5A4"/>
    <w:rsid w:val="1F3977E2"/>
    <w:rsid w:val="1F9332F8"/>
    <w:rsid w:val="1FD5FED8"/>
    <w:rsid w:val="20EC08AE"/>
    <w:rsid w:val="213EE802"/>
    <w:rsid w:val="225CFB09"/>
    <w:rsid w:val="22DCE372"/>
    <w:rsid w:val="2395C710"/>
    <w:rsid w:val="23EC364B"/>
    <w:rsid w:val="23F8CB6A"/>
    <w:rsid w:val="24EDEDB4"/>
    <w:rsid w:val="26000955"/>
    <w:rsid w:val="261BA771"/>
    <w:rsid w:val="2704EBDD"/>
    <w:rsid w:val="27B05495"/>
    <w:rsid w:val="28D2ACF5"/>
    <w:rsid w:val="2974F398"/>
    <w:rsid w:val="2A93E4FC"/>
    <w:rsid w:val="2BADDE5A"/>
    <w:rsid w:val="2C248205"/>
    <w:rsid w:val="2C363D27"/>
    <w:rsid w:val="2C97AFF6"/>
    <w:rsid w:val="2C9B5983"/>
    <w:rsid w:val="2CAC945A"/>
    <w:rsid w:val="2E4607D6"/>
    <w:rsid w:val="2F3CFBE8"/>
    <w:rsid w:val="30ACFE5E"/>
    <w:rsid w:val="30C72251"/>
    <w:rsid w:val="315A7127"/>
    <w:rsid w:val="318CDB51"/>
    <w:rsid w:val="3290B27E"/>
    <w:rsid w:val="3303DD6C"/>
    <w:rsid w:val="34AA7397"/>
    <w:rsid w:val="35C9F96F"/>
    <w:rsid w:val="36F332DC"/>
    <w:rsid w:val="374A7668"/>
    <w:rsid w:val="37C8E35C"/>
    <w:rsid w:val="39940B9F"/>
    <w:rsid w:val="39B47CE7"/>
    <w:rsid w:val="39CFC95B"/>
    <w:rsid w:val="39E9565F"/>
    <w:rsid w:val="3A7BE8CB"/>
    <w:rsid w:val="3AF5C6F4"/>
    <w:rsid w:val="3B18D3F9"/>
    <w:rsid w:val="3B8526C0"/>
    <w:rsid w:val="3BF1DC14"/>
    <w:rsid w:val="3E553B34"/>
    <w:rsid w:val="3F5F2F6A"/>
    <w:rsid w:val="4128D184"/>
    <w:rsid w:val="424F1878"/>
    <w:rsid w:val="426C29C4"/>
    <w:rsid w:val="430AE9E1"/>
    <w:rsid w:val="430CECB7"/>
    <w:rsid w:val="4401F7AE"/>
    <w:rsid w:val="44A8BD18"/>
    <w:rsid w:val="45A3CA86"/>
    <w:rsid w:val="472E2653"/>
    <w:rsid w:val="4A0767AF"/>
    <w:rsid w:val="4A09CB22"/>
    <w:rsid w:val="4A94CF54"/>
    <w:rsid w:val="4C727988"/>
    <w:rsid w:val="4D285324"/>
    <w:rsid w:val="4D906A59"/>
    <w:rsid w:val="4F26CDE1"/>
    <w:rsid w:val="4FAD85E2"/>
    <w:rsid w:val="4FEF8771"/>
    <w:rsid w:val="516F094A"/>
    <w:rsid w:val="5172A282"/>
    <w:rsid w:val="51C00AEB"/>
    <w:rsid w:val="51C9F5D5"/>
    <w:rsid w:val="5263DB7C"/>
    <w:rsid w:val="52F2EED7"/>
    <w:rsid w:val="567186CD"/>
    <w:rsid w:val="56CFF7E1"/>
    <w:rsid w:val="58074D3C"/>
    <w:rsid w:val="5840D25D"/>
    <w:rsid w:val="58C1AB91"/>
    <w:rsid w:val="58E0043E"/>
    <w:rsid w:val="58E0043E"/>
    <w:rsid w:val="5C401A63"/>
    <w:rsid w:val="5CD12E7E"/>
    <w:rsid w:val="5CF584EB"/>
    <w:rsid w:val="5D03CA6A"/>
    <w:rsid w:val="5F84698D"/>
    <w:rsid w:val="5FC92439"/>
    <w:rsid w:val="5FCB9732"/>
    <w:rsid w:val="602D25AD"/>
    <w:rsid w:val="603B6B2C"/>
    <w:rsid w:val="60800F99"/>
    <w:rsid w:val="61676793"/>
    <w:rsid w:val="618D1A9A"/>
    <w:rsid w:val="62D65CD9"/>
    <w:rsid w:val="62FFCC5C"/>
    <w:rsid w:val="633F984C"/>
    <w:rsid w:val="64A4EE86"/>
    <w:rsid w:val="651ABA51"/>
    <w:rsid w:val="66632D98"/>
    <w:rsid w:val="66894BF4"/>
    <w:rsid w:val="66AC9409"/>
    <w:rsid w:val="66C08CAF"/>
    <w:rsid w:val="67520675"/>
    <w:rsid w:val="6782E675"/>
    <w:rsid w:val="68548622"/>
    <w:rsid w:val="690AE4A2"/>
    <w:rsid w:val="6958EC74"/>
    <w:rsid w:val="69F05683"/>
    <w:rsid w:val="6A8752C8"/>
    <w:rsid w:val="6CEFE258"/>
    <w:rsid w:val="6D27F745"/>
    <w:rsid w:val="6DC7D0C7"/>
    <w:rsid w:val="6DCB7CBF"/>
    <w:rsid w:val="6EBDAC1B"/>
    <w:rsid w:val="6F674D20"/>
    <w:rsid w:val="6FD45B48"/>
    <w:rsid w:val="70102A4C"/>
    <w:rsid w:val="7026A334"/>
    <w:rsid w:val="705F9807"/>
    <w:rsid w:val="70838968"/>
    <w:rsid w:val="71478F1D"/>
    <w:rsid w:val="717E3F03"/>
    <w:rsid w:val="718CCE57"/>
    <w:rsid w:val="71D83B91"/>
    <w:rsid w:val="71F9E6F6"/>
    <w:rsid w:val="71FB6868"/>
    <w:rsid w:val="73237105"/>
    <w:rsid w:val="7551DE30"/>
    <w:rsid w:val="7656770D"/>
    <w:rsid w:val="7675D1A7"/>
    <w:rsid w:val="77514A1D"/>
    <w:rsid w:val="77A74912"/>
    <w:rsid w:val="77D22718"/>
    <w:rsid w:val="78648E61"/>
    <w:rsid w:val="78ED1A7E"/>
    <w:rsid w:val="7AC4C653"/>
    <w:rsid w:val="7B5ED23D"/>
    <w:rsid w:val="7BB50228"/>
    <w:rsid w:val="7C24BB40"/>
    <w:rsid w:val="7C6096B4"/>
    <w:rsid w:val="7C7ABA35"/>
    <w:rsid w:val="7CB00210"/>
    <w:rsid w:val="7D1F8444"/>
    <w:rsid w:val="7D976D02"/>
    <w:rsid w:val="7D976D02"/>
    <w:rsid w:val="7E6B37C5"/>
    <w:rsid w:val="7F1D1BF7"/>
    <w:rsid w:val="7F98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CDB51"/>
  <w15:chartTrackingRefBased/>
  <w15:docId w15:val="{99BA7BEB-0CC9-402B-BA6B-98B69E77B6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d2ccbe824b2477f" /><Relationship Type="http://schemas.openxmlformats.org/officeDocument/2006/relationships/comments" Target="comments.xml" Id="R6cb1ce0c52f44736" /><Relationship Type="http://schemas.microsoft.com/office/2011/relationships/people" Target="people.xml" Id="R226dc104ad394b7a" /><Relationship Type="http://schemas.microsoft.com/office/2011/relationships/commentsExtended" Target="commentsExtended.xml" Id="R1a6c456a04674b65" /><Relationship Type="http://schemas.microsoft.com/office/2016/09/relationships/commentsIds" Target="commentsIds.xml" Id="Rf1a238eceeb24333" /><Relationship Type="http://schemas.microsoft.com/office/2018/08/relationships/commentsExtensible" Target="commentsExtensible.xml" Id="Rd73dcbc98c754868" /><Relationship Type="http://schemas.openxmlformats.org/officeDocument/2006/relationships/hyperlink" Target="https://proceedings.neurips.cc/paper_files/paper/2015/file/8d55a249e6baa5c06772297520da2051-Paper.pdf" TargetMode="External" Id="Rb47ace0027b04f0f" /><Relationship Type="http://schemas.openxmlformats.org/officeDocument/2006/relationships/hyperlink" Target="https://doi.org/10.1038/s41591-021-01619-9." TargetMode="External" Id="R7037ad15ec8240c4" /><Relationship Type="http://schemas.openxmlformats.org/officeDocument/2006/relationships/numbering" Target="numbering.xml" Id="R498232b9b715420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2023-05-31T15:19:32.5746087Z</dcterms:created>
  <dcterms:modified xsi:type="dcterms:W3CDTF">2023-05-31T23:04:05.5616859Z</dcterms:modified>
  <dc:creator>Lorenzo Palazzi - lorenzo.palazzi@studio.unibo.it</dc:creator>
  <lastModifiedBy>Lorenzo Palazzi - lorenzo.palazzi@studio.unibo.it</lastModifiedBy>
</coreProperties>
</file>