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Чермашенцев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 и перешел в каталог ~/work/arch-pc. Создал новый каталог lab05 для работы.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62868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1"/>
        </w:numPr>
      </w:pPr>
      <w:r>
        <w:t xml:space="preserve">Создал файл lab05-1.asm, открыл его для редактирования и написал начальный код программы.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485372" cy="4860757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Программа lab05-1.asm</w:t>
      </w:r>
    </w:p>
    <w:p>
      <w:pPr>
        <w:numPr>
          <w:ilvl w:val="0"/>
          <w:numId w:val="1001"/>
        </w:numPr>
      </w:pPr>
      <w:r>
        <w:t xml:space="preserve">Открыл файл для просмотра и проверил корректность написанного кода.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3994484" cy="4649002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1"/>
        </w:numPr>
      </w:pPr>
      <w:r>
        <w:t xml:space="preserve">Скомпилировал файл и запустил полученный исполняемый файл, проверив его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325966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1"/>
        </w:numPr>
      </w:pPr>
      <w:r>
        <w:t xml:space="preserve">Скачал файл in_out.asm, добавил его в рабочий каталог. Скопировал файл lab05-1.asm и переименовал в lab05-2.asm.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279854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1"/>
        </w:numPr>
      </w:pPr>
      <w:r>
        <w:t xml:space="preserve">Написал код для программы lab05-2.asm, скомпилировал её и проверил корректность работы.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3455469" cy="3686475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Программа lab05-2.asm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852139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1"/>
        </w:numPr>
      </w:pPr>
      <w:r>
        <w:t xml:space="preserve">В файле lab05-2.asm заменил подпрограмму sprintLF на sprint. Пересобрал исполняемый файл. Теперь строка выводится без перехода на новую строку.</w:t>
      </w:r>
    </w:p>
    <w:p>
      <w:pPr>
        <w:numPr>
          <w:ilvl w:val="0"/>
          <w:numId w:val="1000"/>
        </w:numPr>
        <w:pStyle w:val="CaptionedFigure"/>
      </w:pPr>
      <w:bookmarkStart w:id="52" w:name="fig:008"/>
      <w:r>
        <w:drawing>
          <wp:inline>
            <wp:extent cx="3542096" cy="3436218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8: Программа lab05-2.asm</w:t>
      </w:r>
    </w:p>
    <w:p>
      <w:pPr>
        <w:numPr>
          <w:ilvl w:val="0"/>
          <w:numId w:val="1000"/>
        </w:numPr>
        <w:pStyle w:val="CaptionedFigure"/>
      </w:pPr>
      <w:bookmarkStart w:id="56" w:name="fig:009"/>
      <w:r>
        <w:drawing>
          <wp:inline>
            <wp:extent cx="5334000" cy="1389062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1"/>
        </w:numPr>
      </w:pPr>
      <w:r>
        <w:t xml:space="preserve">Скопировал программу lab05-1.asm и изменил код таким образом, чтобы:</w:t>
      </w:r>
    </w:p>
    <w:p>
      <w:pPr>
        <w:numPr>
          <w:ilvl w:val="1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Прочитать введённую строку с клавиатуры.</w:t>
      </w:r>
    </w:p>
    <w:p>
      <w:pPr>
        <w:numPr>
          <w:ilvl w:val="1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0"/>
        </w:numPr>
        <w:pStyle w:val="CaptionedFigure"/>
      </w:pPr>
      <w:bookmarkStart w:id="60" w:name="fig:010"/>
      <w:r>
        <w:drawing>
          <wp:inline>
            <wp:extent cx="3859730" cy="5755907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0"/>
        </w:numPr>
        <w:pStyle w:val="ImageCaption"/>
      </w:pPr>
      <w:r>
        <w:t xml:space="preserve">Рис. 10: Программа lab05-3.asm</w:t>
      </w:r>
    </w:p>
    <w:p>
      <w:pPr>
        <w:numPr>
          <w:ilvl w:val="0"/>
          <w:numId w:val="1000"/>
        </w:numPr>
        <w:pStyle w:val="CaptionedFigure"/>
      </w:pPr>
      <w:bookmarkStart w:id="64" w:name="fig:011"/>
      <w:r>
        <w:drawing>
          <wp:inline>
            <wp:extent cx="5334000" cy="931122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1"/>
        </w:numPr>
      </w:pPr>
      <w:r>
        <w:t xml:space="preserve">Скопировал программу lab05-2.asm и адаптировал её по аналогии с предыдущим заданием, используя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3724976" cy="3696101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849194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базовых ассемблерных программ. Также освоены основные ассемблерные инструкции, такие как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Чермашенцев Павел Андреевич НБИбд-03-24</dc:creator>
  <dc:language>ru-RU</dc:language>
  <cp:keywords/>
  <dcterms:created xsi:type="dcterms:W3CDTF">2024-11-24T15:07:32Z</dcterms:created>
  <dcterms:modified xsi:type="dcterms:W3CDTF">2024-11-24T15:07:32Z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