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91D" w:rsidRDefault="00917D49" w:rsidP="00AD07C5">
      <w:pPr>
        <w:shd w:val="clear" w:color="auto" w:fill="FFFFFF" w:themeFill="background1"/>
        <w:rPr>
          <w:rFonts w:ascii="Arial" w:eastAsia="Times New Roman" w:hAnsi="Arial" w:cs="Arial"/>
          <w:color w:val="222222"/>
          <w:sz w:val="36"/>
          <w:szCs w:val="36"/>
        </w:rPr>
      </w:pPr>
      <w:r w:rsidRPr="00C95626">
        <w:rPr>
          <w:rFonts w:ascii="Arial" w:eastAsia="Times New Roman" w:hAnsi="Arial" w:cs="Arial"/>
          <w:color w:val="222222"/>
          <w:sz w:val="36"/>
          <w:szCs w:val="36"/>
        </w:rPr>
        <w:t>Latihan Soal Definisi Biaya</w:t>
      </w:r>
    </w:p>
    <w:p w:rsidR="00917D49" w:rsidRDefault="00917D49" w:rsidP="00AD07C5">
      <w:pPr>
        <w:shd w:val="clear" w:color="auto" w:fill="FFFFFF" w:themeFill="background1"/>
        <w:rPr>
          <w:rFonts w:ascii="Arial" w:eastAsia="Times New Roman" w:hAnsi="Arial" w:cs="Arial"/>
          <w:color w:val="222222"/>
          <w:sz w:val="36"/>
          <w:szCs w:val="36"/>
        </w:rPr>
      </w:pPr>
    </w:p>
    <w:p w:rsidR="00917D49" w:rsidRPr="000855B9" w:rsidRDefault="00917D49"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w:t>
      </w:r>
      <w:r w:rsidRPr="000855B9">
        <w:rPr>
          <w:rFonts w:ascii="Arial" w:eastAsia="Times New Roman" w:hAnsi="Arial" w:cs="Arial"/>
          <w:color w:val="29303B"/>
          <w:sz w:val="21"/>
          <w:szCs w:val="21"/>
        </w:rPr>
        <w:t>:</w: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855B9">
        <w:rPr>
          <w:rFonts w:ascii="Arial" w:eastAsia="Times New Roman" w:hAnsi="Arial" w:cs="Arial"/>
          <w:color w:val="333333"/>
          <w:sz w:val="21"/>
          <w:szCs w:val="21"/>
        </w:rPr>
        <w:t>Manakah dari yang berikut ini yang bukan merupakan contoh dari biaya produk?</w:t>
      </w:r>
      <w:proofErr w:type="gramEnd"/>
    </w:p>
    <w:p w:rsidR="00917D49" w:rsidRPr="000855B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0" type="#_x0000_t75" style="width:20.25pt;height:18pt" o:ole="">
            <v:imagedata r:id="rId5" o:title=""/>
          </v:shape>
          <w:control r:id="rId6" w:name="DefaultOcxName" w:shapeid="_x0000_i1520"/>
        </w:objec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A.</w: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 xml:space="preserve">Biaya sewa untuk bangunan </w:t>
      </w:r>
      <w:proofErr w:type="gramStart"/>
      <w:r w:rsidRPr="000855B9">
        <w:rPr>
          <w:rFonts w:ascii="Arial" w:eastAsia="Times New Roman" w:hAnsi="Arial" w:cs="Arial"/>
          <w:color w:val="333333"/>
          <w:sz w:val="21"/>
          <w:szCs w:val="21"/>
        </w:rPr>
        <w:t>kantor</w:t>
      </w:r>
      <w:proofErr w:type="gramEnd"/>
      <w:r w:rsidRPr="000855B9">
        <w:rPr>
          <w:rFonts w:ascii="Arial" w:eastAsia="Times New Roman" w:hAnsi="Arial" w:cs="Arial"/>
          <w:color w:val="333333"/>
          <w:sz w:val="21"/>
          <w:szCs w:val="21"/>
        </w:rPr>
        <w:t>.</w:t>
      </w:r>
    </w:p>
    <w:p w:rsidR="00917D49" w:rsidRPr="000855B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object w:dxaOrig="405" w:dyaOrig="360">
          <v:shape id="_x0000_i1521" type="#_x0000_t75" style="width:20.25pt;height:18pt" o:ole="">
            <v:imagedata r:id="rId5" o:title=""/>
          </v:shape>
          <w:control r:id="rId7" w:name="DefaultOcxName1" w:shapeid="_x0000_i1521"/>
        </w:objec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B.</w: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855B9">
        <w:rPr>
          <w:rFonts w:ascii="Arial" w:eastAsia="Times New Roman" w:hAnsi="Arial" w:cs="Arial"/>
          <w:color w:val="333333"/>
          <w:sz w:val="21"/>
          <w:szCs w:val="21"/>
        </w:rPr>
        <w:t>Biaya tenaga kerja tidak langsung.</w:t>
      </w:r>
      <w:proofErr w:type="gramEnd"/>
    </w:p>
    <w:p w:rsidR="00917D49" w:rsidRPr="000855B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object w:dxaOrig="405" w:dyaOrig="360">
          <v:shape id="_x0000_i1522" type="#_x0000_t75" style="width:20.25pt;height:18pt" o:ole="">
            <v:imagedata r:id="rId5" o:title=""/>
          </v:shape>
          <w:control r:id="rId8" w:name="DefaultOcxName2" w:shapeid="_x0000_i1522"/>
        </w:objec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C.</w: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855B9">
        <w:rPr>
          <w:rFonts w:ascii="Arial" w:eastAsia="Times New Roman" w:hAnsi="Arial" w:cs="Arial"/>
          <w:color w:val="333333"/>
          <w:sz w:val="21"/>
          <w:szCs w:val="21"/>
        </w:rPr>
        <w:t>Biaya pemeliharaan atas peralatan produksi.</w:t>
      </w:r>
      <w:proofErr w:type="gramEnd"/>
    </w:p>
    <w:p w:rsidR="00917D49" w:rsidRPr="000855B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object w:dxaOrig="405" w:dyaOrig="360">
          <v:shape id="_x0000_i1523" type="#_x0000_t75" style="width:20.25pt;height:18pt" o:ole="">
            <v:imagedata r:id="rId5" o:title=""/>
          </v:shape>
          <w:control r:id="rId9" w:name="DefaultOcxName3" w:shapeid="_x0000_i1523"/>
        </w:objec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D.</w:t>
      </w:r>
    </w:p>
    <w:p w:rsidR="00917D49" w:rsidRPr="000855B9" w:rsidRDefault="00917D49" w:rsidP="00AD07C5">
      <w:pPr>
        <w:shd w:val="clear" w:color="auto" w:fill="FFFFFF" w:themeFill="background1"/>
        <w:spacing w:after="0" w:line="240" w:lineRule="auto"/>
        <w:rPr>
          <w:rFonts w:ascii="Arial" w:eastAsia="Times New Roman" w:hAnsi="Arial" w:cs="Arial"/>
          <w:color w:val="333333"/>
          <w:sz w:val="21"/>
          <w:szCs w:val="21"/>
        </w:rPr>
      </w:pPr>
      <w:r w:rsidRPr="000855B9">
        <w:rPr>
          <w:rFonts w:ascii="Arial" w:eastAsia="Times New Roman" w:hAnsi="Arial" w:cs="Arial"/>
          <w:color w:val="333333"/>
          <w:sz w:val="21"/>
          <w:szCs w:val="21"/>
        </w:rPr>
        <w:t>Biaya pembelian baja yang digunakan untuk memproduksi sebuah produk</w:t>
      </w:r>
    </w:p>
    <w:p w:rsidR="00917D49" w:rsidRDefault="00917D49" w:rsidP="00AD07C5">
      <w:pPr>
        <w:shd w:val="clear" w:color="auto" w:fill="FFFFFF" w:themeFill="background1"/>
      </w:pPr>
    </w:p>
    <w:p w:rsidR="00DA025E" w:rsidRPr="004764BE" w:rsidRDefault="00DA025E"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w:t>
      </w:r>
      <w:r w:rsidRPr="004764BE">
        <w:rPr>
          <w:rFonts w:ascii="Arial" w:eastAsia="Times New Roman" w:hAnsi="Arial" w:cs="Arial"/>
          <w:color w:val="29303B"/>
          <w:sz w:val="21"/>
          <w:szCs w:val="21"/>
        </w:rPr>
        <w:t>:</w: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Biaya tetap umumnya dianggap sebagai …….</w:t>
      </w:r>
    </w:p>
    <w:p w:rsidR="00DA025E" w:rsidRPr="004764B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object w:dxaOrig="405" w:dyaOrig="360">
          <v:shape id="_x0000_i1176" type="#_x0000_t75" style="width:20.25pt;height:18pt" o:ole="">
            <v:imagedata r:id="rId5" o:title=""/>
          </v:shape>
          <w:control r:id="rId10" w:name="DefaultOcxName6" w:shapeid="_x0000_i1176"/>
        </w:objec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A.</w: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Total biaya yang tetap berapapun jumlah unit yang diproduksi.</w:t>
      </w:r>
    </w:p>
    <w:p w:rsidR="00DA025E" w:rsidRPr="004764B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object w:dxaOrig="405" w:dyaOrig="360">
          <v:shape id="_x0000_i1524" type="#_x0000_t75" style="width:20.25pt;height:18pt" o:ole="">
            <v:imagedata r:id="rId5" o:title=""/>
          </v:shape>
          <w:control r:id="rId11" w:name="DefaultOcxName13" w:shapeid="_x0000_i1524"/>
        </w:objec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B.</w: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 xml:space="preserve">Biaya per unit yang </w:t>
      </w:r>
      <w:proofErr w:type="gramStart"/>
      <w:r w:rsidRPr="004764BE">
        <w:rPr>
          <w:rFonts w:ascii="Arial" w:eastAsia="Times New Roman" w:hAnsi="Arial" w:cs="Arial"/>
          <w:color w:val="333333"/>
          <w:sz w:val="21"/>
          <w:szCs w:val="21"/>
        </w:rPr>
        <w:t>sama</w:t>
      </w:r>
      <w:proofErr w:type="gramEnd"/>
      <w:r w:rsidRPr="004764BE">
        <w:rPr>
          <w:rFonts w:ascii="Arial" w:eastAsia="Times New Roman" w:hAnsi="Arial" w:cs="Arial"/>
          <w:color w:val="333333"/>
          <w:sz w:val="21"/>
          <w:szCs w:val="21"/>
        </w:rPr>
        <w:t xml:space="preserve"> berapapun jumlah yang diproduksi.</w:t>
      </w:r>
    </w:p>
    <w:p w:rsidR="00DA025E" w:rsidRPr="004764B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object w:dxaOrig="405" w:dyaOrig="360">
          <v:shape id="_x0000_i1525" type="#_x0000_t75" style="width:20.25pt;height:18pt" o:ole="">
            <v:imagedata r:id="rId5" o:title=""/>
          </v:shape>
          <w:control r:id="rId12" w:name="DefaultOcxName23" w:shapeid="_x0000_i1525"/>
        </w:objec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C.</w: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Total biayanya meningkat seiring dengan peningkatan jumlah unit yang diproduksi.</w:t>
      </w:r>
    </w:p>
    <w:p w:rsidR="00DA025E" w:rsidRPr="004764B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object w:dxaOrig="405" w:dyaOrig="360">
          <v:shape id="_x0000_i1526" type="#_x0000_t75" style="width:20.25pt;height:18pt" o:ole="">
            <v:imagedata r:id="rId5" o:title=""/>
          </v:shape>
          <w:control r:id="rId13" w:name="DefaultOcxName33" w:shapeid="_x0000_i1526"/>
        </w:objec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r w:rsidRPr="004764BE">
        <w:rPr>
          <w:rFonts w:ascii="Arial" w:eastAsia="Times New Roman" w:hAnsi="Arial" w:cs="Arial"/>
          <w:color w:val="333333"/>
          <w:sz w:val="21"/>
          <w:szCs w:val="21"/>
        </w:rPr>
        <w:t>D.</w:t>
      </w:r>
    </w:p>
    <w:p w:rsidR="00DA025E" w:rsidRPr="004764BE" w:rsidRDefault="00DA025E"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764BE">
        <w:rPr>
          <w:rFonts w:ascii="Arial" w:eastAsia="Times New Roman" w:hAnsi="Arial" w:cs="Arial"/>
          <w:color w:val="333333"/>
          <w:sz w:val="21"/>
          <w:szCs w:val="21"/>
        </w:rPr>
        <w:t>Tidak ada jawaban yang benar.</w:t>
      </w:r>
      <w:proofErr w:type="gramEnd"/>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B43131" w:rsidRPr="004C565E" w:rsidRDefault="00B43131"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3</w:t>
      </w:r>
      <w:r w:rsidRPr="004C565E">
        <w:rPr>
          <w:rFonts w:ascii="Arial" w:eastAsia="Times New Roman" w:hAnsi="Arial" w:cs="Arial"/>
          <w:color w:val="29303B"/>
          <w:sz w:val="21"/>
          <w:szCs w:val="21"/>
        </w:rPr>
        <w:t>:</w: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Biaya langsung …...</w:t>
      </w:r>
    </w:p>
    <w:p w:rsidR="00B43131" w:rsidRPr="004C565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object w:dxaOrig="405" w:dyaOrig="360">
          <v:shape id="_x0000_i1527" type="#_x0000_t75" style="width:20.25pt;height:18pt" o:ole="">
            <v:imagedata r:id="rId5" o:title=""/>
          </v:shape>
          <w:control r:id="rId14" w:name="DefaultOcxName8" w:shapeid="_x0000_i1527"/>
        </w:objec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A.</w: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C565E">
        <w:rPr>
          <w:rFonts w:ascii="Arial" w:eastAsia="Times New Roman" w:hAnsi="Arial" w:cs="Arial"/>
          <w:color w:val="333333"/>
          <w:sz w:val="21"/>
          <w:szCs w:val="21"/>
        </w:rPr>
        <w:t>Dikeluarkan untuk memberikan manfaat bagi perusahaan secara keseluruhan.</w:t>
      </w:r>
      <w:proofErr w:type="gramEnd"/>
    </w:p>
    <w:p w:rsidR="00B43131" w:rsidRPr="004C565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object w:dxaOrig="405" w:dyaOrig="360">
          <v:shape id="_x0000_i1528" type="#_x0000_t75" style="width:20.25pt;height:18pt" o:ole="">
            <v:imagedata r:id="rId5" o:title=""/>
          </v:shape>
          <w:control r:id="rId15" w:name="DefaultOcxName15" w:shapeid="_x0000_i1528"/>
        </w:objec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B.</w: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C565E">
        <w:rPr>
          <w:rFonts w:ascii="Arial" w:eastAsia="Times New Roman" w:hAnsi="Arial" w:cs="Arial"/>
          <w:color w:val="333333"/>
          <w:sz w:val="21"/>
          <w:szCs w:val="21"/>
        </w:rPr>
        <w:t>Akan tetap ada meskipun suatu produk tertentu telah dihentikan kegiatan produksinya.</w:t>
      </w:r>
      <w:proofErr w:type="gramEnd"/>
    </w:p>
    <w:p w:rsidR="00B43131" w:rsidRPr="004C565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lastRenderedPageBreak/>
        <w:object w:dxaOrig="405" w:dyaOrig="360">
          <v:shape id="_x0000_i1194" type="#_x0000_t75" style="width:20.25pt;height:18pt" o:ole="">
            <v:imagedata r:id="rId5" o:title=""/>
          </v:shape>
          <w:control r:id="rId16" w:name="DefaultOcxName25" w:shapeid="_x0000_i1194"/>
        </w:objec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C.</w: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C565E">
        <w:rPr>
          <w:rFonts w:ascii="Arial" w:eastAsia="Times New Roman" w:hAnsi="Arial" w:cs="Arial"/>
          <w:color w:val="333333"/>
          <w:sz w:val="21"/>
          <w:szCs w:val="21"/>
        </w:rPr>
        <w:t>Adalah biaya-biaya yang dapat ditelusuri ke sebuah obyek biaya dengan mudah dan akurat.</w:t>
      </w:r>
      <w:proofErr w:type="gramEnd"/>
    </w:p>
    <w:p w:rsidR="00B43131" w:rsidRPr="004C565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object w:dxaOrig="405" w:dyaOrig="360">
          <v:shape id="_x0000_i1529" type="#_x0000_t75" style="width:20.25pt;height:18pt" o:ole="">
            <v:imagedata r:id="rId5" o:title=""/>
          </v:shape>
          <w:control r:id="rId17" w:name="DefaultOcxName34" w:shapeid="_x0000_i1529"/>
        </w:objec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D.</w:t>
      </w:r>
    </w:p>
    <w:p w:rsidR="00B43131" w:rsidRPr="004C565E" w:rsidRDefault="00B43131" w:rsidP="00AD07C5">
      <w:pPr>
        <w:shd w:val="clear" w:color="auto" w:fill="FFFFFF" w:themeFill="background1"/>
        <w:spacing w:after="0" w:line="240" w:lineRule="auto"/>
        <w:rPr>
          <w:rFonts w:ascii="Arial" w:eastAsia="Times New Roman" w:hAnsi="Arial" w:cs="Arial"/>
          <w:color w:val="333333"/>
          <w:sz w:val="21"/>
          <w:szCs w:val="21"/>
        </w:rPr>
      </w:pPr>
      <w:r w:rsidRPr="004C565E">
        <w:rPr>
          <w:rFonts w:ascii="Arial" w:eastAsia="Times New Roman" w:hAnsi="Arial" w:cs="Arial"/>
          <w:color w:val="333333"/>
          <w:sz w:val="21"/>
          <w:szCs w:val="21"/>
        </w:rPr>
        <w:t>Adalah biaya yang dibebankan ke produk-produk hanya dengan menggunakan proses alokasi.</w:t>
      </w:r>
    </w:p>
    <w:p w:rsidR="00B43131" w:rsidRDefault="00B43131" w:rsidP="00AD07C5">
      <w:pPr>
        <w:shd w:val="clear" w:color="auto" w:fill="FFFFFF" w:themeFill="background1"/>
      </w:pPr>
    </w:p>
    <w:p w:rsidR="00B43131" w:rsidRDefault="00B43131" w:rsidP="00AD07C5">
      <w:pPr>
        <w:shd w:val="clear" w:color="auto" w:fill="FFFFFF" w:themeFill="background1"/>
      </w:pPr>
    </w:p>
    <w:p w:rsidR="00582E0F" w:rsidRPr="00DC4F36" w:rsidRDefault="00FE2085"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4</w:t>
      </w:r>
      <w:r w:rsidR="00582E0F" w:rsidRPr="00DC4F36">
        <w:rPr>
          <w:rFonts w:ascii="Arial" w:eastAsia="Times New Roman" w:hAnsi="Arial" w:cs="Arial"/>
          <w:color w:val="29303B"/>
          <w:sz w:val="21"/>
          <w:szCs w:val="21"/>
        </w:rPr>
        <w:t>:</w:t>
      </w:r>
    </w:p>
    <w:p w:rsidR="00582E0F" w:rsidRPr="00DC4F36" w:rsidRDefault="00582E0F" w:rsidP="00AD07C5">
      <w:pPr>
        <w:shd w:val="clear" w:color="auto" w:fill="FFFFFF" w:themeFill="background1"/>
        <w:spacing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t>Berikut ini adalah data biaya 1 dan 2:</w:t>
      </w:r>
    </w:p>
    <w:tbl>
      <w:tblPr>
        <w:tblW w:w="0" w:type="auto"/>
        <w:tblInd w:w="426" w:type="dxa"/>
        <w:tblCellMar>
          <w:left w:w="0" w:type="dxa"/>
          <w:right w:w="0" w:type="dxa"/>
        </w:tblCellMar>
        <w:tblLook w:val="04A0"/>
      </w:tblPr>
      <w:tblGrid>
        <w:gridCol w:w="1660"/>
        <w:gridCol w:w="1662"/>
        <w:gridCol w:w="1662"/>
      </w:tblGrid>
      <w:tr w:rsidR="00582E0F" w:rsidRPr="00DC4F36" w:rsidTr="00582E0F">
        <w:tc>
          <w:tcPr>
            <w:tcW w:w="4984"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DC4F36">
              <w:rPr>
                <w:rFonts w:ascii="Calibri" w:eastAsia="Times New Roman" w:hAnsi="Calibri" w:cs="Calibri"/>
                <w:b/>
                <w:bCs/>
              </w:rPr>
              <w:t>Biaya 1</w:t>
            </w:r>
          </w:p>
        </w:tc>
      </w:tr>
      <w:tr w:rsidR="00582E0F" w:rsidRPr="00DC4F36" w:rsidTr="00582E0F">
        <w:tc>
          <w:tcPr>
            <w:tcW w:w="16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Unit yang diproduksi</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Biaya Per unit</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Total Biaya</w:t>
            </w:r>
          </w:p>
        </w:tc>
      </w:tr>
      <w:tr w:rsidR="00582E0F" w:rsidRPr="00DC4F36" w:rsidTr="00582E0F">
        <w:tc>
          <w:tcPr>
            <w:tcW w:w="16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2.000</w:t>
            </w:r>
          </w:p>
        </w:tc>
      </w:tr>
      <w:tr w:rsidR="00582E0F" w:rsidRPr="00DC4F36" w:rsidTr="00582E0F">
        <w:tc>
          <w:tcPr>
            <w:tcW w:w="16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20.000</w:t>
            </w:r>
          </w:p>
        </w:tc>
      </w:tr>
      <w:tr w:rsidR="00582E0F" w:rsidRPr="00DC4F36" w:rsidTr="00582E0F">
        <w:tc>
          <w:tcPr>
            <w:tcW w:w="16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100</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200.000</w:t>
            </w:r>
          </w:p>
        </w:tc>
      </w:tr>
      <w:tr w:rsidR="00582E0F" w:rsidRPr="00DC4F36" w:rsidTr="00582E0F">
        <w:tc>
          <w:tcPr>
            <w:tcW w:w="16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1.000</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c>
          <w:tcPr>
            <w:tcW w:w="166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2.000.000</w:t>
            </w:r>
          </w:p>
        </w:tc>
      </w:tr>
    </w:tbl>
    <w:p w:rsidR="00582E0F" w:rsidRPr="00DC4F36" w:rsidRDefault="00582E0F" w:rsidP="00AD07C5">
      <w:pPr>
        <w:shd w:val="clear" w:color="auto" w:fill="FFFFFF" w:themeFill="background1"/>
        <w:spacing w:line="240" w:lineRule="auto"/>
        <w:rPr>
          <w:rFonts w:ascii="Arial" w:eastAsia="Times New Roman" w:hAnsi="Arial" w:cs="Arial"/>
          <w:vanish/>
          <w:color w:val="333333"/>
          <w:sz w:val="21"/>
          <w:szCs w:val="21"/>
        </w:rPr>
      </w:pPr>
    </w:p>
    <w:tbl>
      <w:tblPr>
        <w:tblW w:w="0" w:type="auto"/>
        <w:tblInd w:w="426" w:type="dxa"/>
        <w:tblCellMar>
          <w:left w:w="0" w:type="dxa"/>
          <w:right w:w="0" w:type="dxa"/>
        </w:tblCellMar>
        <w:tblLook w:val="04A0"/>
      </w:tblPr>
      <w:tblGrid>
        <w:gridCol w:w="1660"/>
        <w:gridCol w:w="1662"/>
        <w:gridCol w:w="1662"/>
      </w:tblGrid>
      <w:tr w:rsidR="00582E0F" w:rsidRPr="00DC4F36" w:rsidTr="00582E0F">
        <w:tc>
          <w:tcPr>
            <w:tcW w:w="4984" w:type="dxa"/>
            <w:gridSpan w:val="3"/>
            <w:tcBorders>
              <w:top w:val="outset" w:sz="8" w:space="0" w:color="auto"/>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rPr>
                <w:rFonts w:ascii="Times New Roman" w:eastAsia="Times New Roman" w:hAnsi="Times New Roman" w:cs="Times New Roman"/>
                <w:sz w:val="24"/>
                <w:szCs w:val="24"/>
              </w:rPr>
            </w:pPr>
            <w:r w:rsidRPr="00DC4F36">
              <w:rPr>
                <w:rFonts w:ascii="Calibri" w:eastAsia="Times New Roman" w:hAnsi="Calibri" w:cs="Calibri"/>
                <w:b/>
                <w:bCs/>
                <w:sz w:val="20"/>
              </w:rPr>
              <w:t>Biaya 2</w:t>
            </w:r>
          </w:p>
        </w:tc>
      </w:tr>
      <w:tr w:rsidR="00582E0F" w:rsidRPr="00DC4F36" w:rsidTr="00582E0F">
        <w:tc>
          <w:tcPr>
            <w:tcW w:w="1660" w:type="dxa"/>
            <w:tcBorders>
              <w:top w:val="nil"/>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Unit yang diproduksi</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Biaya Per unit</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DC4F36">
              <w:rPr>
                <w:rFonts w:ascii="Calibri" w:eastAsia="Times New Roman" w:hAnsi="Calibri" w:cs="Calibri"/>
                <w:b/>
                <w:bCs/>
                <w:sz w:val="20"/>
              </w:rPr>
              <w:t>Total Biaya</w:t>
            </w:r>
          </w:p>
        </w:tc>
      </w:tr>
      <w:tr w:rsidR="00582E0F" w:rsidRPr="00DC4F36" w:rsidTr="00582E0F">
        <w:tc>
          <w:tcPr>
            <w:tcW w:w="1660" w:type="dxa"/>
            <w:tcBorders>
              <w:top w:val="nil"/>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5.000.000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r>
      <w:tr w:rsidR="00582E0F" w:rsidRPr="00DC4F36" w:rsidTr="00582E0F">
        <w:tc>
          <w:tcPr>
            <w:tcW w:w="1660" w:type="dxa"/>
            <w:tcBorders>
              <w:top w:val="nil"/>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500.000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r>
      <w:tr w:rsidR="00582E0F" w:rsidRPr="00DC4F36" w:rsidTr="00582E0F">
        <w:tc>
          <w:tcPr>
            <w:tcW w:w="1660" w:type="dxa"/>
            <w:tcBorders>
              <w:top w:val="nil"/>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50.000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r>
      <w:tr w:rsidR="00582E0F" w:rsidRPr="00DC4F36" w:rsidTr="00582E0F">
        <w:tc>
          <w:tcPr>
            <w:tcW w:w="1660" w:type="dxa"/>
            <w:tcBorders>
              <w:top w:val="nil"/>
              <w:left w:val="outset" w:sz="8" w:space="0" w:color="auto"/>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1.000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Rp                 5.000</w:t>
            </w:r>
          </w:p>
        </w:tc>
        <w:tc>
          <w:tcPr>
            <w:tcW w:w="1662" w:type="dxa"/>
            <w:tcBorders>
              <w:top w:val="nil"/>
              <w:left w:val="nil"/>
              <w:bottom w:val="outset" w:sz="8" w:space="0" w:color="auto"/>
              <w:right w:val="outset" w:sz="8" w:space="0" w:color="auto"/>
            </w:tcBorders>
            <w:shd w:val="clear" w:color="auto" w:fill="auto"/>
            <w:tcMar>
              <w:top w:w="0" w:type="dxa"/>
              <w:left w:w="108" w:type="dxa"/>
              <w:bottom w:w="0" w:type="dxa"/>
              <w:right w:w="108" w:type="dxa"/>
            </w:tcMar>
            <w:hideMark/>
          </w:tcPr>
          <w:p w:rsidR="00582E0F" w:rsidRPr="00DC4F36" w:rsidRDefault="00582E0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DC4F36">
              <w:rPr>
                <w:rFonts w:ascii="Calibri" w:eastAsia="Times New Roman" w:hAnsi="Calibri" w:cs="Calibri"/>
                <w:sz w:val="20"/>
                <w:szCs w:val="20"/>
              </w:rPr>
              <w:t> </w:t>
            </w:r>
          </w:p>
        </w:tc>
      </w:tr>
    </w:tbl>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C4F36">
        <w:rPr>
          <w:rFonts w:ascii="Arial" w:eastAsia="Times New Roman" w:hAnsi="Arial" w:cs="Arial"/>
          <w:color w:val="333333"/>
          <w:sz w:val="21"/>
          <w:szCs w:val="21"/>
        </w:rPr>
        <w:t>Manakah yang benar tentang pernyataan-pernyataan di bawah ini?</w:t>
      </w:r>
      <w:proofErr w:type="gramEnd"/>
    </w:p>
    <w:p w:rsidR="00582E0F" w:rsidRPr="00DC4F3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object w:dxaOrig="405" w:dyaOrig="360">
          <v:shape id="_x0000_i1200" type="#_x0000_t75" style="width:20.25pt;height:18pt" o:ole="">
            <v:imagedata r:id="rId5" o:title=""/>
          </v:shape>
          <w:control r:id="rId18" w:name="DefaultOcxName10" w:shapeid="_x0000_i1200"/>
        </w:objec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t>A.</w: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C4F36">
        <w:rPr>
          <w:rFonts w:ascii="Arial" w:eastAsia="Times New Roman" w:hAnsi="Arial" w:cs="Arial"/>
          <w:color w:val="333333"/>
          <w:sz w:val="21"/>
          <w:szCs w:val="21"/>
        </w:rPr>
        <w:t>Biaya 1 adalah biaya variabel dan biaya 2 adalah biaya tetap.</w:t>
      </w:r>
      <w:proofErr w:type="gramEnd"/>
    </w:p>
    <w:p w:rsidR="00582E0F" w:rsidRPr="00DC4F3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object w:dxaOrig="405" w:dyaOrig="360">
          <v:shape id="_x0000_i1530" type="#_x0000_t75" style="width:20.25pt;height:18pt" o:ole="">
            <v:imagedata r:id="rId5" o:title=""/>
          </v:shape>
          <w:control r:id="rId19" w:name="DefaultOcxName17" w:shapeid="_x0000_i1530"/>
        </w:objec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t>B.</w: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C4F36">
        <w:rPr>
          <w:rFonts w:ascii="Arial" w:eastAsia="Times New Roman" w:hAnsi="Arial" w:cs="Arial"/>
          <w:color w:val="333333"/>
          <w:sz w:val="21"/>
          <w:szCs w:val="21"/>
        </w:rPr>
        <w:t>Biaya 1 adalah biaya tetap dan biaya 2 adalah biaya variabel.</w:t>
      </w:r>
      <w:proofErr w:type="gramEnd"/>
    </w:p>
    <w:p w:rsidR="00582E0F" w:rsidRPr="00DC4F3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object w:dxaOrig="405" w:dyaOrig="360">
          <v:shape id="_x0000_i1531" type="#_x0000_t75" style="width:20.25pt;height:18pt" o:ole="">
            <v:imagedata r:id="rId5" o:title=""/>
          </v:shape>
          <w:control r:id="rId20" w:name="DefaultOcxName27" w:shapeid="_x0000_i1531"/>
        </w:objec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t>C.</w: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C4F36">
        <w:rPr>
          <w:rFonts w:ascii="Arial" w:eastAsia="Times New Roman" w:hAnsi="Arial" w:cs="Arial"/>
          <w:color w:val="333333"/>
          <w:sz w:val="21"/>
          <w:szCs w:val="21"/>
        </w:rPr>
        <w:t>Biaya 1 adalah biaya semivariabel dan biaya 2 adalah biaya tetap.</w:t>
      </w:r>
      <w:proofErr w:type="gramEnd"/>
    </w:p>
    <w:p w:rsidR="00582E0F" w:rsidRPr="00DC4F3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object w:dxaOrig="405" w:dyaOrig="360">
          <v:shape id="_x0000_i1532" type="#_x0000_t75" style="width:20.25pt;height:18pt" o:ole="">
            <v:imagedata r:id="rId5" o:title=""/>
          </v:shape>
          <w:control r:id="rId21" w:name="DefaultOcxName36" w:shapeid="_x0000_i1532"/>
        </w:objec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r w:rsidRPr="00DC4F36">
        <w:rPr>
          <w:rFonts w:ascii="Arial" w:eastAsia="Times New Roman" w:hAnsi="Arial" w:cs="Arial"/>
          <w:color w:val="333333"/>
          <w:sz w:val="21"/>
          <w:szCs w:val="21"/>
        </w:rPr>
        <w:t>D.</w:t>
      </w:r>
    </w:p>
    <w:p w:rsidR="00582E0F" w:rsidRPr="00DC4F36" w:rsidRDefault="00582E0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C4F36">
        <w:rPr>
          <w:rFonts w:ascii="Arial" w:eastAsia="Times New Roman" w:hAnsi="Arial" w:cs="Arial"/>
          <w:color w:val="333333"/>
          <w:sz w:val="21"/>
          <w:szCs w:val="21"/>
        </w:rPr>
        <w:t>Tidak dapat ditentukan karena informasi yang diberikan tidak memadai.</w:t>
      </w:r>
      <w:proofErr w:type="gramEnd"/>
    </w:p>
    <w:p w:rsidR="00582E0F" w:rsidRDefault="00582E0F" w:rsidP="00AD07C5">
      <w:pPr>
        <w:shd w:val="clear" w:color="auto" w:fill="FFFFFF" w:themeFill="background1"/>
      </w:pPr>
    </w:p>
    <w:p w:rsidR="0094797F" w:rsidRPr="00FF5AD0" w:rsidRDefault="00FE2085"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5</w:t>
      </w:r>
      <w:r w:rsidR="0094797F" w:rsidRPr="00FF5AD0">
        <w:rPr>
          <w:rFonts w:ascii="Arial" w:eastAsia="Times New Roman" w:hAnsi="Arial" w:cs="Arial"/>
          <w:color w:val="29303B"/>
          <w:sz w:val="21"/>
          <w:szCs w:val="21"/>
        </w:rPr>
        <w:t>:</w:t>
      </w:r>
    </w:p>
    <w:p w:rsidR="0094797F" w:rsidRPr="00FF5AD0" w:rsidRDefault="0094797F" w:rsidP="00AD07C5">
      <w:pPr>
        <w:shd w:val="clear" w:color="auto" w:fill="FFFFFF" w:themeFill="background1"/>
        <w:spacing w:line="240" w:lineRule="auto"/>
        <w:rPr>
          <w:rFonts w:ascii="Arial" w:eastAsia="Times New Roman" w:hAnsi="Arial" w:cs="Arial"/>
          <w:color w:val="333333"/>
          <w:sz w:val="21"/>
          <w:szCs w:val="21"/>
        </w:rPr>
      </w:pPr>
      <w:proofErr w:type="gramStart"/>
      <w:r w:rsidRPr="00FF5AD0">
        <w:rPr>
          <w:rFonts w:ascii="Arial" w:eastAsia="Times New Roman" w:hAnsi="Arial" w:cs="Arial"/>
          <w:color w:val="333333"/>
          <w:sz w:val="21"/>
          <w:szCs w:val="21"/>
        </w:rPr>
        <w:t>Berikut ini adalah biaya yang dikeluarkan di Februari.</w:t>
      </w:r>
      <w:proofErr w:type="gramEnd"/>
    </w:p>
    <w:tbl>
      <w:tblPr>
        <w:tblW w:w="0" w:type="auto"/>
        <w:tblInd w:w="1242" w:type="dxa"/>
        <w:tblCellMar>
          <w:left w:w="0" w:type="dxa"/>
          <w:right w:w="0" w:type="dxa"/>
        </w:tblCellMar>
        <w:tblLook w:val="04A0"/>
      </w:tblPr>
      <w:tblGrid>
        <w:gridCol w:w="3895"/>
        <w:gridCol w:w="1917"/>
      </w:tblGrid>
      <w:tr w:rsidR="0094797F" w:rsidRPr="00FF5AD0" w:rsidTr="00FE51E4">
        <w:tc>
          <w:tcPr>
            <w:tcW w:w="3895"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Bahan baku langsung ……………….</w:t>
            </w:r>
          </w:p>
        </w:tc>
        <w:tc>
          <w:tcPr>
            <w:tcW w:w="1917"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Rp 39.000.000</w:t>
            </w:r>
          </w:p>
        </w:tc>
      </w:tr>
      <w:tr w:rsidR="0094797F" w:rsidRPr="00FF5AD0" w:rsidTr="00FE51E4">
        <w:tc>
          <w:tcPr>
            <w:tcW w:w="3895"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Tenaga kerja langsung ………………</w:t>
            </w:r>
          </w:p>
        </w:tc>
        <w:tc>
          <w:tcPr>
            <w:tcW w:w="1917"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18.000.000</w:t>
            </w:r>
          </w:p>
        </w:tc>
      </w:tr>
      <w:tr w:rsidR="0094797F" w:rsidRPr="00FF5AD0" w:rsidTr="00FE51E4">
        <w:tc>
          <w:tcPr>
            <w:tcW w:w="3895"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Overhead produksi ………………….</w:t>
            </w:r>
          </w:p>
        </w:tc>
        <w:tc>
          <w:tcPr>
            <w:tcW w:w="1917"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36.000.000</w:t>
            </w:r>
          </w:p>
        </w:tc>
      </w:tr>
      <w:tr w:rsidR="0094797F" w:rsidRPr="00FF5AD0" w:rsidTr="00FE51E4">
        <w:tc>
          <w:tcPr>
            <w:tcW w:w="3895"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lastRenderedPageBreak/>
              <w:t>Beban penjualan …………………….</w:t>
            </w:r>
          </w:p>
        </w:tc>
        <w:tc>
          <w:tcPr>
            <w:tcW w:w="1917"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15.000.000</w:t>
            </w:r>
          </w:p>
        </w:tc>
      </w:tr>
      <w:tr w:rsidR="0094797F" w:rsidRPr="00FF5AD0" w:rsidTr="00FE51E4">
        <w:tc>
          <w:tcPr>
            <w:tcW w:w="3895"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Beban administrasi ………………….</w:t>
            </w:r>
          </w:p>
        </w:tc>
        <w:tc>
          <w:tcPr>
            <w:tcW w:w="1917" w:type="dxa"/>
            <w:shd w:val="clear" w:color="auto" w:fill="auto"/>
            <w:tcMar>
              <w:top w:w="0" w:type="dxa"/>
              <w:left w:w="108" w:type="dxa"/>
              <w:bottom w:w="0" w:type="dxa"/>
              <w:right w:w="108" w:type="dxa"/>
            </w:tcMar>
            <w:hideMark/>
          </w:tcPr>
          <w:p w:rsidR="0094797F" w:rsidRPr="00FF5AD0" w:rsidRDefault="0094797F"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F5AD0">
              <w:rPr>
                <w:rFonts w:ascii="Times New Roman" w:eastAsia="Times New Roman" w:hAnsi="Times New Roman" w:cs="Times New Roman"/>
                <w:sz w:val="24"/>
                <w:szCs w:val="24"/>
              </w:rPr>
              <w:t>22.000.000</w:t>
            </w:r>
          </w:p>
        </w:tc>
      </w:tr>
    </w:tbl>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t>Biaya produksi (manufacturing cost) di Februari adalah sebesar …</w:t>
      </w:r>
    </w:p>
    <w:p w:rsidR="0094797F" w:rsidRPr="00FF5AD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object w:dxaOrig="405" w:dyaOrig="360">
          <v:shape id="_x0000_i1533" type="#_x0000_t75" style="width:20.25pt;height:18pt" o:ole="">
            <v:imagedata r:id="rId5" o:title=""/>
          </v:shape>
          <w:control r:id="rId22" w:name="DefaultOcxName19" w:shapeid="_x0000_i1533"/>
        </w:objec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t>A.</w: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F5AD0">
        <w:rPr>
          <w:rFonts w:ascii="Arial" w:eastAsia="Times New Roman" w:hAnsi="Arial" w:cs="Arial"/>
          <w:color w:val="333333"/>
          <w:sz w:val="21"/>
          <w:szCs w:val="21"/>
        </w:rPr>
        <w:t>Rp57.000.000.</w:t>
      </w:r>
      <w:proofErr w:type="gramEnd"/>
    </w:p>
    <w:p w:rsidR="0094797F" w:rsidRPr="00FF5AD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object w:dxaOrig="405" w:dyaOrig="360">
          <v:shape id="_x0000_i1534" type="#_x0000_t75" style="width:20.25pt;height:18pt" o:ole="">
            <v:imagedata r:id="rId5" o:title=""/>
          </v:shape>
          <w:control r:id="rId23" w:name="DefaultOcxName18" w:shapeid="_x0000_i1534"/>
        </w:objec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t>B.</w: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F5AD0">
        <w:rPr>
          <w:rFonts w:ascii="Arial" w:eastAsia="Times New Roman" w:hAnsi="Arial" w:cs="Arial"/>
          <w:color w:val="333333"/>
          <w:sz w:val="21"/>
          <w:szCs w:val="21"/>
        </w:rPr>
        <w:t>Rp54.000.000.</w:t>
      </w:r>
      <w:proofErr w:type="gramEnd"/>
    </w:p>
    <w:p w:rsidR="0094797F" w:rsidRPr="00FF5AD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object w:dxaOrig="405" w:dyaOrig="360">
          <v:shape id="_x0000_i1218" type="#_x0000_t75" style="width:20.25pt;height:18pt" o:ole="">
            <v:imagedata r:id="rId5" o:title=""/>
          </v:shape>
          <w:control r:id="rId24" w:name="DefaultOcxName28" w:shapeid="_x0000_i1218"/>
        </w:objec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t>C.</w: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F5AD0">
        <w:rPr>
          <w:rFonts w:ascii="Arial" w:eastAsia="Times New Roman" w:hAnsi="Arial" w:cs="Arial"/>
          <w:color w:val="333333"/>
          <w:sz w:val="21"/>
          <w:szCs w:val="21"/>
        </w:rPr>
        <w:t>Rp93.000.000.</w:t>
      </w:r>
      <w:proofErr w:type="gramEnd"/>
    </w:p>
    <w:p w:rsidR="0094797F" w:rsidRPr="00FF5AD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object w:dxaOrig="405" w:dyaOrig="360">
          <v:shape id="_x0000_i1535" type="#_x0000_t75" style="width:20.25pt;height:18pt" o:ole="">
            <v:imagedata r:id="rId5" o:title=""/>
          </v:shape>
          <w:control r:id="rId25" w:name="DefaultOcxName37" w:shapeid="_x0000_i1535"/>
        </w:objec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r w:rsidRPr="00FF5AD0">
        <w:rPr>
          <w:rFonts w:ascii="Arial" w:eastAsia="Times New Roman" w:hAnsi="Arial" w:cs="Arial"/>
          <w:color w:val="333333"/>
          <w:sz w:val="21"/>
          <w:szCs w:val="21"/>
        </w:rPr>
        <w:t>D.</w:t>
      </w:r>
    </w:p>
    <w:p w:rsidR="0094797F" w:rsidRPr="00FF5AD0" w:rsidRDefault="0094797F"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F5AD0">
        <w:rPr>
          <w:rFonts w:ascii="Arial" w:eastAsia="Times New Roman" w:hAnsi="Arial" w:cs="Arial"/>
          <w:color w:val="333333"/>
          <w:sz w:val="21"/>
          <w:szCs w:val="21"/>
        </w:rPr>
        <w:t>Rp37.000.000.</w:t>
      </w:r>
      <w:proofErr w:type="gramEnd"/>
    </w:p>
    <w:p w:rsidR="0094797F" w:rsidRDefault="0094797F" w:rsidP="00AD07C5">
      <w:pPr>
        <w:shd w:val="clear" w:color="auto" w:fill="FFFFFF" w:themeFill="background1"/>
      </w:pPr>
    </w:p>
    <w:p w:rsidR="0094797F" w:rsidRDefault="0094797F" w:rsidP="00AD07C5">
      <w:pPr>
        <w:shd w:val="clear" w:color="auto" w:fill="FFFFFF" w:themeFill="background1"/>
      </w:pPr>
    </w:p>
    <w:p w:rsidR="002B1D3F" w:rsidRPr="0094426B" w:rsidRDefault="002B1D3F"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6</w:t>
      </w:r>
      <w:r w:rsidRPr="0094426B">
        <w:rPr>
          <w:rFonts w:ascii="Arial" w:eastAsia="Times New Roman" w:hAnsi="Arial" w:cs="Arial"/>
          <w:color w:val="29303B"/>
          <w:sz w:val="21"/>
          <w:szCs w:val="21"/>
        </w:rPr>
        <w:t>:</w: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Jika tingkat aktivitas atau jumlah unit yang diproduksi menurun maka ……..</w:t>
      </w:r>
    </w:p>
    <w:p w:rsidR="002B1D3F" w:rsidRPr="0094426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object w:dxaOrig="405" w:dyaOrig="360">
          <v:shape id="_x0000_i1536" type="#_x0000_t75" style="width:20.25pt;height:18pt" o:ole="">
            <v:imagedata r:id="rId5" o:title=""/>
          </v:shape>
          <w:control r:id="rId26" w:name="DefaultOcxName20" w:shapeid="_x0000_i1536"/>
        </w:objec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A.</w: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 xml:space="preserve">Total biaya variabel dan total biaya tetap </w:t>
      </w:r>
      <w:proofErr w:type="gramStart"/>
      <w:r w:rsidRPr="0094426B">
        <w:rPr>
          <w:rFonts w:ascii="Arial" w:eastAsia="Times New Roman" w:hAnsi="Arial" w:cs="Arial"/>
          <w:color w:val="333333"/>
          <w:sz w:val="21"/>
          <w:szCs w:val="21"/>
        </w:rPr>
        <w:t>akan</w:t>
      </w:r>
      <w:proofErr w:type="gramEnd"/>
      <w:r w:rsidRPr="0094426B">
        <w:rPr>
          <w:rFonts w:ascii="Arial" w:eastAsia="Times New Roman" w:hAnsi="Arial" w:cs="Arial"/>
          <w:color w:val="333333"/>
          <w:sz w:val="21"/>
          <w:szCs w:val="21"/>
        </w:rPr>
        <w:t xml:space="preserve"> menurun.</w:t>
      </w:r>
    </w:p>
    <w:p w:rsidR="002B1D3F" w:rsidRPr="0094426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object w:dxaOrig="405" w:dyaOrig="360">
          <v:shape id="_x0000_i1537" type="#_x0000_t75" style="width:20.25pt;height:18pt" o:ole="">
            <v:imagedata r:id="rId5" o:title=""/>
          </v:shape>
          <w:control r:id="rId27" w:name="DefaultOcxName110" w:shapeid="_x0000_i1537"/>
        </w:objec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B.</w: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 xml:space="preserve">Total biaya variabel </w:t>
      </w:r>
      <w:proofErr w:type="gramStart"/>
      <w:r w:rsidRPr="0094426B">
        <w:rPr>
          <w:rFonts w:ascii="Arial" w:eastAsia="Times New Roman" w:hAnsi="Arial" w:cs="Arial"/>
          <w:color w:val="333333"/>
          <w:sz w:val="21"/>
          <w:szCs w:val="21"/>
        </w:rPr>
        <w:t>akan</w:t>
      </w:r>
      <w:proofErr w:type="gramEnd"/>
      <w:r w:rsidRPr="0094426B">
        <w:rPr>
          <w:rFonts w:ascii="Arial" w:eastAsia="Times New Roman" w:hAnsi="Arial" w:cs="Arial"/>
          <w:color w:val="333333"/>
          <w:sz w:val="21"/>
          <w:szCs w:val="21"/>
        </w:rPr>
        <w:t xml:space="preserve"> menurun sedangkan total biaya tetap akan meningkat.</w:t>
      </w:r>
    </w:p>
    <w:p w:rsidR="002B1D3F" w:rsidRPr="0094426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object w:dxaOrig="405" w:dyaOrig="360">
          <v:shape id="_x0000_i1230" type="#_x0000_t75" style="width:20.25pt;height:18pt" o:ole="">
            <v:imagedata r:id="rId5" o:title=""/>
          </v:shape>
          <w:control r:id="rId28" w:name="DefaultOcxName29" w:shapeid="_x0000_i1230"/>
        </w:objec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C.</w: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 xml:space="preserve">Biaya per unit variabel </w:t>
      </w:r>
      <w:proofErr w:type="gramStart"/>
      <w:r w:rsidRPr="0094426B">
        <w:rPr>
          <w:rFonts w:ascii="Arial" w:eastAsia="Times New Roman" w:hAnsi="Arial" w:cs="Arial"/>
          <w:color w:val="333333"/>
          <w:sz w:val="21"/>
          <w:szCs w:val="21"/>
        </w:rPr>
        <w:t>akan</w:t>
      </w:r>
      <w:proofErr w:type="gramEnd"/>
      <w:r w:rsidRPr="0094426B">
        <w:rPr>
          <w:rFonts w:ascii="Arial" w:eastAsia="Times New Roman" w:hAnsi="Arial" w:cs="Arial"/>
          <w:color w:val="333333"/>
          <w:sz w:val="21"/>
          <w:szCs w:val="21"/>
        </w:rPr>
        <w:t xml:space="preserve"> tetap sedangkan biaya tetap per unit akan meningkat.</w:t>
      </w:r>
    </w:p>
    <w:p w:rsidR="002B1D3F" w:rsidRPr="0094426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object w:dxaOrig="405" w:dyaOrig="360">
          <v:shape id="_x0000_i1538" type="#_x0000_t75" style="width:20.25pt;height:18pt" o:ole="">
            <v:imagedata r:id="rId5" o:title=""/>
          </v:shape>
          <w:control r:id="rId29" w:name="DefaultOcxName38" w:shapeid="_x0000_i1538"/>
        </w:objec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D.</w:t>
      </w:r>
    </w:p>
    <w:p w:rsidR="002B1D3F" w:rsidRPr="0094426B" w:rsidRDefault="002B1D3F" w:rsidP="00AD07C5">
      <w:pPr>
        <w:shd w:val="clear" w:color="auto" w:fill="FFFFFF" w:themeFill="background1"/>
        <w:spacing w:after="0" w:line="240" w:lineRule="auto"/>
        <w:rPr>
          <w:rFonts w:ascii="Arial" w:eastAsia="Times New Roman" w:hAnsi="Arial" w:cs="Arial"/>
          <w:color w:val="333333"/>
          <w:sz w:val="21"/>
          <w:szCs w:val="21"/>
        </w:rPr>
      </w:pPr>
      <w:r w:rsidRPr="0094426B">
        <w:rPr>
          <w:rFonts w:ascii="Arial" w:eastAsia="Times New Roman" w:hAnsi="Arial" w:cs="Arial"/>
          <w:color w:val="333333"/>
          <w:sz w:val="21"/>
          <w:szCs w:val="21"/>
        </w:rPr>
        <w:t xml:space="preserve">Total biaya </w:t>
      </w:r>
      <w:proofErr w:type="gramStart"/>
      <w:r w:rsidRPr="0094426B">
        <w:rPr>
          <w:rFonts w:ascii="Arial" w:eastAsia="Times New Roman" w:hAnsi="Arial" w:cs="Arial"/>
          <w:color w:val="333333"/>
          <w:sz w:val="21"/>
          <w:szCs w:val="21"/>
        </w:rPr>
        <w:t>akan</w:t>
      </w:r>
      <w:proofErr w:type="gramEnd"/>
      <w:r w:rsidRPr="0094426B">
        <w:rPr>
          <w:rFonts w:ascii="Arial" w:eastAsia="Times New Roman" w:hAnsi="Arial" w:cs="Arial"/>
          <w:color w:val="333333"/>
          <w:sz w:val="21"/>
          <w:szCs w:val="21"/>
        </w:rPr>
        <w:t xml:space="preserve"> meningkat sedangkan total biaya variabel akan turun</w:t>
      </w:r>
    </w:p>
    <w:p w:rsidR="002B1D3F" w:rsidRDefault="002B1D3F" w:rsidP="00AD07C5">
      <w:pPr>
        <w:shd w:val="clear" w:color="auto" w:fill="FFFFFF" w:themeFill="background1"/>
      </w:pPr>
    </w:p>
    <w:p w:rsidR="001B50D6" w:rsidRDefault="001B50D6" w:rsidP="00AD07C5">
      <w:pPr>
        <w:shd w:val="clear" w:color="auto" w:fill="FFFFFF" w:themeFill="background1"/>
        <w:spacing w:after="0" w:line="240" w:lineRule="auto"/>
        <w:rPr>
          <w:rFonts w:ascii="Arial" w:eastAsia="Times New Roman" w:hAnsi="Arial" w:cs="Arial"/>
          <w:color w:val="29303B"/>
          <w:sz w:val="21"/>
          <w:szCs w:val="21"/>
        </w:rPr>
      </w:pPr>
    </w:p>
    <w:p w:rsidR="001B50D6" w:rsidRPr="007526F7" w:rsidRDefault="001B50D6" w:rsidP="00AD07C5">
      <w:pPr>
        <w:shd w:val="clear" w:color="auto" w:fill="FFFFFF" w:themeFill="background1"/>
        <w:spacing w:after="0" w:line="240" w:lineRule="auto"/>
        <w:rPr>
          <w:rFonts w:ascii="Arial" w:eastAsia="Times New Roman" w:hAnsi="Arial" w:cs="Arial"/>
          <w:color w:val="29303B"/>
          <w:sz w:val="21"/>
          <w:szCs w:val="21"/>
        </w:rPr>
      </w:pPr>
      <w:r w:rsidRPr="007526F7">
        <w:rPr>
          <w:rFonts w:ascii="Arial" w:eastAsia="Times New Roman" w:hAnsi="Arial" w:cs="Arial"/>
          <w:color w:val="29303B"/>
          <w:sz w:val="21"/>
          <w:szCs w:val="21"/>
        </w:rPr>
        <w:t>P</w:t>
      </w:r>
      <w:r>
        <w:rPr>
          <w:rFonts w:ascii="Arial" w:eastAsia="Times New Roman" w:hAnsi="Arial" w:cs="Arial"/>
          <w:color w:val="29303B"/>
          <w:sz w:val="21"/>
          <w:szCs w:val="21"/>
        </w:rPr>
        <w:t>ertanyaan 7</w:t>
      </w:r>
      <w:r w:rsidRPr="007526F7">
        <w:rPr>
          <w:rFonts w:ascii="Arial" w:eastAsia="Times New Roman" w:hAnsi="Arial" w:cs="Arial"/>
          <w:color w:val="29303B"/>
          <w:sz w:val="21"/>
          <w:szCs w:val="21"/>
        </w:rPr>
        <w:t>:</w: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t xml:space="preserve">Biaya yang telah digunakan dalam menghasilkan pendapatan </w:t>
      </w:r>
      <w:proofErr w:type="gramStart"/>
      <w:r w:rsidRPr="007526F7">
        <w:rPr>
          <w:rFonts w:ascii="Arial" w:eastAsia="Times New Roman" w:hAnsi="Arial" w:cs="Arial"/>
          <w:color w:val="333333"/>
          <w:sz w:val="21"/>
          <w:szCs w:val="21"/>
        </w:rPr>
        <w:t>adalah ......</w:t>
      </w:r>
      <w:proofErr w:type="gramEnd"/>
    </w:p>
    <w:p w:rsidR="001B50D6" w:rsidRPr="007526F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object w:dxaOrig="405" w:dyaOrig="360">
          <v:shape id="_x0000_i1539" type="#_x0000_t75" style="width:20.25pt;height:18pt" o:ole="">
            <v:imagedata r:id="rId5" o:title=""/>
          </v:shape>
          <w:control r:id="rId30" w:name="DefaultOcxName30" w:shapeid="_x0000_i1539"/>
        </w:objec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t>A.</w: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526F7">
        <w:rPr>
          <w:rFonts w:ascii="Arial" w:eastAsia="Times New Roman" w:hAnsi="Arial" w:cs="Arial"/>
          <w:color w:val="333333"/>
          <w:sz w:val="21"/>
          <w:szCs w:val="21"/>
        </w:rPr>
        <w:t>Biaya yang belum terpakai.</w:t>
      </w:r>
      <w:proofErr w:type="gramEnd"/>
    </w:p>
    <w:p w:rsidR="001B50D6" w:rsidRPr="007526F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object w:dxaOrig="405" w:dyaOrig="360">
          <v:shape id="_x0000_i1540" type="#_x0000_t75" style="width:20.25pt;height:18pt" o:ole="">
            <v:imagedata r:id="rId5" o:title=""/>
          </v:shape>
          <w:control r:id="rId31" w:name="DefaultOcxName111" w:shapeid="_x0000_i1540"/>
        </w:objec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t>B.</w: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526F7">
        <w:rPr>
          <w:rFonts w:ascii="Arial" w:eastAsia="Times New Roman" w:hAnsi="Arial" w:cs="Arial"/>
          <w:color w:val="333333"/>
          <w:sz w:val="21"/>
          <w:szCs w:val="21"/>
        </w:rPr>
        <w:t>Kerugian.</w:t>
      </w:r>
      <w:proofErr w:type="gramEnd"/>
    </w:p>
    <w:p w:rsidR="001B50D6" w:rsidRPr="007526F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object w:dxaOrig="405" w:dyaOrig="360">
          <v:shape id="_x0000_i1242" type="#_x0000_t75" style="width:20.25pt;height:18pt" o:ole="">
            <v:imagedata r:id="rId5" o:title=""/>
          </v:shape>
          <w:control r:id="rId32" w:name="DefaultOcxName210" w:shapeid="_x0000_i1242"/>
        </w:objec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t>C.</w: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526F7">
        <w:rPr>
          <w:rFonts w:ascii="Arial" w:eastAsia="Times New Roman" w:hAnsi="Arial" w:cs="Arial"/>
          <w:color w:val="333333"/>
          <w:sz w:val="21"/>
          <w:szCs w:val="21"/>
        </w:rPr>
        <w:t>Beban.</w:t>
      </w:r>
      <w:proofErr w:type="gramEnd"/>
    </w:p>
    <w:p w:rsidR="001B50D6" w:rsidRPr="007526F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lastRenderedPageBreak/>
        <w:object w:dxaOrig="405" w:dyaOrig="360">
          <v:shape id="_x0000_i1541" type="#_x0000_t75" style="width:20.25pt;height:18pt" o:ole="">
            <v:imagedata r:id="rId5" o:title=""/>
          </v:shape>
          <w:control r:id="rId33" w:name="DefaultOcxName39" w:shapeid="_x0000_i1541"/>
        </w:objec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r w:rsidRPr="007526F7">
        <w:rPr>
          <w:rFonts w:ascii="Arial" w:eastAsia="Times New Roman" w:hAnsi="Arial" w:cs="Arial"/>
          <w:color w:val="333333"/>
          <w:sz w:val="21"/>
          <w:szCs w:val="21"/>
        </w:rPr>
        <w:t>D.</w:t>
      </w:r>
    </w:p>
    <w:p w:rsidR="001B50D6" w:rsidRPr="007526F7" w:rsidRDefault="001B50D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526F7">
        <w:rPr>
          <w:rFonts w:ascii="Arial" w:eastAsia="Times New Roman" w:hAnsi="Arial" w:cs="Arial"/>
          <w:color w:val="333333"/>
          <w:sz w:val="21"/>
          <w:szCs w:val="21"/>
        </w:rPr>
        <w:t>Aset.</w:t>
      </w:r>
      <w:proofErr w:type="gramEnd"/>
    </w:p>
    <w:p w:rsidR="001B50D6" w:rsidRDefault="001B50D6" w:rsidP="00AD07C5">
      <w:pPr>
        <w:shd w:val="clear" w:color="auto" w:fill="FFFFFF" w:themeFill="background1"/>
      </w:pPr>
    </w:p>
    <w:p w:rsidR="007A3157" w:rsidRDefault="007A3157" w:rsidP="00AD07C5">
      <w:pPr>
        <w:shd w:val="clear" w:color="auto" w:fill="FFFFFF" w:themeFill="background1"/>
      </w:pPr>
    </w:p>
    <w:p w:rsidR="007A3157" w:rsidRPr="00CD4377" w:rsidRDefault="007A3157"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8</w:t>
      </w:r>
      <w:r w:rsidRPr="00CD4377">
        <w:rPr>
          <w:rFonts w:ascii="Arial" w:eastAsia="Times New Roman" w:hAnsi="Arial" w:cs="Arial"/>
          <w:color w:val="29303B"/>
          <w:sz w:val="21"/>
          <w:szCs w:val="21"/>
        </w:rPr>
        <w:t>:</w:t>
      </w:r>
    </w:p>
    <w:p w:rsidR="007A3157" w:rsidRPr="00CD4377" w:rsidRDefault="007A3157" w:rsidP="00AD07C5">
      <w:pPr>
        <w:shd w:val="clear" w:color="auto" w:fill="FFFFFF" w:themeFill="background1"/>
        <w:spacing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Berikut ini adalah data yang diperlukan untuk menentukan beban pokok penjualan (cost of goods sold) PT Abadi Jaya untuk bulan Juni 2018.</w:t>
      </w:r>
    </w:p>
    <w:tbl>
      <w:tblPr>
        <w:tblW w:w="0" w:type="auto"/>
        <w:tblInd w:w="426" w:type="dxa"/>
        <w:tblCellMar>
          <w:left w:w="0" w:type="dxa"/>
          <w:right w:w="0" w:type="dxa"/>
        </w:tblCellMar>
        <w:tblLook w:val="04A0"/>
      </w:tblPr>
      <w:tblGrid>
        <w:gridCol w:w="3149"/>
        <w:gridCol w:w="1870"/>
      </w:tblGrid>
      <w:tr w:rsidR="007A3157" w:rsidRPr="00CD4377" w:rsidTr="00FE51E4">
        <w:tc>
          <w:tcPr>
            <w:tcW w:w="3149"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D4377">
              <w:rPr>
                <w:rFonts w:ascii="Calibri" w:eastAsia="Times New Roman" w:hAnsi="Calibri" w:cs="Calibri"/>
              </w:rPr>
              <w:t>Harga pokok produksi</w:t>
            </w:r>
          </w:p>
        </w:tc>
        <w:tc>
          <w:tcPr>
            <w:tcW w:w="1870"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D4377">
              <w:rPr>
                <w:rFonts w:ascii="Calibri" w:eastAsia="Times New Roman" w:hAnsi="Calibri" w:cs="Calibri"/>
              </w:rPr>
              <w:t>Rp     160.000.000</w:t>
            </w:r>
          </w:p>
        </w:tc>
      </w:tr>
      <w:tr w:rsidR="007A3157" w:rsidRPr="00CD4377" w:rsidTr="00FE51E4">
        <w:tc>
          <w:tcPr>
            <w:tcW w:w="3149"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D4377">
              <w:rPr>
                <w:rFonts w:ascii="Calibri" w:eastAsia="Times New Roman" w:hAnsi="Calibri" w:cs="Calibri"/>
              </w:rPr>
              <w:t>Barang jadi awal 1 Juni</w:t>
            </w:r>
          </w:p>
        </w:tc>
        <w:tc>
          <w:tcPr>
            <w:tcW w:w="1870"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D4377">
              <w:rPr>
                <w:rFonts w:ascii="Calibri" w:eastAsia="Times New Roman" w:hAnsi="Calibri" w:cs="Calibri"/>
              </w:rPr>
              <w:t>20.000.000</w:t>
            </w:r>
          </w:p>
        </w:tc>
      </w:tr>
      <w:tr w:rsidR="007A3157" w:rsidRPr="00CD4377" w:rsidTr="00FE51E4">
        <w:tc>
          <w:tcPr>
            <w:tcW w:w="3149"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D4377">
              <w:rPr>
                <w:rFonts w:ascii="Calibri" w:eastAsia="Times New Roman" w:hAnsi="Calibri" w:cs="Calibri"/>
              </w:rPr>
              <w:t>Barang jadi 30 Juni</w:t>
            </w:r>
          </w:p>
        </w:tc>
        <w:tc>
          <w:tcPr>
            <w:tcW w:w="1870" w:type="dxa"/>
            <w:shd w:val="clear" w:color="auto" w:fill="auto"/>
            <w:tcMar>
              <w:top w:w="0" w:type="dxa"/>
              <w:left w:w="108" w:type="dxa"/>
              <w:bottom w:w="0" w:type="dxa"/>
              <w:right w:w="108" w:type="dxa"/>
            </w:tcMar>
            <w:hideMark/>
          </w:tcPr>
          <w:p w:rsidR="007A3157" w:rsidRPr="00CD4377" w:rsidRDefault="007A3157"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D4377">
              <w:rPr>
                <w:rFonts w:ascii="Calibri" w:eastAsia="Times New Roman" w:hAnsi="Calibri" w:cs="Calibri"/>
              </w:rPr>
              <w:t>30.000.000</w:t>
            </w:r>
          </w:p>
        </w:tc>
      </w:tr>
    </w:tbl>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D4377">
        <w:rPr>
          <w:rFonts w:ascii="Arial" w:eastAsia="Times New Roman" w:hAnsi="Arial" w:cs="Arial"/>
          <w:color w:val="333333"/>
          <w:sz w:val="21"/>
          <w:szCs w:val="21"/>
        </w:rPr>
        <w:t>Berapakah beban pokok penjualan PT Abadi Jaya untuk bulan Juni 2018?</w:t>
      </w:r>
      <w:proofErr w:type="gramEnd"/>
    </w:p>
    <w:p w:rsidR="007A3157" w:rsidRPr="00CD437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object w:dxaOrig="405" w:dyaOrig="360">
          <v:shape id="_x0000_i1542" type="#_x0000_t75" style="width:20.25pt;height:18pt" o:ole="">
            <v:imagedata r:id="rId5" o:title=""/>
          </v:shape>
          <w:control r:id="rId34" w:name="DefaultOcxName40" w:shapeid="_x0000_i1542"/>
        </w:objec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A.</w: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D4377">
        <w:rPr>
          <w:rFonts w:ascii="Arial" w:eastAsia="Times New Roman" w:hAnsi="Arial" w:cs="Arial"/>
          <w:color w:val="333333"/>
          <w:sz w:val="21"/>
          <w:szCs w:val="21"/>
        </w:rPr>
        <w:t>Rp160.000.000.</w:t>
      </w:r>
      <w:proofErr w:type="gramEnd"/>
    </w:p>
    <w:p w:rsidR="007A3157" w:rsidRPr="00CD437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object w:dxaOrig="405" w:dyaOrig="360">
          <v:shape id="_x0000_i1543" type="#_x0000_t75" style="width:20.25pt;height:18pt" o:ole="">
            <v:imagedata r:id="rId5" o:title=""/>
          </v:shape>
          <w:control r:id="rId35" w:name="DefaultOcxName112" w:shapeid="_x0000_i1543"/>
        </w:objec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B.</w: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D4377">
        <w:rPr>
          <w:rFonts w:ascii="Arial" w:eastAsia="Times New Roman" w:hAnsi="Arial" w:cs="Arial"/>
          <w:color w:val="333333"/>
          <w:sz w:val="21"/>
          <w:szCs w:val="21"/>
        </w:rPr>
        <w:t>Rp180.000.000.</w:t>
      </w:r>
      <w:proofErr w:type="gramEnd"/>
    </w:p>
    <w:p w:rsidR="007A3157" w:rsidRPr="00CD437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object w:dxaOrig="405" w:dyaOrig="360">
          <v:shape id="_x0000_i1544" type="#_x0000_t75" style="width:20.25pt;height:18pt" o:ole="">
            <v:imagedata r:id="rId5" o:title=""/>
          </v:shape>
          <w:control r:id="rId36" w:name="DefaultOcxName211" w:shapeid="_x0000_i1544"/>
        </w:objec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C.</w: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Rp190.000.000</w:t>
      </w:r>
    </w:p>
    <w:p w:rsidR="007A3157" w:rsidRPr="00CD437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object w:dxaOrig="405" w:dyaOrig="360">
          <v:shape id="_x0000_i1257" type="#_x0000_t75" style="width:20.25pt;height:18pt" o:ole="">
            <v:imagedata r:id="rId5" o:title=""/>
          </v:shape>
          <w:control r:id="rId37" w:name="DefaultOcxName310" w:shapeid="_x0000_i1257"/>
        </w:objec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D.</w:t>
      </w:r>
    </w:p>
    <w:p w:rsidR="007A3157" w:rsidRPr="00CD4377" w:rsidRDefault="007A3157" w:rsidP="00AD07C5">
      <w:pPr>
        <w:shd w:val="clear" w:color="auto" w:fill="FFFFFF" w:themeFill="background1"/>
        <w:spacing w:after="0" w:line="240" w:lineRule="auto"/>
        <w:rPr>
          <w:rFonts w:ascii="Arial" w:eastAsia="Times New Roman" w:hAnsi="Arial" w:cs="Arial"/>
          <w:color w:val="333333"/>
          <w:sz w:val="21"/>
          <w:szCs w:val="21"/>
        </w:rPr>
      </w:pPr>
      <w:r w:rsidRPr="00CD4377">
        <w:rPr>
          <w:rFonts w:ascii="Arial" w:eastAsia="Times New Roman" w:hAnsi="Arial" w:cs="Arial"/>
          <w:color w:val="333333"/>
          <w:sz w:val="21"/>
          <w:szCs w:val="21"/>
        </w:rPr>
        <w:t>Rp150.000.000</w:t>
      </w:r>
    </w:p>
    <w:p w:rsidR="007A3157" w:rsidRDefault="007A3157" w:rsidP="00AD07C5">
      <w:pPr>
        <w:shd w:val="clear" w:color="auto" w:fill="FFFFFF" w:themeFill="background1"/>
      </w:pPr>
    </w:p>
    <w:p w:rsidR="001B50D6" w:rsidRDefault="001B50D6" w:rsidP="00AD07C5">
      <w:pPr>
        <w:shd w:val="clear" w:color="auto" w:fill="FFFFFF" w:themeFill="background1"/>
      </w:pPr>
    </w:p>
    <w:p w:rsidR="008B3958" w:rsidRPr="00261D52" w:rsidRDefault="008B3958"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9</w:t>
      </w:r>
      <w:r w:rsidRPr="00261D52">
        <w:rPr>
          <w:rFonts w:ascii="Arial" w:eastAsia="Times New Roman" w:hAnsi="Arial" w:cs="Arial"/>
          <w:color w:val="29303B"/>
          <w:sz w:val="21"/>
          <w:szCs w:val="21"/>
        </w:rPr>
        <w:t>:</w:t>
      </w:r>
    </w:p>
    <w:p w:rsidR="008B3958" w:rsidRPr="00261D52" w:rsidRDefault="008B3958" w:rsidP="00AD07C5">
      <w:pPr>
        <w:shd w:val="clear" w:color="auto" w:fill="FFFFFF" w:themeFill="background1"/>
        <w:spacing w:line="240" w:lineRule="auto"/>
        <w:rPr>
          <w:rFonts w:ascii="Arial" w:eastAsia="Times New Roman" w:hAnsi="Arial" w:cs="Arial"/>
          <w:color w:val="333333"/>
          <w:sz w:val="21"/>
          <w:szCs w:val="21"/>
        </w:rPr>
      </w:pPr>
      <w:proofErr w:type="gramStart"/>
      <w:r w:rsidRPr="00261D52">
        <w:rPr>
          <w:rFonts w:ascii="Arial" w:eastAsia="Times New Roman" w:hAnsi="Arial" w:cs="Arial"/>
          <w:color w:val="333333"/>
          <w:sz w:val="21"/>
          <w:szCs w:val="21"/>
        </w:rPr>
        <w:t>Berikut ini adalah biaya yang dikeluarkan di Februari.</w:t>
      </w:r>
      <w:proofErr w:type="gramEnd"/>
    </w:p>
    <w:tbl>
      <w:tblPr>
        <w:tblW w:w="0" w:type="auto"/>
        <w:tblInd w:w="1242" w:type="dxa"/>
        <w:tblCellMar>
          <w:left w:w="0" w:type="dxa"/>
          <w:right w:w="0" w:type="dxa"/>
        </w:tblCellMar>
        <w:tblLook w:val="04A0"/>
      </w:tblPr>
      <w:tblGrid>
        <w:gridCol w:w="3895"/>
        <w:gridCol w:w="1917"/>
      </w:tblGrid>
      <w:tr w:rsidR="008B3958" w:rsidRPr="00261D52" w:rsidTr="00FE51E4">
        <w:tc>
          <w:tcPr>
            <w:tcW w:w="3895"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261D52">
              <w:rPr>
                <w:rFonts w:ascii="Calibri" w:eastAsia="Times New Roman" w:hAnsi="Calibri" w:cs="Calibri"/>
              </w:rPr>
              <w:t>Bahan baku langsung ……………….</w:t>
            </w:r>
          </w:p>
        </w:tc>
        <w:tc>
          <w:tcPr>
            <w:tcW w:w="1917"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261D52">
              <w:rPr>
                <w:rFonts w:ascii="Calibri" w:eastAsia="Times New Roman" w:hAnsi="Calibri" w:cs="Calibri"/>
              </w:rPr>
              <w:t>Rp 43.000.000</w:t>
            </w:r>
          </w:p>
        </w:tc>
      </w:tr>
      <w:tr w:rsidR="008B3958" w:rsidRPr="00261D52" w:rsidTr="00FE51E4">
        <w:tc>
          <w:tcPr>
            <w:tcW w:w="3895"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261D52">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261D52">
              <w:rPr>
                <w:rFonts w:ascii="Calibri" w:eastAsia="Times New Roman" w:hAnsi="Calibri" w:cs="Calibri"/>
              </w:rPr>
              <w:t>16.000.000</w:t>
            </w:r>
          </w:p>
        </w:tc>
      </w:tr>
      <w:tr w:rsidR="008B3958" w:rsidRPr="00261D52" w:rsidTr="00FE51E4">
        <w:tc>
          <w:tcPr>
            <w:tcW w:w="3895"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261D52">
              <w:rPr>
                <w:rFonts w:ascii="Calibri" w:eastAsia="Times New Roman" w:hAnsi="Calibri" w:cs="Calibri"/>
              </w:rPr>
              <w:t>Overhead produksi ………………….</w:t>
            </w:r>
          </w:p>
        </w:tc>
        <w:tc>
          <w:tcPr>
            <w:tcW w:w="1917"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261D52">
              <w:rPr>
                <w:rFonts w:ascii="Calibri" w:eastAsia="Times New Roman" w:hAnsi="Calibri" w:cs="Calibri"/>
              </w:rPr>
              <w:t>37.000.000</w:t>
            </w:r>
          </w:p>
        </w:tc>
      </w:tr>
      <w:tr w:rsidR="008B3958" w:rsidRPr="00261D52" w:rsidTr="00FE51E4">
        <w:tc>
          <w:tcPr>
            <w:tcW w:w="3895"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261D52">
              <w:rPr>
                <w:rFonts w:ascii="Calibri" w:eastAsia="Times New Roman" w:hAnsi="Calibri" w:cs="Calibri"/>
              </w:rPr>
              <w:t>Beban penjualan …………………….</w:t>
            </w:r>
          </w:p>
        </w:tc>
        <w:tc>
          <w:tcPr>
            <w:tcW w:w="1917"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261D52">
              <w:rPr>
                <w:rFonts w:ascii="Calibri" w:eastAsia="Times New Roman" w:hAnsi="Calibri" w:cs="Calibri"/>
              </w:rPr>
              <w:t>17.000.000</w:t>
            </w:r>
          </w:p>
        </w:tc>
      </w:tr>
      <w:tr w:rsidR="008B3958" w:rsidRPr="00261D52" w:rsidTr="00FE51E4">
        <w:tc>
          <w:tcPr>
            <w:tcW w:w="3895"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261D52">
              <w:rPr>
                <w:rFonts w:ascii="Calibri" w:eastAsia="Times New Roman" w:hAnsi="Calibri" w:cs="Calibri"/>
              </w:rPr>
              <w:t>Beban administrasi ………………….</w:t>
            </w:r>
          </w:p>
        </w:tc>
        <w:tc>
          <w:tcPr>
            <w:tcW w:w="1917" w:type="dxa"/>
            <w:shd w:val="clear" w:color="auto" w:fill="auto"/>
            <w:tcMar>
              <w:top w:w="0" w:type="dxa"/>
              <w:left w:w="108" w:type="dxa"/>
              <w:bottom w:w="0" w:type="dxa"/>
              <w:right w:w="108" w:type="dxa"/>
            </w:tcMar>
            <w:hideMark/>
          </w:tcPr>
          <w:p w:rsidR="008B3958" w:rsidRPr="00261D52" w:rsidRDefault="008B395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261D52">
              <w:rPr>
                <w:rFonts w:ascii="Calibri" w:eastAsia="Times New Roman" w:hAnsi="Calibri" w:cs="Calibri"/>
              </w:rPr>
              <w:t>26.000.000</w:t>
            </w:r>
          </w:p>
        </w:tc>
      </w:tr>
    </w:tbl>
    <w:p w:rsidR="008B3958" w:rsidRPr="00261D52" w:rsidRDefault="008B3958" w:rsidP="00AD07C5">
      <w:pPr>
        <w:shd w:val="clear" w:color="auto" w:fill="FFFFFF" w:themeFill="background1"/>
        <w:spacing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br/>
        <w:t>Biaya konversi (conversion cost) di Februari adalah sebesar …</w:t>
      </w:r>
    </w:p>
    <w:p w:rsidR="008B3958" w:rsidRPr="00261D52" w:rsidRDefault="00F541BF"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object w:dxaOrig="405" w:dyaOrig="360">
          <v:shape id="_x0000_i1260" type="#_x0000_t75" style="width:20.25pt;height:18pt" o:ole="">
            <v:imagedata r:id="rId5" o:title=""/>
          </v:shape>
          <w:control r:id="rId38" w:name="DefaultOcxName41" w:shapeid="_x0000_i1260"/>
        </w:objec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t>A.</w: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261D52">
        <w:rPr>
          <w:rFonts w:ascii="Arial" w:eastAsia="Times New Roman" w:hAnsi="Arial" w:cs="Arial"/>
          <w:color w:val="333333"/>
          <w:sz w:val="21"/>
          <w:szCs w:val="21"/>
        </w:rPr>
        <w:t>Rp53.000.000.</w:t>
      </w:r>
      <w:proofErr w:type="gramEnd"/>
    </w:p>
    <w:p w:rsidR="008B3958" w:rsidRPr="00261D52" w:rsidRDefault="00F541BF"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object w:dxaOrig="405" w:dyaOrig="360">
          <v:shape id="_x0000_i1545" type="#_x0000_t75" style="width:20.25pt;height:18pt" o:ole="">
            <v:imagedata r:id="rId5" o:title=""/>
          </v:shape>
          <w:control r:id="rId39" w:name="DefaultOcxName113" w:shapeid="_x0000_i1545"/>
        </w:objec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t>B.</w: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261D52">
        <w:rPr>
          <w:rFonts w:ascii="Arial" w:eastAsia="Times New Roman" w:hAnsi="Arial" w:cs="Arial"/>
          <w:color w:val="333333"/>
          <w:sz w:val="21"/>
          <w:szCs w:val="21"/>
        </w:rPr>
        <w:t>Rp80.000.000.</w:t>
      </w:r>
      <w:proofErr w:type="gramEnd"/>
    </w:p>
    <w:p w:rsidR="008B3958" w:rsidRPr="00261D52" w:rsidRDefault="00F541BF"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lastRenderedPageBreak/>
        <w:object w:dxaOrig="405" w:dyaOrig="360">
          <v:shape id="_x0000_i1546" type="#_x0000_t75" style="width:20.25pt;height:18pt" o:ole="">
            <v:imagedata r:id="rId5" o:title=""/>
          </v:shape>
          <w:control r:id="rId40" w:name="DefaultOcxName212" w:shapeid="_x0000_i1546"/>
        </w:objec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t>C.</w: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261D52">
        <w:rPr>
          <w:rFonts w:ascii="Arial" w:eastAsia="Times New Roman" w:hAnsi="Arial" w:cs="Arial"/>
          <w:color w:val="333333"/>
          <w:sz w:val="21"/>
          <w:szCs w:val="21"/>
        </w:rPr>
        <w:t>Rp59.000.000.</w:t>
      </w:r>
      <w:proofErr w:type="gramEnd"/>
    </w:p>
    <w:p w:rsidR="008B3958" w:rsidRPr="00261D52" w:rsidRDefault="00F541BF"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object w:dxaOrig="405" w:dyaOrig="360">
          <v:shape id="_x0000_i1547" type="#_x0000_t75" style="width:20.25pt;height:18pt" o:ole="">
            <v:imagedata r:id="rId5" o:title=""/>
          </v:shape>
          <w:control r:id="rId41" w:name="DefaultOcxName311" w:shapeid="_x0000_i1547"/>
        </w:objec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r w:rsidRPr="00261D52">
        <w:rPr>
          <w:rFonts w:ascii="Arial" w:eastAsia="Times New Roman" w:hAnsi="Arial" w:cs="Arial"/>
          <w:color w:val="333333"/>
          <w:sz w:val="21"/>
          <w:szCs w:val="21"/>
        </w:rPr>
        <w:t>D.</w:t>
      </w:r>
    </w:p>
    <w:p w:rsidR="008B3958" w:rsidRPr="00261D52" w:rsidRDefault="008B395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261D52">
        <w:rPr>
          <w:rFonts w:ascii="Arial" w:eastAsia="Times New Roman" w:hAnsi="Arial" w:cs="Arial"/>
          <w:color w:val="333333"/>
          <w:sz w:val="21"/>
          <w:szCs w:val="21"/>
        </w:rPr>
        <w:t>Rp139.000.000.</w:t>
      </w:r>
      <w:proofErr w:type="gramEnd"/>
    </w:p>
    <w:p w:rsidR="008B3958" w:rsidRDefault="008B3958" w:rsidP="00AD07C5">
      <w:pPr>
        <w:shd w:val="clear" w:color="auto" w:fill="FFFFFF" w:themeFill="background1"/>
      </w:pPr>
    </w:p>
    <w:p w:rsidR="001A2F78" w:rsidRDefault="001A2F78" w:rsidP="00AD07C5">
      <w:pPr>
        <w:shd w:val="clear" w:color="auto" w:fill="FFFFFF" w:themeFill="background1"/>
        <w:spacing w:after="0" w:line="240" w:lineRule="auto"/>
        <w:rPr>
          <w:rFonts w:ascii="Arial" w:eastAsia="Times New Roman" w:hAnsi="Arial" w:cs="Arial"/>
          <w:color w:val="29303B"/>
          <w:sz w:val="21"/>
          <w:szCs w:val="21"/>
        </w:rPr>
      </w:pPr>
    </w:p>
    <w:p w:rsidR="001A2F78" w:rsidRPr="00AC2CA0" w:rsidRDefault="001A2F78"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10</w:t>
      </w:r>
      <w:r w:rsidRPr="00AC2CA0">
        <w:rPr>
          <w:rFonts w:ascii="Arial" w:eastAsia="Times New Roman" w:hAnsi="Arial" w:cs="Arial"/>
          <w:color w:val="29303B"/>
          <w:sz w:val="21"/>
          <w:szCs w:val="21"/>
        </w:rPr>
        <w:t>:</w:t>
      </w:r>
    </w:p>
    <w:p w:rsidR="001A2F78" w:rsidRPr="00AC2CA0" w:rsidRDefault="001A2F78" w:rsidP="00AD07C5">
      <w:pPr>
        <w:shd w:val="clear" w:color="auto" w:fill="FFFFFF" w:themeFill="background1"/>
        <w:spacing w:line="240" w:lineRule="auto"/>
        <w:rPr>
          <w:rFonts w:ascii="Arial" w:eastAsia="Times New Roman" w:hAnsi="Arial" w:cs="Arial"/>
          <w:color w:val="333333"/>
          <w:sz w:val="21"/>
          <w:szCs w:val="21"/>
        </w:rPr>
      </w:pPr>
      <w:proofErr w:type="gramStart"/>
      <w:r w:rsidRPr="00AC2CA0">
        <w:rPr>
          <w:rFonts w:ascii="Arial" w:eastAsia="Times New Roman" w:hAnsi="Arial" w:cs="Arial"/>
          <w:color w:val="333333"/>
          <w:sz w:val="21"/>
          <w:szCs w:val="21"/>
        </w:rPr>
        <w:t>Berikut ini adalah biaya produksi pada PT ABC.</w:t>
      </w:r>
      <w:proofErr w:type="gramEnd"/>
    </w:p>
    <w:tbl>
      <w:tblPr>
        <w:tblW w:w="0" w:type="auto"/>
        <w:tblInd w:w="426" w:type="dxa"/>
        <w:tblCellMar>
          <w:left w:w="0" w:type="dxa"/>
          <w:right w:w="0" w:type="dxa"/>
        </w:tblCellMar>
        <w:tblLook w:val="04A0"/>
      </w:tblPr>
      <w:tblGrid>
        <w:gridCol w:w="2408"/>
        <w:gridCol w:w="1697"/>
      </w:tblGrid>
      <w:tr w:rsidR="001A2F78" w:rsidRPr="00AC2CA0" w:rsidTr="00FE51E4">
        <w:tc>
          <w:tcPr>
            <w:tcW w:w="24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2F78" w:rsidRPr="00AC2CA0" w:rsidRDefault="001A2F7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AC2CA0">
              <w:rPr>
                <w:rFonts w:ascii="Times New Roman" w:eastAsia="Times New Roman" w:hAnsi="Times New Roman" w:cs="Times New Roman"/>
                <w:sz w:val="24"/>
                <w:szCs w:val="24"/>
              </w:rPr>
              <w:t>Biaya per unit variabel</w:t>
            </w:r>
          </w:p>
        </w:tc>
        <w:tc>
          <w:tcPr>
            <w:tcW w:w="15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A2F78" w:rsidRPr="00AC2CA0" w:rsidRDefault="001A2F7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AC2CA0">
              <w:rPr>
                <w:rFonts w:ascii="Times New Roman" w:eastAsia="Times New Roman" w:hAnsi="Times New Roman" w:cs="Times New Roman"/>
                <w:sz w:val="24"/>
                <w:szCs w:val="24"/>
              </w:rPr>
              <w:t>Rp         10.000</w:t>
            </w:r>
          </w:p>
        </w:tc>
      </w:tr>
      <w:tr w:rsidR="001A2F78" w:rsidRPr="00AC2CA0" w:rsidTr="00FE51E4">
        <w:tc>
          <w:tcPr>
            <w:tcW w:w="24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2F78" w:rsidRPr="00AC2CA0" w:rsidRDefault="001A2F78"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AC2CA0">
              <w:rPr>
                <w:rFonts w:ascii="Times New Roman" w:eastAsia="Times New Roman" w:hAnsi="Times New Roman" w:cs="Times New Roman"/>
                <w:sz w:val="24"/>
                <w:szCs w:val="24"/>
              </w:rPr>
              <w:t>Biaya tetap</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2F78" w:rsidRPr="00AC2CA0" w:rsidRDefault="001A2F78"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AC2CA0">
              <w:rPr>
                <w:rFonts w:ascii="Times New Roman" w:eastAsia="Times New Roman" w:hAnsi="Times New Roman" w:cs="Times New Roman"/>
                <w:sz w:val="24"/>
                <w:szCs w:val="24"/>
              </w:rPr>
              <w:t>Rp 50.000.000</w:t>
            </w:r>
          </w:p>
        </w:tc>
      </w:tr>
    </w:tbl>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AC2CA0">
        <w:rPr>
          <w:rFonts w:ascii="Arial" w:eastAsia="Times New Roman" w:hAnsi="Arial" w:cs="Arial"/>
          <w:color w:val="333333"/>
          <w:sz w:val="21"/>
          <w:szCs w:val="21"/>
        </w:rPr>
        <w:t>Biaya tetap tersebut untuk kisaran relevan 1 – 10.000 unit.</w:t>
      </w:r>
      <w:proofErr w:type="gramEnd"/>
      <w:r w:rsidRPr="00AC2CA0">
        <w:rPr>
          <w:rFonts w:ascii="Arial" w:eastAsia="Times New Roman" w:hAnsi="Arial" w:cs="Arial"/>
          <w:color w:val="333333"/>
          <w:sz w:val="21"/>
          <w:szCs w:val="21"/>
        </w:rPr>
        <w:t xml:space="preserve"> Jika perusahaan memproduksi 8.000 unit berapakah total biaya produksi PT ABC?</w:t>
      </w:r>
    </w:p>
    <w:p w:rsidR="001A2F78" w:rsidRPr="00AC2CA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object w:dxaOrig="405" w:dyaOrig="360">
          <v:shape id="_x0000_i1272" type="#_x0000_t75" style="width:20.25pt;height:18pt" o:ole="">
            <v:imagedata r:id="rId5" o:title=""/>
          </v:shape>
          <w:control r:id="rId42" w:name="DefaultOcxName42" w:shapeid="_x0000_i1272"/>
        </w:objec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t>A.</w: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AC2CA0">
        <w:rPr>
          <w:rFonts w:ascii="Arial" w:eastAsia="Times New Roman" w:hAnsi="Arial" w:cs="Arial"/>
          <w:color w:val="333333"/>
          <w:sz w:val="21"/>
          <w:szCs w:val="21"/>
        </w:rPr>
        <w:t>Rp130.000.000.</w:t>
      </w:r>
      <w:proofErr w:type="gramEnd"/>
    </w:p>
    <w:p w:rsidR="001A2F78" w:rsidRPr="00AC2CA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object w:dxaOrig="405" w:dyaOrig="360">
          <v:shape id="_x0000_i1548" type="#_x0000_t75" style="width:20.25pt;height:18pt" o:ole="">
            <v:imagedata r:id="rId5" o:title=""/>
          </v:shape>
          <w:control r:id="rId43" w:name="DefaultOcxName114" w:shapeid="_x0000_i1548"/>
        </w:objec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t>B.</w: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AC2CA0">
        <w:rPr>
          <w:rFonts w:ascii="Arial" w:eastAsia="Times New Roman" w:hAnsi="Arial" w:cs="Arial"/>
          <w:color w:val="333333"/>
          <w:sz w:val="21"/>
          <w:szCs w:val="21"/>
        </w:rPr>
        <w:t>Rp120.000.000.</w:t>
      </w:r>
      <w:proofErr w:type="gramEnd"/>
    </w:p>
    <w:p w:rsidR="001A2F78" w:rsidRPr="00AC2CA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object w:dxaOrig="405" w:dyaOrig="360">
          <v:shape id="_x0000_i1549" type="#_x0000_t75" style="width:20.25pt;height:18pt" o:ole="">
            <v:imagedata r:id="rId5" o:title=""/>
          </v:shape>
          <w:control r:id="rId44" w:name="DefaultOcxName213" w:shapeid="_x0000_i1549"/>
        </w:objec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t>C.</w: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AC2CA0">
        <w:rPr>
          <w:rFonts w:ascii="Arial" w:eastAsia="Times New Roman" w:hAnsi="Arial" w:cs="Arial"/>
          <w:color w:val="333333"/>
          <w:sz w:val="21"/>
          <w:szCs w:val="21"/>
        </w:rPr>
        <w:t>Rp150.000.000.</w:t>
      </w:r>
      <w:proofErr w:type="gramEnd"/>
    </w:p>
    <w:p w:rsidR="001A2F78" w:rsidRPr="00AC2CA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object w:dxaOrig="405" w:dyaOrig="360">
          <v:shape id="_x0000_i1550" type="#_x0000_t75" style="width:20.25pt;height:18pt" o:ole="">
            <v:imagedata r:id="rId5" o:title=""/>
          </v:shape>
          <w:control r:id="rId45" w:name="DefaultOcxName312" w:shapeid="_x0000_i1550"/>
        </w:objec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t>D.</w:t>
      </w:r>
    </w:p>
    <w:p w:rsidR="001A2F78" w:rsidRPr="00AC2CA0" w:rsidRDefault="001A2F78" w:rsidP="00AD07C5">
      <w:pPr>
        <w:shd w:val="clear" w:color="auto" w:fill="FFFFFF" w:themeFill="background1"/>
        <w:spacing w:after="0" w:line="240" w:lineRule="auto"/>
        <w:rPr>
          <w:rFonts w:ascii="Arial" w:eastAsia="Times New Roman" w:hAnsi="Arial" w:cs="Arial"/>
          <w:color w:val="333333"/>
          <w:sz w:val="21"/>
          <w:szCs w:val="21"/>
        </w:rPr>
      </w:pPr>
      <w:r w:rsidRPr="00AC2CA0">
        <w:rPr>
          <w:rFonts w:ascii="Arial" w:eastAsia="Times New Roman" w:hAnsi="Arial" w:cs="Arial"/>
          <w:color w:val="333333"/>
          <w:sz w:val="21"/>
          <w:szCs w:val="21"/>
        </w:rPr>
        <w:t>Tidak ada jawaban yang benar</w:t>
      </w:r>
    </w:p>
    <w:p w:rsidR="001A2F78" w:rsidRDefault="001A2F78" w:rsidP="00AD07C5">
      <w:pPr>
        <w:shd w:val="clear" w:color="auto" w:fill="FFFFFF" w:themeFill="background1"/>
      </w:pPr>
    </w:p>
    <w:p w:rsidR="00AF6F86" w:rsidRPr="00C60448" w:rsidRDefault="00AF6F86"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11</w:t>
      </w:r>
      <w:r w:rsidRPr="00C60448">
        <w:rPr>
          <w:rFonts w:ascii="Arial" w:eastAsia="Times New Roman" w:hAnsi="Arial" w:cs="Arial"/>
          <w:color w:val="29303B"/>
          <w:sz w:val="21"/>
          <w:szCs w:val="21"/>
        </w:rPr>
        <w:t>:</w: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60448">
        <w:rPr>
          <w:rFonts w:ascii="Arial" w:eastAsia="Times New Roman" w:hAnsi="Arial" w:cs="Arial"/>
          <w:color w:val="333333"/>
          <w:sz w:val="21"/>
          <w:szCs w:val="21"/>
        </w:rPr>
        <w:t>Berikut ini adalah biaya yang dikeluarkan di Februari.</w:t>
      </w:r>
      <w:proofErr w:type="gramEnd"/>
    </w:p>
    <w:p w:rsidR="00AF6F86" w:rsidRPr="00C60448" w:rsidRDefault="00AF6F86" w:rsidP="00AD07C5">
      <w:pPr>
        <w:shd w:val="clear" w:color="auto" w:fill="FFFFFF" w:themeFill="background1"/>
        <w:spacing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 </w:t>
      </w:r>
    </w:p>
    <w:tbl>
      <w:tblPr>
        <w:tblW w:w="0" w:type="auto"/>
        <w:tblInd w:w="1242" w:type="dxa"/>
        <w:tblCellMar>
          <w:left w:w="0" w:type="dxa"/>
          <w:right w:w="0" w:type="dxa"/>
        </w:tblCellMar>
        <w:tblLook w:val="04A0"/>
      </w:tblPr>
      <w:tblGrid>
        <w:gridCol w:w="3895"/>
        <w:gridCol w:w="1917"/>
      </w:tblGrid>
      <w:tr w:rsidR="00AF6F86" w:rsidRPr="00C60448" w:rsidTr="00FE51E4">
        <w:tc>
          <w:tcPr>
            <w:tcW w:w="3895"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60448">
              <w:rPr>
                <w:rFonts w:ascii="Calibri" w:eastAsia="Times New Roman" w:hAnsi="Calibri" w:cs="Calibri"/>
              </w:rPr>
              <w:t>Bahan baku langsung ……………….</w:t>
            </w:r>
          </w:p>
        </w:tc>
        <w:tc>
          <w:tcPr>
            <w:tcW w:w="1917"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60448">
              <w:rPr>
                <w:rFonts w:ascii="Calibri" w:eastAsia="Times New Roman" w:hAnsi="Calibri" w:cs="Calibri"/>
              </w:rPr>
              <w:t>Rp 43.000.000</w:t>
            </w:r>
          </w:p>
        </w:tc>
      </w:tr>
      <w:tr w:rsidR="00AF6F86" w:rsidRPr="00C60448" w:rsidTr="00FE51E4">
        <w:tc>
          <w:tcPr>
            <w:tcW w:w="3895"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60448">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60448">
              <w:rPr>
                <w:rFonts w:ascii="Calibri" w:eastAsia="Times New Roman" w:hAnsi="Calibri" w:cs="Calibri"/>
              </w:rPr>
              <w:t>16.000.000</w:t>
            </w:r>
          </w:p>
        </w:tc>
      </w:tr>
      <w:tr w:rsidR="00AF6F86" w:rsidRPr="00C60448" w:rsidTr="00FE51E4">
        <w:tc>
          <w:tcPr>
            <w:tcW w:w="3895"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60448">
              <w:rPr>
                <w:rFonts w:ascii="Calibri" w:eastAsia="Times New Roman" w:hAnsi="Calibri" w:cs="Calibri"/>
              </w:rPr>
              <w:t>Overhead produksi ………………….</w:t>
            </w:r>
          </w:p>
        </w:tc>
        <w:tc>
          <w:tcPr>
            <w:tcW w:w="1917"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60448">
              <w:rPr>
                <w:rFonts w:ascii="Calibri" w:eastAsia="Times New Roman" w:hAnsi="Calibri" w:cs="Calibri"/>
              </w:rPr>
              <w:t>37.000.000</w:t>
            </w:r>
          </w:p>
        </w:tc>
      </w:tr>
      <w:tr w:rsidR="00AF6F86" w:rsidRPr="00C60448" w:rsidTr="00FE51E4">
        <w:tc>
          <w:tcPr>
            <w:tcW w:w="3895"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60448">
              <w:rPr>
                <w:rFonts w:ascii="Calibri" w:eastAsia="Times New Roman" w:hAnsi="Calibri" w:cs="Calibri"/>
              </w:rPr>
              <w:t>Beban penjualan …………………….</w:t>
            </w:r>
          </w:p>
        </w:tc>
        <w:tc>
          <w:tcPr>
            <w:tcW w:w="1917"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60448">
              <w:rPr>
                <w:rFonts w:ascii="Calibri" w:eastAsia="Times New Roman" w:hAnsi="Calibri" w:cs="Calibri"/>
              </w:rPr>
              <w:t>17.000.000</w:t>
            </w:r>
          </w:p>
        </w:tc>
      </w:tr>
      <w:tr w:rsidR="00AF6F86" w:rsidRPr="00C60448" w:rsidTr="00FE51E4">
        <w:tc>
          <w:tcPr>
            <w:tcW w:w="3895"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60448">
              <w:rPr>
                <w:rFonts w:ascii="Calibri" w:eastAsia="Times New Roman" w:hAnsi="Calibri" w:cs="Calibri"/>
              </w:rPr>
              <w:t>Beban administrasi ………………….</w:t>
            </w:r>
          </w:p>
        </w:tc>
        <w:tc>
          <w:tcPr>
            <w:tcW w:w="1917" w:type="dxa"/>
            <w:shd w:val="clear" w:color="auto" w:fill="auto"/>
            <w:tcMar>
              <w:top w:w="0" w:type="dxa"/>
              <w:left w:w="108" w:type="dxa"/>
              <w:bottom w:w="0" w:type="dxa"/>
              <w:right w:w="108" w:type="dxa"/>
            </w:tcMar>
            <w:hideMark/>
          </w:tcPr>
          <w:p w:rsidR="00AF6F86" w:rsidRPr="00C60448" w:rsidRDefault="00AF6F8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60448">
              <w:rPr>
                <w:rFonts w:ascii="Calibri" w:eastAsia="Times New Roman" w:hAnsi="Calibri" w:cs="Calibri"/>
              </w:rPr>
              <w:t>26.000.000</w:t>
            </w:r>
          </w:p>
        </w:tc>
      </w:tr>
    </w:tbl>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br/>
        <w:t xml:space="preserve">Biaya utama (prime cost) di Februari adalah </w:t>
      </w:r>
      <w:proofErr w:type="gramStart"/>
      <w:r w:rsidRPr="00C60448">
        <w:rPr>
          <w:rFonts w:ascii="Arial" w:eastAsia="Times New Roman" w:hAnsi="Arial" w:cs="Arial"/>
          <w:color w:val="333333"/>
          <w:sz w:val="21"/>
          <w:szCs w:val="21"/>
        </w:rPr>
        <w:t>sebesar ...</w:t>
      </w:r>
      <w:proofErr w:type="gramEnd"/>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p>
    <w:p w:rsidR="00AF6F86" w:rsidRPr="00C6044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object w:dxaOrig="405" w:dyaOrig="360">
          <v:shape id="_x0000_i1551" type="#_x0000_t75" style="width:20.25pt;height:18pt" o:ole="">
            <v:imagedata r:id="rId5" o:title=""/>
          </v:shape>
          <w:control r:id="rId46" w:name="DefaultOcxName44" w:shapeid="_x0000_i1551"/>
        </w:objec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A.</w: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60448">
        <w:rPr>
          <w:rFonts w:ascii="Arial" w:eastAsia="Times New Roman" w:hAnsi="Arial" w:cs="Arial"/>
          <w:color w:val="333333"/>
          <w:sz w:val="21"/>
          <w:szCs w:val="21"/>
        </w:rPr>
        <w:t>Rp53.000.000.</w:t>
      </w:r>
      <w:proofErr w:type="gramEnd"/>
    </w:p>
    <w:p w:rsidR="00AF6F86" w:rsidRPr="00C6044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object w:dxaOrig="405" w:dyaOrig="360">
          <v:shape id="_x0000_i1552" type="#_x0000_t75" style="width:20.25pt;height:18pt" o:ole="">
            <v:imagedata r:id="rId5" o:title=""/>
          </v:shape>
          <w:control r:id="rId47" w:name="DefaultOcxName116" w:shapeid="_x0000_i1552"/>
        </w:objec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B.</w: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60448">
        <w:rPr>
          <w:rFonts w:ascii="Arial" w:eastAsia="Times New Roman" w:hAnsi="Arial" w:cs="Arial"/>
          <w:color w:val="333333"/>
          <w:sz w:val="21"/>
          <w:szCs w:val="21"/>
        </w:rPr>
        <w:lastRenderedPageBreak/>
        <w:t>Rp80.000.000.</w:t>
      </w:r>
      <w:proofErr w:type="gramEnd"/>
    </w:p>
    <w:p w:rsidR="00AF6F86" w:rsidRPr="00C6044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object w:dxaOrig="405" w:dyaOrig="360">
          <v:shape id="_x0000_i1290" type="#_x0000_t75" style="width:20.25pt;height:18pt" o:ole="">
            <v:imagedata r:id="rId5" o:title=""/>
          </v:shape>
          <w:control r:id="rId48" w:name="DefaultOcxName215" w:shapeid="_x0000_i1290"/>
        </w:objec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C.</w: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60448">
        <w:rPr>
          <w:rFonts w:ascii="Arial" w:eastAsia="Times New Roman" w:hAnsi="Arial" w:cs="Arial"/>
          <w:color w:val="333333"/>
          <w:sz w:val="21"/>
          <w:szCs w:val="21"/>
        </w:rPr>
        <w:t>Rp59.000.000.</w:t>
      </w:r>
      <w:proofErr w:type="gramEnd"/>
    </w:p>
    <w:p w:rsidR="00AF6F86" w:rsidRPr="00C6044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object w:dxaOrig="405" w:dyaOrig="360">
          <v:shape id="_x0000_i1553" type="#_x0000_t75" style="width:20.25pt;height:18pt" o:ole="">
            <v:imagedata r:id="rId5" o:title=""/>
          </v:shape>
          <w:control r:id="rId49" w:name="DefaultOcxName314" w:shapeid="_x0000_i1553"/>
        </w:objec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D.</w:t>
      </w:r>
    </w:p>
    <w:p w:rsidR="00AF6F86" w:rsidRPr="00C60448" w:rsidRDefault="00AF6F86" w:rsidP="00AD07C5">
      <w:pPr>
        <w:shd w:val="clear" w:color="auto" w:fill="FFFFFF" w:themeFill="background1"/>
        <w:spacing w:after="0" w:line="240" w:lineRule="auto"/>
        <w:rPr>
          <w:rFonts w:ascii="Arial" w:eastAsia="Times New Roman" w:hAnsi="Arial" w:cs="Arial"/>
          <w:color w:val="333333"/>
          <w:sz w:val="21"/>
          <w:szCs w:val="21"/>
        </w:rPr>
      </w:pPr>
      <w:r w:rsidRPr="00C60448">
        <w:rPr>
          <w:rFonts w:ascii="Arial" w:eastAsia="Times New Roman" w:hAnsi="Arial" w:cs="Arial"/>
          <w:color w:val="333333"/>
          <w:sz w:val="21"/>
          <w:szCs w:val="21"/>
        </w:rPr>
        <w:t>Rp139.000.000</w:t>
      </w:r>
    </w:p>
    <w:p w:rsidR="00AF6F86" w:rsidRDefault="00AF6F86" w:rsidP="00AD07C5">
      <w:pPr>
        <w:shd w:val="clear" w:color="auto" w:fill="FFFFFF" w:themeFill="background1"/>
      </w:pPr>
    </w:p>
    <w:p w:rsidR="00AF6F86" w:rsidRDefault="00AF6F86" w:rsidP="00AD07C5">
      <w:pPr>
        <w:shd w:val="clear" w:color="auto" w:fill="FFFFFF" w:themeFill="background1"/>
      </w:pPr>
    </w:p>
    <w:p w:rsidR="00AF6F86" w:rsidRPr="005A42A4" w:rsidRDefault="00AF6F86"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12</w:t>
      </w:r>
      <w:r w:rsidRPr="005A42A4">
        <w:rPr>
          <w:rFonts w:ascii="Arial" w:eastAsia="Times New Roman" w:hAnsi="Arial" w:cs="Arial"/>
          <w:color w:val="29303B"/>
          <w:sz w:val="21"/>
          <w:szCs w:val="21"/>
        </w:rPr>
        <w:t>:</w: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 xml:space="preserve">Manakah dari berikut ini yang tidak </w:t>
      </w:r>
      <w:proofErr w:type="gramStart"/>
      <w:r w:rsidRPr="005A42A4">
        <w:rPr>
          <w:rFonts w:ascii="Arial" w:eastAsia="Times New Roman" w:hAnsi="Arial" w:cs="Arial"/>
          <w:color w:val="333333"/>
          <w:sz w:val="21"/>
          <w:szCs w:val="21"/>
        </w:rPr>
        <w:t>akan</w:t>
      </w:r>
      <w:proofErr w:type="gramEnd"/>
      <w:r w:rsidRPr="005A42A4">
        <w:rPr>
          <w:rFonts w:ascii="Arial" w:eastAsia="Times New Roman" w:hAnsi="Arial" w:cs="Arial"/>
          <w:color w:val="333333"/>
          <w:sz w:val="21"/>
          <w:szCs w:val="21"/>
        </w:rPr>
        <w:t xml:space="preserve"> muncul dalam laporan keuangan perusahaan?</w:t>
      </w:r>
    </w:p>
    <w:p w:rsidR="00AF6F86" w:rsidRPr="005A42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object w:dxaOrig="405" w:dyaOrig="360">
          <v:shape id="_x0000_i1554" type="#_x0000_t75" style="width:20.25pt;height:18pt" o:ole="">
            <v:imagedata r:id="rId5" o:title=""/>
          </v:shape>
          <w:control r:id="rId50" w:name="DefaultOcxName45" w:shapeid="_x0000_i1554"/>
        </w:objec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A.</w: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Biaya tertanam (sunk cost)</w:t>
      </w:r>
    </w:p>
    <w:p w:rsidR="00AF6F86" w:rsidRPr="005A42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object w:dxaOrig="405" w:dyaOrig="360">
          <v:shape id="_x0000_i1299" type="#_x0000_t75" style="width:20.25pt;height:18pt" o:ole="">
            <v:imagedata r:id="rId5" o:title=""/>
          </v:shape>
          <w:control r:id="rId51" w:name="DefaultOcxName117" w:shapeid="_x0000_i1299"/>
        </w:objec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B.</w: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Biaya peluang (opportunity cost)</w:t>
      </w:r>
    </w:p>
    <w:p w:rsidR="00AF6F86" w:rsidRPr="005A42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object w:dxaOrig="405" w:dyaOrig="360">
          <v:shape id="_x0000_i1555" type="#_x0000_t75" style="width:20.25pt;height:18pt" o:ole="">
            <v:imagedata r:id="rId5" o:title=""/>
          </v:shape>
          <w:control r:id="rId52" w:name="DefaultOcxName216" w:shapeid="_x0000_i1555"/>
        </w:objec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C.</w: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Biaya tidak langsung</w:t>
      </w:r>
    </w:p>
    <w:p w:rsidR="00AF6F86" w:rsidRPr="005A42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object w:dxaOrig="405" w:dyaOrig="360">
          <v:shape id="_x0000_i1556" type="#_x0000_t75" style="width:20.25pt;height:18pt" o:ole="">
            <v:imagedata r:id="rId5" o:title=""/>
          </v:shape>
          <w:control r:id="rId53" w:name="DefaultOcxName315" w:shapeid="_x0000_i1556"/>
        </w:objec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D.</w:t>
      </w:r>
    </w:p>
    <w:p w:rsidR="00AF6F86" w:rsidRPr="005A42A4" w:rsidRDefault="00AF6F86" w:rsidP="00AD07C5">
      <w:pPr>
        <w:shd w:val="clear" w:color="auto" w:fill="FFFFFF" w:themeFill="background1"/>
        <w:spacing w:after="0" w:line="240" w:lineRule="auto"/>
        <w:rPr>
          <w:rFonts w:ascii="Arial" w:eastAsia="Times New Roman" w:hAnsi="Arial" w:cs="Arial"/>
          <w:color w:val="333333"/>
          <w:sz w:val="21"/>
          <w:szCs w:val="21"/>
        </w:rPr>
      </w:pPr>
      <w:r w:rsidRPr="005A42A4">
        <w:rPr>
          <w:rFonts w:ascii="Arial" w:eastAsia="Times New Roman" w:hAnsi="Arial" w:cs="Arial"/>
          <w:color w:val="333333"/>
          <w:sz w:val="21"/>
          <w:szCs w:val="21"/>
        </w:rPr>
        <w:t>Biaya langsung</w:t>
      </w:r>
    </w:p>
    <w:p w:rsidR="00AF6F86" w:rsidRDefault="00AF6F86" w:rsidP="00AD07C5">
      <w:pPr>
        <w:shd w:val="clear" w:color="auto" w:fill="FFFFFF" w:themeFill="background1"/>
      </w:pPr>
    </w:p>
    <w:p w:rsidR="004D01E0" w:rsidRDefault="004D01E0" w:rsidP="00AD07C5">
      <w:pPr>
        <w:shd w:val="clear" w:color="auto" w:fill="FFFFFF" w:themeFill="background1"/>
        <w:spacing w:after="0" w:line="240" w:lineRule="auto"/>
        <w:rPr>
          <w:rFonts w:ascii="Arial" w:eastAsia="Times New Roman" w:hAnsi="Arial" w:cs="Arial"/>
          <w:color w:val="29303B"/>
          <w:sz w:val="21"/>
          <w:szCs w:val="21"/>
        </w:rPr>
      </w:pPr>
    </w:p>
    <w:p w:rsidR="004D01E0" w:rsidRDefault="004D01E0" w:rsidP="00AD07C5">
      <w:pPr>
        <w:shd w:val="clear" w:color="auto" w:fill="FFFFFF" w:themeFill="background1"/>
        <w:spacing w:after="0" w:line="240" w:lineRule="auto"/>
        <w:rPr>
          <w:rFonts w:ascii="Arial" w:eastAsia="Times New Roman" w:hAnsi="Arial" w:cs="Arial"/>
          <w:color w:val="29303B"/>
          <w:sz w:val="21"/>
          <w:szCs w:val="21"/>
        </w:rPr>
      </w:pPr>
    </w:p>
    <w:p w:rsidR="004D01E0" w:rsidRDefault="004D01E0" w:rsidP="00AD07C5">
      <w:pPr>
        <w:shd w:val="clear" w:color="auto" w:fill="FFFFFF" w:themeFill="background1"/>
        <w:spacing w:after="0" w:line="240" w:lineRule="auto"/>
        <w:rPr>
          <w:rFonts w:ascii="Arial" w:eastAsia="Times New Roman" w:hAnsi="Arial" w:cs="Arial"/>
          <w:color w:val="29303B"/>
          <w:sz w:val="21"/>
          <w:szCs w:val="21"/>
        </w:rPr>
      </w:pPr>
    </w:p>
    <w:p w:rsidR="004D01E0" w:rsidRPr="00D20E87" w:rsidRDefault="004D01E0"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13</w:t>
      </w:r>
      <w:r w:rsidRPr="00D20E87">
        <w:rPr>
          <w:rFonts w:ascii="Arial" w:eastAsia="Times New Roman" w:hAnsi="Arial" w:cs="Arial"/>
          <w:color w:val="29303B"/>
          <w:sz w:val="21"/>
          <w:szCs w:val="21"/>
        </w:rPr>
        <w:t>:</w: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 xml:space="preserve">Biaya penyusutan kendaraan yang digunakan oleh departemen pemasaran dari sebuah perusahaan manufaktur </w:t>
      </w:r>
      <w:proofErr w:type="gramStart"/>
      <w:r w:rsidRPr="00D20E87">
        <w:rPr>
          <w:rFonts w:ascii="Arial" w:eastAsia="Times New Roman" w:hAnsi="Arial" w:cs="Arial"/>
          <w:color w:val="333333"/>
          <w:sz w:val="21"/>
          <w:szCs w:val="21"/>
        </w:rPr>
        <w:t>akan</w:t>
      </w:r>
      <w:proofErr w:type="gramEnd"/>
      <w:r w:rsidRPr="00D20E87">
        <w:rPr>
          <w:rFonts w:ascii="Arial" w:eastAsia="Times New Roman" w:hAnsi="Arial" w:cs="Arial"/>
          <w:color w:val="333333"/>
          <w:sz w:val="21"/>
          <w:szCs w:val="21"/>
        </w:rPr>
        <w:t xml:space="preserve"> dikelompokkan sebagai …</w:t>
      </w:r>
    </w:p>
    <w:p w:rsidR="004D01E0" w:rsidRPr="00D20E8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object w:dxaOrig="405" w:dyaOrig="360">
          <v:shape id="_x0000_i1557" type="#_x0000_t75" style="width:20.25pt;height:18pt" o:ole="">
            <v:imagedata r:id="rId5" o:title=""/>
          </v:shape>
          <w:control r:id="rId54" w:name="DefaultOcxName46" w:shapeid="_x0000_i1557"/>
        </w:objec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A.</w: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Biaya produk (product cost) yang sifatnya tetap sehubungan dengan output yang dihasilkan perusahaan.</w:t>
      </w:r>
    </w:p>
    <w:p w:rsidR="004D01E0" w:rsidRPr="00D20E8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object w:dxaOrig="405" w:dyaOrig="360">
          <v:shape id="_x0000_i1311" type="#_x0000_t75" style="width:20.25pt;height:18pt" o:ole="">
            <v:imagedata r:id="rId5" o:title=""/>
          </v:shape>
          <w:control r:id="rId55" w:name="DefaultOcxName118" w:shapeid="_x0000_i1311"/>
        </w:objec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B.</w: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Biaya periode (period cost) yang sifatnya tetap sehubungan dengan output yang dihasilkan perusahaan.</w:t>
      </w:r>
    </w:p>
    <w:p w:rsidR="004D01E0" w:rsidRPr="00D20E8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object w:dxaOrig="405" w:dyaOrig="360">
          <v:shape id="_x0000_i1558" type="#_x0000_t75" style="width:20.25pt;height:18pt" o:ole="">
            <v:imagedata r:id="rId5" o:title=""/>
          </v:shape>
          <w:control r:id="rId56" w:name="DefaultOcxName217" w:shapeid="_x0000_i1558"/>
        </w:objec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C.</w: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Biaya produk (product cost) yang sifatnya variabel sehubungan dengan output yang dihasilkan perusahaan.</w:t>
      </w:r>
    </w:p>
    <w:p w:rsidR="004D01E0" w:rsidRPr="00D20E8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object w:dxaOrig="405" w:dyaOrig="360">
          <v:shape id="_x0000_i1559" type="#_x0000_t75" style="width:20.25pt;height:18pt" o:ole="">
            <v:imagedata r:id="rId5" o:title=""/>
          </v:shape>
          <w:control r:id="rId57" w:name="DefaultOcxName316" w:shapeid="_x0000_i1559"/>
        </w:objec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t>D.</w:t>
      </w:r>
    </w:p>
    <w:p w:rsidR="004D01E0" w:rsidRPr="00D20E87" w:rsidRDefault="004D01E0" w:rsidP="00AD07C5">
      <w:pPr>
        <w:shd w:val="clear" w:color="auto" w:fill="FFFFFF" w:themeFill="background1"/>
        <w:spacing w:after="0" w:line="240" w:lineRule="auto"/>
        <w:rPr>
          <w:rFonts w:ascii="Arial" w:eastAsia="Times New Roman" w:hAnsi="Arial" w:cs="Arial"/>
          <w:color w:val="333333"/>
          <w:sz w:val="21"/>
          <w:szCs w:val="21"/>
        </w:rPr>
      </w:pPr>
      <w:r w:rsidRPr="00D20E87">
        <w:rPr>
          <w:rFonts w:ascii="Arial" w:eastAsia="Times New Roman" w:hAnsi="Arial" w:cs="Arial"/>
          <w:color w:val="333333"/>
          <w:sz w:val="21"/>
          <w:szCs w:val="21"/>
        </w:rPr>
        <w:lastRenderedPageBreak/>
        <w:t>Biaya periode (period cost) yang sifatnya variabel sehubungan dengan output yang dihasilkan perusahaan</w:t>
      </w:r>
    </w:p>
    <w:p w:rsidR="004D01E0" w:rsidRDefault="004D01E0" w:rsidP="00AD07C5">
      <w:pPr>
        <w:shd w:val="clear" w:color="auto" w:fill="FFFFFF" w:themeFill="background1"/>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F96DA4" w:rsidRPr="00EC7369" w:rsidRDefault="00F96DA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14</w:t>
      </w:r>
      <w:r w:rsidRPr="00EC7369">
        <w:rPr>
          <w:rFonts w:ascii="Arial" w:eastAsia="Times New Roman" w:hAnsi="Arial" w:cs="Arial"/>
          <w:color w:val="29303B"/>
          <w:sz w:val="21"/>
          <w:szCs w:val="21"/>
        </w:rPr>
        <w:t>:</w: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t xml:space="preserve">Biaya-biaya yang dibebankan dalam periode yang sama saat biaya tersebut dikeluarkan disebut </w:t>
      </w:r>
      <w:proofErr w:type="gramStart"/>
      <w:r w:rsidRPr="00EC7369">
        <w:rPr>
          <w:rFonts w:ascii="Arial" w:eastAsia="Times New Roman" w:hAnsi="Arial" w:cs="Arial"/>
          <w:color w:val="333333"/>
          <w:sz w:val="21"/>
          <w:szCs w:val="21"/>
        </w:rPr>
        <w:t>dengan ......</w:t>
      </w:r>
      <w:proofErr w:type="gramEnd"/>
    </w:p>
    <w:p w:rsidR="00F96DA4" w:rsidRPr="00EC736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object w:dxaOrig="405" w:dyaOrig="360">
          <v:shape id="_x0000_i1560" type="#_x0000_t75" style="width:20.25pt;height:18pt" o:ole="">
            <v:imagedata r:id="rId5" o:title=""/>
          </v:shape>
          <w:control r:id="rId58" w:name="DefaultOcxName47" w:shapeid="_x0000_i1560"/>
        </w:objec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t>A.</w: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EC7369">
        <w:rPr>
          <w:rFonts w:ascii="Arial" w:eastAsia="Times New Roman" w:hAnsi="Arial" w:cs="Arial"/>
          <w:color w:val="333333"/>
          <w:sz w:val="21"/>
          <w:szCs w:val="21"/>
        </w:rPr>
        <w:t>biaya</w:t>
      </w:r>
      <w:proofErr w:type="gramEnd"/>
      <w:r w:rsidRPr="00EC7369">
        <w:rPr>
          <w:rFonts w:ascii="Arial" w:eastAsia="Times New Roman" w:hAnsi="Arial" w:cs="Arial"/>
          <w:color w:val="333333"/>
          <w:sz w:val="21"/>
          <w:szCs w:val="21"/>
        </w:rPr>
        <w:t xml:space="preserve"> bahan baku langsung </w:t>
      </w:r>
    </w:p>
    <w:p w:rsidR="00F96DA4" w:rsidRPr="00EC736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object w:dxaOrig="405" w:dyaOrig="360">
          <v:shape id="_x0000_i1561" type="#_x0000_t75" style="width:20.25pt;height:18pt" o:ole="">
            <v:imagedata r:id="rId5" o:title=""/>
          </v:shape>
          <w:control r:id="rId59" w:name="DefaultOcxName119" w:shapeid="_x0000_i1561"/>
        </w:objec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t>B.</w: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EC7369">
        <w:rPr>
          <w:rFonts w:ascii="Arial" w:eastAsia="Times New Roman" w:hAnsi="Arial" w:cs="Arial"/>
          <w:color w:val="333333"/>
          <w:sz w:val="21"/>
          <w:szCs w:val="21"/>
        </w:rPr>
        <w:t>biaya-biaya</w:t>
      </w:r>
      <w:proofErr w:type="gramEnd"/>
      <w:r w:rsidRPr="00EC7369">
        <w:rPr>
          <w:rFonts w:ascii="Arial" w:eastAsia="Times New Roman" w:hAnsi="Arial" w:cs="Arial"/>
          <w:color w:val="333333"/>
          <w:sz w:val="21"/>
          <w:szCs w:val="21"/>
        </w:rPr>
        <w:t xml:space="preserve"> produk </w:t>
      </w:r>
    </w:p>
    <w:p w:rsidR="00F96DA4" w:rsidRPr="00EC736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object w:dxaOrig="405" w:dyaOrig="360">
          <v:shape id="_x0000_i1326" type="#_x0000_t75" style="width:20.25pt;height:18pt" o:ole="">
            <v:imagedata r:id="rId5" o:title=""/>
          </v:shape>
          <w:control r:id="rId60" w:name="DefaultOcxName218" w:shapeid="_x0000_i1326"/>
        </w:objec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t>C.</w: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EC7369">
        <w:rPr>
          <w:rFonts w:ascii="Arial" w:eastAsia="Times New Roman" w:hAnsi="Arial" w:cs="Arial"/>
          <w:color w:val="333333"/>
          <w:sz w:val="21"/>
          <w:szCs w:val="21"/>
        </w:rPr>
        <w:t>bukan</w:t>
      </w:r>
      <w:proofErr w:type="gramEnd"/>
      <w:r w:rsidRPr="00EC7369">
        <w:rPr>
          <w:rFonts w:ascii="Arial" w:eastAsia="Times New Roman" w:hAnsi="Arial" w:cs="Arial"/>
          <w:color w:val="333333"/>
          <w:sz w:val="21"/>
          <w:szCs w:val="21"/>
        </w:rPr>
        <w:t xml:space="preserve"> biaya persediaan </w:t>
      </w:r>
    </w:p>
    <w:p w:rsidR="00F96DA4" w:rsidRPr="00EC7369" w:rsidRDefault="00F541BF"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object w:dxaOrig="405" w:dyaOrig="360">
          <v:shape id="_x0000_i1562" type="#_x0000_t75" style="width:20.25pt;height:18pt" o:ole="">
            <v:imagedata r:id="rId5" o:title=""/>
          </v:shape>
          <w:control r:id="rId61" w:name="DefaultOcxName317" w:shapeid="_x0000_i1562"/>
        </w:objec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r w:rsidRPr="00EC7369">
        <w:rPr>
          <w:rFonts w:ascii="Arial" w:eastAsia="Times New Roman" w:hAnsi="Arial" w:cs="Arial"/>
          <w:color w:val="333333"/>
          <w:sz w:val="21"/>
          <w:szCs w:val="21"/>
        </w:rPr>
        <w:t>D.</w:t>
      </w:r>
    </w:p>
    <w:p w:rsidR="00F96DA4" w:rsidRPr="00EC7369" w:rsidRDefault="00F96DA4"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EC7369">
        <w:rPr>
          <w:rFonts w:ascii="Arial" w:eastAsia="Times New Roman" w:hAnsi="Arial" w:cs="Arial"/>
          <w:color w:val="333333"/>
          <w:sz w:val="21"/>
          <w:szCs w:val="21"/>
        </w:rPr>
        <w:t>biaya</w:t>
      </w:r>
      <w:proofErr w:type="gramEnd"/>
      <w:r w:rsidRPr="00EC7369">
        <w:rPr>
          <w:rFonts w:ascii="Arial" w:eastAsia="Times New Roman" w:hAnsi="Arial" w:cs="Arial"/>
          <w:color w:val="333333"/>
          <w:sz w:val="21"/>
          <w:szCs w:val="21"/>
        </w:rPr>
        <w:t xml:space="preserve"> persediaan</w:t>
      </w:r>
    </w:p>
    <w:p w:rsidR="00F96DA4" w:rsidRDefault="00F96DA4" w:rsidP="00AD07C5">
      <w:pPr>
        <w:shd w:val="clear" w:color="auto" w:fill="FFFFFF" w:themeFill="background1"/>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33385D" w:rsidRPr="00FE5EDE" w:rsidRDefault="0033385D"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15</w:t>
      </w:r>
      <w:r w:rsidRPr="00FE5EDE">
        <w:rPr>
          <w:rFonts w:ascii="Arial" w:eastAsia="Times New Roman" w:hAnsi="Arial" w:cs="Arial"/>
          <w:color w:val="29303B"/>
          <w:sz w:val="21"/>
          <w:szCs w:val="21"/>
        </w:rPr>
        <w:t>:</w:t>
      </w:r>
    </w:p>
    <w:p w:rsidR="0033385D" w:rsidRPr="00FE5EDE" w:rsidRDefault="0033385D" w:rsidP="00AD07C5">
      <w:pPr>
        <w:shd w:val="clear" w:color="auto" w:fill="FFFFFF" w:themeFill="background1"/>
        <w:spacing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Berikut ini adalah data yang pada PT Berdikari Raya untuk Juli 2016,</w:t>
      </w:r>
    </w:p>
    <w:tbl>
      <w:tblPr>
        <w:tblW w:w="0" w:type="auto"/>
        <w:tblInd w:w="1242" w:type="dxa"/>
        <w:tblCellMar>
          <w:left w:w="0" w:type="dxa"/>
          <w:right w:w="0" w:type="dxa"/>
        </w:tblCellMar>
        <w:tblLook w:val="04A0"/>
      </w:tblPr>
      <w:tblGrid>
        <w:gridCol w:w="3895"/>
        <w:gridCol w:w="1917"/>
      </w:tblGrid>
      <w:tr w:rsidR="0033385D" w:rsidRPr="00FE5EDE" w:rsidTr="00FE51E4">
        <w:tc>
          <w:tcPr>
            <w:tcW w:w="3895"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rPr>
                <w:rFonts w:ascii="Times New Roman" w:eastAsia="Times New Roman" w:hAnsi="Times New Roman" w:cs="Times New Roman"/>
                <w:sz w:val="24"/>
                <w:szCs w:val="24"/>
              </w:rPr>
            </w:pPr>
            <w:r w:rsidRPr="00FE5EDE">
              <w:rPr>
                <w:rFonts w:ascii="Calibri" w:eastAsia="Times New Roman" w:hAnsi="Calibri" w:cs="Calibri"/>
              </w:rPr>
              <w:t>Penjualan ……………………………</w:t>
            </w:r>
          </w:p>
        </w:tc>
        <w:tc>
          <w:tcPr>
            <w:tcW w:w="191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Rp1.230.000.000</w:t>
            </w:r>
          </w:p>
        </w:tc>
      </w:tr>
      <w:tr w:rsidR="0033385D" w:rsidRPr="00FE5EDE" w:rsidTr="00FE51E4">
        <w:tc>
          <w:tcPr>
            <w:tcW w:w="3895"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Beban penjualan dan administrasi …..</w:t>
            </w:r>
          </w:p>
        </w:tc>
        <w:tc>
          <w:tcPr>
            <w:tcW w:w="191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210.000.000</w:t>
            </w:r>
          </w:p>
        </w:tc>
      </w:tr>
      <w:tr w:rsidR="0033385D" w:rsidRPr="00FE5EDE" w:rsidTr="00FE51E4">
        <w:tc>
          <w:tcPr>
            <w:tcW w:w="3895"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Bahan baku langsung yang digunakan</w:t>
            </w:r>
          </w:p>
        </w:tc>
        <w:tc>
          <w:tcPr>
            <w:tcW w:w="191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264.000.000</w:t>
            </w:r>
          </w:p>
        </w:tc>
      </w:tr>
      <w:tr w:rsidR="0033385D" w:rsidRPr="00FE5EDE" w:rsidTr="00FE51E4">
        <w:tc>
          <w:tcPr>
            <w:tcW w:w="3895"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rPr>
                <w:rFonts w:ascii="Times New Roman" w:eastAsia="Times New Roman" w:hAnsi="Times New Roman" w:cs="Times New Roman"/>
                <w:sz w:val="24"/>
                <w:szCs w:val="24"/>
              </w:rPr>
            </w:pPr>
            <w:r w:rsidRPr="00FE5EDE">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300.000.000</w:t>
            </w:r>
          </w:p>
        </w:tc>
      </w:tr>
      <w:tr w:rsidR="0033385D" w:rsidRPr="00FE5EDE" w:rsidTr="00FE51E4">
        <w:tc>
          <w:tcPr>
            <w:tcW w:w="3895"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Overhead produksi</w:t>
            </w:r>
          </w:p>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  Biaya overhead variabel …………...</w:t>
            </w:r>
          </w:p>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  Biaya overhead tetap ………………</w:t>
            </w:r>
          </w:p>
        </w:tc>
        <w:tc>
          <w:tcPr>
            <w:tcW w:w="191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 </w:t>
            </w:r>
          </w:p>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205.000.000</w:t>
            </w:r>
          </w:p>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200.000.000</w:t>
            </w:r>
          </w:p>
        </w:tc>
      </w:tr>
    </w:tbl>
    <w:p w:rsidR="0033385D" w:rsidRPr="00FE5EDE" w:rsidRDefault="0033385D" w:rsidP="00AD07C5">
      <w:pPr>
        <w:shd w:val="clear" w:color="auto" w:fill="FFFFFF" w:themeFill="background1"/>
        <w:spacing w:after="0" w:line="240" w:lineRule="auto"/>
        <w:jc w:val="center"/>
        <w:rPr>
          <w:rFonts w:ascii="Arial" w:eastAsia="Times New Roman" w:hAnsi="Arial" w:cs="Arial"/>
          <w:color w:val="333333"/>
          <w:sz w:val="21"/>
          <w:szCs w:val="21"/>
        </w:rPr>
      </w:pPr>
      <w:r w:rsidRPr="00FE5EDE">
        <w:rPr>
          <w:rFonts w:ascii="Arial" w:eastAsia="Times New Roman" w:hAnsi="Arial" w:cs="Arial"/>
          <w:color w:val="333333"/>
          <w:sz w:val="21"/>
          <w:szCs w:val="21"/>
        </w:rPr>
        <w:t> </w:t>
      </w:r>
    </w:p>
    <w:p w:rsidR="0033385D" w:rsidRPr="00FE5EDE" w:rsidRDefault="0033385D" w:rsidP="00AD07C5">
      <w:pPr>
        <w:shd w:val="clear" w:color="auto" w:fill="FFFFFF" w:themeFill="background1"/>
        <w:spacing w:line="240" w:lineRule="auto"/>
        <w:jc w:val="center"/>
        <w:rPr>
          <w:rFonts w:ascii="Arial" w:eastAsia="Times New Roman" w:hAnsi="Arial" w:cs="Arial"/>
          <w:color w:val="333333"/>
          <w:sz w:val="21"/>
          <w:szCs w:val="21"/>
        </w:rPr>
      </w:pPr>
      <w:r w:rsidRPr="00FE5EDE">
        <w:rPr>
          <w:rFonts w:ascii="Arial" w:eastAsia="Times New Roman" w:hAnsi="Arial" w:cs="Arial"/>
          <w:color w:val="333333"/>
          <w:sz w:val="21"/>
          <w:szCs w:val="21"/>
        </w:rPr>
        <w:t> </w:t>
      </w:r>
    </w:p>
    <w:tbl>
      <w:tblPr>
        <w:tblW w:w="0" w:type="auto"/>
        <w:jc w:val="center"/>
        <w:tblCellMar>
          <w:left w:w="0" w:type="dxa"/>
          <w:right w:w="0" w:type="dxa"/>
        </w:tblCellMar>
        <w:tblLook w:val="04A0"/>
      </w:tblPr>
      <w:tblGrid>
        <w:gridCol w:w="2607"/>
        <w:gridCol w:w="2071"/>
        <w:gridCol w:w="2268"/>
      </w:tblGrid>
      <w:tr w:rsidR="0033385D" w:rsidRPr="00FE5EDE" w:rsidTr="00FE51E4">
        <w:trPr>
          <w:jc w:val="center"/>
        </w:trPr>
        <w:tc>
          <w:tcPr>
            <w:tcW w:w="2607" w:type="dxa"/>
            <w:shd w:val="clear" w:color="auto" w:fill="D9D9D9"/>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 </w:t>
            </w:r>
          </w:p>
        </w:tc>
        <w:tc>
          <w:tcPr>
            <w:tcW w:w="4339" w:type="dxa"/>
            <w:gridSpan w:val="2"/>
            <w:shd w:val="clear" w:color="auto" w:fill="D9D9D9"/>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FE5EDE">
              <w:rPr>
                <w:rFonts w:ascii="Calibri" w:eastAsia="Times New Roman" w:hAnsi="Calibri" w:cs="Calibri"/>
                <w:b/>
                <w:bCs/>
              </w:rPr>
              <w:t>Persediaan</w:t>
            </w:r>
          </w:p>
        </w:tc>
      </w:tr>
      <w:tr w:rsidR="0033385D" w:rsidRPr="00FE5EDE" w:rsidTr="00FE51E4">
        <w:trPr>
          <w:jc w:val="center"/>
        </w:trPr>
        <w:tc>
          <w:tcPr>
            <w:tcW w:w="2607" w:type="dxa"/>
            <w:tcBorders>
              <w:top w:val="nil"/>
              <w:left w:val="nil"/>
              <w:bottom w:val="single" w:sz="18" w:space="0" w:color="auto"/>
              <w:right w:val="nil"/>
            </w:tcBorders>
            <w:shd w:val="clear" w:color="auto" w:fill="D9D9D9"/>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FE5EDE">
              <w:rPr>
                <w:rFonts w:ascii="Calibri" w:eastAsia="Times New Roman" w:hAnsi="Calibri" w:cs="Calibri"/>
                <w:b/>
                <w:bCs/>
              </w:rPr>
              <w:t> </w:t>
            </w:r>
          </w:p>
        </w:tc>
        <w:tc>
          <w:tcPr>
            <w:tcW w:w="2071" w:type="dxa"/>
            <w:tcBorders>
              <w:top w:val="nil"/>
              <w:left w:val="nil"/>
              <w:bottom w:val="single" w:sz="18" w:space="0" w:color="auto"/>
              <w:right w:val="nil"/>
            </w:tcBorders>
            <w:shd w:val="clear" w:color="auto" w:fill="D9D9D9"/>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FE5EDE">
              <w:rPr>
                <w:rFonts w:ascii="Calibri" w:eastAsia="Times New Roman" w:hAnsi="Calibri" w:cs="Calibri"/>
                <w:b/>
                <w:bCs/>
              </w:rPr>
              <w:t>1 Juli 2016</w:t>
            </w:r>
          </w:p>
        </w:tc>
        <w:tc>
          <w:tcPr>
            <w:tcW w:w="2268" w:type="dxa"/>
            <w:tcBorders>
              <w:top w:val="nil"/>
              <w:left w:val="nil"/>
              <w:bottom w:val="single" w:sz="18" w:space="0" w:color="auto"/>
              <w:right w:val="nil"/>
            </w:tcBorders>
            <w:shd w:val="clear" w:color="auto" w:fill="D9D9D9"/>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FE5EDE">
              <w:rPr>
                <w:rFonts w:ascii="Calibri" w:eastAsia="Times New Roman" w:hAnsi="Calibri" w:cs="Calibri"/>
                <w:b/>
                <w:bCs/>
              </w:rPr>
              <w:t>31 Juli 2016</w:t>
            </w:r>
          </w:p>
        </w:tc>
      </w:tr>
      <w:tr w:rsidR="0033385D" w:rsidRPr="00FE5EDE" w:rsidTr="00FE51E4">
        <w:trPr>
          <w:jc w:val="center"/>
        </w:trPr>
        <w:tc>
          <w:tcPr>
            <w:tcW w:w="2607" w:type="dxa"/>
            <w:tcBorders>
              <w:top w:val="nil"/>
              <w:left w:val="nil"/>
              <w:bottom w:val="nil"/>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Bahan baku langsung</w:t>
            </w:r>
          </w:p>
        </w:tc>
        <w:tc>
          <w:tcPr>
            <w:tcW w:w="2071" w:type="dxa"/>
            <w:tcBorders>
              <w:top w:val="nil"/>
              <w:left w:val="nil"/>
              <w:bottom w:val="nil"/>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Rp 36.000.000</w:t>
            </w:r>
          </w:p>
        </w:tc>
        <w:tc>
          <w:tcPr>
            <w:tcW w:w="2268" w:type="dxa"/>
            <w:tcBorders>
              <w:top w:val="nil"/>
              <w:left w:val="nil"/>
              <w:bottom w:val="nil"/>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Rp 42.000.000</w:t>
            </w:r>
          </w:p>
        </w:tc>
      </w:tr>
      <w:tr w:rsidR="0033385D" w:rsidRPr="00FE5EDE" w:rsidTr="00FE51E4">
        <w:trPr>
          <w:jc w:val="center"/>
        </w:trPr>
        <w:tc>
          <w:tcPr>
            <w:tcW w:w="2607"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Barang dalam proses</w:t>
            </w:r>
          </w:p>
        </w:tc>
        <w:tc>
          <w:tcPr>
            <w:tcW w:w="2071"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75.000.000</w:t>
            </w:r>
          </w:p>
        </w:tc>
        <w:tc>
          <w:tcPr>
            <w:tcW w:w="2268" w:type="dxa"/>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84.000.000</w:t>
            </w:r>
          </w:p>
        </w:tc>
      </w:tr>
      <w:tr w:rsidR="0033385D" w:rsidRPr="00FE5EDE" w:rsidTr="00FE51E4">
        <w:trPr>
          <w:jc w:val="center"/>
        </w:trPr>
        <w:tc>
          <w:tcPr>
            <w:tcW w:w="2607" w:type="dxa"/>
            <w:tcBorders>
              <w:top w:val="nil"/>
              <w:left w:val="nil"/>
              <w:bottom w:val="single" w:sz="18" w:space="0" w:color="auto"/>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FE5EDE">
              <w:rPr>
                <w:rFonts w:ascii="Calibri" w:eastAsia="Times New Roman" w:hAnsi="Calibri" w:cs="Calibri"/>
              </w:rPr>
              <w:t>Barang jadi</w:t>
            </w:r>
          </w:p>
        </w:tc>
        <w:tc>
          <w:tcPr>
            <w:tcW w:w="2071" w:type="dxa"/>
            <w:tcBorders>
              <w:top w:val="nil"/>
              <w:left w:val="nil"/>
              <w:bottom w:val="single" w:sz="18" w:space="0" w:color="auto"/>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69.000.000</w:t>
            </w:r>
          </w:p>
        </w:tc>
        <w:tc>
          <w:tcPr>
            <w:tcW w:w="2268" w:type="dxa"/>
            <w:tcBorders>
              <w:top w:val="nil"/>
              <w:left w:val="nil"/>
              <w:bottom w:val="single" w:sz="18" w:space="0" w:color="auto"/>
              <w:right w:val="nil"/>
            </w:tcBorders>
            <w:shd w:val="clear" w:color="auto" w:fill="auto"/>
            <w:tcMar>
              <w:top w:w="0" w:type="dxa"/>
              <w:left w:w="108" w:type="dxa"/>
              <w:bottom w:w="0" w:type="dxa"/>
              <w:right w:w="108" w:type="dxa"/>
            </w:tcMar>
            <w:hideMark/>
          </w:tcPr>
          <w:p w:rsidR="0033385D" w:rsidRPr="00FE5EDE" w:rsidRDefault="0033385D"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FE5EDE">
              <w:rPr>
                <w:rFonts w:ascii="Calibri" w:eastAsia="Times New Roman" w:hAnsi="Calibri" w:cs="Calibri"/>
              </w:rPr>
              <w:t>57.000.000</w:t>
            </w:r>
          </w:p>
        </w:tc>
      </w:tr>
    </w:tbl>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 </w: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 xml:space="preserve">Biaya produksi (manufacturing cost) untuk bulan Juli 2016 pada PT Berdikari Raya </w:t>
      </w:r>
      <w:proofErr w:type="gramStart"/>
      <w:r w:rsidRPr="00FE5EDE">
        <w:rPr>
          <w:rFonts w:ascii="Arial" w:eastAsia="Times New Roman" w:hAnsi="Arial" w:cs="Arial"/>
          <w:color w:val="333333"/>
          <w:sz w:val="21"/>
          <w:szCs w:val="21"/>
        </w:rPr>
        <w:t>adalah ....</w:t>
      </w:r>
      <w:proofErr w:type="gramEnd"/>
    </w:p>
    <w:p w:rsidR="0033385D" w:rsidRPr="00FE5ED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object w:dxaOrig="405" w:dyaOrig="360">
          <v:shape id="_x0000_i1563" type="#_x0000_t75" style="width:20.25pt;height:18pt" o:ole="">
            <v:imagedata r:id="rId5" o:title=""/>
          </v:shape>
          <w:control r:id="rId62" w:name="DefaultOcxName48" w:shapeid="_x0000_i1563"/>
        </w:objec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A.</w: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E5EDE">
        <w:rPr>
          <w:rFonts w:ascii="Arial" w:eastAsia="Times New Roman" w:hAnsi="Arial" w:cs="Arial"/>
          <w:color w:val="333333"/>
          <w:sz w:val="21"/>
          <w:szCs w:val="21"/>
        </w:rPr>
        <w:t>Rp1.269.000.000.</w:t>
      </w:r>
      <w:proofErr w:type="gramEnd"/>
    </w:p>
    <w:p w:rsidR="0033385D" w:rsidRPr="00FE5ED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object w:dxaOrig="405" w:dyaOrig="360">
          <v:shape id="_x0000_i1564" type="#_x0000_t75" style="width:20.25pt;height:18pt" o:ole="">
            <v:imagedata r:id="rId5" o:title=""/>
          </v:shape>
          <w:control r:id="rId63" w:name="DefaultOcxName120" w:shapeid="_x0000_i1564"/>
        </w:objec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B.</w: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E5EDE">
        <w:rPr>
          <w:rFonts w:ascii="Arial" w:eastAsia="Times New Roman" w:hAnsi="Arial" w:cs="Arial"/>
          <w:color w:val="333333"/>
          <w:sz w:val="21"/>
          <w:szCs w:val="21"/>
        </w:rPr>
        <w:t>Rp1.179.000.000.</w:t>
      </w:r>
      <w:proofErr w:type="gramEnd"/>
    </w:p>
    <w:p w:rsidR="0033385D" w:rsidRPr="00FE5ED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lastRenderedPageBreak/>
        <w:object w:dxaOrig="405" w:dyaOrig="360">
          <v:shape id="_x0000_i1338" type="#_x0000_t75" style="width:20.25pt;height:18pt" o:ole="">
            <v:imagedata r:id="rId5" o:title=""/>
          </v:shape>
          <w:control r:id="rId64" w:name="DefaultOcxName219" w:shapeid="_x0000_i1338"/>
        </w:objec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C.</w: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E5EDE">
        <w:rPr>
          <w:rFonts w:ascii="Arial" w:eastAsia="Times New Roman" w:hAnsi="Arial" w:cs="Arial"/>
          <w:color w:val="333333"/>
          <w:sz w:val="21"/>
          <w:szCs w:val="21"/>
        </w:rPr>
        <w:t>Rp969.000.000.</w:t>
      </w:r>
      <w:proofErr w:type="gramEnd"/>
    </w:p>
    <w:p w:rsidR="0033385D" w:rsidRPr="00FE5EDE" w:rsidRDefault="00F541BF"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object w:dxaOrig="405" w:dyaOrig="360">
          <v:shape id="_x0000_i1565" type="#_x0000_t75" style="width:20.25pt;height:18pt" o:ole="">
            <v:imagedata r:id="rId5" o:title=""/>
          </v:shape>
          <w:control r:id="rId65" w:name="DefaultOcxName318" w:shapeid="_x0000_i1565"/>
        </w:objec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r w:rsidRPr="00FE5EDE">
        <w:rPr>
          <w:rFonts w:ascii="Arial" w:eastAsia="Times New Roman" w:hAnsi="Arial" w:cs="Arial"/>
          <w:color w:val="333333"/>
          <w:sz w:val="21"/>
          <w:szCs w:val="21"/>
        </w:rPr>
        <w:t>D.</w:t>
      </w:r>
    </w:p>
    <w:p w:rsidR="0033385D" w:rsidRPr="00FE5EDE" w:rsidRDefault="0033385D"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FE5EDE">
        <w:rPr>
          <w:rFonts w:ascii="Arial" w:eastAsia="Times New Roman" w:hAnsi="Arial" w:cs="Arial"/>
          <w:color w:val="333333"/>
          <w:sz w:val="21"/>
          <w:szCs w:val="21"/>
        </w:rPr>
        <w:t>Tidak ada jawaban yang benar.</w:t>
      </w:r>
      <w:proofErr w:type="gramEnd"/>
    </w:p>
    <w:p w:rsidR="001B50D6" w:rsidRDefault="001B50D6" w:rsidP="00AD07C5">
      <w:pPr>
        <w:shd w:val="clear" w:color="auto" w:fill="FFFFFF" w:themeFill="background1"/>
      </w:pPr>
    </w:p>
    <w:p w:rsidR="001B50D6" w:rsidRDefault="001B50D6" w:rsidP="00AD07C5">
      <w:pPr>
        <w:shd w:val="clear" w:color="auto" w:fill="FFFFFF" w:themeFill="background1"/>
      </w:pPr>
    </w:p>
    <w:p w:rsidR="007F449A" w:rsidRPr="00717EC8" w:rsidRDefault="007F449A"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16</w:t>
      </w:r>
      <w:r w:rsidRPr="00717EC8">
        <w:rPr>
          <w:rFonts w:ascii="Arial" w:eastAsia="Times New Roman" w:hAnsi="Arial" w:cs="Arial"/>
          <w:color w:val="29303B"/>
          <w:sz w:val="21"/>
          <w:szCs w:val="21"/>
        </w:rPr>
        <w:t>:</w: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Biaya yang terjadi di masa lalu yang tidak relevan untuk setiap keputusan terkini dikelompokkan sebagai ……</w:t>
      </w:r>
    </w:p>
    <w:p w:rsidR="007F449A" w:rsidRPr="00717E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object w:dxaOrig="405" w:dyaOrig="360">
          <v:shape id="_x0000_i1566" type="#_x0000_t75" style="width:20.25pt;height:18pt" o:ole="">
            <v:imagedata r:id="rId5" o:title=""/>
          </v:shape>
          <w:control r:id="rId66" w:name="DefaultOcxName49" w:shapeid="_x0000_i1566"/>
        </w:objec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A.</w: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17EC8">
        <w:rPr>
          <w:rFonts w:ascii="Arial" w:eastAsia="Times New Roman" w:hAnsi="Arial" w:cs="Arial"/>
          <w:color w:val="333333"/>
          <w:sz w:val="21"/>
          <w:szCs w:val="21"/>
        </w:rPr>
        <w:t>Biaya periode (period cost).</w:t>
      </w:r>
      <w:proofErr w:type="gramEnd"/>
    </w:p>
    <w:p w:rsidR="007F449A" w:rsidRPr="00717E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object w:dxaOrig="405" w:dyaOrig="360">
          <v:shape id="_x0000_i1567" type="#_x0000_t75" style="width:20.25pt;height:18pt" o:ole="">
            <v:imagedata r:id="rId5" o:title=""/>
          </v:shape>
          <w:control r:id="rId67" w:name="DefaultOcxName121" w:shapeid="_x0000_i1567"/>
        </w:objec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B.</w: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717EC8">
        <w:rPr>
          <w:rFonts w:ascii="Arial" w:eastAsia="Times New Roman" w:hAnsi="Arial" w:cs="Arial"/>
          <w:color w:val="333333"/>
          <w:sz w:val="21"/>
          <w:szCs w:val="21"/>
        </w:rPr>
        <w:t>Biaya peluang (opportunity cost).</w:t>
      </w:r>
      <w:proofErr w:type="gramEnd"/>
    </w:p>
    <w:p w:rsidR="007F449A" w:rsidRPr="00717E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object w:dxaOrig="405" w:dyaOrig="360">
          <v:shape id="_x0000_i1350" type="#_x0000_t75" style="width:20.25pt;height:18pt" o:ole="">
            <v:imagedata r:id="rId5" o:title=""/>
          </v:shape>
          <w:control r:id="rId68" w:name="DefaultOcxName220" w:shapeid="_x0000_i1350"/>
        </w:objec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C.</w: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Biaya tertanam (sunk cost).</w:t>
      </w:r>
    </w:p>
    <w:p w:rsidR="007F449A" w:rsidRPr="00717E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object w:dxaOrig="405" w:dyaOrig="360">
          <v:shape id="_x0000_i1568" type="#_x0000_t75" style="width:20.25pt;height:18pt" o:ole="">
            <v:imagedata r:id="rId5" o:title=""/>
          </v:shape>
          <w:control r:id="rId69" w:name="DefaultOcxName319" w:shapeid="_x0000_i1568"/>
        </w:objec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D.</w:t>
      </w:r>
    </w:p>
    <w:p w:rsidR="007F449A" w:rsidRPr="00717EC8" w:rsidRDefault="007F449A" w:rsidP="00AD07C5">
      <w:pPr>
        <w:shd w:val="clear" w:color="auto" w:fill="FFFFFF" w:themeFill="background1"/>
        <w:spacing w:after="0" w:line="240" w:lineRule="auto"/>
        <w:rPr>
          <w:rFonts w:ascii="Arial" w:eastAsia="Times New Roman" w:hAnsi="Arial" w:cs="Arial"/>
          <w:color w:val="333333"/>
          <w:sz w:val="21"/>
          <w:szCs w:val="21"/>
        </w:rPr>
      </w:pPr>
      <w:r w:rsidRPr="00717EC8">
        <w:rPr>
          <w:rFonts w:ascii="Arial" w:eastAsia="Times New Roman" w:hAnsi="Arial" w:cs="Arial"/>
          <w:color w:val="333333"/>
          <w:sz w:val="21"/>
          <w:szCs w:val="21"/>
        </w:rPr>
        <w:t>Biaya diferensial (differential cost)</w:t>
      </w:r>
    </w:p>
    <w:p w:rsidR="007F449A" w:rsidRDefault="007F449A" w:rsidP="00AD07C5">
      <w:pPr>
        <w:pStyle w:val="NormalWeb"/>
        <w:shd w:val="clear" w:color="auto" w:fill="FFFFFF" w:themeFill="background1"/>
        <w:spacing w:before="0" w:beforeAutospacing="0"/>
        <w:rPr>
          <w:rFonts w:ascii="Arial" w:hAnsi="Arial" w:cs="Arial"/>
          <w:color w:val="004025"/>
          <w:sz w:val="21"/>
          <w:szCs w:val="21"/>
        </w:rPr>
      </w:pPr>
      <w:r>
        <w:t xml:space="preserve"> </w:t>
      </w:r>
    </w:p>
    <w:p w:rsidR="003A7A3E" w:rsidRPr="00892E7C" w:rsidRDefault="003A7A3E"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17</w:t>
      </w:r>
      <w:r w:rsidRPr="00892E7C">
        <w:rPr>
          <w:rFonts w:ascii="Arial" w:eastAsia="Times New Roman" w:hAnsi="Arial" w:cs="Arial"/>
          <w:color w:val="29303B"/>
          <w:sz w:val="21"/>
          <w:szCs w:val="21"/>
        </w:rPr>
        <w:t>:</w:t>
      </w:r>
    </w:p>
    <w:p w:rsidR="003A7A3E" w:rsidRPr="00892E7C" w:rsidRDefault="003A7A3E"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892E7C">
        <w:rPr>
          <w:rFonts w:ascii="Arial" w:eastAsia="Times New Roman" w:hAnsi="Arial" w:cs="Arial"/>
          <w:color w:val="333333"/>
          <w:sz w:val="21"/>
          <w:szCs w:val="21"/>
        </w:rPr>
        <w:t>Sebuah perusahaan manufaktur membeli premi asuransi untuk masa pertanggungan selama tiga tahun sebesar Rp30.000.000 dan dibayarkan di awal tahun.</w:t>
      </w:r>
      <w:proofErr w:type="gramEnd"/>
      <w:r w:rsidRPr="00892E7C">
        <w:rPr>
          <w:rFonts w:ascii="Arial" w:eastAsia="Times New Roman" w:hAnsi="Arial" w:cs="Arial"/>
          <w:color w:val="333333"/>
          <w:sz w:val="21"/>
          <w:szCs w:val="21"/>
        </w:rPr>
        <w:t xml:space="preserve"> Tujuh puluhan </w:t>
      </w:r>
      <w:proofErr w:type="gramStart"/>
      <w:r w:rsidRPr="00892E7C">
        <w:rPr>
          <w:rFonts w:ascii="Arial" w:eastAsia="Times New Roman" w:hAnsi="Arial" w:cs="Arial"/>
          <w:color w:val="333333"/>
          <w:sz w:val="21"/>
          <w:szCs w:val="21"/>
        </w:rPr>
        <w:t>lima</w:t>
      </w:r>
      <w:proofErr w:type="gramEnd"/>
      <w:r w:rsidRPr="00892E7C">
        <w:rPr>
          <w:rFonts w:ascii="Arial" w:eastAsia="Times New Roman" w:hAnsi="Arial" w:cs="Arial"/>
          <w:color w:val="333333"/>
          <w:sz w:val="21"/>
          <w:szCs w:val="21"/>
        </w:rPr>
        <w:t xml:space="preserve"> persen dari premi asuransi akan dibebankan ke kegiatan produksi dan sisanya dibebankan ke kegiatan penjualan dan administrasi. Berpakah jumlah biaya produk (product cost) dan biaya periode (period cost) untuk masa pertanggungan asuransi di tahun pertama?</w:t>
      </w:r>
    </w:p>
    <w:p w:rsidR="003A7A3E" w:rsidRPr="00892E7C"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object w:dxaOrig="405" w:dyaOrig="360">
          <v:shape id="_x0000_i1569" type="#_x0000_t75" style="width:20.25pt;height:18pt" o:ole="">
            <v:imagedata r:id="rId5" o:title=""/>
          </v:shape>
          <w:control r:id="rId70" w:name="DefaultOcxName52" w:shapeid="_x0000_i1569"/>
        </w:object>
      </w:r>
    </w:p>
    <w:p w:rsidR="003A7A3E" w:rsidRPr="00892E7C" w:rsidRDefault="003A7A3E"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t>A.</w:t>
      </w:r>
    </w:p>
    <w:tbl>
      <w:tblPr>
        <w:tblW w:w="0" w:type="auto"/>
        <w:tblInd w:w="392" w:type="dxa"/>
        <w:tblCellMar>
          <w:left w:w="0" w:type="dxa"/>
          <w:right w:w="0" w:type="dxa"/>
        </w:tblCellMar>
        <w:tblLook w:val="04A0"/>
      </w:tblPr>
      <w:tblGrid>
        <w:gridCol w:w="2103"/>
        <w:gridCol w:w="384"/>
        <w:gridCol w:w="2080"/>
      </w:tblGrid>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Produk</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Product Cost</w:t>
            </w:r>
            <w:r w:rsidRPr="00892E7C">
              <w:rPr>
                <w:rFonts w:ascii="Calibri" w:eastAsia="Times New Roman" w:hAnsi="Calibri" w:cs="Calibri"/>
                <w:b/>
                <w:bCs/>
              </w:rPr>
              <w:t>)</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Periode</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Period Cost</w:t>
            </w:r>
            <w:r w:rsidRPr="00892E7C">
              <w:rPr>
                <w:rFonts w:ascii="Calibri" w:eastAsia="Times New Roman" w:hAnsi="Calibri" w:cs="Calibri"/>
                <w:b/>
                <w:bCs/>
              </w:rPr>
              <w:t>)</w:t>
            </w:r>
          </w:p>
        </w:tc>
      </w:tr>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Rp10.000.000</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Rp0</w:t>
            </w:r>
          </w:p>
        </w:tc>
      </w:tr>
    </w:tbl>
    <w:p w:rsidR="003A7A3E" w:rsidRPr="00892E7C"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object w:dxaOrig="405" w:dyaOrig="360">
          <v:shape id="_x0000_i1570" type="#_x0000_t75" style="width:20.25pt;height:18pt" o:ole="">
            <v:imagedata r:id="rId5" o:title=""/>
          </v:shape>
          <w:control r:id="rId71" w:name="DefaultOcxName124" w:shapeid="_x0000_i1570"/>
        </w:object>
      </w:r>
    </w:p>
    <w:p w:rsidR="003A7A3E" w:rsidRPr="00892E7C" w:rsidRDefault="003A7A3E"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t>B.</w:t>
      </w:r>
    </w:p>
    <w:tbl>
      <w:tblPr>
        <w:tblW w:w="0" w:type="auto"/>
        <w:tblInd w:w="392" w:type="dxa"/>
        <w:tblCellMar>
          <w:left w:w="0" w:type="dxa"/>
          <w:right w:w="0" w:type="dxa"/>
        </w:tblCellMar>
        <w:tblLook w:val="04A0"/>
      </w:tblPr>
      <w:tblGrid>
        <w:gridCol w:w="2103"/>
        <w:gridCol w:w="384"/>
        <w:gridCol w:w="2080"/>
      </w:tblGrid>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Produk</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Product Cost</w:t>
            </w:r>
            <w:r w:rsidRPr="00892E7C">
              <w:rPr>
                <w:rFonts w:ascii="Calibri" w:eastAsia="Times New Roman" w:hAnsi="Calibri" w:cs="Calibri"/>
                <w:b/>
                <w:bCs/>
              </w:rPr>
              <w:t>)</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Periode</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Period Cost</w:t>
            </w:r>
            <w:r w:rsidRPr="00892E7C">
              <w:rPr>
                <w:rFonts w:ascii="Calibri" w:eastAsia="Times New Roman" w:hAnsi="Calibri" w:cs="Calibri"/>
                <w:b/>
                <w:bCs/>
              </w:rPr>
              <w:t>)</w:t>
            </w:r>
          </w:p>
        </w:tc>
      </w:tr>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Rp2.500.000</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Rp7.500.000</w:t>
            </w:r>
          </w:p>
        </w:tc>
      </w:tr>
    </w:tbl>
    <w:p w:rsidR="003A7A3E" w:rsidRPr="00892E7C"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object w:dxaOrig="405" w:dyaOrig="360">
          <v:shape id="_x0000_i1571" type="#_x0000_t75" style="width:20.25pt;height:18pt" o:ole="">
            <v:imagedata r:id="rId5" o:title=""/>
          </v:shape>
          <w:control r:id="rId72" w:name="DefaultOcxName223" w:shapeid="_x0000_i1571"/>
        </w:object>
      </w:r>
    </w:p>
    <w:p w:rsidR="003A7A3E" w:rsidRPr="00892E7C" w:rsidRDefault="003A7A3E"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t>C.</w:t>
      </w:r>
    </w:p>
    <w:tbl>
      <w:tblPr>
        <w:tblW w:w="0" w:type="auto"/>
        <w:tblInd w:w="392" w:type="dxa"/>
        <w:tblCellMar>
          <w:left w:w="0" w:type="dxa"/>
          <w:right w:w="0" w:type="dxa"/>
        </w:tblCellMar>
        <w:tblLook w:val="04A0"/>
      </w:tblPr>
      <w:tblGrid>
        <w:gridCol w:w="2103"/>
        <w:gridCol w:w="384"/>
        <w:gridCol w:w="2080"/>
      </w:tblGrid>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Produk</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Product Cost</w:t>
            </w:r>
            <w:r w:rsidRPr="00892E7C">
              <w:rPr>
                <w:rFonts w:ascii="Calibri" w:eastAsia="Times New Roman" w:hAnsi="Calibri" w:cs="Calibri"/>
                <w:b/>
                <w:bCs/>
              </w:rPr>
              <w:t>)</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Periode</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Period Cost</w:t>
            </w:r>
            <w:r w:rsidRPr="00892E7C">
              <w:rPr>
                <w:rFonts w:ascii="Calibri" w:eastAsia="Times New Roman" w:hAnsi="Calibri" w:cs="Calibri"/>
                <w:b/>
                <w:bCs/>
              </w:rPr>
              <w:t>)</w:t>
            </w:r>
          </w:p>
        </w:tc>
      </w:tr>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lastRenderedPageBreak/>
              <w:t>Rp2.250.000</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Rp7.750.000</w:t>
            </w:r>
          </w:p>
        </w:tc>
      </w:tr>
    </w:tbl>
    <w:p w:rsidR="003A7A3E" w:rsidRPr="00892E7C"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object w:dxaOrig="405" w:dyaOrig="360">
          <v:shape id="_x0000_i1365" type="#_x0000_t75" style="width:20.25pt;height:18pt" o:ole="">
            <v:imagedata r:id="rId5" o:title=""/>
          </v:shape>
          <w:control r:id="rId73" w:name="DefaultOcxName322" w:shapeid="_x0000_i1365"/>
        </w:object>
      </w:r>
    </w:p>
    <w:p w:rsidR="003A7A3E" w:rsidRPr="00892E7C" w:rsidRDefault="003A7A3E" w:rsidP="00AD07C5">
      <w:pPr>
        <w:shd w:val="clear" w:color="auto" w:fill="FFFFFF" w:themeFill="background1"/>
        <w:spacing w:after="0" w:line="240" w:lineRule="auto"/>
        <w:rPr>
          <w:rFonts w:ascii="Arial" w:eastAsia="Times New Roman" w:hAnsi="Arial" w:cs="Arial"/>
          <w:color w:val="333333"/>
          <w:sz w:val="21"/>
          <w:szCs w:val="21"/>
        </w:rPr>
      </w:pPr>
      <w:r w:rsidRPr="00892E7C">
        <w:rPr>
          <w:rFonts w:ascii="Arial" w:eastAsia="Times New Roman" w:hAnsi="Arial" w:cs="Arial"/>
          <w:color w:val="333333"/>
          <w:sz w:val="21"/>
          <w:szCs w:val="21"/>
        </w:rPr>
        <w:t>D.</w:t>
      </w:r>
    </w:p>
    <w:tbl>
      <w:tblPr>
        <w:tblW w:w="0" w:type="auto"/>
        <w:tblInd w:w="392" w:type="dxa"/>
        <w:tblCellMar>
          <w:left w:w="0" w:type="dxa"/>
          <w:right w:w="0" w:type="dxa"/>
        </w:tblCellMar>
        <w:tblLook w:val="04A0"/>
      </w:tblPr>
      <w:tblGrid>
        <w:gridCol w:w="2103"/>
        <w:gridCol w:w="384"/>
        <w:gridCol w:w="2080"/>
      </w:tblGrid>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Produk</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Product Cost</w:t>
            </w:r>
            <w:r w:rsidRPr="00892E7C">
              <w:rPr>
                <w:rFonts w:ascii="Calibri" w:eastAsia="Times New Roman" w:hAnsi="Calibri" w:cs="Calibri"/>
                <w:b/>
                <w:bCs/>
              </w:rPr>
              <w:t>)</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Biaya Periode</w:t>
            </w:r>
          </w:p>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b/>
                <w:bCs/>
              </w:rPr>
              <w:t>(</w:t>
            </w:r>
            <w:r w:rsidRPr="00892E7C">
              <w:rPr>
                <w:rFonts w:ascii="Calibri" w:eastAsia="Times New Roman" w:hAnsi="Calibri" w:cs="Calibri"/>
                <w:b/>
                <w:bCs/>
                <w:i/>
                <w:iCs/>
              </w:rPr>
              <w:t>Period Cost</w:t>
            </w:r>
            <w:r w:rsidRPr="00892E7C">
              <w:rPr>
                <w:rFonts w:ascii="Calibri" w:eastAsia="Times New Roman" w:hAnsi="Calibri" w:cs="Calibri"/>
                <w:b/>
                <w:bCs/>
              </w:rPr>
              <w:t>)</w:t>
            </w:r>
          </w:p>
        </w:tc>
      </w:tr>
      <w:tr w:rsidR="003A7A3E" w:rsidRPr="00892E7C" w:rsidTr="00FE51E4">
        <w:tc>
          <w:tcPr>
            <w:tcW w:w="2103"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Rp7.500.000</w:t>
            </w:r>
          </w:p>
        </w:tc>
        <w:tc>
          <w:tcPr>
            <w:tcW w:w="384"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 </w:t>
            </w:r>
          </w:p>
        </w:tc>
        <w:tc>
          <w:tcPr>
            <w:tcW w:w="2080" w:type="dxa"/>
            <w:shd w:val="clear" w:color="auto" w:fill="auto"/>
            <w:tcMar>
              <w:top w:w="0" w:type="dxa"/>
              <w:left w:w="108" w:type="dxa"/>
              <w:bottom w:w="0" w:type="dxa"/>
              <w:right w:w="108" w:type="dxa"/>
            </w:tcMar>
            <w:hideMark/>
          </w:tcPr>
          <w:p w:rsidR="003A7A3E" w:rsidRPr="00892E7C" w:rsidRDefault="003A7A3E"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892E7C">
              <w:rPr>
                <w:rFonts w:ascii="Calibri" w:eastAsia="Times New Roman" w:hAnsi="Calibri" w:cs="Calibri"/>
              </w:rPr>
              <w:t>Rp2.500.000</w:t>
            </w:r>
          </w:p>
        </w:tc>
      </w:tr>
    </w:tbl>
    <w:p w:rsidR="003A7A3E" w:rsidRDefault="003A7A3E" w:rsidP="00AD07C5">
      <w:pPr>
        <w:shd w:val="clear" w:color="auto" w:fill="FFFFFF" w:themeFill="background1"/>
      </w:pPr>
    </w:p>
    <w:p w:rsidR="005B5E66" w:rsidRPr="0082203B" w:rsidRDefault="005B5E66"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18</w:t>
      </w:r>
      <w:r w:rsidRPr="0082203B">
        <w:rPr>
          <w:rFonts w:ascii="Arial" w:eastAsia="Times New Roman" w:hAnsi="Arial" w:cs="Arial"/>
          <w:color w:val="29303B"/>
          <w:sz w:val="21"/>
          <w:szCs w:val="21"/>
        </w:rPr>
        <w:t>:</w: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82203B">
        <w:rPr>
          <w:rFonts w:ascii="Arial" w:eastAsia="Times New Roman" w:hAnsi="Arial" w:cs="Arial"/>
          <w:color w:val="333333"/>
          <w:sz w:val="21"/>
          <w:szCs w:val="21"/>
        </w:rPr>
        <w:t>Manakah dari biaya ini yang biasanya tidak dapat ditelusuri dengan mudah ke barang jadi?</w:t>
      </w:r>
      <w:proofErr w:type="gramEnd"/>
    </w:p>
    <w:p w:rsidR="005B5E66" w:rsidRPr="0082203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object w:dxaOrig="405" w:dyaOrig="360">
          <v:shape id="_x0000_i1572" type="#_x0000_t75" style="width:20.25pt;height:18pt" o:ole="">
            <v:imagedata r:id="rId5" o:title=""/>
          </v:shape>
          <w:control r:id="rId74" w:name="DefaultOcxName53" w:shapeid="_x0000_i1572"/>
        </w:objec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A.</w: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82203B">
        <w:rPr>
          <w:rFonts w:ascii="Arial" w:eastAsia="Times New Roman" w:hAnsi="Arial" w:cs="Arial"/>
          <w:color w:val="333333"/>
          <w:sz w:val="21"/>
          <w:szCs w:val="21"/>
        </w:rPr>
        <w:t>Tenaga kerja langsung.</w:t>
      </w:r>
      <w:proofErr w:type="gramEnd"/>
    </w:p>
    <w:p w:rsidR="005B5E66" w:rsidRPr="0082203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object w:dxaOrig="405" w:dyaOrig="360">
          <v:shape id="_x0000_i1573" type="#_x0000_t75" style="width:20.25pt;height:18pt" o:ole="">
            <v:imagedata r:id="rId5" o:title=""/>
          </v:shape>
          <w:control r:id="rId75" w:name="DefaultOcxName125" w:shapeid="_x0000_i1573"/>
        </w:objec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B.</w: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 xml:space="preserve">Bahan </w:t>
      </w:r>
      <w:proofErr w:type="gramStart"/>
      <w:r w:rsidRPr="0082203B">
        <w:rPr>
          <w:rFonts w:ascii="Arial" w:eastAsia="Times New Roman" w:hAnsi="Arial" w:cs="Arial"/>
          <w:color w:val="333333"/>
          <w:sz w:val="21"/>
          <w:szCs w:val="21"/>
        </w:rPr>
        <w:t>baku</w:t>
      </w:r>
      <w:proofErr w:type="gramEnd"/>
      <w:r w:rsidRPr="0082203B">
        <w:rPr>
          <w:rFonts w:ascii="Arial" w:eastAsia="Times New Roman" w:hAnsi="Arial" w:cs="Arial"/>
          <w:color w:val="333333"/>
          <w:sz w:val="21"/>
          <w:szCs w:val="21"/>
        </w:rPr>
        <w:t xml:space="preserve"> langsung.</w:t>
      </w:r>
    </w:p>
    <w:p w:rsidR="005B5E66" w:rsidRPr="0082203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object w:dxaOrig="405" w:dyaOrig="360">
          <v:shape id="_x0000_i1374" type="#_x0000_t75" style="width:20.25pt;height:18pt" o:ole="">
            <v:imagedata r:id="rId5" o:title=""/>
          </v:shape>
          <w:control r:id="rId76" w:name="DefaultOcxName224" w:shapeid="_x0000_i1374"/>
        </w:objec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C.</w: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82203B">
        <w:rPr>
          <w:rFonts w:ascii="Arial" w:eastAsia="Times New Roman" w:hAnsi="Arial" w:cs="Arial"/>
          <w:color w:val="333333"/>
          <w:sz w:val="21"/>
          <w:szCs w:val="21"/>
        </w:rPr>
        <w:t>Overhead pabrik.</w:t>
      </w:r>
      <w:proofErr w:type="gramEnd"/>
    </w:p>
    <w:p w:rsidR="005B5E66" w:rsidRPr="0082203B" w:rsidRDefault="00F541BF"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object w:dxaOrig="405" w:dyaOrig="360">
          <v:shape id="_x0000_i1574" type="#_x0000_t75" style="width:20.25pt;height:18pt" o:ole="">
            <v:imagedata r:id="rId5" o:title=""/>
          </v:shape>
          <w:control r:id="rId77" w:name="DefaultOcxName323" w:shapeid="_x0000_i1574"/>
        </w:objec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D.</w:t>
      </w:r>
    </w:p>
    <w:p w:rsidR="005B5E66" w:rsidRPr="0082203B" w:rsidRDefault="005B5E66" w:rsidP="00AD07C5">
      <w:pPr>
        <w:shd w:val="clear" w:color="auto" w:fill="FFFFFF" w:themeFill="background1"/>
        <w:spacing w:after="0" w:line="240" w:lineRule="auto"/>
        <w:rPr>
          <w:rFonts w:ascii="Arial" w:eastAsia="Times New Roman" w:hAnsi="Arial" w:cs="Arial"/>
          <w:color w:val="333333"/>
          <w:sz w:val="21"/>
          <w:szCs w:val="21"/>
        </w:rPr>
      </w:pPr>
      <w:r w:rsidRPr="0082203B">
        <w:rPr>
          <w:rFonts w:ascii="Arial" w:eastAsia="Times New Roman" w:hAnsi="Arial" w:cs="Arial"/>
          <w:color w:val="333333"/>
          <w:sz w:val="21"/>
          <w:szCs w:val="21"/>
        </w:rPr>
        <w:t>Semua biaya di atas dapat ditelusuri dengan mudah ke obyek biaya</w:t>
      </w:r>
    </w:p>
    <w:p w:rsidR="00AD07C5" w:rsidRDefault="00AD07C5" w:rsidP="00AD07C5">
      <w:pPr>
        <w:pStyle w:val="NormalWeb"/>
        <w:shd w:val="clear" w:color="auto" w:fill="FFFFFF" w:themeFill="background1"/>
        <w:spacing w:before="0" w:beforeAutospacing="0"/>
        <w:rPr>
          <w:rFonts w:ascii="Arial" w:hAnsi="Arial" w:cs="Arial"/>
          <w:color w:val="004025"/>
          <w:sz w:val="21"/>
          <w:szCs w:val="21"/>
        </w:rPr>
      </w:pPr>
    </w:p>
    <w:p w:rsidR="005B5E66" w:rsidRDefault="005B5E66" w:rsidP="00AD07C5">
      <w:pPr>
        <w:shd w:val="clear" w:color="auto" w:fill="FFFFFF" w:themeFill="background1"/>
      </w:pPr>
    </w:p>
    <w:p w:rsidR="00B30C99" w:rsidRPr="00466494" w:rsidRDefault="00B30C99"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19</w:t>
      </w:r>
      <w:r w:rsidRPr="00466494">
        <w:rPr>
          <w:rFonts w:ascii="Arial" w:eastAsia="Times New Roman" w:hAnsi="Arial" w:cs="Arial"/>
          <w:color w:val="29303B"/>
          <w:sz w:val="21"/>
          <w:szCs w:val="21"/>
        </w:rPr>
        <w:t>:</w:t>
      </w:r>
    </w:p>
    <w:p w:rsidR="00B30C99" w:rsidRPr="00466494" w:rsidRDefault="00B30C99" w:rsidP="00AD07C5">
      <w:pPr>
        <w:shd w:val="clear" w:color="auto" w:fill="FFFFFF" w:themeFill="background1"/>
        <w:spacing w:line="240" w:lineRule="auto"/>
        <w:rPr>
          <w:rFonts w:ascii="Arial" w:eastAsia="Times New Roman" w:hAnsi="Arial" w:cs="Arial"/>
          <w:color w:val="333333"/>
          <w:sz w:val="21"/>
          <w:szCs w:val="21"/>
        </w:rPr>
      </w:pPr>
      <w:proofErr w:type="gramStart"/>
      <w:r w:rsidRPr="00466494">
        <w:rPr>
          <w:rFonts w:ascii="Arial" w:eastAsia="Times New Roman" w:hAnsi="Arial" w:cs="Arial"/>
          <w:color w:val="333333"/>
          <w:sz w:val="21"/>
          <w:szCs w:val="21"/>
        </w:rPr>
        <w:t>Berikut ini adalah biaya yang dikeluarkan di bulan Juni.</w:t>
      </w:r>
      <w:proofErr w:type="gramEnd"/>
    </w:p>
    <w:tbl>
      <w:tblPr>
        <w:tblW w:w="0" w:type="auto"/>
        <w:tblInd w:w="1242" w:type="dxa"/>
        <w:tblCellMar>
          <w:left w:w="0" w:type="dxa"/>
          <w:right w:w="0" w:type="dxa"/>
        </w:tblCellMar>
        <w:tblLook w:val="04A0"/>
      </w:tblPr>
      <w:tblGrid>
        <w:gridCol w:w="3895"/>
        <w:gridCol w:w="1917"/>
      </w:tblGrid>
      <w:tr w:rsidR="00B30C99" w:rsidRPr="00466494" w:rsidTr="00FE51E4">
        <w:tc>
          <w:tcPr>
            <w:tcW w:w="3895"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466494">
              <w:rPr>
                <w:rFonts w:ascii="Calibri" w:eastAsia="Times New Roman" w:hAnsi="Calibri" w:cs="Calibri"/>
              </w:rPr>
              <w:t>Bahan baku langsung ……………….</w:t>
            </w:r>
          </w:p>
        </w:tc>
        <w:tc>
          <w:tcPr>
            <w:tcW w:w="1917"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466494">
              <w:rPr>
                <w:rFonts w:ascii="Calibri" w:eastAsia="Times New Roman" w:hAnsi="Calibri" w:cs="Calibri"/>
              </w:rPr>
              <w:t>Rp 84.000.000</w:t>
            </w:r>
          </w:p>
        </w:tc>
      </w:tr>
      <w:tr w:rsidR="00B30C99" w:rsidRPr="00466494" w:rsidTr="00FE51E4">
        <w:tc>
          <w:tcPr>
            <w:tcW w:w="3895"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466494">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466494">
              <w:rPr>
                <w:rFonts w:ascii="Calibri" w:eastAsia="Times New Roman" w:hAnsi="Calibri" w:cs="Calibri"/>
              </w:rPr>
              <w:t>28.000.000</w:t>
            </w:r>
          </w:p>
        </w:tc>
      </w:tr>
      <w:tr w:rsidR="00B30C99" w:rsidRPr="00466494" w:rsidTr="00FE51E4">
        <w:tc>
          <w:tcPr>
            <w:tcW w:w="3895"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466494">
              <w:rPr>
                <w:rFonts w:ascii="Calibri" w:eastAsia="Times New Roman" w:hAnsi="Calibri" w:cs="Calibri"/>
              </w:rPr>
              <w:t>Overhead produksi ………………….</w:t>
            </w:r>
          </w:p>
        </w:tc>
        <w:tc>
          <w:tcPr>
            <w:tcW w:w="1917"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466494">
              <w:rPr>
                <w:rFonts w:ascii="Calibri" w:eastAsia="Times New Roman" w:hAnsi="Calibri" w:cs="Calibri"/>
              </w:rPr>
              <w:t>42.000.000</w:t>
            </w:r>
          </w:p>
        </w:tc>
      </w:tr>
      <w:tr w:rsidR="00B30C99" w:rsidRPr="00466494" w:rsidTr="00FE51E4">
        <w:tc>
          <w:tcPr>
            <w:tcW w:w="3895"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466494">
              <w:rPr>
                <w:rFonts w:ascii="Calibri" w:eastAsia="Times New Roman" w:hAnsi="Calibri" w:cs="Calibri"/>
              </w:rPr>
              <w:t>Beban penjualan …………………….</w:t>
            </w:r>
          </w:p>
        </w:tc>
        <w:tc>
          <w:tcPr>
            <w:tcW w:w="1917"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466494">
              <w:rPr>
                <w:rFonts w:ascii="Calibri" w:eastAsia="Times New Roman" w:hAnsi="Calibri" w:cs="Calibri"/>
              </w:rPr>
              <w:t>20.000.000</w:t>
            </w:r>
          </w:p>
        </w:tc>
      </w:tr>
      <w:tr w:rsidR="00B30C99" w:rsidRPr="00466494" w:rsidTr="00FE51E4">
        <w:tc>
          <w:tcPr>
            <w:tcW w:w="3895"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466494">
              <w:rPr>
                <w:rFonts w:ascii="Calibri" w:eastAsia="Times New Roman" w:hAnsi="Calibri" w:cs="Calibri"/>
              </w:rPr>
              <w:t>Beban administrasi ………………….</w:t>
            </w:r>
          </w:p>
        </w:tc>
        <w:tc>
          <w:tcPr>
            <w:tcW w:w="1917" w:type="dxa"/>
            <w:shd w:val="clear" w:color="auto" w:fill="auto"/>
            <w:tcMar>
              <w:top w:w="0" w:type="dxa"/>
              <w:left w:w="108" w:type="dxa"/>
              <w:bottom w:w="0" w:type="dxa"/>
              <w:right w:w="108" w:type="dxa"/>
            </w:tcMar>
            <w:hideMark/>
          </w:tcPr>
          <w:p w:rsidR="00B30C99" w:rsidRPr="00466494" w:rsidRDefault="00B30C99"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466494">
              <w:rPr>
                <w:rFonts w:ascii="Calibri" w:eastAsia="Times New Roman" w:hAnsi="Calibri" w:cs="Calibri"/>
              </w:rPr>
              <w:t>16.000.000</w:t>
            </w:r>
          </w:p>
        </w:tc>
      </w:tr>
    </w:tbl>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 </w: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Biaya konversi (conversion cost) di bulan Juni adalah sebesar …...</w:t>
      </w:r>
    </w:p>
    <w:p w:rsidR="00B30C99" w:rsidRPr="0046649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object w:dxaOrig="405" w:dyaOrig="360">
          <v:shape id="_x0000_i1575" type="#_x0000_t75" style="width:20.25pt;height:18pt" o:ole="">
            <v:imagedata r:id="rId5" o:title=""/>
          </v:shape>
          <w:control r:id="rId78" w:name="DefaultOcxName54" w:shapeid="_x0000_i1575"/>
        </w:objec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A.</w: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66494">
        <w:rPr>
          <w:rFonts w:ascii="Arial" w:eastAsia="Times New Roman" w:hAnsi="Arial" w:cs="Arial"/>
          <w:color w:val="333333"/>
          <w:sz w:val="21"/>
          <w:szCs w:val="21"/>
        </w:rPr>
        <w:t>Rp112.000.000.</w:t>
      </w:r>
      <w:proofErr w:type="gramEnd"/>
    </w:p>
    <w:p w:rsidR="00B30C99" w:rsidRPr="0046649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object w:dxaOrig="405" w:dyaOrig="360">
          <v:shape id="_x0000_i1383" type="#_x0000_t75" style="width:20.25pt;height:18pt" o:ole="">
            <v:imagedata r:id="rId5" o:title=""/>
          </v:shape>
          <w:control r:id="rId79" w:name="DefaultOcxName126" w:shapeid="_x0000_i1383"/>
        </w:objec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B.</w: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66494">
        <w:rPr>
          <w:rFonts w:ascii="Arial" w:eastAsia="Times New Roman" w:hAnsi="Arial" w:cs="Arial"/>
          <w:color w:val="333333"/>
          <w:sz w:val="21"/>
          <w:szCs w:val="21"/>
        </w:rPr>
        <w:t>Rp70.000.000.</w:t>
      </w:r>
      <w:proofErr w:type="gramEnd"/>
    </w:p>
    <w:p w:rsidR="00B30C99" w:rsidRPr="0046649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object w:dxaOrig="405" w:dyaOrig="360">
          <v:shape id="_x0000_i1576" type="#_x0000_t75" style="width:20.25pt;height:18pt" o:ole="">
            <v:imagedata r:id="rId5" o:title=""/>
          </v:shape>
          <w:control r:id="rId80" w:name="DefaultOcxName225" w:shapeid="_x0000_i1576"/>
        </w:objec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C.</w: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466494">
        <w:rPr>
          <w:rFonts w:ascii="Arial" w:eastAsia="Times New Roman" w:hAnsi="Arial" w:cs="Arial"/>
          <w:color w:val="333333"/>
          <w:sz w:val="21"/>
          <w:szCs w:val="21"/>
        </w:rPr>
        <w:t>Rp184.000.000.</w:t>
      </w:r>
      <w:proofErr w:type="gramEnd"/>
    </w:p>
    <w:p w:rsidR="00B30C99" w:rsidRPr="0046649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object w:dxaOrig="405" w:dyaOrig="360">
          <v:shape id="_x0000_i1577" type="#_x0000_t75" style="width:20.25pt;height:18pt" o:ole="">
            <v:imagedata r:id="rId5" o:title=""/>
          </v:shape>
          <w:control r:id="rId81" w:name="DefaultOcxName324" w:shapeid="_x0000_i1577"/>
        </w:object>
      </w:r>
    </w:p>
    <w:p w:rsidR="00B30C99" w:rsidRPr="00466494"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D.</w:t>
      </w:r>
    </w:p>
    <w:p w:rsidR="00B30C99" w:rsidRDefault="00B30C99" w:rsidP="00AD07C5">
      <w:pPr>
        <w:shd w:val="clear" w:color="auto" w:fill="FFFFFF" w:themeFill="background1"/>
        <w:spacing w:after="0" w:line="240" w:lineRule="auto"/>
        <w:rPr>
          <w:rFonts w:ascii="Arial" w:eastAsia="Times New Roman" w:hAnsi="Arial" w:cs="Arial"/>
          <w:color w:val="333333"/>
          <w:sz w:val="21"/>
          <w:szCs w:val="21"/>
        </w:rPr>
      </w:pPr>
      <w:r w:rsidRPr="00466494">
        <w:rPr>
          <w:rFonts w:ascii="Arial" w:eastAsia="Times New Roman" w:hAnsi="Arial" w:cs="Arial"/>
          <w:color w:val="333333"/>
          <w:sz w:val="21"/>
          <w:szCs w:val="21"/>
        </w:rPr>
        <w:t>Tidak ada jawaban yang benar</w:t>
      </w:r>
    </w:p>
    <w:p w:rsidR="00B30C99" w:rsidRPr="009A5AC8" w:rsidRDefault="00B46350"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lastRenderedPageBreak/>
        <w:t>P</w:t>
      </w:r>
      <w:r w:rsidR="00B30C99">
        <w:rPr>
          <w:rFonts w:ascii="Arial" w:eastAsia="Times New Roman" w:hAnsi="Arial" w:cs="Arial"/>
          <w:color w:val="29303B"/>
          <w:sz w:val="21"/>
          <w:szCs w:val="21"/>
        </w:rPr>
        <w:t>ertanyaan 20</w:t>
      </w:r>
      <w:r w:rsidR="00B30C99" w:rsidRPr="009A5AC8">
        <w:rPr>
          <w:rFonts w:ascii="Arial" w:eastAsia="Times New Roman" w:hAnsi="Arial" w:cs="Arial"/>
          <w:color w:val="29303B"/>
          <w:sz w:val="21"/>
          <w:szCs w:val="21"/>
        </w:rPr>
        <w:t>:</w: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Asuransi yang dibayarkan untuk pabrik adalah …….</w:t>
      </w:r>
    </w:p>
    <w:p w:rsidR="00B30C99" w:rsidRPr="009A5A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object w:dxaOrig="405" w:dyaOrig="360">
          <v:shape id="_x0000_i1578" type="#_x0000_t75" style="width:20.25pt;height:18pt" o:ole="">
            <v:imagedata r:id="rId5" o:title=""/>
          </v:shape>
          <w:control r:id="rId82" w:name="DefaultOcxName55" w:shapeid="_x0000_i1578"/>
        </w:objec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A.</w: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9A5AC8">
        <w:rPr>
          <w:rFonts w:ascii="Arial" w:eastAsia="Times New Roman" w:hAnsi="Arial" w:cs="Arial"/>
          <w:color w:val="333333"/>
          <w:sz w:val="21"/>
          <w:szCs w:val="21"/>
        </w:rPr>
        <w:t>Biaya langsung jika obyek biayanya adalah pabrik.</w:t>
      </w:r>
      <w:proofErr w:type="gramEnd"/>
    </w:p>
    <w:p w:rsidR="00B30C99" w:rsidRPr="009A5A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object w:dxaOrig="405" w:dyaOrig="360">
          <v:shape id="_x0000_i1579" type="#_x0000_t75" style="width:20.25pt;height:18pt" o:ole="">
            <v:imagedata r:id="rId5" o:title=""/>
          </v:shape>
          <w:control r:id="rId83" w:name="DefaultOcxName127" w:shapeid="_x0000_i1579"/>
        </w:objec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B.</w: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9A5AC8">
        <w:rPr>
          <w:rFonts w:ascii="Arial" w:eastAsia="Times New Roman" w:hAnsi="Arial" w:cs="Arial"/>
          <w:color w:val="333333"/>
          <w:sz w:val="21"/>
          <w:szCs w:val="21"/>
        </w:rPr>
        <w:t>Biaya tidak langsung jika obyek biayanya adalah produk yang diproduksi.</w:t>
      </w:r>
      <w:proofErr w:type="gramEnd"/>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 </w:t>
      </w:r>
    </w:p>
    <w:p w:rsidR="00B30C99" w:rsidRPr="009A5A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object w:dxaOrig="405" w:dyaOrig="360">
          <v:shape id="_x0000_i1580" type="#_x0000_t75" style="width:20.25pt;height:18pt" o:ole="">
            <v:imagedata r:id="rId5" o:title=""/>
          </v:shape>
          <w:control r:id="rId84" w:name="DefaultOcxName226" w:shapeid="_x0000_i1580"/>
        </w:objec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C.</w: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9A5AC8">
        <w:rPr>
          <w:rFonts w:ascii="Arial" w:eastAsia="Times New Roman" w:hAnsi="Arial" w:cs="Arial"/>
          <w:color w:val="333333"/>
          <w:sz w:val="21"/>
          <w:szCs w:val="21"/>
        </w:rPr>
        <w:t>Dapat merupakan biaya langsung atau biaya tidak langsung, tergantung pada obyek biayanya.</w:t>
      </w:r>
      <w:proofErr w:type="gramEnd"/>
    </w:p>
    <w:p w:rsidR="00B30C99" w:rsidRPr="009A5AC8" w:rsidRDefault="00F541BF"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object w:dxaOrig="405" w:dyaOrig="360">
          <v:shape id="_x0000_i1401" type="#_x0000_t75" style="width:20.25pt;height:18pt" o:ole="">
            <v:imagedata r:id="rId5" o:title=""/>
          </v:shape>
          <w:control r:id="rId85" w:name="DefaultOcxName325" w:shapeid="_x0000_i1401"/>
        </w:objec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r w:rsidRPr="009A5AC8">
        <w:rPr>
          <w:rFonts w:ascii="Arial" w:eastAsia="Times New Roman" w:hAnsi="Arial" w:cs="Arial"/>
          <w:color w:val="333333"/>
          <w:sz w:val="21"/>
          <w:szCs w:val="21"/>
        </w:rPr>
        <w:t>D.</w:t>
      </w:r>
    </w:p>
    <w:p w:rsidR="00B30C99" w:rsidRPr="009A5AC8"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9A5AC8">
        <w:rPr>
          <w:rFonts w:ascii="Arial" w:eastAsia="Times New Roman" w:hAnsi="Arial" w:cs="Arial"/>
          <w:color w:val="333333"/>
          <w:sz w:val="21"/>
          <w:szCs w:val="21"/>
        </w:rPr>
        <w:t>Semua jawaban benar.</w:t>
      </w:r>
      <w:proofErr w:type="gramEnd"/>
    </w:p>
    <w:p w:rsidR="00B30C99" w:rsidRDefault="00B30C99" w:rsidP="00AD07C5">
      <w:pPr>
        <w:shd w:val="clear" w:color="auto" w:fill="FFFFFF" w:themeFill="background1"/>
      </w:pPr>
    </w:p>
    <w:p w:rsidR="00B30C99" w:rsidRDefault="00B30C99" w:rsidP="00AD07C5">
      <w:pPr>
        <w:shd w:val="clear" w:color="auto" w:fill="FFFFFF" w:themeFill="background1"/>
        <w:spacing w:after="0" w:line="240" w:lineRule="auto"/>
        <w:rPr>
          <w:rFonts w:ascii="Arial" w:eastAsia="Times New Roman" w:hAnsi="Arial" w:cs="Arial"/>
          <w:color w:val="29303B"/>
          <w:sz w:val="21"/>
          <w:szCs w:val="21"/>
        </w:rPr>
      </w:pPr>
    </w:p>
    <w:p w:rsidR="00B30C99" w:rsidRPr="00681A47" w:rsidRDefault="00B30C99"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21</w:t>
      </w:r>
      <w:r w:rsidRPr="00681A47">
        <w:rPr>
          <w:rFonts w:ascii="Arial" w:eastAsia="Times New Roman" w:hAnsi="Arial" w:cs="Arial"/>
          <w:color w:val="29303B"/>
          <w:sz w:val="21"/>
          <w:szCs w:val="21"/>
        </w:rPr>
        <w:t>:</w: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 xml:space="preserve">Sumberdaya yang diberikan atau dikeluarkan yang diharapkan akan memberikan manfaat pada saat ini atau dimasa depan bagi organisasi disebut </w:t>
      </w:r>
      <w:proofErr w:type="gramStart"/>
      <w:r w:rsidRPr="00681A47">
        <w:rPr>
          <w:rFonts w:ascii="Arial" w:eastAsia="Times New Roman" w:hAnsi="Arial" w:cs="Arial"/>
          <w:color w:val="333333"/>
          <w:sz w:val="21"/>
          <w:szCs w:val="21"/>
        </w:rPr>
        <w:t>dengan ......</w:t>
      </w:r>
      <w:proofErr w:type="gramEnd"/>
    </w:p>
    <w:p w:rsidR="00B30C99" w:rsidRPr="00681A47" w:rsidRDefault="00B30C99" w:rsidP="00AD07C5">
      <w:pPr>
        <w:shd w:val="clear" w:color="auto" w:fill="FFFFFF" w:themeFill="background1"/>
        <w:spacing w:line="240" w:lineRule="auto"/>
        <w:rPr>
          <w:rFonts w:ascii="Arial" w:eastAsia="Times New Roman" w:hAnsi="Arial" w:cs="Arial"/>
          <w:color w:val="333333"/>
          <w:sz w:val="21"/>
          <w:szCs w:val="21"/>
        </w:rPr>
      </w:pPr>
    </w:p>
    <w:p w:rsidR="00B30C99" w:rsidRPr="00681A4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object w:dxaOrig="405" w:dyaOrig="360">
          <v:shape id="_x0000_i1404" type="#_x0000_t75" style="width:20.25pt;height:18pt" o:ole="">
            <v:imagedata r:id="rId5" o:title=""/>
          </v:shape>
          <w:control r:id="rId86" w:name="DefaultOcxName56" w:shapeid="_x0000_i1404"/>
        </w:objec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A.</w: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Biaya (cost).</w:t>
      </w:r>
    </w:p>
    <w:p w:rsidR="00B30C99" w:rsidRPr="00681A4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object w:dxaOrig="405" w:dyaOrig="360">
          <v:shape id="_x0000_i1581" type="#_x0000_t75" style="width:20.25pt;height:18pt" o:ole="">
            <v:imagedata r:id="rId5" o:title=""/>
          </v:shape>
          <w:control r:id="rId87" w:name="DefaultOcxName128" w:shapeid="_x0000_i1581"/>
        </w:objec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B.</w: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81A47">
        <w:rPr>
          <w:rFonts w:ascii="Arial" w:eastAsia="Times New Roman" w:hAnsi="Arial" w:cs="Arial"/>
          <w:color w:val="333333"/>
          <w:sz w:val="21"/>
          <w:szCs w:val="21"/>
        </w:rPr>
        <w:t>Biaya yang sudah terpakai.</w:t>
      </w:r>
      <w:proofErr w:type="gramEnd"/>
    </w:p>
    <w:p w:rsidR="00B30C99" w:rsidRPr="00681A4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object w:dxaOrig="405" w:dyaOrig="360">
          <v:shape id="_x0000_i1582" type="#_x0000_t75" style="width:20.25pt;height:18pt" o:ole="">
            <v:imagedata r:id="rId5" o:title=""/>
          </v:shape>
          <w:control r:id="rId88" w:name="DefaultOcxName227" w:shapeid="_x0000_i1582"/>
        </w:objec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C.</w: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81A47">
        <w:rPr>
          <w:rFonts w:ascii="Arial" w:eastAsia="Times New Roman" w:hAnsi="Arial" w:cs="Arial"/>
          <w:color w:val="333333"/>
          <w:sz w:val="21"/>
          <w:szCs w:val="21"/>
        </w:rPr>
        <w:t>Beban (expense).</w:t>
      </w:r>
      <w:proofErr w:type="gramEnd"/>
    </w:p>
    <w:p w:rsidR="00B30C99" w:rsidRPr="00681A47"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object w:dxaOrig="405" w:dyaOrig="360">
          <v:shape id="_x0000_i1583" type="#_x0000_t75" style="width:20.25pt;height:18pt" o:ole="">
            <v:imagedata r:id="rId5" o:title=""/>
          </v:shape>
          <w:control r:id="rId89" w:name="DefaultOcxName326" w:shapeid="_x0000_i1583"/>
        </w:object>
      </w:r>
    </w:p>
    <w:p w:rsidR="00B30C99" w:rsidRPr="00681A47" w:rsidRDefault="00B30C99" w:rsidP="00AD07C5">
      <w:pPr>
        <w:shd w:val="clear" w:color="auto" w:fill="FFFFFF" w:themeFill="background1"/>
        <w:spacing w:after="0" w:line="240" w:lineRule="auto"/>
        <w:rPr>
          <w:rFonts w:ascii="Arial" w:eastAsia="Times New Roman" w:hAnsi="Arial" w:cs="Arial"/>
          <w:color w:val="333333"/>
          <w:sz w:val="21"/>
          <w:szCs w:val="21"/>
        </w:rPr>
      </w:pPr>
      <w:r w:rsidRPr="00681A47">
        <w:rPr>
          <w:rFonts w:ascii="Arial" w:eastAsia="Times New Roman" w:hAnsi="Arial" w:cs="Arial"/>
          <w:color w:val="333333"/>
          <w:sz w:val="21"/>
          <w:szCs w:val="21"/>
        </w:rPr>
        <w:t>D.</w:t>
      </w:r>
    </w:p>
    <w:p w:rsidR="00B30C99" w:rsidRDefault="00B30C99"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81A47">
        <w:rPr>
          <w:rFonts w:ascii="Arial" w:eastAsia="Times New Roman" w:hAnsi="Arial" w:cs="Arial"/>
          <w:color w:val="333333"/>
          <w:sz w:val="21"/>
          <w:szCs w:val="21"/>
        </w:rPr>
        <w:t>Kerugian (loss).</w:t>
      </w:r>
      <w:proofErr w:type="gramEnd"/>
    </w:p>
    <w:p w:rsidR="00B30C99" w:rsidRDefault="00B30C99" w:rsidP="00AD07C5">
      <w:pPr>
        <w:shd w:val="clear" w:color="auto" w:fill="FFFFFF" w:themeFill="background1"/>
      </w:pPr>
    </w:p>
    <w:p w:rsidR="00042613" w:rsidRPr="00032813" w:rsidRDefault="00042613"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22</w:t>
      </w:r>
      <w:r w:rsidRPr="00032813">
        <w:rPr>
          <w:rFonts w:ascii="Arial" w:eastAsia="Times New Roman" w:hAnsi="Arial" w:cs="Arial"/>
          <w:color w:val="29303B"/>
          <w:sz w:val="21"/>
          <w:szCs w:val="21"/>
        </w:rPr>
        <w:t>:</w: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32813">
        <w:rPr>
          <w:rFonts w:ascii="Arial" w:eastAsia="Times New Roman" w:hAnsi="Arial" w:cs="Arial"/>
          <w:color w:val="333333"/>
          <w:sz w:val="21"/>
          <w:szCs w:val="21"/>
        </w:rPr>
        <w:t>Berikut ini adalah biaya yang dikeluarkan di Februari.</w:t>
      </w:r>
      <w:proofErr w:type="gramEnd"/>
    </w:p>
    <w:p w:rsidR="00042613" w:rsidRPr="00032813" w:rsidRDefault="00042613" w:rsidP="00AD07C5">
      <w:pPr>
        <w:shd w:val="clear" w:color="auto" w:fill="FFFFFF" w:themeFill="background1"/>
        <w:spacing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t> </w:t>
      </w:r>
    </w:p>
    <w:tbl>
      <w:tblPr>
        <w:tblW w:w="0" w:type="auto"/>
        <w:tblInd w:w="1242" w:type="dxa"/>
        <w:tblCellMar>
          <w:left w:w="0" w:type="dxa"/>
          <w:right w:w="0" w:type="dxa"/>
        </w:tblCellMar>
        <w:tblLook w:val="04A0"/>
      </w:tblPr>
      <w:tblGrid>
        <w:gridCol w:w="3895"/>
        <w:gridCol w:w="1917"/>
      </w:tblGrid>
      <w:tr w:rsidR="00042613" w:rsidRPr="00032813" w:rsidTr="00FE51E4">
        <w:tc>
          <w:tcPr>
            <w:tcW w:w="3895"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032813">
              <w:rPr>
                <w:rFonts w:ascii="Calibri" w:eastAsia="Times New Roman" w:hAnsi="Calibri" w:cs="Calibri"/>
              </w:rPr>
              <w:t>Bahan baku langsung ……………….</w:t>
            </w:r>
          </w:p>
        </w:tc>
        <w:tc>
          <w:tcPr>
            <w:tcW w:w="1917"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032813">
              <w:rPr>
                <w:rFonts w:ascii="Calibri" w:eastAsia="Times New Roman" w:hAnsi="Calibri" w:cs="Calibri"/>
              </w:rPr>
              <w:t>Rp 39.000.000</w:t>
            </w:r>
          </w:p>
        </w:tc>
      </w:tr>
      <w:tr w:rsidR="00042613" w:rsidRPr="00032813" w:rsidTr="00FE51E4">
        <w:tc>
          <w:tcPr>
            <w:tcW w:w="3895"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032813">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032813">
              <w:rPr>
                <w:rFonts w:ascii="Calibri" w:eastAsia="Times New Roman" w:hAnsi="Calibri" w:cs="Calibri"/>
              </w:rPr>
              <w:t>18.000.000</w:t>
            </w:r>
          </w:p>
        </w:tc>
      </w:tr>
      <w:tr w:rsidR="00042613" w:rsidRPr="00032813" w:rsidTr="00FE51E4">
        <w:tc>
          <w:tcPr>
            <w:tcW w:w="3895"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032813">
              <w:rPr>
                <w:rFonts w:ascii="Calibri" w:eastAsia="Times New Roman" w:hAnsi="Calibri" w:cs="Calibri"/>
              </w:rPr>
              <w:t>Overhead produksi ………………….</w:t>
            </w:r>
          </w:p>
        </w:tc>
        <w:tc>
          <w:tcPr>
            <w:tcW w:w="1917"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032813">
              <w:rPr>
                <w:rFonts w:ascii="Calibri" w:eastAsia="Times New Roman" w:hAnsi="Calibri" w:cs="Calibri"/>
              </w:rPr>
              <w:t>36.000.000</w:t>
            </w:r>
          </w:p>
        </w:tc>
      </w:tr>
      <w:tr w:rsidR="00042613" w:rsidRPr="00032813" w:rsidTr="00FE51E4">
        <w:tc>
          <w:tcPr>
            <w:tcW w:w="3895"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032813">
              <w:rPr>
                <w:rFonts w:ascii="Calibri" w:eastAsia="Times New Roman" w:hAnsi="Calibri" w:cs="Calibri"/>
              </w:rPr>
              <w:t>Beban penjualan …………………….</w:t>
            </w:r>
          </w:p>
        </w:tc>
        <w:tc>
          <w:tcPr>
            <w:tcW w:w="1917"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032813">
              <w:rPr>
                <w:rFonts w:ascii="Calibri" w:eastAsia="Times New Roman" w:hAnsi="Calibri" w:cs="Calibri"/>
              </w:rPr>
              <w:t>15.000.000</w:t>
            </w:r>
          </w:p>
        </w:tc>
      </w:tr>
      <w:tr w:rsidR="00042613" w:rsidRPr="00032813" w:rsidTr="00FE51E4">
        <w:tc>
          <w:tcPr>
            <w:tcW w:w="3895"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032813">
              <w:rPr>
                <w:rFonts w:ascii="Calibri" w:eastAsia="Times New Roman" w:hAnsi="Calibri" w:cs="Calibri"/>
              </w:rPr>
              <w:t>Beban administrasi ………………….</w:t>
            </w:r>
          </w:p>
        </w:tc>
        <w:tc>
          <w:tcPr>
            <w:tcW w:w="1917" w:type="dxa"/>
            <w:shd w:val="clear" w:color="auto" w:fill="auto"/>
            <w:tcMar>
              <w:top w:w="0" w:type="dxa"/>
              <w:left w:w="108" w:type="dxa"/>
              <w:bottom w:w="0" w:type="dxa"/>
              <w:right w:w="108" w:type="dxa"/>
            </w:tcMar>
            <w:hideMark/>
          </w:tcPr>
          <w:p w:rsidR="00042613" w:rsidRPr="00032813" w:rsidRDefault="00042613"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032813">
              <w:rPr>
                <w:rFonts w:ascii="Calibri" w:eastAsia="Times New Roman" w:hAnsi="Calibri" w:cs="Calibri"/>
              </w:rPr>
              <w:t>22.000.000</w:t>
            </w:r>
          </w:p>
        </w:tc>
      </w:tr>
    </w:tbl>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t xml:space="preserve">Biaya konversi (conversion cost) di Februari adalah </w:t>
      </w:r>
      <w:proofErr w:type="gramStart"/>
      <w:r w:rsidRPr="00032813">
        <w:rPr>
          <w:rFonts w:ascii="Arial" w:eastAsia="Times New Roman" w:hAnsi="Arial" w:cs="Arial"/>
          <w:color w:val="333333"/>
          <w:sz w:val="21"/>
          <w:szCs w:val="21"/>
        </w:rPr>
        <w:t>sebesar ......</w:t>
      </w:r>
      <w:proofErr w:type="gramEnd"/>
    </w:p>
    <w:p w:rsidR="00042613" w:rsidRPr="0003281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object w:dxaOrig="405" w:dyaOrig="360">
          <v:shape id="_x0000_i1584" type="#_x0000_t75" style="width:20.25pt;height:18pt" o:ole="">
            <v:imagedata r:id="rId5" o:title=""/>
          </v:shape>
          <w:control r:id="rId90" w:name="DefaultOcxName57" w:shapeid="_x0000_i1584"/>
        </w:objec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lastRenderedPageBreak/>
        <w:t>A.</w: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32813">
        <w:rPr>
          <w:rFonts w:ascii="Arial" w:eastAsia="Times New Roman" w:hAnsi="Arial" w:cs="Arial"/>
          <w:color w:val="333333"/>
          <w:sz w:val="21"/>
          <w:szCs w:val="21"/>
        </w:rPr>
        <w:t>Rp57.000.000.</w:t>
      </w:r>
      <w:proofErr w:type="gramEnd"/>
    </w:p>
    <w:p w:rsidR="00042613" w:rsidRPr="0003281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object w:dxaOrig="405" w:dyaOrig="360">
          <v:shape id="_x0000_i1419" type="#_x0000_t75" style="width:20.25pt;height:18pt" o:ole="">
            <v:imagedata r:id="rId5" o:title=""/>
          </v:shape>
          <w:control r:id="rId91" w:name="DefaultOcxName129" w:shapeid="_x0000_i1419"/>
        </w:objec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t>B.</w: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32813">
        <w:rPr>
          <w:rFonts w:ascii="Arial" w:eastAsia="Times New Roman" w:hAnsi="Arial" w:cs="Arial"/>
          <w:color w:val="333333"/>
          <w:sz w:val="21"/>
          <w:szCs w:val="21"/>
        </w:rPr>
        <w:t>Rp54.000.000.</w:t>
      </w:r>
      <w:proofErr w:type="gramEnd"/>
    </w:p>
    <w:p w:rsidR="00042613" w:rsidRPr="0003281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object w:dxaOrig="405" w:dyaOrig="360">
          <v:shape id="_x0000_i1585" type="#_x0000_t75" style="width:20.25pt;height:18pt" o:ole="">
            <v:imagedata r:id="rId5" o:title=""/>
          </v:shape>
          <w:control r:id="rId92" w:name="DefaultOcxName228" w:shapeid="_x0000_i1585"/>
        </w:objec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t>C.</w: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32813">
        <w:rPr>
          <w:rFonts w:ascii="Arial" w:eastAsia="Times New Roman" w:hAnsi="Arial" w:cs="Arial"/>
          <w:color w:val="333333"/>
          <w:sz w:val="21"/>
          <w:szCs w:val="21"/>
        </w:rPr>
        <w:t>Rp93.000.000.</w:t>
      </w:r>
      <w:proofErr w:type="gramEnd"/>
    </w:p>
    <w:p w:rsidR="00042613" w:rsidRPr="0003281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object w:dxaOrig="405" w:dyaOrig="360">
          <v:shape id="_x0000_i1586" type="#_x0000_t75" style="width:20.25pt;height:18pt" o:ole="">
            <v:imagedata r:id="rId5" o:title=""/>
          </v:shape>
          <w:control r:id="rId93" w:name="DefaultOcxName327" w:shapeid="_x0000_i1586"/>
        </w:objec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r w:rsidRPr="00032813">
        <w:rPr>
          <w:rFonts w:ascii="Arial" w:eastAsia="Times New Roman" w:hAnsi="Arial" w:cs="Arial"/>
          <w:color w:val="333333"/>
          <w:sz w:val="21"/>
          <w:szCs w:val="21"/>
        </w:rPr>
        <w:t>D.</w:t>
      </w:r>
    </w:p>
    <w:p w:rsidR="00042613" w:rsidRPr="00032813"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032813">
        <w:rPr>
          <w:rFonts w:ascii="Arial" w:eastAsia="Times New Roman" w:hAnsi="Arial" w:cs="Arial"/>
          <w:color w:val="333333"/>
          <w:sz w:val="21"/>
          <w:szCs w:val="21"/>
        </w:rPr>
        <w:t>Rp37.000.000.</w:t>
      </w:r>
      <w:proofErr w:type="gramEnd"/>
    </w:p>
    <w:p w:rsidR="00042613" w:rsidRPr="00681A47" w:rsidRDefault="00042613" w:rsidP="00AD07C5">
      <w:pPr>
        <w:shd w:val="clear" w:color="auto" w:fill="FFFFFF" w:themeFill="background1"/>
        <w:spacing w:after="0" w:line="240" w:lineRule="auto"/>
        <w:rPr>
          <w:rFonts w:ascii="Arial" w:eastAsia="Times New Roman" w:hAnsi="Arial" w:cs="Arial"/>
          <w:color w:val="333333"/>
          <w:sz w:val="21"/>
          <w:szCs w:val="21"/>
        </w:rPr>
      </w:pPr>
    </w:p>
    <w:p w:rsidR="00042613" w:rsidRDefault="00042613" w:rsidP="00AD07C5">
      <w:pPr>
        <w:shd w:val="clear" w:color="auto" w:fill="FFFFFF" w:themeFill="background1"/>
        <w:spacing w:after="0" w:line="240" w:lineRule="auto"/>
        <w:rPr>
          <w:rFonts w:ascii="Arial" w:eastAsia="Times New Roman" w:hAnsi="Arial" w:cs="Arial"/>
          <w:color w:val="29303B"/>
          <w:sz w:val="21"/>
          <w:szCs w:val="21"/>
        </w:rPr>
      </w:pPr>
    </w:p>
    <w:p w:rsidR="00042613" w:rsidRDefault="00042613" w:rsidP="00AD07C5">
      <w:pPr>
        <w:shd w:val="clear" w:color="auto" w:fill="FFFFFF" w:themeFill="background1"/>
        <w:spacing w:after="0" w:line="240" w:lineRule="auto"/>
        <w:rPr>
          <w:rFonts w:ascii="Arial" w:eastAsia="Times New Roman" w:hAnsi="Arial" w:cs="Arial"/>
          <w:color w:val="29303B"/>
          <w:sz w:val="21"/>
          <w:szCs w:val="21"/>
        </w:rPr>
      </w:pPr>
    </w:p>
    <w:p w:rsidR="00042613" w:rsidRPr="003620D5" w:rsidRDefault="00042613"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w:t>
      </w:r>
      <w:r w:rsidR="0006233D">
        <w:rPr>
          <w:rFonts w:ascii="Arial" w:eastAsia="Times New Roman" w:hAnsi="Arial" w:cs="Arial"/>
          <w:color w:val="29303B"/>
          <w:sz w:val="21"/>
          <w:szCs w:val="21"/>
        </w:rPr>
        <w:t>3</w:t>
      </w:r>
      <w:r w:rsidRPr="003620D5">
        <w:rPr>
          <w:rFonts w:ascii="Arial" w:eastAsia="Times New Roman" w:hAnsi="Arial" w:cs="Arial"/>
          <w:color w:val="29303B"/>
          <w:sz w:val="21"/>
          <w:szCs w:val="21"/>
        </w:rPr>
        <w:t>:</w: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t xml:space="preserve">Biaya yang telah digunakan dalam menghasilkan pendapatan </w:t>
      </w:r>
      <w:proofErr w:type="gramStart"/>
      <w:r w:rsidRPr="003620D5">
        <w:rPr>
          <w:rFonts w:ascii="Arial" w:eastAsia="Times New Roman" w:hAnsi="Arial" w:cs="Arial"/>
          <w:color w:val="333333"/>
          <w:sz w:val="21"/>
          <w:szCs w:val="21"/>
        </w:rPr>
        <w:t>adalah ......</w:t>
      </w:r>
      <w:proofErr w:type="gramEnd"/>
    </w:p>
    <w:p w:rsidR="00042613" w:rsidRPr="003620D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object w:dxaOrig="405" w:dyaOrig="360">
          <v:shape id="_x0000_i1587" type="#_x0000_t75" style="width:20.25pt;height:18pt" o:ole="">
            <v:imagedata r:id="rId5" o:title=""/>
          </v:shape>
          <w:control r:id="rId94" w:name="DefaultOcxName60" w:shapeid="_x0000_i1587"/>
        </w:objec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t>A.</w: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3620D5">
        <w:rPr>
          <w:rFonts w:ascii="Arial" w:eastAsia="Times New Roman" w:hAnsi="Arial" w:cs="Arial"/>
          <w:color w:val="333333"/>
          <w:sz w:val="21"/>
          <w:szCs w:val="21"/>
        </w:rPr>
        <w:t>Biaya yang belum terpakai.</w:t>
      </w:r>
      <w:proofErr w:type="gramEnd"/>
    </w:p>
    <w:p w:rsidR="00042613" w:rsidRPr="003620D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object w:dxaOrig="405" w:dyaOrig="360">
          <v:shape id="_x0000_i1588" type="#_x0000_t75" style="width:20.25pt;height:18pt" o:ole="">
            <v:imagedata r:id="rId5" o:title=""/>
          </v:shape>
          <w:control r:id="rId95" w:name="DefaultOcxName132" w:shapeid="_x0000_i1588"/>
        </w:objec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t>B.</w: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3620D5">
        <w:rPr>
          <w:rFonts w:ascii="Arial" w:eastAsia="Times New Roman" w:hAnsi="Arial" w:cs="Arial"/>
          <w:color w:val="333333"/>
          <w:sz w:val="21"/>
          <w:szCs w:val="21"/>
        </w:rPr>
        <w:t>Kerugian.</w:t>
      </w:r>
      <w:proofErr w:type="gramEnd"/>
    </w:p>
    <w:p w:rsidR="00042613" w:rsidRPr="003620D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object w:dxaOrig="405" w:dyaOrig="360">
          <v:shape id="_x0000_i1434" type="#_x0000_t75" style="width:20.25pt;height:18pt" o:ole="">
            <v:imagedata r:id="rId5" o:title=""/>
          </v:shape>
          <w:control r:id="rId96" w:name="DefaultOcxName231" w:shapeid="_x0000_i1434"/>
        </w:objec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t>C.</w: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3620D5">
        <w:rPr>
          <w:rFonts w:ascii="Arial" w:eastAsia="Times New Roman" w:hAnsi="Arial" w:cs="Arial"/>
          <w:color w:val="333333"/>
          <w:sz w:val="21"/>
          <w:szCs w:val="21"/>
        </w:rPr>
        <w:t>Beban.</w:t>
      </w:r>
      <w:proofErr w:type="gramEnd"/>
    </w:p>
    <w:p w:rsidR="00042613" w:rsidRPr="003620D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object w:dxaOrig="405" w:dyaOrig="360">
          <v:shape id="_x0000_i1589" type="#_x0000_t75" style="width:20.25pt;height:18pt" o:ole="">
            <v:imagedata r:id="rId5" o:title=""/>
          </v:shape>
          <w:control r:id="rId97" w:name="DefaultOcxName330" w:shapeid="_x0000_i1589"/>
        </w:objec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r w:rsidRPr="003620D5">
        <w:rPr>
          <w:rFonts w:ascii="Arial" w:eastAsia="Times New Roman" w:hAnsi="Arial" w:cs="Arial"/>
          <w:color w:val="333333"/>
          <w:sz w:val="21"/>
          <w:szCs w:val="21"/>
        </w:rPr>
        <w:t>D.</w:t>
      </w:r>
    </w:p>
    <w:p w:rsidR="00042613" w:rsidRPr="003620D5" w:rsidRDefault="00042613"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3620D5">
        <w:rPr>
          <w:rFonts w:ascii="Arial" w:eastAsia="Times New Roman" w:hAnsi="Arial" w:cs="Arial"/>
          <w:color w:val="333333"/>
          <w:sz w:val="21"/>
          <w:szCs w:val="21"/>
        </w:rPr>
        <w:t>Aset.</w:t>
      </w:r>
      <w:proofErr w:type="gramEnd"/>
    </w:p>
    <w:p w:rsidR="00D9554C" w:rsidRDefault="00D9554C" w:rsidP="00AD07C5">
      <w:pPr>
        <w:shd w:val="clear" w:color="auto" w:fill="FFFFFF" w:themeFill="background1"/>
        <w:spacing w:after="0" w:line="240" w:lineRule="auto"/>
        <w:rPr>
          <w:rFonts w:ascii="Arial" w:eastAsia="Times New Roman" w:hAnsi="Arial" w:cs="Arial"/>
          <w:color w:val="29303B"/>
          <w:sz w:val="21"/>
          <w:szCs w:val="21"/>
        </w:rPr>
      </w:pPr>
    </w:p>
    <w:p w:rsidR="00AD07C5" w:rsidRDefault="00AD07C5" w:rsidP="00AD07C5">
      <w:pPr>
        <w:shd w:val="clear" w:color="auto" w:fill="FFFFFF" w:themeFill="background1"/>
        <w:spacing w:after="0" w:line="240" w:lineRule="auto"/>
        <w:rPr>
          <w:rFonts w:ascii="Arial" w:eastAsia="Times New Roman" w:hAnsi="Arial" w:cs="Arial"/>
          <w:color w:val="29303B"/>
          <w:sz w:val="21"/>
          <w:szCs w:val="21"/>
        </w:rPr>
      </w:pPr>
    </w:p>
    <w:p w:rsidR="00D9554C" w:rsidRPr="00CE3693" w:rsidRDefault="0006233D"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24</w:t>
      </w:r>
      <w:r w:rsidR="00D9554C" w:rsidRPr="00CE3693">
        <w:rPr>
          <w:rFonts w:ascii="Arial" w:eastAsia="Times New Roman" w:hAnsi="Arial" w:cs="Arial"/>
          <w:color w:val="29303B"/>
          <w:sz w:val="21"/>
          <w:szCs w:val="21"/>
        </w:rPr>
        <w:t>:</w: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Bp. Budi memutuskan untuk meninggalkan pekerjaan lama yang memberikan gaji sebesar Rp15.000.000. Pekerjaan barunya akan memberikan gaji sebesar Rp18.000.000. Dalam proses pengambilan keputusan, gaji lama sebesar Rp15.000.000 akan dikelompokkan sebagai ………</w:t>
      </w:r>
    </w:p>
    <w:p w:rsidR="00D9554C" w:rsidRPr="00CE369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object w:dxaOrig="405" w:dyaOrig="360">
          <v:shape id="_x0000_i1590" type="#_x0000_t75" style="width:20.25pt;height:18pt" o:ole="">
            <v:imagedata r:id="rId5" o:title=""/>
          </v:shape>
          <w:control r:id="rId98" w:name="DefaultOcxName61" w:shapeid="_x0000_i1590"/>
        </w:objec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A.</w: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E3693">
        <w:rPr>
          <w:rFonts w:ascii="Arial" w:eastAsia="Times New Roman" w:hAnsi="Arial" w:cs="Arial"/>
          <w:color w:val="333333"/>
          <w:sz w:val="21"/>
          <w:szCs w:val="21"/>
        </w:rPr>
        <w:t>Biaya periode (period cost).</w:t>
      </w:r>
      <w:proofErr w:type="gramEnd"/>
    </w:p>
    <w:p w:rsidR="00D9554C" w:rsidRPr="00CE369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object w:dxaOrig="405" w:dyaOrig="360">
          <v:shape id="_x0000_i1443" type="#_x0000_t75" style="width:20.25pt;height:18pt" o:ole="">
            <v:imagedata r:id="rId5" o:title=""/>
          </v:shape>
          <w:control r:id="rId99" w:name="DefaultOcxName133" w:shapeid="_x0000_i1443"/>
        </w:objec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B.</w: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E3693">
        <w:rPr>
          <w:rFonts w:ascii="Arial" w:eastAsia="Times New Roman" w:hAnsi="Arial" w:cs="Arial"/>
          <w:color w:val="333333"/>
          <w:sz w:val="21"/>
          <w:szCs w:val="21"/>
        </w:rPr>
        <w:t>Biaya peluang (opportunity cost).</w:t>
      </w:r>
      <w:proofErr w:type="gramEnd"/>
    </w:p>
    <w:p w:rsidR="00D9554C" w:rsidRPr="00CE369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object w:dxaOrig="405" w:dyaOrig="360">
          <v:shape id="_x0000_i1591" type="#_x0000_t75" style="width:20.25pt;height:18pt" o:ole="">
            <v:imagedata r:id="rId5" o:title=""/>
          </v:shape>
          <w:control r:id="rId100" w:name="DefaultOcxName232" w:shapeid="_x0000_i1591"/>
        </w:objec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C.</w: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Biaya tertanam (sunk cost).</w:t>
      </w:r>
    </w:p>
    <w:p w:rsidR="00D9554C" w:rsidRPr="00CE3693"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object w:dxaOrig="405" w:dyaOrig="360">
          <v:shape id="_x0000_i1592" type="#_x0000_t75" style="width:20.25pt;height:18pt" o:ole="">
            <v:imagedata r:id="rId5" o:title=""/>
          </v:shape>
          <w:control r:id="rId101" w:name="DefaultOcxName331" w:shapeid="_x0000_i1592"/>
        </w:objec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r w:rsidRPr="00CE3693">
        <w:rPr>
          <w:rFonts w:ascii="Arial" w:eastAsia="Times New Roman" w:hAnsi="Arial" w:cs="Arial"/>
          <w:color w:val="333333"/>
          <w:sz w:val="21"/>
          <w:szCs w:val="21"/>
        </w:rPr>
        <w:t>D.</w:t>
      </w:r>
    </w:p>
    <w:p w:rsidR="00D9554C" w:rsidRPr="00CE3693" w:rsidRDefault="00D9554C"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E3693">
        <w:rPr>
          <w:rFonts w:ascii="Arial" w:eastAsia="Times New Roman" w:hAnsi="Arial" w:cs="Arial"/>
          <w:color w:val="333333"/>
          <w:sz w:val="21"/>
          <w:szCs w:val="21"/>
        </w:rPr>
        <w:t>Biaya diferensial (differential cost).</w:t>
      </w:r>
      <w:proofErr w:type="gramEnd"/>
    </w:p>
    <w:p w:rsidR="00FE51E4" w:rsidRDefault="00FE51E4" w:rsidP="00AD07C5">
      <w:pPr>
        <w:shd w:val="clear" w:color="auto" w:fill="FFFFFF" w:themeFill="background1"/>
        <w:spacing w:after="0" w:line="240" w:lineRule="auto"/>
        <w:rPr>
          <w:rFonts w:ascii="Arial" w:eastAsia="Times New Roman" w:hAnsi="Arial" w:cs="Arial"/>
          <w:color w:val="29303B"/>
          <w:sz w:val="21"/>
          <w:szCs w:val="21"/>
        </w:rPr>
      </w:pPr>
    </w:p>
    <w:p w:rsidR="00C42FBF" w:rsidRDefault="00C42FBF" w:rsidP="00AD07C5">
      <w:pPr>
        <w:shd w:val="clear" w:color="auto" w:fill="FFFFFF" w:themeFill="background1"/>
        <w:spacing w:after="0" w:line="240" w:lineRule="auto"/>
        <w:rPr>
          <w:rFonts w:ascii="Arial" w:eastAsia="Times New Roman" w:hAnsi="Arial" w:cs="Arial"/>
          <w:color w:val="29303B"/>
          <w:sz w:val="21"/>
          <w:szCs w:val="21"/>
        </w:rPr>
      </w:pPr>
    </w:p>
    <w:p w:rsidR="009D37BB" w:rsidRPr="006E70C5" w:rsidRDefault="00FE51E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lastRenderedPageBreak/>
        <w:t>Pertanyaan 25</w:t>
      </w:r>
      <w:r w:rsidR="009D37BB" w:rsidRPr="006E70C5">
        <w:rPr>
          <w:rFonts w:ascii="Arial" w:eastAsia="Times New Roman" w:hAnsi="Arial" w:cs="Arial"/>
          <w:color w:val="29303B"/>
          <w:sz w:val="21"/>
          <w:szCs w:val="21"/>
        </w:rPr>
        <w:t>:</w: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Biaya dari oli yang digunakan untuk meminyaki mesin produksi dalam perusahaan manufaktur adalah contoh dari ……..</w:t>
      </w:r>
    </w:p>
    <w:p w:rsidR="009D37BB" w:rsidRPr="006E70C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object w:dxaOrig="405" w:dyaOrig="360">
          <v:shape id="_x0000_i1593" type="#_x0000_t75" style="width:20.25pt;height:18pt" o:ole="">
            <v:imagedata r:id="rId5" o:title=""/>
          </v:shape>
          <w:control r:id="rId102" w:name="DefaultOcxName67" w:shapeid="_x0000_i1593"/>
        </w:objec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A.</w: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E70C5">
        <w:rPr>
          <w:rFonts w:ascii="Arial" w:eastAsia="Times New Roman" w:hAnsi="Arial" w:cs="Arial"/>
          <w:color w:val="333333"/>
          <w:sz w:val="21"/>
          <w:szCs w:val="21"/>
        </w:rPr>
        <w:t>Biaya periode (period cost).</w:t>
      </w:r>
      <w:proofErr w:type="gramEnd"/>
    </w:p>
    <w:p w:rsidR="009D37BB" w:rsidRPr="006E70C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object w:dxaOrig="405" w:dyaOrig="360">
          <v:shape id="_x0000_i1594" type="#_x0000_t75" style="width:20.25pt;height:18pt" o:ole="">
            <v:imagedata r:id="rId5" o:title=""/>
          </v:shape>
          <w:control r:id="rId103" w:name="DefaultOcxName139" w:shapeid="_x0000_i1594"/>
        </w:objec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B.</w: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 xml:space="preserve">Biaya bahan </w:t>
      </w:r>
      <w:proofErr w:type="gramStart"/>
      <w:r w:rsidRPr="006E70C5">
        <w:rPr>
          <w:rFonts w:ascii="Arial" w:eastAsia="Times New Roman" w:hAnsi="Arial" w:cs="Arial"/>
          <w:color w:val="333333"/>
          <w:sz w:val="21"/>
          <w:szCs w:val="21"/>
        </w:rPr>
        <w:t>baku</w:t>
      </w:r>
      <w:proofErr w:type="gramEnd"/>
      <w:r w:rsidRPr="006E70C5">
        <w:rPr>
          <w:rFonts w:ascii="Arial" w:eastAsia="Times New Roman" w:hAnsi="Arial" w:cs="Arial"/>
          <w:color w:val="333333"/>
          <w:sz w:val="21"/>
          <w:szCs w:val="21"/>
        </w:rPr>
        <w:t xml:space="preserve"> langsung (direct material cost).</w:t>
      </w:r>
    </w:p>
    <w:p w:rsidR="009D37BB" w:rsidRPr="006E70C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object w:dxaOrig="405" w:dyaOrig="360">
          <v:shape id="_x0000_i1458" type="#_x0000_t75" style="width:20.25pt;height:18pt" o:ole="">
            <v:imagedata r:id="rId5" o:title=""/>
          </v:shape>
          <w:control r:id="rId104" w:name="DefaultOcxName238" w:shapeid="_x0000_i1458"/>
        </w:objec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C.</w: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 xml:space="preserve">Biaya bahan </w:t>
      </w:r>
      <w:proofErr w:type="gramStart"/>
      <w:r w:rsidRPr="006E70C5">
        <w:rPr>
          <w:rFonts w:ascii="Arial" w:eastAsia="Times New Roman" w:hAnsi="Arial" w:cs="Arial"/>
          <w:color w:val="333333"/>
          <w:sz w:val="21"/>
          <w:szCs w:val="21"/>
        </w:rPr>
        <w:t>baku</w:t>
      </w:r>
      <w:proofErr w:type="gramEnd"/>
      <w:r w:rsidRPr="006E70C5">
        <w:rPr>
          <w:rFonts w:ascii="Arial" w:eastAsia="Times New Roman" w:hAnsi="Arial" w:cs="Arial"/>
          <w:color w:val="333333"/>
          <w:sz w:val="21"/>
          <w:szCs w:val="21"/>
        </w:rPr>
        <w:t xml:space="preserve"> tidak langsung (indirect material cost).</w:t>
      </w:r>
    </w:p>
    <w:p w:rsidR="009D37BB" w:rsidRPr="006E70C5"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object w:dxaOrig="405" w:dyaOrig="360">
          <v:shape id="_x0000_i1595" type="#_x0000_t75" style="width:20.25pt;height:18pt" o:ole="">
            <v:imagedata r:id="rId5" o:title=""/>
          </v:shape>
          <w:control r:id="rId105" w:name="DefaultOcxName337" w:shapeid="_x0000_i1595"/>
        </w:objec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D.</w:t>
      </w:r>
    </w:p>
    <w:p w:rsidR="009D37BB" w:rsidRPr="006E70C5" w:rsidRDefault="009D37BB" w:rsidP="00AD07C5">
      <w:pPr>
        <w:shd w:val="clear" w:color="auto" w:fill="FFFFFF" w:themeFill="background1"/>
        <w:spacing w:after="0" w:line="240" w:lineRule="auto"/>
        <w:rPr>
          <w:rFonts w:ascii="Arial" w:eastAsia="Times New Roman" w:hAnsi="Arial" w:cs="Arial"/>
          <w:color w:val="333333"/>
          <w:sz w:val="21"/>
          <w:szCs w:val="21"/>
        </w:rPr>
      </w:pPr>
      <w:r w:rsidRPr="006E70C5">
        <w:rPr>
          <w:rFonts w:ascii="Arial" w:eastAsia="Times New Roman" w:hAnsi="Arial" w:cs="Arial"/>
          <w:color w:val="333333"/>
          <w:sz w:val="21"/>
          <w:szCs w:val="21"/>
        </w:rPr>
        <w:t>Tidak ada jawaban yang benar</w:t>
      </w:r>
    </w:p>
    <w:p w:rsidR="009D37BB" w:rsidRDefault="009D37BB" w:rsidP="00AD07C5">
      <w:pPr>
        <w:shd w:val="clear" w:color="auto" w:fill="FFFFFF" w:themeFill="background1"/>
      </w:pPr>
    </w:p>
    <w:p w:rsidR="00F161F0" w:rsidRPr="00D97A21" w:rsidRDefault="00F161F0" w:rsidP="00AD07C5">
      <w:pPr>
        <w:shd w:val="clear" w:color="auto" w:fill="FFFFFF" w:themeFill="background1"/>
        <w:spacing w:after="0" w:line="240" w:lineRule="auto"/>
        <w:rPr>
          <w:rFonts w:ascii="Arial" w:eastAsia="Times New Roman" w:hAnsi="Arial" w:cs="Arial"/>
          <w:color w:val="29303B"/>
          <w:sz w:val="21"/>
          <w:szCs w:val="21"/>
        </w:rPr>
      </w:pPr>
      <w:r w:rsidRPr="00D97A21">
        <w:rPr>
          <w:rFonts w:ascii="Arial" w:eastAsia="Times New Roman" w:hAnsi="Arial" w:cs="Arial"/>
          <w:color w:val="29303B"/>
          <w:sz w:val="21"/>
          <w:szCs w:val="21"/>
        </w:rPr>
        <w:t>Pertanyaan </w:t>
      </w:r>
      <w:r w:rsidR="00FE51E4">
        <w:rPr>
          <w:rFonts w:ascii="Arial" w:eastAsia="Times New Roman" w:hAnsi="Arial" w:cs="Arial"/>
          <w:color w:val="29303B"/>
          <w:sz w:val="21"/>
          <w:szCs w:val="21"/>
        </w:rPr>
        <w:t>26</w:t>
      </w:r>
      <w:r w:rsidRPr="00D97A21">
        <w:rPr>
          <w:rFonts w:ascii="Arial" w:eastAsia="Times New Roman" w:hAnsi="Arial" w:cs="Arial"/>
          <w:color w:val="29303B"/>
          <w:sz w:val="21"/>
          <w:szCs w:val="21"/>
        </w:rPr>
        <w:t>:</w: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Manakah di bawah ini yang merupakan contoh dari obyek biaya (cost object)?</w:t>
      </w:r>
    </w:p>
    <w:p w:rsidR="00F161F0" w:rsidRPr="00D97A2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object w:dxaOrig="405" w:dyaOrig="360">
          <v:shape id="_x0000_i1596" type="#_x0000_t75" style="width:20.25pt;height:18pt" o:ole="">
            <v:imagedata r:id="rId5" o:title=""/>
          </v:shape>
          <w:control r:id="rId106" w:name="DefaultOcxName68" w:shapeid="_x0000_i1596"/>
        </w:objec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A.</w: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97A21">
        <w:rPr>
          <w:rFonts w:ascii="Arial" w:eastAsia="Times New Roman" w:hAnsi="Arial" w:cs="Arial"/>
          <w:color w:val="333333"/>
          <w:sz w:val="21"/>
          <w:szCs w:val="21"/>
        </w:rPr>
        <w:t>Produk.</w:t>
      </w:r>
      <w:proofErr w:type="gramEnd"/>
    </w:p>
    <w:p w:rsidR="00F161F0" w:rsidRPr="00D97A2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object w:dxaOrig="405" w:dyaOrig="360">
          <v:shape id="_x0000_i1597" type="#_x0000_t75" style="width:20.25pt;height:18pt" o:ole="">
            <v:imagedata r:id="rId5" o:title=""/>
          </v:shape>
          <w:control r:id="rId107" w:name="DefaultOcxName140" w:shapeid="_x0000_i1597"/>
        </w:objec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B.</w: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97A21">
        <w:rPr>
          <w:rFonts w:ascii="Arial" w:eastAsia="Times New Roman" w:hAnsi="Arial" w:cs="Arial"/>
          <w:color w:val="333333"/>
          <w:sz w:val="21"/>
          <w:szCs w:val="21"/>
        </w:rPr>
        <w:t>Pelanggan.</w:t>
      </w:r>
      <w:proofErr w:type="gramEnd"/>
    </w:p>
    <w:p w:rsidR="00F161F0" w:rsidRPr="00D97A2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object w:dxaOrig="405" w:dyaOrig="360">
          <v:shape id="_x0000_i1598" type="#_x0000_t75" style="width:20.25pt;height:18pt" o:ole="">
            <v:imagedata r:id="rId5" o:title=""/>
          </v:shape>
          <w:control r:id="rId108" w:name="DefaultOcxName239" w:shapeid="_x0000_i1598"/>
        </w:objec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C.</w: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D97A21">
        <w:rPr>
          <w:rFonts w:ascii="Arial" w:eastAsia="Times New Roman" w:hAnsi="Arial" w:cs="Arial"/>
          <w:color w:val="333333"/>
          <w:sz w:val="21"/>
          <w:szCs w:val="21"/>
        </w:rPr>
        <w:t>Departemen.</w:t>
      </w:r>
      <w:proofErr w:type="gramEnd"/>
    </w:p>
    <w:p w:rsidR="00F161F0" w:rsidRPr="00D97A2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object w:dxaOrig="405" w:dyaOrig="360">
          <v:shape id="_x0000_i1473" type="#_x0000_t75" style="width:20.25pt;height:18pt" o:ole="">
            <v:imagedata r:id="rId5" o:title=""/>
          </v:shape>
          <w:control r:id="rId109" w:name="DefaultOcxName338" w:shapeid="_x0000_i1473"/>
        </w:objec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D.</w:t>
      </w:r>
    </w:p>
    <w:p w:rsidR="00F161F0" w:rsidRDefault="00F161F0" w:rsidP="00AD07C5">
      <w:pPr>
        <w:shd w:val="clear" w:color="auto" w:fill="FFFFFF" w:themeFill="background1"/>
        <w:spacing w:after="0" w:line="240" w:lineRule="auto"/>
        <w:rPr>
          <w:rFonts w:ascii="Arial" w:eastAsia="Times New Roman" w:hAnsi="Arial" w:cs="Arial"/>
          <w:color w:val="333333"/>
          <w:sz w:val="21"/>
          <w:szCs w:val="21"/>
        </w:rPr>
      </w:pPr>
      <w:r w:rsidRPr="00D97A21">
        <w:rPr>
          <w:rFonts w:ascii="Arial" w:eastAsia="Times New Roman" w:hAnsi="Arial" w:cs="Arial"/>
          <w:color w:val="333333"/>
          <w:sz w:val="21"/>
          <w:szCs w:val="21"/>
        </w:rPr>
        <w:t>Semua jawaban benar</w:t>
      </w:r>
    </w:p>
    <w:p w:rsidR="00F161F0" w:rsidRPr="00D97A21" w:rsidRDefault="00F161F0" w:rsidP="00AD07C5">
      <w:pPr>
        <w:shd w:val="clear" w:color="auto" w:fill="FFFFFF" w:themeFill="background1"/>
        <w:spacing w:after="0" w:line="240" w:lineRule="auto"/>
        <w:rPr>
          <w:rFonts w:ascii="Arial" w:eastAsia="Times New Roman" w:hAnsi="Arial" w:cs="Arial"/>
          <w:color w:val="333333"/>
          <w:sz w:val="21"/>
          <w:szCs w:val="21"/>
        </w:rPr>
      </w:pPr>
    </w:p>
    <w:p w:rsidR="00F161F0" w:rsidRDefault="00F161F0" w:rsidP="00AD07C5">
      <w:pPr>
        <w:shd w:val="clear" w:color="auto" w:fill="FFFFFF" w:themeFill="background1"/>
      </w:pPr>
    </w:p>
    <w:p w:rsidR="00F161F0" w:rsidRPr="001614A4" w:rsidRDefault="00FE51E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27</w:t>
      </w:r>
      <w:r w:rsidR="00F161F0" w:rsidRPr="001614A4">
        <w:rPr>
          <w:rFonts w:ascii="Arial" w:eastAsia="Times New Roman" w:hAnsi="Arial" w:cs="Arial"/>
          <w:color w:val="29303B"/>
          <w:sz w:val="21"/>
          <w:szCs w:val="21"/>
        </w:rPr>
        <w:t>:</w:t>
      </w:r>
    </w:p>
    <w:p w:rsidR="00F161F0" w:rsidRPr="001614A4" w:rsidRDefault="00F161F0" w:rsidP="00AD07C5">
      <w:pPr>
        <w:shd w:val="clear" w:color="auto" w:fill="FFFFFF" w:themeFill="background1"/>
        <w:spacing w:line="240" w:lineRule="auto"/>
        <w:rPr>
          <w:rFonts w:ascii="Arial" w:eastAsia="Times New Roman" w:hAnsi="Arial" w:cs="Arial"/>
          <w:color w:val="333333"/>
          <w:sz w:val="21"/>
          <w:szCs w:val="21"/>
        </w:rPr>
      </w:pPr>
      <w:proofErr w:type="gramStart"/>
      <w:r w:rsidRPr="001614A4">
        <w:rPr>
          <w:rFonts w:ascii="Arial" w:eastAsia="Times New Roman" w:hAnsi="Arial" w:cs="Arial"/>
          <w:color w:val="333333"/>
          <w:sz w:val="21"/>
          <w:szCs w:val="21"/>
        </w:rPr>
        <w:t>Berikut ini adalah biaya yang dikeluarkan di bulan Juni.</w:t>
      </w:r>
      <w:proofErr w:type="gramEnd"/>
    </w:p>
    <w:tbl>
      <w:tblPr>
        <w:tblW w:w="0" w:type="auto"/>
        <w:tblInd w:w="1242" w:type="dxa"/>
        <w:tblCellMar>
          <w:left w:w="0" w:type="dxa"/>
          <w:right w:w="0" w:type="dxa"/>
        </w:tblCellMar>
        <w:tblLook w:val="04A0"/>
      </w:tblPr>
      <w:tblGrid>
        <w:gridCol w:w="3895"/>
        <w:gridCol w:w="1917"/>
      </w:tblGrid>
      <w:tr w:rsidR="00F161F0" w:rsidRPr="001614A4" w:rsidTr="00FE51E4">
        <w:tc>
          <w:tcPr>
            <w:tcW w:w="3895"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1614A4">
              <w:rPr>
                <w:rFonts w:ascii="Calibri" w:eastAsia="Times New Roman" w:hAnsi="Calibri" w:cs="Calibri"/>
              </w:rPr>
              <w:t>Bahan baku langsung ……………….</w:t>
            </w:r>
          </w:p>
        </w:tc>
        <w:tc>
          <w:tcPr>
            <w:tcW w:w="1917"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1614A4">
              <w:rPr>
                <w:rFonts w:ascii="Calibri" w:eastAsia="Times New Roman" w:hAnsi="Calibri" w:cs="Calibri"/>
              </w:rPr>
              <w:t>Rp 84.000.000</w:t>
            </w:r>
          </w:p>
        </w:tc>
      </w:tr>
      <w:tr w:rsidR="00F161F0" w:rsidRPr="001614A4" w:rsidTr="00FE51E4">
        <w:tc>
          <w:tcPr>
            <w:tcW w:w="3895"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1614A4">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1614A4">
              <w:rPr>
                <w:rFonts w:ascii="Calibri" w:eastAsia="Times New Roman" w:hAnsi="Calibri" w:cs="Calibri"/>
              </w:rPr>
              <w:t>28.000.000</w:t>
            </w:r>
          </w:p>
        </w:tc>
      </w:tr>
      <w:tr w:rsidR="00F161F0" w:rsidRPr="001614A4" w:rsidTr="00FE51E4">
        <w:tc>
          <w:tcPr>
            <w:tcW w:w="3895"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1614A4">
              <w:rPr>
                <w:rFonts w:ascii="Calibri" w:eastAsia="Times New Roman" w:hAnsi="Calibri" w:cs="Calibri"/>
              </w:rPr>
              <w:t>Overhead produksi ………………….</w:t>
            </w:r>
          </w:p>
        </w:tc>
        <w:tc>
          <w:tcPr>
            <w:tcW w:w="1917"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1614A4">
              <w:rPr>
                <w:rFonts w:ascii="Calibri" w:eastAsia="Times New Roman" w:hAnsi="Calibri" w:cs="Calibri"/>
              </w:rPr>
              <w:t>42.000.000</w:t>
            </w:r>
          </w:p>
        </w:tc>
      </w:tr>
      <w:tr w:rsidR="00F161F0" w:rsidRPr="001614A4" w:rsidTr="00FE51E4">
        <w:tc>
          <w:tcPr>
            <w:tcW w:w="3895"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1614A4">
              <w:rPr>
                <w:rFonts w:ascii="Calibri" w:eastAsia="Times New Roman" w:hAnsi="Calibri" w:cs="Calibri"/>
              </w:rPr>
              <w:t>Beban penjualan …………………….</w:t>
            </w:r>
          </w:p>
        </w:tc>
        <w:tc>
          <w:tcPr>
            <w:tcW w:w="1917"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1614A4">
              <w:rPr>
                <w:rFonts w:ascii="Calibri" w:eastAsia="Times New Roman" w:hAnsi="Calibri" w:cs="Calibri"/>
              </w:rPr>
              <w:t>20.000.000</w:t>
            </w:r>
          </w:p>
        </w:tc>
      </w:tr>
      <w:tr w:rsidR="00F161F0" w:rsidRPr="001614A4" w:rsidTr="00FE51E4">
        <w:tc>
          <w:tcPr>
            <w:tcW w:w="3895"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1614A4">
              <w:rPr>
                <w:rFonts w:ascii="Calibri" w:eastAsia="Times New Roman" w:hAnsi="Calibri" w:cs="Calibri"/>
              </w:rPr>
              <w:t>Beban administrasi ………………….</w:t>
            </w:r>
          </w:p>
        </w:tc>
        <w:tc>
          <w:tcPr>
            <w:tcW w:w="1917" w:type="dxa"/>
            <w:shd w:val="clear" w:color="auto" w:fill="auto"/>
            <w:tcMar>
              <w:top w:w="0" w:type="dxa"/>
              <w:left w:w="108" w:type="dxa"/>
              <w:bottom w:w="0" w:type="dxa"/>
              <w:right w:w="108" w:type="dxa"/>
            </w:tcMar>
            <w:hideMark/>
          </w:tcPr>
          <w:p w:rsidR="00F161F0" w:rsidRPr="001614A4" w:rsidRDefault="00F161F0"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1614A4">
              <w:rPr>
                <w:rFonts w:ascii="Calibri" w:eastAsia="Times New Roman" w:hAnsi="Calibri" w:cs="Calibri"/>
              </w:rPr>
              <w:t>16.000.000</w:t>
            </w:r>
          </w:p>
        </w:tc>
      </w:tr>
    </w:tbl>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t> </w: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t>Biaya produksi (manufacturing cost) di bulan Juni adalah sebesar ……</w:t>
      </w:r>
    </w:p>
    <w:p w:rsidR="00F161F0" w:rsidRPr="001614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object w:dxaOrig="405" w:dyaOrig="360">
          <v:shape id="_x0000_i1599" type="#_x0000_t75" style="width:20.25pt;height:18pt" o:ole="">
            <v:imagedata r:id="rId5" o:title=""/>
          </v:shape>
          <w:control r:id="rId110" w:name="DefaultOcxName72" w:shapeid="_x0000_i1599"/>
        </w:objec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t>A.</w: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1614A4">
        <w:rPr>
          <w:rFonts w:ascii="Arial" w:eastAsia="Times New Roman" w:hAnsi="Arial" w:cs="Arial"/>
          <w:color w:val="333333"/>
          <w:sz w:val="21"/>
          <w:szCs w:val="21"/>
        </w:rPr>
        <w:t>Rp112.000.000.</w:t>
      </w:r>
      <w:proofErr w:type="gramEnd"/>
    </w:p>
    <w:p w:rsidR="00F161F0" w:rsidRPr="001614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object w:dxaOrig="405" w:dyaOrig="360">
          <v:shape id="_x0000_i1600" type="#_x0000_t75" style="width:20.25pt;height:18pt" o:ole="">
            <v:imagedata r:id="rId5" o:title=""/>
          </v:shape>
          <w:control r:id="rId111" w:name="DefaultOcxName144" w:shapeid="_x0000_i1600"/>
        </w:objec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lastRenderedPageBreak/>
        <w:t>B.</w: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1614A4">
        <w:rPr>
          <w:rFonts w:ascii="Arial" w:eastAsia="Times New Roman" w:hAnsi="Arial" w:cs="Arial"/>
          <w:color w:val="333333"/>
          <w:sz w:val="21"/>
          <w:szCs w:val="21"/>
        </w:rPr>
        <w:t>Rp72.000.000.</w:t>
      </w:r>
      <w:proofErr w:type="gramEnd"/>
    </w:p>
    <w:p w:rsidR="00F161F0" w:rsidRPr="001614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object w:dxaOrig="405" w:dyaOrig="360">
          <v:shape id="_x0000_i1601" type="#_x0000_t75" style="width:20.25pt;height:18pt" o:ole="">
            <v:imagedata r:id="rId5" o:title=""/>
          </v:shape>
          <w:control r:id="rId112" w:name="DefaultOcxName243" w:shapeid="_x0000_i1601"/>
        </w:objec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t>C.</w: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1614A4">
        <w:rPr>
          <w:rFonts w:ascii="Arial" w:eastAsia="Times New Roman" w:hAnsi="Arial" w:cs="Arial"/>
          <w:color w:val="333333"/>
          <w:sz w:val="21"/>
          <w:szCs w:val="21"/>
        </w:rPr>
        <w:t>Rp154.000.000.</w:t>
      </w:r>
      <w:proofErr w:type="gramEnd"/>
    </w:p>
    <w:p w:rsidR="00F161F0" w:rsidRPr="001614A4" w:rsidRDefault="00F541BF"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object w:dxaOrig="405" w:dyaOrig="360">
          <v:shape id="_x0000_i1602" type="#_x0000_t75" style="width:20.25pt;height:18pt" o:ole="">
            <v:imagedata r:id="rId5" o:title=""/>
          </v:shape>
          <w:control r:id="rId113" w:name="DefaultOcxName342" w:shapeid="_x0000_i1602"/>
        </w:objec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r w:rsidRPr="001614A4">
        <w:rPr>
          <w:rFonts w:ascii="Arial" w:eastAsia="Times New Roman" w:hAnsi="Arial" w:cs="Arial"/>
          <w:color w:val="333333"/>
          <w:sz w:val="21"/>
          <w:szCs w:val="21"/>
        </w:rPr>
        <w:t>D.</w:t>
      </w:r>
    </w:p>
    <w:p w:rsidR="00F161F0" w:rsidRPr="001614A4" w:rsidRDefault="00F161F0"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1614A4">
        <w:rPr>
          <w:rFonts w:ascii="Arial" w:eastAsia="Times New Roman" w:hAnsi="Arial" w:cs="Arial"/>
          <w:color w:val="333333"/>
          <w:sz w:val="21"/>
          <w:szCs w:val="21"/>
        </w:rPr>
        <w:t>Tidak ada jawaban yang benar.</w:t>
      </w:r>
      <w:proofErr w:type="gramEnd"/>
    </w:p>
    <w:p w:rsidR="00F161F0" w:rsidRDefault="00F161F0" w:rsidP="00AD07C5">
      <w:pPr>
        <w:shd w:val="clear" w:color="auto" w:fill="FFFFFF" w:themeFill="background1"/>
      </w:pPr>
    </w:p>
    <w:p w:rsidR="00F161F0" w:rsidRDefault="00F161F0" w:rsidP="00AD07C5">
      <w:pPr>
        <w:shd w:val="clear" w:color="auto" w:fill="FFFFFF" w:themeFill="background1"/>
      </w:pPr>
    </w:p>
    <w:p w:rsidR="00F161F0" w:rsidRPr="00A627D1" w:rsidRDefault="00FE51E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w:t>
      </w:r>
      <w:r w:rsidR="00F161F0" w:rsidRPr="00A627D1">
        <w:rPr>
          <w:rFonts w:ascii="Arial" w:eastAsia="Times New Roman" w:hAnsi="Arial" w:cs="Arial"/>
          <w:color w:val="29303B"/>
          <w:sz w:val="21"/>
          <w:szCs w:val="21"/>
        </w:rPr>
        <w:t>8:</w:t>
      </w:r>
    </w:p>
    <w:p w:rsidR="00F161F0" w:rsidRPr="00A627D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t xml:space="preserve">Biaya bahan </w:t>
      </w:r>
      <w:proofErr w:type="gramStart"/>
      <w:r w:rsidRPr="00A627D1">
        <w:rPr>
          <w:rFonts w:ascii="Arial" w:eastAsia="Times New Roman" w:hAnsi="Arial" w:cs="Arial"/>
          <w:color w:val="333333"/>
          <w:sz w:val="21"/>
          <w:szCs w:val="21"/>
        </w:rPr>
        <w:t>baku</w:t>
      </w:r>
      <w:proofErr w:type="gramEnd"/>
      <w:r w:rsidRPr="00A627D1">
        <w:rPr>
          <w:rFonts w:ascii="Arial" w:eastAsia="Times New Roman" w:hAnsi="Arial" w:cs="Arial"/>
          <w:color w:val="333333"/>
          <w:sz w:val="21"/>
          <w:szCs w:val="21"/>
        </w:rPr>
        <w:t xml:space="preserve"> langsung termasuk ke dalam ……</w:t>
      </w:r>
    </w:p>
    <w:p w:rsidR="00F161F0" w:rsidRPr="00A627D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object w:dxaOrig="405" w:dyaOrig="360">
          <v:shape id="_x0000_i1603" type="#_x0000_t75" style="width:20.25pt;height:18pt" o:ole="">
            <v:imagedata r:id="rId5" o:title=""/>
          </v:shape>
          <w:control r:id="rId114" w:name="DefaultOcxName75" w:shapeid="_x0000_i1603"/>
        </w:object>
      </w:r>
    </w:p>
    <w:p w:rsidR="00F161F0" w:rsidRPr="00A627D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t>A.</w:t>
      </w:r>
    </w:p>
    <w:tbl>
      <w:tblPr>
        <w:tblW w:w="0" w:type="auto"/>
        <w:tblInd w:w="392" w:type="dxa"/>
        <w:tblCellMar>
          <w:left w:w="0" w:type="dxa"/>
          <w:right w:w="0" w:type="dxa"/>
        </w:tblCellMar>
        <w:tblLook w:val="04A0"/>
      </w:tblPr>
      <w:tblGrid>
        <w:gridCol w:w="2115"/>
        <w:gridCol w:w="393"/>
        <w:gridCol w:w="2042"/>
      </w:tblGrid>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Konversi</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Conversion Cost</w:t>
            </w:r>
            <w:r w:rsidRPr="00A627D1">
              <w:rPr>
                <w:rFonts w:ascii="Calibri" w:eastAsia="Times New Roman" w:hAnsi="Calibri" w:cs="Calibri"/>
                <w:b/>
                <w:bCs/>
              </w:rPr>
              <w:t>)</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Utama</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Prime Cost</w:t>
            </w:r>
            <w:r w:rsidRPr="00A627D1">
              <w:rPr>
                <w:rFonts w:ascii="Calibri" w:eastAsia="Times New Roman" w:hAnsi="Calibri" w:cs="Calibri"/>
                <w:b/>
                <w:bCs/>
              </w:rPr>
              <w:t>)</w:t>
            </w:r>
          </w:p>
        </w:tc>
      </w:tr>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Tidak</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Tidak</w:t>
            </w:r>
          </w:p>
        </w:tc>
      </w:tr>
    </w:tbl>
    <w:p w:rsidR="00F161F0" w:rsidRPr="00A627D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object w:dxaOrig="405" w:dyaOrig="360">
          <v:shape id="_x0000_i1491" type="#_x0000_t75" style="width:20.25pt;height:18pt" o:ole="">
            <v:imagedata r:id="rId5" o:title=""/>
          </v:shape>
          <w:control r:id="rId115" w:name="DefaultOcxName147" w:shapeid="_x0000_i1491"/>
        </w:object>
      </w:r>
    </w:p>
    <w:p w:rsidR="00F161F0" w:rsidRPr="00A627D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t>B.</w:t>
      </w:r>
    </w:p>
    <w:tbl>
      <w:tblPr>
        <w:tblW w:w="0" w:type="auto"/>
        <w:tblInd w:w="392" w:type="dxa"/>
        <w:tblCellMar>
          <w:left w:w="0" w:type="dxa"/>
          <w:right w:w="0" w:type="dxa"/>
        </w:tblCellMar>
        <w:tblLook w:val="04A0"/>
      </w:tblPr>
      <w:tblGrid>
        <w:gridCol w:w="2115"/>
        <w:gridCol w:w="393"/>
        <w:gridCol w:w="2042"/>
      </w:tblGrid>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Konversi</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Conversion Cost</w:t>
            </w:r>
            <w:r w:rsidRPr="00A627D1">
              <w:rPr>
                <w:rFonts w:ascii="Calibri" w:eastAsia="Times New Roman" w:hAnsi="Calibri" w:cs="Calibri"/>
                <w:b/>
                <w:bCs/>
              </w:rPr>
              <w:t>)</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Utama</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Prime Cost</w:t>
            </w:r>
            <w:r w:rsidRPr="00A627D1">
              <w:rPr>
                <w:rFonts w:ascii="Calibri" w:eastAsia="Times New Roman" w:hAnsi="Calibri" w:cs="Calibri"/>
                <w:b/>
                <w:bCs/>
              </w:rPr>
              <w:t>)</w:t>
            </w:r>
          </w:p>
        </w:tc>
      </w:tr>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Tidak</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Ya</w:t>
            </w:r>
          </w:p>
        </w:tc>
      </w:tr>
    </w:tbl>
    <w:p w:rsidR="00F161F0" w:rsidRPr="00A627D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object w:dxaOrig="405" w:dyaOrig="360">
          <v:shape id="_x0000_i1604" type="#_x0000_t75" style="width:20.25pt;height:18pt" o:ole="">
            <v:imagedata r:id="rId5" o:title=""/>
          </v:shape>
          <w:control r:id="rId116" w:name="DefaultOcxName246" w:shapeid="_x0000_i1604"/>
        </w:object>
      </w:r>
    </w:p>
    <w:p w:rsidR="00F161F0" w:rsidRPr="00A627D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t>C.</w:t>
      </w:r>
    </w:p>
    <w:tbl>
      <w:tblPr>
        <w:tblW w:w="0" w:type="auto"/>
        <w:tblInd w:w="392" w:type="dxa"/>
        <w:tblCellMar>
          <w:left w:w="0" w:type="dxa"/>
          <w:right w:w="0" w:type="dxa"/>
        </w:tblCellMar>
        <w:tblLook w:val="04A0"/>
      </w:tblPr>
      <w:tblGrid>
        <w:gridCol w:w="2115"/>
        <w:gridCol w:w="393"/>
        <w:gridCol w:w="2042"/>
      </w:tblGrid>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Konversi</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Conversion Cost</w:t>
            </w:r>
            <w:r w:rsidRPr="00A627D1">
              <w:rPr>
                <w:rFonts w:ascii="Calibri" w:eastAsia="Times New Roman" w:hAnsi="Calibri" w:cs="Calibri"/>
                <w:b/>
                <w:bCs/>
              </w:rPr>
              <w:t>)</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Utama</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Prime Cost</w:t>
            </w:r>
            <w:r w:rsidRPr="00A627D1">
              <w:rPr>
                <w:rFonts w:ascii="Calibri" w:eastAsia="Times New Roman" w:hAnsi="Calibri" w:cs="Calibri"/>
                <w:b/>
                <w:bCs/>
              </w:rPr>
              <w:t>)</w:t>
            </w:r>
          </w:p>
        </w:tc>
      </w:tr>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Ya</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Tidak</w:t>
            </w:r>
          </w:p>
        </w:tc>
      </w:tr>
    </w:tbl>
    <w:p w:rsidR="00F161F0" w:rsidRPr="00A627D1" w:rsidRDefault="00F541BF"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object w:dxaOrig="405" w:dyaOrig="360">
          <v:shape id="_x0000_i1605" type="#_x0000_t75" style="width:20.25pt;height:18pt" o:ole="">
            <v:imagedata r:id="rId5" o:title=""/>
          </v:shape>
          <w:control r:id="rId117" w:name="DefaultOcxName345" w:shapeid="_x0000_i1605"/>
        </w:object>
      </w:r>
    </w:p>
    <w:p w:rsidR="00F161F0" w:rsidRPr="00A627D1" w:rsidRDefault="00F161F0" w:rsidP="00AD07C5">
      <w:pPr>
        <w:shd w:val="clear" w:color="auto" w:fill="FFFFFF" w:themeFill="background1"/>
        <w:spacing w:after="0" w:line="240" w:lineRule="auto"/>
        <w:rPr>
          <w:rFonts w:ascii="Arial" w:eastAsia="Times New Roman" w:hAnsi="Arial" w:cs="Arial"/>
          <w:color w:val="333333"/>
          <w:sz w:val="21"/>
          <w:szCs w:val="21"/>
        </w:rPr>
      </w:pPr>
      <w:r w:rsidRPr="00A627D1">
        <w:rPr>
          <w:rFonts w:ascii="Arial" w:eastAsia="Times New Roman" w:hAnsi="Arial" w:cs="Arial"/>
          <w:color w:val="333333"/>
          <w:sz w:val="21"/>
          <w:szCs w:val="21"/>
        </w:rPr>
        <w:t>D.</w:t>
      </w:r>
    </w:p>
    <w:tbl>
      <w:tblPr>
        <w:tblW w:w="0" w:type="auto"/>
        <w:tblInd w:w="392" w:type="dxa"/>
        <w:tblCellMar>
          <w:left w:w="0" w:type="dxa"/>
          <w:right w:w="0" w:type="dxa"/>
        </w:tblCellMar>
        <w:tblLook w:val="04A0"/>
      </w:tblPr>
      <w:tblGrid>
        <w:gridCol w:w="2115"/>
        <w:gridCol w:w="393"/>
        <w:gridCol w:w="2042"/>
      </w:tblGrid>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Konversi</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Conversion Cost</w:t>
            </w:r>
            <w:r w:rsidRPr="00A627D1">
              <w:rPr>
                <w:rFonts w:ascii="Calibri" w:eastAsia="Times New Roman" w:hAnsi="Calibri" w:cs="Calibri"/>
                <w:b/>
                <w:bCs/>
              </w:rPr>
              <w:t>)</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Biaya Utama</w:t>
            </w:r>
          </w:p>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b/>
                <w:bCs/>
              </w:rPr>
              <w:t>(</w:t>
            </w:r>
            <w:r w:rsidRPr="00A627D1">
              <w:rPr>
                <w:rFonts w:ascii="Calibri" w:eastAsia="Times New Roman" w:hAnsi="Calibri" w:cs="Calibri"/>
                <w:b/>
                <w:bCs/>
                <w:i/>
                <w:iCs/>
              </w:rPr>
              <w:t>Prime Cost</w:t>
            </w:r>
            <w:r w:rsidRPr="00A627D1">
              <w:rPr>
                <w:rFonts w:ascii="Calibri" w:eastAsia="Times New Roman" w:hAnsi="Calibri" w:cs="Calibri"/>
                <w:b/>
                <w:bCs/>
              </w:rPr>
              <w:t>)</w:t>
            </w:r>
          </w:p>
        </w:tc>
      </w:tr>
      <w:tr w:rsidR="00F161F0" w:rsidRPr="00A627D1" w:rsidTr="00FE51E4">
        <w:tc>
          <w:tcPr>
            <w:tcW w:w="2115"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Ya</w:t>
            </w:r>
          </w:p>
        </w:tc>
        <w:tc>
          <w:tcPr>
            <w:tcW w:w="393"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 </w:t>
            </w:r>
          </w:p>
        </w:tc>
        <w:tc>
          <w:tcPr>
            <w:tcW w:w="2042" w:type="dxa"/>
            <w:shd w:val="clear" w:color="auto" w:fill="auto"/>
            <w:tcMar>
              <w:top w:w="0" w:type="dxa"/>
              <w:left w:w="108" w:type="dxa"/>
              <w:bottom w:w="0" w:type="dxa"/>
              <w:right w:w="108" w:type="dxa"/>
            </w:tcMar>
            <w:hideMark/>
          </w:tcPr>
          <w:p w:rsidR="00F161F0" w:rsidRPr="00A627D1" w:rsidRDefault="00F161F0"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A627D1">
              <w:rPr>
                <w:rFonts w:ascii="Calibri" w:eastAsia="Times New Roman" w:hAnsi="Calibri" w:cs="Calibri"/>
              </w:rPr>
              <w:t>Ya</w:t>
            </w:r>
          </w:p>
        </w:tc>
      </w:tr>
    </w:tbl>
    <w:p w:rsidR="00F161F0" w:rsidRDefault="00F161F0" w:rsidP="00AD07C5">
      <w:pPr>
        <w:shd w:val="clear" w:color="auto" w:fill="FFFFFF" w:themeFill="background1"/>
      </w:pPr>
    </w:p>
    <w:p w:rsidR="002B1D3F" w:rsidRDefault="002B1D3F" w:rsidP="00AD07C5">
      <w:pPr>
        <w:shd w:val="clear" w:color="auto" w:fill="FFFFFF" w:themeFill="background1"/>
      </w:pPr>
    </w:p>
    <w:p w:rsidR="008D3956" w:rsidRPr="00C95626" w:rsidRDefault="00FE51E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29</w:t>
      </w:r>
      <w:r w:rsidR="008D3956" w:rsidRPr="00C95626">
        <w:rPr>
          <w:rFonts w:ascii="Arial" w:eastAsia="Times New Roman" w:hAnsi="Arial" w:cs="Arial"/>
          <w:color w:val="29303B"/>
          <w:sz w:val="21"/>
          <w:szCs w:val="21"/>
        </w:rPr>
        <w:t>:</w:t>
      </w:r>
    </w:p>
    <w:p w:rsidR="008D3956" w:rsidRPr="00C95626" w:rsidRDefault="008D3956" w:rsidP="00AD07C5">
      <w:pPr>
        <w:shd w:val="clear" w:color="auto" w:fill="FFFFFF" w:themeFill="background1"/>
        <w:spacing w:line="240" w:lineRule="auto"/>
        <w:rPr>
          <w:rFonts w:ascii="Arial" w:eastAsia="Times New Roman" w:hAnsi="Arial" w:cs="Arial"/>
          <w:color w:val="333333"/>
          <w:sz w:val="21"/>
          <w:szCs w:val="21"/>
        </w:rPr>
      </w:pPr>
      <w:r w:rsidRPr="00C95626">
        <w:rPr>
          <w:rFonts w:ascii="Arial" w:eastAsia="Times New Roman" w:hAnsi="Arial" w:cs="Arial"/>
          <w:color w:val="333333"/>
          <w:sz w:val="21"/>
          <w:szCs w:val="21"/>
        </w:rPr>
        <w:t>Berikut ini adalah data yang pada PT Amanah Pasti untuk bulan Juli 2018,</w:t>
      </w:r>
    </w:p>
    <w:tbl>
      <w:tblPr>
        <w:tblW w:w="0" w:type="auto"/>
        <w:tblInd w:w="1242" w:type="dxa"/>
        <w:tblCellMar>
          <w:left w:w="0" w:type="dxa"/>
          <w:right w:w="0" w:type="dxa"/>
        </w:tblCellMar>
        <w:tblLook w:val="04A0"/>
      </w:tblPr>
      <w:tblGrid>
        <w:gridCol w:w="3895"/>
        <w:gridCol w:w="1917"/>
      </w:tblGrid>
      <w:tr w:rsidR="008D3956" w:rsidRPr="00C95626" w:rsidTr="00FE51E4">
        <w:tc>
          <w:tcPr>
            <w:tcW w:w="3895"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Penjualan ……………………………</w:t>
            </w:r>
          </w:p>
        </w:tc>
        <w:tc>
          <w:tcPr>
            <w:tcW w:w="191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Rp2.460.000.000</w:t>
            </w:r>
          </w:p>
        </w:tc>
      </w:tr>
      <w:tr w:rsidR="008D3956" w:rsidRPr="00C95626" w:rsidTr="00FE51E4">
        <w:tc>
          <w:tcPr>
            <w:tcW w:w="3895"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Beban penjualan dan administrasi …..</w:t>
            </w:r>
          </w:p>
        </w:tc>
        <w:tc>
          <w:tcPr>
            <w:tcW w:w="191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420.000.000</w:t>
            </w:r>
          </w:p>
        </w:tc>
      </w:tr>
      <w:tr w:rsidR="008D3956" w:rsidRPr="00C95626" w:rsidTr="00FE51E4">
        <w:tc>
          <w:tcPr>
            <w:tcW w:w="3895"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Bahan baku langsung yang digunakan</w:t>
            </w:r>
          </w:p>
        </w:tc>
        <w:tc>
          <w:tcPr>
            <w:tcW w:w="191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528.000.000</w:t>
            </w:r>
          </w:p>
        </w:tc>
      </w:tr>
      <w:tr w:rsidR="008D3956" w:rsidRPr="00C95626" w:rsidTr="00FE51E4">
        <w:tc>
          <w:tcPr>
            <w:tcW w:w="3895"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600.000.000</w:t>
            </w:r>
          </w:p>
        </w:tc>
      </w:tr>
      <w:tr w:rsidR="008D3956" w:rsidRPr="00C95626" w:rsidTr="00FE51E4">
        <w:tc>
          <w:tcPr>
            <w:tcW w:w="3895"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Overhead produksi</w:t>
            </w:r>
          </w:p>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  Biaya overhead variabel …………...</w:t>
            </w:r>
          </w:p>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  Biaya overhead tetap ………………</w:t>
            </w:r>
          </w:p>
        </w:tc>
        <w:tc>
          <w:tcPr>
            <w:tcW w:w="191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 </w:t>
            </w:r>
          </w:p>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410.000.000</w:t>
            </w:r>
          </w:p>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400.000.000</w:t>
            </w:r>
          </w:p>
        </w:tc>
      </w:tr>
    </w:tbl>
    <w:p w:rsidR="008D3956" w:rsidRPr="00C95626" w:rsidRDefault="008D3956" w:rsidP="00AD07C5">
      <w:pPr>
        <w:shd w:val="clear" w:color="auto" w:fill="FFFFFF" w:themeFill="background1"/>
        <w:spacing w:line="240" w:lineRule="auto"/>
        <w:rPr>
          <w:rFonts w:ascii="Arial" w:eastAsia="Times New Roman" w:hAnsi="Arial" w:cs="Arial"/>
          <w:color w:val="333333"/>
          <w:sz w:val="21"/>
          <w:szCs w:val="21"/>
        </w:rPr>
      </w:pPr>
      <w:r w:rsidRPr="00C95626">
        <w:rPr>
          <w:rFonts w:ascii="Arial" w:eastAsia="Times New Roman" w:hAnsi="Arial" w:cs="Arial"/>
          <w:color w:val="333333"/>
          <w:sz w:val="21"/>
          <w:szCs w:val="21"/>
        </w:rPr>
        <w:lastRenderedPageBreak/>
        <w:t> </w:t>
      </w:r>
    </w:p>
    <w:tbl>
      <w:tblPr>
        <w:tblW w:w="0" w:type="auto"/>
        <w:jc w:val="center"/>
        <w:tblCellMar>
          <w:left w:w="0" w:type="dxa"/>
          <w:right w:w="0" w:type="dxa"/>
        </w:tblCellMar>
        <w:tblLook w:val="04A0"/>
      </w:tblPr>
      <w:tblGrid>
        <w:gridCol w:w="2607"/>
        <w:gridCol w:w="2071"/>
        <w:gridCol w:w="2268"/>
      </w:tblGrid>
      <w:tr w:rsidR="008D3956" w:rsidRPr="00C95626" w:rsidTr="00FE51E4">
        <w:trPr>
          <w:jc w:val="center"/>
        </w:trPr>
        <w:tc>
          <w:tcPr>
            <w:tcW w:w="2607" w:type="dxa"/>
            <w:shd w:val="clear" w:color="auto" w:fill="D9D9D9"/>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 </w:t>
            </w:r>
          </w:p>
        </w:tc>
        <w:tc>
          <w:tcPr>
            <w:tcW w:w="4339" w:type="dxa"/>
            <w:gridSpan w:val="2"/>
            <w:shd w:val="clear" w:color="auto" w:fill="D9D9D9"/>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95626">
              <w:rPr>
                <w:rFonts w:ascii="Calibri" w:eastAsia="Times New Roman" w:hAnsi="Calibri" w:cs="Calibri"/>
                <w:b/>
                <w:bCs/>
              </w:rPr>
              <w:t>Persediaan</w:t>
            </w:r>
          </w:p>
        </w:tc>
      </w:tr>
      <w:tr w:rsidR="008D3956" w:rsidRPr="00C95626" w:rsidTr="00FE51E4">
        <w:trPr>
          <w:jc w:val="center"/>
        </w:trPr>
        <w:tc>
          <w:tcPr>
            <w:tcW w:w="2607" w:type="dxa"/>
            <w:tcBorders>
              <w:top w:val="nil"/>
              <w:left w:val="nil"/>
              <w:bottom w:val="nil"/>
              <w:right w:val="nil"/>
            </w:tcBorders>
            <w:shd w:val="clear" w:color="auto" w:fill="D9D9D9"/>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95626">
              <w:rPr>
                <w:rFonts w:ascii="Calibri" w:eastAsia="Times New Roman" w:hAnsi="Calibri" w:cs="Calibri"/>
                <w:b/>
                <w:bCs/>
              </w:rPr>
              <w:t> </w:t>
            </w:r>
          </w:p>
        </w:tc>
        <w:tc>
          <w:tcPr>
            <w:tcW w:w="2071" w:type="dxa"/>
            <w:tcBorders>
              <w:top w:val="nil"/>
              <w:left w:val="nil"/>
              <w:bottom w:val="nil"/>
              <w:right w:val="nil"/>
            </w:tcBorders>
            <w:shd w:val="clear" w:color="auto" w:fill="D9D9D9"/>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95626">
              <w:rPr>
                <w:rFonts w:ascii="Calibri" w:eastAsia="Times New Roman" w:hAnsi="Calibri" w:cs="Calibri"/>
                <w:b/>
                <w:bCs/>
              </w:rPr>
              <w:t>1 Juli 2018</w:t>
            </w:r>
          </w:p>
        </w:tc>
        <w:tc>
          <w:tcPr>
            <w:tcW w:w="2268" w:type="dxa"/>
            <w:tcBorders>
              <w:top w:val="nil"/>
              <w:left w:val="nil"/>
              <w:bottom w:val="nil"/>
              <w:right w:val="nil"/>
            </w:tcBorders>
            <w:shd w:val="clear" w:color="auto" w:fill="D9D9D9"/>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95626">
              <w:rPr>
                <w:rFonts w:ascii="Calibri" w:eastAsia="Times New Roman" w:hAnsi="Calibri" w:cs="Calibri"/>
                <w:b/>
                <w:bCs/>
              </w:rPr>
              <w:t>31 Juli 2018</w:t>
            </w:r>
          </w:p>
        </w:tc>
      </w:tr>
      <w:tr w:rsidR="008D3956" w:rsidRPr="00C95626" w:rsidTr="00FE51E4">
        <w:trPr>
          <w:jc w:val="center"/>
        </w:trPr>
        <w:tc>
          <w:tcPr>
            <w:tcW w:w="260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Bahan baku langsung</w:t>
            </w:r>
          </w:p>
        </w:tc>
        <w:tc>
          <w:tcPr>
            <w:tcW w:w="2071"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Rp 72.000.000</w:t>
            </w:r>
          </w:p>
        </w:tc>
        <w:tc>
          <w:tcPr>
            <w:tcW w:w="2268"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Rp 84.000.000</w:t>
            </w:r>
          </w:p>
        </w:tc>
      </w:tr>
      <w:tr w:rsidR="008D3956" w:rsidRPr="00C95626" w:rsidTr="00FE51E4">
        <w:trPr>
          <w:jc w:val="center"/>
        </w:trPr>
        <w:tc>
          <w:tcPr>
            <w:tcW w:w="2607"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Barang dalam proses</w:t>
            </w:r>
          </w:p>
        </w:tc>
        <w:tc>
          <w:tcPr>
            <w:tcW w:w="2071"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150.000.000</w:t>
            </w:r>
          </w:p>
        </w:tc>
        <w:tc>
          <w:tcPr>
            <w:tcW w:w="2268" w:type="dxa"/>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168.000.000</w:t>
            </w:r>
          </w:p>
        </w:tc>
      </w:tr>
      <w:tr w:rsidR="008D3956" w:rsidRPr="00C95626" w:rsidTr="00FE51E4">
        <w:trPr>
          <w:jc w:val="center"/>
        </w:trPr>
        <w:tc>
          <w:tcPr>
            <w:tcW w:w="2607" w:type="dxa"/>
            <w:tcBorders>
              <w:top w:val="nil"/>
              <w:left w:val="nil"/>
              <w:bottom w:val="nil"/>
              <w:right w:val="nil"/>
            </w:tcBorders>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95626">
              <w:rPr>
                <w:rFonts w:ascii="Calibri" w:eastAsia="Times New Roman" w:hAnsi="Calibri" w:cs="Calibri"/>
              </w:rPr>
              <w:t>Barang jadi</w:t>
            </w:r>
          </w:p>
        </w:tc>
        <w:tc>
          <w:tcPr>
            <w:tcW w:w="2071" w:type="dxa"/>
            <w:tcBorders>
              <w:top w:val="nil"/>
              <w:left w:val="nil"/>
              <w:bottom w:val="nil"/>
              <w:right w:val="nil"/>
            </w:tcBorders>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138.000.000</w:t>
            </w:r>
          </w:p>
        </w:tc>
        <w:tc>
          <w:tcPr>
            <w:tcW w:w="2268" w:type="dxa"/>
            <w:tcBorders>
              <w:top w:val="nil"/>
              <w:left w:val="nil"/>
              <w:bottom w:val="nil"/>
              <w:right w:val="nil"/>
            </w:tcBorders>
            <w:shd w:val="clear" w:color="auto" w:fill="auto"/>
            <w:tcMar>
              <w:top w:w="0" w:type="dxa"/>
              <w:left w:w="108" w:type="dxa"/>
              <w:bottom w:w="0" w:type="dxa"/>
              <w:right w:w="108" w:type="dxa"/>
            </w:tcMar>
            <w:hideMark/>
          </w:tcPr>
          <w:p w:rsidR="008D3956" w:rsidRPr="00C95626"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95626">
              <w:rPr>
                <w:rFonts w:ascii="Calibri" w:eastAsia="Times New Roman" w:hAnsi="Calibri" w:cs="Calibri"/>
              </w:rPr>
              <w:t>114.000.000</w:t>
            </w:r>
          </w:p>
        </w:tc>
      </w:tr>
    </w:tbl>
    <w:p w:rsidR="008D3956" w:rsidRPr="00C95626"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95626">
        <w:rPr>
          <w:rFonts w:ascii="Arial" w:eastAsia="Times New Roman" w:hAnsi="Arial" w:cs="Arial"/>
          <w:color w:val="333333"/>
          <w:sz w:val="21"/>
          <w:szCs w:val="21"/>
        </w:rPr>
        <w:t> </w:t>
      </w:r>
    </w:p>
    <w:p w:rsidR="008D3956" w:rsidRPr="00AD07C5" w:rsidRDefault="008D3956" w:rsidP="00AD07C5">
      <w:pPr>
        <w:shd w:val="clear" w:color="auto" w:fill="FFFFFF" w:themeFill="background1"/>
        <w:spacing w:line="240" w:lineRule="auto"/>
        <w:rPr>
          <w:rFonts w:ascii="Arial" w:eastAsia="Times New Roman" w:hAnsi="Arial" w:cs="Arial"/>
          <w:color w:val="333333"/>
          <w:sz w:val="21"/>
          <w:szCs w:val="21"/>
        </w:rPr>
      </w:pPr>
      <w:r w:rsidRPr="00AD07C5">
        <w:rPr>
          <w:rFonts w:ascii="Arial" w:eastAsia="Times New Roman" w:hAnsi="Arial" w:cs="Arial"/>
          <w:color w:val="333333"/>
          <w:sz w:val="21"/>
          <w:szCs w:val="21"/>
        </w:rPr>
        <w:t>Biaya produksi (manufacturing cost) untuk bulan Juli 2018 pada PT Amanah Pasti adalah ………</w:t>
      </w:r>
    </w:p>
    <w:p w:rsidR="008D3956" w:rsidRPr="00AD07C5" w:rsidRDefault="008D3956" w:rsidP="00AD07C5">
      <w:pPr>
        <w:shd w:val="clear" w:color="auto" w:fill="FFFFFF" w:themeFill="background1"/>
        <w:spacing w:after="0" w:line="240" w:lineRule="auto"/>
        <w:rPr>
          <w:rFonts w:ascii="Arial" w:eastAsia="Times New Roman" w:hAnsi="Arial" w:cs="Arial"/>
          <w:bCs/>
          <w:sz w:val="21"/>
          <w:szCs w:val="21"/>
        </w:rPr>
      </w:pPr>
      <w:r w:rsidRPr="00AD07C5">
        <w:rPr>
          <w:rFonts w:ascii="Arial" w:eastAsia="Times New Roman" w:hAnsi="Arial" w:cs="Arial"/>
          <w:bCs/>
          <w:sz w:val="21"/>
          <w:szCs w:val="21"/>
        </w:rPr>
        <w:t>A. Rp2.538.000.000.</w:t>
      </w:r>
    </w:p>
    <w:p w:rsidR="008D3956" w:rsidRPr="00AD07C5" w:rsidRDefault="008D3956" w:rsidP="00AD07C5">
      <w:pPr>
        <w:shd w:val="clear" w:color="auto" w:fill="FFFFFF" w:themeFill="background1"/>
        <w:spacing w:after="0" w:line="240" w:lineRule="auto"/>
        <w:rPr>
          <w:rFonts w:ascii="Arial" w:eastAsia="Times New Roman" w:hAnsi="Arial" w:cs="Arial"/>
          <w:bCs/>
          <w:sz w:val="21"/>
          <w:szCs w:val="21"/>
        </w:rPr>
      </w:pPr>
      <w:r w:rsidRPr="00AD07C5">
        <w:rPr>
          <w:rFonts w:ascii="Arial" w:eastAsia="Times New Roman" w:hAnsi="Arial" w:cs="Arial"/>
          <w:bCs/>
          <w:sz w:val="21"/>
          <w:szCs w:val="21"/>
        </w:rPr>
        <w:t>B. Rp2.358.000.000.</w:t>
      </w:r>
    </w:p>
    <w:p w:rsidR="008D3956" w:rsidRPr="00AD07C5" w:rsidRDefault="008D3956" w:rsidP="00AD07C5">
      <w:pPr>
        <w:shd w:val="clear" w:color="auto" w:fill="FFFFFF" w:themeFill="background1"/>
        <w:spacing w:after="0" w:line="240" w:lineRule="auto"/>
        <w:rPr>
          <w:rFonts w:ascii="Arial" w:eastAsia="Times New Roman" w:hAnsi="Arial" w:cs="Arial"/>
          <w:bCs/>
          <w:sz w:val="21"/>
          <w:szCs w:val="21"/>
        </w:rPr>
      </w:pPr>
      <w:r w:rsidRPr="00AD07C5">
        <w:rPr>
          <w:rFonts w:ascii="Arial" w:eastAsia="Times New Roman" w:hAnsi="Arial" w:cs="Arial"/>
          <w:bCs/>
          <w:sz w:val="21"/>
          <w:szCs w:val="21"/>
        </w:rPr>
        <w:t>C. Rp1.938.000.000.</w:t>
      </w:r>
    </w:p>
    <w:p w:rsidR="008D3956" w:rsidRPr="00AD07C5" w:rsidRDefault="008D3956" w:rsidP="00AD07C5">
      <w:pPr>
        <w:shd w:val="clear" w:color="auto" w:fill="FFFFFF" w:themeFill="background1"/>
        <w:spacing w:after="0" w:line="240" w:lineRule="auto"/>
        <w:rPr>
          <w:rFonts w:ascii="Arial" w:eastAsia="Times New Roman" w:hAnsi="Arial" w:cs="Arial"/>
          <w:sz w:val="21"/>
          <w:szCs w:val="21"/>
        </w:rPr>
      </w:pPr>
      <w:r w:rsidRPr="00AD07C5">
        <w:rPr>
          <w:rFonts w:ascii="Arial" w:eastAsia="Times New Roman" w:hAnsi="Arial" w:cs="Arial"/>
          <w:sz w:val="21"/>
          <w:szCs w:val="21"/>
        </w:rPr>
        <w:t>D.Tidak ada jawaban yang benar</w:t>
      </w:r>
    </w:p>
    <w:p w:rsidR="008D3956" w:rsidRPr="00AD07C5" w:rsidRDefault="008D3956" w:rsidP="00AD07C5">
      <w:pPr>
        <w:shd w:val="clear" w:color="auto" w:fill="FFFFFF" w:themeFill="background1"/>
        <w:spacing w:after="0" w:line="240" w:lineRule="auto"/>
        <w:rPr>
          <w:rFonts w:ascii="Arial" w:eastAsia="Times New Roman" w:hAnsi="Arial" w:cs="Arial"/>
          <w:sz w:val="21"/>
          <w:szCs w:val="21"/>
        </w:rPr>
      </w:pPr>
    </w:p>
    <w:p w:rsidR="00FE51E4" w:rsidRDefault="00FE51E4" w:rsidP="00AD07C5">
      <w:pPr>
        <w:shd w:val="clear" w:color="auto" w:fill="FFFFFF" w:themeFill="background1"/>
        <w:spacing w:after="0" w:line="240" w:lineRule="auto"/>
        <w:rPr>
          <w:rFonts w:ascii="Arial" w:eastAsia="Times New Roman" w:hAnsi="Arial" w:cs="Arial"/>
          <w:color w:val="29303B"/>
          <w:sz w:val="21"/>
          <w:szCs w:val="21"/>
        </w:rPr>
      </w:pPr>
    </w:p>
    <w:p w:rsidR="008D3956" w:rsidRPr="00C33190" w:rsidRDefault="00FE51E4"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t>Pertanyaan 30</w:t>
      </w:r>
      <w:r w:rsidR="008D3956" w:rsidRPr="00C33190">
        <w:rPr>
          <w:rFonts w:ascii="Arial" w:eastAsia="Times New Roman" w:hAnsi="Arial" w:cs="Arial"/>
          <w:color w:val="29303B"/>
          <w:sz w:val="21"/>
          <w:szCs w:val="21"/>
        </w:rPr>
        <w:t>:</w:t>
      </w:r>
    </w:p>
    <w:p w:rsidR="008D3956" w:rsidRPr="00C33190" w:rsidRDefault="008D3956" w:rsidP="00AD07C5">
      <w:pPr>
        <w:shd w:val="clear" w:color="auto" w:fill="FFFFFF" w:themeFill="background1"/>
        <w:spacing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Berikut ini adalah data yang pada PT Amanah Pasti untuk bulan Juli 2018,</w:t>
      </w:r>
    </w:p>
    <w:tbl>
      <w:tblPr>
        <w:tblW w:w="0" w:type="auto"/>
        <w:tblInd w:w="1242" w:type="dxa"/>
        <w:tblCellMar>
          <w:left w:w="0" w:type="dxa"/>
          <w:right w:w="0" w:type="dxa"/>
        </w:tblCellMar>
        <w:tblLook w:val="04A0"/>
      </w:tblPr>
      <w:tblGrid>
        <w:gridCol w:w="3895"/>
        <w:gridCol w:w="1917"/>
      </w:tblGrid>
      <w:tr w:rsidR="008D3956" w:rsidRPr="00C33190" w:rsidTr="00FE51E4">
        <w:tc>
          <w:tcPr>
            <w:tcW w:w="3895"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Penjualan ……………………………</w:t>
            </w:r>
          </w:p>
        </w:tc>
        <w:tc>
          <w:tcPr>
            <w:tcW w:w="191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Rp2.460.000.000</w:t>
            </w:r>
          </w:p>
        </w:tc>
      </w:tr>
      <w:tr w:rsidR="008D3956" w:rsidRPr="00C33190" w:rsidTr="00FE51E4">
        <w:tc>
          <w:tcPr>
            <w:tcW w:w="3895"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Beban penjualan dan administrasi …..</w:t>
            </w:r>
          </w:p>
        </w:tc>
        <w:tc>
          <w:tcPr>
            <w:tcW w:w="191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420.000.000</w:t>
            </w:r>
          </w:p>
        </w:tc>
      </w:tr>
      <w:tr w:rsidR="008D3956" w:rsidRPr="00C33190" w:rsidTr="00FE51E4">
        <w:tc>
          <w:tcPr>
            <w:tcW w:w="3895"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Bahan baku langsung yang digunakan</w:t>
            </w:r>
          </w:p>
        </w:tc>
        <w:tc>
          <w:tcPr>
            <w:tcW w:w="191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528.000.000</w:t>
            </w:r>
          </w:p>
        </w:tc>
      </w:tr>
      <w:tr w:rsidR="008D3956" w:rsidRPr="00C33190" w:rsidTr="00FE51E4">
        <w:tc>
          <w:tcPr>
            <w:tcW w:w="3895"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600.000.000</w:t>
            </w:r>
          </w:p>
        </w:tc>
      </w:tr>
      <w:tr w:rsidR="008D3956" w:rsidRPr="00C33190" w:rsidTr="00FE51E4">
        <w:tc>
          <w:tcPr>
            <w:tcW w:w="3895"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Overhead produksi</w:t>
            </w:r>
          </w:p>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  Biaya overhead variabel …………...</w:t>
            </w:r>
          </w:p>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  Biaya overhead tetap ………………</w:t>
            </w:r>
          </w:p>
        </w:tc>
        <w:tc>
          <w:tcPr>
            <w:tcW w:w="191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 </w:t>
            </w:r>
          </w:p>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410.000.000</w:t>
            </w:r>
          </w:p>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400.000.000</w:t>
            </w:r>
          </w:p>
        </w:tc>
      </w:tr>
    </w:tbl>
    <w:p w:rsidR="008D3956" w:rsidRPr="00C33190" w:rsidRDefault="008D3956" w:rsidP="00AD07C5">
      <w:pPr>
        <w:shd w:val="clear" w:color="auto" w:fill="FFFFFF" w:themeFill="background1"/>
        <w:spacing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 </w:t>
      </w:r>
    </w:p>
    <w:tbl>
      <w:tblPr>
        <w:tblW w:w="0" w:type="auto"/>
        <w:jc w:val="center"/>
        <w:tblCellMar>
          <w:left w:w="0" w:type="dxa"/>
          <w:right w:w="0" w:type="dxa"/>
        </w:tblCellMar>
        <w:tblLook w:val="04A0"/>
      </w:tblPr>
      <w:tblGrid>
        <w:gridCol w:w="2607"/>
        <w:gridCol w:w="2071"/>
        <w:gridCol w:w="2268"/>
      </w:tblGrid>
      <w:tr w:rsidR="008D3956" w:rsidRPr="00C33190" w:rsidTr="00FE51E4">
        <w:trPr>
          <w:jc w:val="center"/>
        </w:trPr>
        <w:tc>
          <w:tcPr>
            <w:tcW w:w="2607" w:type="dxa"/>
            <w:shd w:val="clear" w:color="auto" w:fill="D9D9D9"/>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 </w:t>
            </w:r>
          </w:p>
        </w:tc>
        <w:tc>
          <w:tcPr>
            <w:tcW w:w="4339" w:type="dxa"/>
            <w:gridSpan w:val="2"/>
            <w:shd w:val="clear" w:color="auto" w:fill="D9D9D9"/>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3190">
              <w:rPr>
                <w:rFonts w:ascii="Calibri" w:eastAsia="Times New Roman" w:hAnsi="Calibri" w:cs="Calibri"/>
                <w:b/>
                <w:bCs/>
              </w:rPr>
              <w:t>Persediaan</w:t>
            </w:r>
          </w:p>
        </w:tc>
      </w:tr>
      <w:tr w:rsidR="008D3956" w:rsidRPr="00C33190" w:rsidTr="00FE51E4">
        <w:trPr>
          <w:jc w:val="center"/>
        </w:trPr>
        <w:tc>
          <w:tcPr>
            <w:tcW w:w="2607" w:type="dxa"/>
            <w:tcBorders>
              <w:top w:val="nil"/>
              <w:left w:val="nil"/>
              <w:bottom w:val="nil"/>
              <w:right w:val="nil"/>
            </w:tcBorders>
            <w:shd w:val="clear" w:color="auto" w:fill="D9D9D9"/>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3190">
              <w:rPr>
                <w:rFonts w:ascii="Calibri" w:eastAsia="Times New Roman" w:hAnsi="Calibri" w:cs="Calibri"/>
                <w:b/>
                <w:bCs/>
              </w:rPr>
              <w:t> </w:t>
            </w:r>
          </w:p>
        </w:tc>
        <w:tc>
          <w:tcPr>
            <w:tcW w:w="2071" w:type="dxa"/>
            <w:tcBorders>
              <w:top w:val="nil"/>
              <w:left w:val="nil"/>
              <w:bottom w:val="nil"/>
              <w:right w:val="nil"/>
            </w:tcBorders>
            <w:shd w:val="clear" w:color="auto" w:fill="D9D9D9"/>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3190">
              <w:rPr>
                <w:rFonts w:ascii="Calibri" w:eastAsia="Times New Roman" w:hAnsi="Calibri" w:cs="Calibri"/>
                <w:b/>
                <w:bCs/>
              </w:rPr>
              <w:t>1 Juli 2018</w:t>
            </w:r>
          </w:p>
        </w:tc>
        <w:tc>
          <w:tcPr>
            <w:tcW w:w="2268" w:type="dxa"/>
            <w:tcBorders>
              <w:top w:val="nil"/>
              <w:left w:val="nil"/>
              <w:bottom w:val="nil"/>
              <w:right w:val="nil"/>
            </w:tcBorders>
            <w:shd w:val="clear" w:color="auto" w:fill="D9D9D9"/>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3190">
              <w:rPr>
                <w:rFonts w:ascii="Calibri" w:eastAsia="Times New Roman" w:hAnsi="Calibri" w:cs="Calibri"/>
                <w:b/>
                <w:bCs/>
              </w:rPr>
              <w:t>31 Juli 2018</w:t>
            </w:r>
          </w:p>
        </w:tc>
      </w:tr>
      <w:tr w:rsidR="008D3956" w:rsidRPr="00C33190" w:rsidTr="00FE51E4">
        <w:trPr>
          <w:jc w:val="center"/>
        </w:trPr>
        <w:tc>
          <w:tcPr>
            <w:tcW w:w="260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Bahan baku langsung</w:t>
            </w:r>
          </w:p>
        </w:tc>
        <w:tc>
          <w:tcPr>
            <w:tcW w:w="2071"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Rp 72.000.000</w:t>
            </w:r>
          </w:p>
        </w:tc>
        <w:tc>
          <w:tcPr>
            <w:tcW w:w="2268"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Rp 84.000.000</w:t>
            </w:r>
          </w:p>
        </w:tc>
      </w:tr>
      <w:tr w:rsidR="008D3956" w:rsidRPr="00C33190" w:rsidTr="00FE51E4">
        <w:trPr>
          <w:jc w:val="center"/>
        </w:trPr>
        <w:tc>
          <w:tcPr>
            <w:tcW w:w="2607"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Barang dalam proses</w:t>
            </w:r>
          </w:p>
        </w:tc>
        <w:tc>
          <w:tcPr>
            <w:tcW w:w="2071"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150.000.000</w:t>
            </w:r>
          </w:p>
        </w:tc>
        <w:tc>
          <w:tcPr>
            <w:tcW w:w="2268" w:type="dxa"/>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168.000.000</w:t>
            </w:r>
          </w:p>
        </w:tc>
      </w:tr>
      <w:tr w:rsidR="008D3956" w:rsidRPr="00C33190" w:rsidTr="00FE51E4">
        <w:trPr>
          <w:jc w:val="center"/>
        </w:trPr>
        <w:tc>
          <w:tcPr>
            <w:tcW w:w="2607" w:type="dxa"/>
            <w:tcBorders>
              <w:top w:val="nil"/>
              <w:left w:val="nil"/>
              <w:bottom w:val="nil"/>
              <w:right w:val="nil"/>
            </w:tcBorders>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3190">
              <w:rPr>
                <w:rFonts w:ascii="Calibri" w:eastAsia="Times New Roman" w:hAnsi="Calibri" w:cs="Calibri"/>
              </w:rPr>
              <w:t>Barang jadi</w:t>
            </w:r>
          </w:p>
        </w:tc>
        <w:tc>
          <w:tcPr>
            <w:tcW w:w="2071" w:type="dxa"/>
            <w:tcBorders>
              <w:top w:val="nil"/>
              <w:left w:val="nil"/>
              <w:bottom w:val="nil"/>
              <w:right w:val="nil"/>
            </w:tcBorders>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138.000.000</w:t>
            </w:r>
          </w:p>
        </w:tc>
        <w:tc>
          <w:tcPr>
            <w:tcW w:w="2268" w:type="dxa"/>
            <w:tcBorders>
              <w:top w:val="nil"/>
              <w:left w:val="nil"/>
              <w:bottom w:val="nil"/>
              <w:right w:val="nil"/>
            </w:tcBorders>
            <w:shd w:val="clear" w:color="auto" w:fill="auto"/>
            <w:tcMar>
              <w:top w:w="0" w:type="dxa"/>
              <w:left w:w="108" w:type="dxa"/>
              <w:bottom w:w="0" w:type="dxa"/>
              <w:right w:w="108" w:type="dxa"/>
            </w:tcMar>
            <w:hideMark/>
          </w:tcPr>
          <w:p w:rsidR="008D3956" w:rsidRPr="00C33190" w:rsidRDefault="008D3956"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3190">
              <w:rPr>
                <w:rFonts w:ascii="Calibri" w:eastAsia="Times New Roman" w:hAnsi="Calibri" w:cs="Calibri"/>
              </w:rPr>
              <w:t>114.000.000</w:t>
            </w:r>
          </w:p>
        </w:tc>
      </w:tr>
    </w:tbl>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 </w: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Berapakah beban pokok produksi (cost of goods manufactured) untuk bulan Juli 2018 pada PT Amanah Pasti?</w:t>
      </w:r>
    </w:p>
    <w:p w:rsidR="008D3956" w:rsidRPr="00C3319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object w:dxaOrig="405" w:dyaOrig="360">
          <v:shape id="_x0000_i1606" type="#_x0000_t75" style="width:20.25pt;height:18pt" o:ole="">
            <v:imagedata r:id="rId5" o:title=""/>
          </v:shape>
          <w:control r:id="rId118" w:name="DefaultOcxName5" w:shapeid="_x0000_i1606"/>
        </w:objec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A.</w: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33190">
        <w:rPr>
          <w:rFonts w:ascii="Arial" w:eastAsia="Times New Roman" w:hAnsi="Arial" w:cs="Arial"/>
          <w:color w:val="333333"/>
          <w:sz w:val="21"/>
          <w:szCs w:val="21"/>
        </w:rPr>
        <w:t>Rp1.926.000.000.</w:t>
      </w:r>
      <w:proofErr w:type="gramEnd"/>
    </w:p>
    <w:p w:rsidR="008D3956" w:rsidRPr="00C3319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object w:dxaOrig="405" w:dyaOrig="360">
          <v:shape id="_x0000_i1503" type="#_x0000_t75" style="width:20.25pt;height:18pt" o:ole="">
            <v:imagedata r:id="rId5" o:title=""/>
          </v:shape>
          <w:control r:id="rId119" w:name="DefaultOcxName12" w:shapeid="_x0000_i1503"/>
        </w:objec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B.</w: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33190">
        <w:rPr>
          <w:rFonts w:ascii="Arial" w:eastAsia="Times New Roman" w:hAnsi="Arial" w:cs="Arial"/>
          <w:color w:val="333333"/>
          <w:sz w:val="21"/>
          <w:szCs w:val="21"/>
        </w:rPr>
        <w:t>Rp1920.000.000.</w:t>
      </w:r>
      <w:proofErr w:type="gramEnd"/>
    </w:p>
    <w:p w:rsidR="008D3956" w:rsidRPr="00C3319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object w:dxaOrig="405" w:dyaOrig="360">
          <v:shape id="_x0000_i1607" type="#_x0000_t75" style="width:20.25pt;height:18pt" o:ole="">
            <v:imagedata r:id="rId5" o:title=""/>
          </v:shape>
          <w:control r:id="rId120" w:name="DefaultOcxName22" w:shapeid="_x0000_i1607"/>
        </w:objec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C.</w: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C33190">
        <w:rPr>
          <w:rFonts w:ascii="Arial" w:eastAsia="Times New Roman" w:hAnsi="Arial" w:cs="Arial"/>
          <w:color w:val="333333"/>
          <w:sz w:val="21"/>
          <w:szCs w:val="21"/>
        </w:rPr>
        <w:t>Rp1.962.000.000.</w:t>
      </w:r>
      <w:proofErr w:type="gramEnd"/>
    </w:p>
    <w:p w:rsidR="008D3956" w:rsidRPr="00C33190" w:rsidRDefault="00F541BF"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object w:dxaOrig="405" w:dyaOrig="360">
          <v:shape id="_x0000_i1608" type="#_x0000_t75" style="width:20.25pt;height:18pt" o:ole="">
            <v:imagedata r:id="rId5" o:title=""/>
          </v:shape>
          <w:control r:id="rId121" w:name="DefaultOcxName32" w:shapeid="_x0000_i1608"/>
        </w:objec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D.</w:t>
      </w:r>
    </w:p>
    <w:p w:rsidR="008D3956" w:rsidRPr="00C33190" w:rsidRDefault="008D3956" w:rsidP="00AD07C5">
      <w:pPr>
        <w:shd w:val="clear" w:color="auto" w:fill="FFFFFF" w:themeFill="background1"/>
        <w:spacing w:after="0" w:line="240" w:lineRule="auto"/>
        <w:rPr>
          <w:rFonts w:ascii="Arial" w:eastAsia="Times New Roman" w:hAnsi="Arial" w:cs="Arial"/>
          <w:color w:val="333333"/>
          <w:sz w:val="21"/>
          <w:szCs w:val="21"/>
        </w:rPr>
      </w:pPr>
      <w:r w:rsidRPr="00C33190">
        <w:rPr>
          <w:rFonts w:ascii="Arial" w:eastAsia="Times New Roman" w:hAnsi="Arial" w:cs="Arial"/>
          <w:color w:val="333333"/>
          <w:sz w:val="21"/>
          <w:szCs w:val="21"/>
        </w:rPr>
        <w:t>Tidak ada jawaban yang benar</w:t>
      </w:r>
    </w:p>
    <w:p w:rsidR="008D3956" w:rsidRDefault="008D3956" w:rsidP="00AD07C5">
      <w:pPr>
        <w:shd w:val="clear" w:color="auto" w:fill="FFFFFF" w:themeFill="background1"/>
      </w:pPr>
    </w:p>
    <w:p w:rsidR="00A5271A" w:rsidRPr="00C30C8B" w:rsidRDefault="00D03739" w:rsidP="00AD07C5">
      <w:pPr>
        <w:shd w:val="clear" w:color="auto" w:fill="FFFFFF" w:themeFill="background1"/>
        <w:spacing w:after="0" w:line="240" w:lineRule="auto"/>
        <w:rPr>
          <w:rFonts w:ascii="Arial" w:eastAsia="Times New Roman" w:hAnsi="Arial" w:cs="Arial"/>
          <w:color w:val="29303B"/>
          <w:sz w:val="21"/>
          <w:szCs w:val="21"/>
        </w:rPr>
      </w:pPr>
      <w:r>
        <w:rPr>
          <w:rFonts w:ascii="Arial" w:eastAsia="Times New Roman" w:hAnsi="Arial" w:cs="Arial"/>
          <w:color w:val="29303B"/>
          <w:sz w:val="21"/>
          <w:szCs w:val="21"/>
        </w:rPr>
        <w:lastRenderedPageBreak/>
        <w:t>Pertanyaan 3</w:t>
      </w:r>
      <w:r w:rsidR="00A5271A">
        <w:rPr>
          <w:rFonts w:ascii="Arial" w:eastAsia="Times New Roman" w:hAnsi="Arial" w:cs="Arial"/>
          <w:color w:val="29303B"/>
          <w:sz w:val="21"/>
          <w:szCs w:val="21"/>
        </w:rPr>
        <w:t>1</w:t>
      </w:r>
      <w:r w:rsidR="00A5271A" w:rsidRPr="00C30C8B">
        <w:rPr>
          <w:rFonts w:ascii="Arial" w:eastAsia="Times New Roman" w:hAnsi="Arial" w:cs="Arial"/>
          <w:color w:val="29303B"/>
          <w:sz w:val="21"/>
          <w:szCs w:val="21"/>
        </w:rPr>
        <w:t>:</w:t>
      </w:r>
    </w:p>
    <w:p w:rsidR="00A5271A" w:rsidRPr="00C30C8B" w:rsidRDefault="00A5271A" w:rsidP="00AD07C5">
      <w:pPr>
        <w:shd w:val="clear" w:color="auto" w:fill="FFFFFF" w:themeFill="background1"/>
        <w:spacing w:line="240" w:lineRule="auto"/>
        <w:rPr>
          <w:rFonts w:ascii="Arial" w:eastAsia="Times New Roman" w:hAnsi="Arial" w:cs="Arial"/>
          <w:color w:val="333333"/>
          <w:sz w:val="21"/>
          <w:szCs w:val="21"/>
        </w:rPr>
      </w:pPr>
      <w:r w:rsidRPr="00C30C8B">
        <w:rPr>
          <w:rFonts w:ascii="Arial" w:eastAsia="Times New Roman" w:hAnsi="Arial" w:cs="Arial"/>
          <w:color w:val="333333"/>
          <w:sz w:val="21"/>
          <w:szCs w:val="21"/>
        </w:rPr>
        <w:t>Berikut ini adalah data yang pada PT Berdikari Raya untuk Juli 2016,</w:t>
      </w:r>
    </w:p>
    <w:tbl>
      <w:tblPr>
        <w:tblW w:w="0" w:type="auto"/>
        <w:tblInd w:w="1242" w:type="dxa"/>
        <w:tblCellMar>
          <w:left w:w="0" w:type="dxa"/>
          <w:right w:w="0" w:type="dxa"/>
        </w:tblCellMar>
        <w:tblLook w:val="04A0"/>
      </w:tblPr>
      <w:tblGrid>
        <w:gridCol w:w="3895"/>
        <w:gridCol w:w="1917"/>
      </w:tblGrid>
      <w:tr w:rsidR="00A5271A" w:rsidRPr="00C30C8B" w:rsidTr="00FE51E4">
        <w:tc>
          <w:tcPr>
            <w:tcW w:w="3895"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rPr>
                <w:rFonts w:ascii="Times New Roman" w:eastAsia="Times New Roman" w:hAnsi="Times New Roman" w:cs="Times New Roman"/>
                <w:sz w:val="24"/>
                <w:szCs w:val="24"/>
              </w:rPr>
            </w:pPr>
            <w:r w:rsidRPr="00C30C8B">
              <w:rPr>
                <w:rFonts w:ascii="Calibri" w:eastAsia="Times New Roman" w:hAnsi="Calibri" w:cs="Calibri"/>
              </w:rPr>
              <w:t>Penjualan ……………………………</w:t>
            </w:r>
          </w:p>
        </w:tc>
        <w:tc>
          <w:tcPr>
            <w:tcW w:w="191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Rp1.230.000.000</w:t>
            </w:r>
          </w:p>
        </w:tc>
      </w:tr>
      <w:tr w:rsidR="00A5271A" w:rsidRPr="00C30C8B" w:rsidTr="00FE51E4">
        <w:tc>
          <w:tcPr>
            <w:tcW w:w="3895"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Beban penjualan dan administrasi …..</w:t>
            </w:r>
          </w:p>
        </w:tc>
        <w:tc>
          <w:tcPr>
            <w:tcW w:w="191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210.000.000</w:t>
            </w:r>
          </w:p>
        </w:tc>
      </w:tr>
      <w:tr w:rsidR="00A5271A" w:rsidRPr="00C30C8B" w:rsidTr="00FE51E4">
        <w:tc>
          <w:tcPr>
            <w:tcW w:w="3895"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Bahan baku langsung yang digunakan</w:t>
            </w:r>
          </w:p>
        </w:tc>
        <w:tc>
          <w:tcPr>
            <w:tcW w:w="191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264.000.000</w:t>
            </w:r>
          </w:p>
        </w:tc>
      </w:tr>
      <w:tr w:rsidR="00A5271A" w:rsidRPr="00C30C8B" w:rsidTr="00FE51E4">
        <w:tc>
          <w:tcPr>
            <w:tcW w:w="3895"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rPr>
                <w:rFonts w:ascii="Times New Roman" w:eastAsia="Times New Roman" w:hAnsi="Times New Roman" w:cs="Times New Roman"/>
                <w:sz w:val="24"/>
                <w:szCs w:val="24"/>
              </w:rPr>
            </w:pPr>
            <w:r w:rsidRPr="00C30C8B">
              <w:rPr>
                <w:rFonts w:ascii="Calibri" w:eastAsia="Times New Roman" w:hAnsi="Calibri" w:cs="Calibri"/>
              </w:rPr>
              <w:t>Tenaga kerja langsung ………………</w:t>
            </w:r>
          </w:p>
        </w:tc>
        <w:tc>
          <w:tcPr>
            <w:tcW w:w="191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300.000.000</w:t>
            </w:r>
          </w:p>
        </w:tc>
      </w:tr>
      <w:tr w:rsidR="00A5271A" w:rsidRPr="00C30C8B" w:rsidTr="00FE51E4">
        <w:tc>
          <w:tcPr>
            <w:tcW w:w="3895"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Overhead produksi</w:t>
            </w:r>
          </w:p>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  Biaya overhead variabel …………...</w:t>
            </w:r>
          </w:p>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  Biaya overhead tetap ………………</w:t>
            </w:r>
          </w:p>
        </w:tc>
        <w:tc>
          <w:tcPr>
            <w:tcW w:w="191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 </w:t>
            </w:r>
          </w:p>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205.000.000</w:t>
            </w:r>
          </w:p>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200.000.000</w:t>
            </w:r>
          </w:p>
        </w:tc>
      </w:tr>
    </w:tbl>
    <w:p w:rsidR="00A5271A" w:rsidRPr="00C30C8B" w:rsidRDefault="00A5271A" w:rsidP="00AD07C5">
      <w:pPr>
        <w:shd w:val="clear" w:color="auto" w:fill="FFFFFF" w:themeFill="background1"/>
        <w:spacing w:after="0" w:line="240" w:lineRule="auto"/>
        <w:jc w:val="center"/>
        <w:rPr>
          <w:rFonts w:ascii="Arial" w:eastAsia="Times New Roman" w:hAnsi="Arial" w:cs="Arial"/>
          <w:color w:val="333333"/>
          <w:sz w:val="21"/>
          <w:szCs w:val="21"/>
        </w:rPr>
      </w:pPr>
      <w:r w:rsidRPr="00C30C8B">
        <w:rPr>
          <w:rFonts w:ascii="Arial" w:eastAsia="Times New Roman" w:hAnsi="Arial" w:cs="Arial"/>
          <w:color w:val="333333"/>
          <w:sz w:val="21"/>
          <w:szCs w:val="21"/>
        </w:rPr>
        <w:t> </w:t>
      </w:r>
    </w:p>
    <w:p w:rsidR="00A5271A" w:rsidRPr="00C30C8B" w:rsidRDefault="00A5271A" w:rsidP="00AD07C5">
      <w:pPr>
        <w:shd w:val="clear" w:color="auto" w:fill="FFFFFF" w:themeFill="background1"/>
        <w:spacing w:line="240" w:lineRule="auto"/>
        <w:jc w:val="center"/>
        <w:rPr>
          <w:rFonts w:ascii="Arial" w:eastAsia="Times New Roman" w:hAnsi="Arial" w:cs="Arial"/>
          <w:color w:val="333333"/>
          <w:sz w:val="21"/>
          <w:szCs w:val="21"/>
        </w:rPr>
      </w:pPr>
      <w:r w:rsidRPr="00C30C8B">
        <w:rPr>
          <w:rFonts w:ascii="Arial" w:eastAsia="Times New Roman" w:hAnsi="Arial" w:cs="Arial"/>
          <w:color w:val="333333"/>
          <w:sz w:val="21"/>
          <w:szCs w:val="21"/>
        </w:rPr>
        <w:t> </w:t>
      </w:r>
    </w:p>
    <w:tbl>
      <w:tblPr>
        <w:tblW w:w="0" w:type="auto"/>
        <w:jc w:val="center"/>
        <w:tblCellMar>
          <w:left w:w="0" w:type="dxa"/>
          <w:right w:w="0" w:type="dxa"/>
        </w:tblCellMar>
        <w:tblLook w:val="04A0"/>
      </w:tblPr>
      <w:tblGrid>
        <w:gridCol w:w="2607"/>
        <w:gridCol w:w="2071"/>
        <w:gridCol w:w="2268"/>
      </w:tblGrid>
      <w:tr w:rsidR="00A5271A" w:rsidRPr="00C30C8B" w:rsidTr="00FE51E4">
        <w:trPr>
          <w:jc w:val="center"/>
        </w:trPr>
        <w:tc>
          <w:tcPr>
            <w:tcW w:w="2607" w:type="dxa"/>
            <w:shd w:val="clear" w:color="auto" w:fill="D9D9D9"/>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 </w:t>
            </w:r>
          </w:p>
        </w:tc>
        <w:tc>
          <w:tcPr>
            <w:tcW w:w="4339" w:type="dxa"/>
            <w:gridSpan w:val="2"/>
            <w:shd w:val="clear" w:color="auto" w:fill="D9D9D9"/>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0C8B">
              <w:rPr>
                <w:rFonts w:ascii="Calibri" w:eastAsia="Times New Roman" w:hAnsi="Calibri" w:cs="Calibri"/>
                <w:b/>
                <w:bCs/>
              </w:rPr>
              <w:t>Persediaan</w:t>
            </w:r>
          </w:p>
        </w:tc>
      </w:tr>
      <w:tr w:rsidR="00A5271A" w:rsidRPr="00C30C8B" w:rsidTr="00FE51E4">
        <w:trPr>
          <w:jc w:val="center"/>
        </w:trPr>
        <w:tc>
          <w:tcPr>
            <w:tcW w:w="2607" w:type="dxa"/>
            <w:tcBorders>
              <w:top w:val="nil"/>
              <w:left w:val="nil"/>
              <w:bottom w:val="single" w:sz="18" w:space="0" w:color="auto"/>
              <w:right w:val="nil"/>
            </w:tcBorders>
            <w:shd w:val="clear" w:color="auto" w:fill="D9D9D9"/>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0C8B">
              <w:rPr>
                <w:rFonts w:ascii="Calibri" w:eastAsia="Times New Roman" w:hAnsi="Calibri" w:cs="Calibri"/>
                <w:b/>
                <w:bCs/>
              </w:rPr>
              <w:t> </w:t>
            </w:r>
          </w:p>
        </w:tc>
        <w:tc>
          <w:tcPr>
            <w:tcW w:w="2071" w:type="dxa"/>
            <w:tcBorders>
              <w:top w:val="nil"/>
              <w:left w:val="nil"/>
              <w:bottom w:val="single" w:sz="18" w:space="0" w:color="auto"/>
              <w:right w:val="nil"/>
            </w:tcBorders>
            <w:shd w:val="clear" w:color="auto" w:fill="D9D9D9"/>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0C8B">
              <w:rPr>
                <w:rFonts w:ascii="Calibri" w:eastAsia="Times New Roman" w:hAnsi="Calibri" w:cs="Calibri"/>
                <w:b/>
                <w:bCs/>
              </w:rPr>
              <w:t>1 Juli 2016</w:t>
            </w:r>
          </w:p>
        </w:tc>
        <w:tc>
          <w:tcPr>
            <w:tcW w:w="2268" w:type="dxa"/>
            <w:tcBorders>
              <w:top w:val="nil"/>
              <w:left w:val="nil"/>
              <w:bottom w:val="single" w:sz="18" w:space="0" w:color="auto"/>
              <w:right w:val="nil"/>
            </w:tcBorders>
            <w:shd w:val="clear" w:color="auto" w:fill="D9D9D9"/>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center"/>
              <w:rPr>
                <w:rFonts w:ascii="Times New Roman" w:eastAsia="Times New Roman" w:hAnsi="Times New Roman" w:cs="Times New Roman"/>
                <w:sz w:val="24"/>
                <w:szCs w:val="24"/>
              </w:rPr>
            </w:pPr>
            <w:r w:rsidRPr="00C30C8B">
              <w:rPr>
                <w:rFonts w:ascii="Calibri" w:eastAsia="Times New Roman" w:hAnsi="Calibri" w:cs="Calibri"/>
                <w:b/>
                <w:bCs/>
              </w:rPr>
              <w:t>31 Juli 2016</w:t>
            </w:r>
          </w:p>
        </w:tc>
      </w:tr>
      <w:tr w:rsidR="00A5271A" w:rsidRPr="00C30C8B" w:rsidTr="00FE51E4">
        <w:trPr>
          <w:jc w:val="center"/>
        </w:trPr>
        <w:tc>
          <w:tcPr>
            <w:tcW w:w="2607" w:type="dxa"/>
            <w:tcBorders>
              <w:top w:val="nil"/>
              <w:left w:val="nil"/>
              <w:bottom w:val="nil"/>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Bahan baku langsung</w:t>
            </w:r>
          </w:p>
        </w:tc>
        <w:tc>
          <w:tcPr>
            <w:tcW w:w="2071" w:type="dxa"/>
            <w:tcBorders>
              <w:top w:val="nil"/>
              <w:left w:val="nil"/>
              <w:bottom w:val="nil"/>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Rp 36.000.000</w:t>
            </w:r>
          </w:p>
        </w:tc>
        <w:tc>
          <w:tcPr>
            <w:tcW w:w="2268" w:type="dxa"/>
            <w:tcBorders>
              <w:top w:val="nil"/>
              <w:left w:val="nil"/>
              <w:bottom w:val="nil"/>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Rp 42.000.000</w:t>
            </w:r>
          </w:p>
        </w:tc>
      </w:tr>
      <w:tr w:rsidR="00A5271A" w:rsidRPr="00C30C8B" w:rsidTr="00FE51E4">
        <w:trPr>
          <w:jc w:val="center"/>
        </w:trPr>
        <w:tc>
          <w:tcPr>
            <w:tcW w:w="2607"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Barang dalam proses</w:t>
            </w:r>
          </w:p>
        </w:tc>
        <w:tc>
          <w:tcPr>
            <w:tcW w:w="2071"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75.000.000</w:t>
            </w:r>
          </w:p>
        </w:tc>
        <w:tc>
          <w:tcPr>
            <w:tcW w:w="2268" w:type="dxa"/>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84.000.000</w:t>
            </w:r>
          </w:p>
        </w:tc>
      </w:tr>
      <w:tr w:rsidR="00A5271A" w:rsidRPr="00C30C8B" w:rsidTr="00FE51E4">
        <w:trPr>
          <w:jc w:val="center"/>
        </w:trPr>
        <w:tc>
          <w:tcPr>
            <w:tcW w:w="2607" w:type="dxa"/>
            <w:tcBorders>
              <w:top w:val="nil"/>
              <w:left w:val="nil"/>
              <w:bottom w:val="single" w:sz="18" w:space="0" w:color="auto"/>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both"/>
              <w:rPr>
                <w:rFonts w:ascii="Times New Roman" w:eastAsia="Times New Roman" w:hAnsi="Times New Roman" w:cs="Times New Roman"/>
                <w:sz w:val="24"/>
                <w:szCs w:val="24"/>
              </w:rPr>
            </w:pPr>
            <w:r w:rsidRPr="00C30C8B">
              <w:rPr>
                <w:rFonts w:ascii="Calibri" w:eastAsia="Times New Roman" w:hAnsi="Calibri" w:cs="Calibri"/>
              </w:rPr>
              <w:t>Barang jadi</w:t>
            </w:r>
          </w:p>
        </w:tc>
        <w:tc>
          <w:tcPr>
            <w:tcW w:w="2071" w:type="dxa"/>
            <w:tcBorders>
              <w:top w:val="nil"/>
              <w:left w:val="nil"/>
              <w:bottom w:val="single" w:sz="18" w:space="0" w:color="auto"/>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69.000.000</w:t>
            </w:r>
          </w:p>
        </w:tc>
        <w:tc>
          <w:tcPr>
            <w:tcW w:w="2268" w:type="dxa"/>
            <w:tcBorders>
              <w:top w:val="nil"/>
              <w:left w:val="nil"/>
              <w:bottom w:val="single" w:sz="18" w:space="0" w:color="auto"/>
              <w:right w:val="nil"/>
            </w:tcBorders>
            <w:shd w:val="clear" w:color="auto" w:fill="auto"/>
            <w:tcMar>
              <w:top w:w="0" w:type="dxa"/>
              <w:left w:w="108" w:type="dxa"/>
              <w:bottom w:w="0" w:type="dxa"/>
              <w:right w:w="108" w:type="dxa"/>
            </w:tcMar>
            <w:hideMark/>
          </w:tcPr>
          <w:p w:rsidR="00A5271A" w:rsidRPr="00C30C8B" w:rsidRDefault="00A5271A" w:rsidP="00AD07C5">
            <w:pPr>
              <w:shd w:val="clear" w:color="auto" w:fill="FFFFFF" w:themeFill="background1"/>
              <w:spacing w:after="0" w:line="240" w:lineRule="auto"/>
              <w:jc w:val="right"/>
              <w:rPr>
                <w:rFonts w:ascii="Times New Roman" w:eastAsia="Times New Roman" w:hAnsi="Times New Roman" w:cs="Times New Roman"/>
                <w:sz w:val="24"/>
                <w:szCs w:val="24"/>
              </w:rPr>
            </w:pPr>
            <w:r w:rsidRPr="00C30C8B">
              <w:rPr>
                <w:rFonts w:ascii="Calibri" w:eastAsia="Times New Roman" w:hAnsi="Calibri" w:cs="Calibri"/>
              </w:rPr>
              <w:t>57.000.000</w:t>
            </w:r>
          </w:p>
        </w:tc>
      </w:tr>
    </w:tbl>
    <w:p w:rsidR="00A5271A" w:rsidRPr="00C30C8B" w:rsidRDefault="00A5271A" w:rsidP="00AD07C5">
      <w:pPr>
        <w:shd w:val="clear" w:color="auto" w:fill="FFFFFF" w:themeFill="background1"/>
        <w:spacing w:after="0" w:line="240" w:lineRule="auto"/>
        <w:rPr>
          <w:rFonts w:ascii="Arial" w:eastAsia="Times New Roman" w:hAnsi="Arial" w:cs="Arial"/>
          <w:color w:val="333333"/>
          <w:sz w:val="21"/>
          <w:szCs w:val="21"/>
        </w:rPr>
      </w:pPr>
      <w:r w:rsidRPr="00C30C8B">
        <w:rPr>
          <w:rFonts w:ascii="Arial" w:eastAsia="Times New Roman" w:hAnsi="Arial" w:cs="Arial"/>
          <w:color w:val="333333"/>
          <w:sz w:val="21"/>
          <w:szCs w:val="21"/>
        </w:rPr>
        <w:t> </w:t>
      </w:r>
    </w:p>
    <w:p w:rsidR="00A5271A" w:rsidRPr="00C30C8B" w:rsidRDefault="00A5271A" w:rsidP="00AD07C5">
      <w:pPr>
        <w:shd w:val="clear" w:color="auto" w:fill="FFFFFF" w:themeFill="background1"/>
        <w:spacing w:line="240" w:lineRule="auto"/>
        <w:rPr>
          <w:rFonts w:ascii="Arial" w:eastAsia="Times New Roman" w:hAnsi="Arial" w:cs="Arial"/>
          <w:color w:val="333333"/>
          <w:sz w:val="21"/>
          <w:szCs w:val="21"/>
        </w:rPr>
      </w:pPr>
      <w:r w:rsidRPr="00C30C8B">
        <w:rPr>
          <w:rFonts w:ascii="Arial" w:eastAsia="Times New Roman" w:hAnsi="Arial" w:cs="Arial"/>
          <w:color w:val="333333"/>
          <w:sz w:val="21"/>
          <w:szCs w:val="21"/>
        </w:rPr>
        <w:t>Berapakah beban pokok penjualan (cost of goods sold) untuk bulan Juli 2016 pada PT Berdikari Raya?</w: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t>A.</w: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459C6">
        <w:rPr>
          <w:rFonts w:ascii="Arial" w:eastAsia="Times New Roman" w:hAnsi="Arial" w:cs="Arial"/>
          <w:color w:val="333333"/>
          <w:sz w:val="21"/>
          <w:szCs w:val="21"/>
        </w:rPr>
        <w:t>Rp963.000.000.</w:t>
      </w:r>
      <w:proofErr w:type="gramEnd"/>
    </w:p>
    <w:p w:rsidR="00A5271A" w:rsidRPr="006459C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object w:dxaOrig="405" w:dyaOrig="360">
          <v:shape id="_x0000_i1609" type="#_x0000_t75" style="width:20.25pt;height:18pt" o:ole="">
            <v:imagedata r:id="rId5" o:title=""/>
          </v:shape>
          <w:control r:id="rId122" w:name="DefaultOcxName7" w:shapeid="_x0000_i1609"/>
        </w:objec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t>B.</w: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proofErr w:type="gramStart"/>
      <w:r w:rsidRPr="006459C6">
        <w:rPr>
          <w:rFonts w:ascii="Arial" w:eastAsia="Times New Roman" w:hAnsi="Arial" w:cs="Arial"/>
          <w:color w:val="333333"/>
          <w:sz w:val="21"/>
          <w:szCs w:val="21"/>
        </w:rPr>
        <w:t>Rp960.000.000.</w:t>
      </w:r>
      <w:proofErr w:type="gramEnd"/>
    </w:p>
    <w:p w:rsidR="00A5271A" w:rsidRPr="006459C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object w:dxaOrig="405" w:dyaOrig="360">
          <v:shape id="_x0000_i1515" type="#_x0000_t75" style="width:20.25pt;height:18pt" o:ole="">
            <v:imagedata r:id="rId5" o:title=""/>
          </v:shape>
          <w:control r:id="rId123" w:name="DefaultOcxName14" w:shapeid="_x0000_i1515"/>
        </w:objec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t>C.</w: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proofErr w:type="gramStart"/>
      <w:r>
        <w:rPr>
          <w:rFonts w:ascii="Arial" w:eastAsia="Times New Roman" w:hAnsi="Arial" w:cs="Arial"/>
          <w:color w:val="333333"/>
          <w:sz w:val="21"/>
          <w:szCs w:val="21"/>
        </w:rPr>
        <w:t>Rp972</w:t>
      </w:r>
      <w:r w:rsidRPr="006459C6">
        <w:rPr>
          <w:rFonts w:ascii="Arial" w:eastAsia="Times New Roman" w:hAnsi="Arial" w:cs="Arial"/>
          <w:color w:val="333333"/>
          <w:sz w:val="21"/>
          <w:szCs w:val="21"/>
        </w:rPr>
        <w:t>.000.000.</w:t>
      </w:r>
      <w:proofErr w:type="gramEnd"/>
    </w:p>
    <w:p w:rsidR="00A5271A" w:rsidRPr="006459C6" w:rsidRDefault="00F541BF"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object w:dxaOrig="405" w:dyaOrig="360">
          <v:shape id="_x0000_i1610" type="#_x0000_t75" style="width:20.25pt;height:18pt" o:ole="">
            <v:imagedata r:id="rId5" o:title=""/>
          </v:shape>
          <w:control r:id="rId124" w:name="DefaultOcxName24" w:shapeid="_x0000_i1610"/>
        </w:objec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t>D.</w:t>
      </w:r>
    </w:p>
    <w:p w:rsidR="00A5271A" w:rsidRDefault="00A5271A" w:rsidP="00AD07C5">
      <w:pPr>
        <w:shd w:val="clear" w:color="auto" w:fill="FFFFFF" w:themeFill="background1"/>
        <w:spacing w:after="0" w:line="240" w:lineRule="auto"/>
        <w:rPr>
          <w:rFonts w:ascii="Arial" w:eastAsia="Times New Roman" w:hAnsi="Arial" w:cs="Arial"/>
          <w:color w:val="333333"/>
          <w:sz w:val="21"/>
          <w:szCs w:val="21"/>
        </w:rPr>
      </w:pPr>
      <w:r w:rsidRPr="006459C6">
        <w:rPr>
          <w:rFonts w:ascii="Arial" w:eastAsia="Times New Roman" w:hAnsi="Arial" w:cs="Arial"/>
          <w:color w:val="333333"/>
          <w:sz w:val="21"/>
          <w:szCs w:val="21"/>
        </w:rPr>
        <w:t>Tidak ada jawaban yang benar</w:t>
      </w:r>
    </w:p>
    <w:p w:rsidR="00A5271A" w:rsidRPr="006459C6" w:rsidRDefault="00A5271A" w:rsidP="00AD07C5">
      <w:pPr>
        <w:shd w:val="clear" w:color="auto" w:fill="FFFFFF" w:themeFill="background1"/>
        <w:spacing w:after="0" w:line="240" w:lineRule="auto"/>
        <w:rPr>
          <w:rFonts w:ascii="Arial" w:eastAsia="Times New Roman" w:hAnsi="Arial" w:cs="Arial"/>
          <w:color w:val="333333"/>
          <w:sz w:val="21"/>
          <w:szCs w:val="21"/>
        </w:rPr>
      </w:pPr>
    </w:p>
    <w:p w:rsidR="00A5271A" w:rsidRDefault="00A5271A" w:rsidP="00AD07C5">
      <w:pPr>
        <w:pStyle w:val="NormalWeb"/>
        <w:shd w:val="clear" w:color="auto" w:fill="FFFFFF" w:themeFill="background1"/>
        <w:spacing w:before="0" w:beforeAutospacing="0"/>
      </w:pPr>
      <w:r>
        <w:t xml:space="preserve"> </w:t>
      </w:r>
    </w:p>
    <w:p w:rsidR="00A5271A" w:rsidRDefault="00A5271A" w:rsidP="00AD07C5">
      <w:pPr>
        <w:shd w:val="clear" w:color="auto" w:fill="FFFFFF" w:themeFill="background1"/>
      </w:pPr>
    </w:p>
    <w:p w:rsidR="00A5271A" w:rsidRDefault="00A5271A" w:rsidP="00AD07C5">
      <w:pPr>
        <w:shd w:val="clear" w:color="auto" w:fill="FFFFFF" w:themeFill="background1"/>
      </w:pPr>
    </w:p>
    <w:p w:rsidR="00B43131" w:rsidRDefault="00B43131" w:rsidP="00AD07C5">
      <w:pPr>
        <w:shd w:val="clear" w:color="auto" w:fill="FFFFFF" w:themeFill="background1"/>
      </w:pPr>
    </w:p>
    <w:sectPr w:rsidR="00B43131" w:rsidSect="00BE5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2F79"/>
    <w:multiLevelType w:val="multilevel"/>
    <w:tmpl w:val="49B8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C0603"/>
    <w:multiLevelType w:val="multilevel"/>
    <w:tmpl w:val="9D60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917D49"/>
    <w:rsid w:val="00042613"/>
    <w:rsid w:val="0006233D"/>
    <w:rsid w:val="001516F3"/>
    <w:rsid w:val="001872F6"/>
    <w:rsid w:val="001A2F78"/>
    <w:rsid w:val="001B50D6"/>
    <w:rsid w:val="002B1D3F"/>
    <w:rsid w:val="0033385D"/>
    <w:rsid w:val="003A7A3E"/>
    <w:rsid w:val="004D01E0"/>
    <w:rsid w:val="00582E0F"/>
    <w:rsid w:val="005B5E66"/>
    <w:rsid w:val="007A3157"/>
    <w:rsid w:val="007F449A"/>
    <w:rsid w:val="008B3958"/>
    <w:rsid w:val="008D3956"/>
    <w:rsid w:val="00917D49"/>
    <w:rsid w:val="0094797F"/>
    <w:rsid w:val="009D37BB"/>
    <w:rsid w:val="00A5271A"/>
    <w:rsid w:val="00A57325"/>
    <w:rsid w:val="00A603FB"/>
    <w:rsid w:val="00AD07C5"/>
    <w:rsid w:val="00AF6F86"/>
    <w:rsid w:val="00B30C99"/>
    <w:rsid w:val="00B43131"/>
    <w:rsid w:val="00B46350"/>
    <w:rsid w:val="00BB7F4E"/>
    <w:rsid w:val="00BE591D"/>
    <w:rsid w:val="00C42FBF"/>
    <w:rsid w:val="00D03739"/>
    <w:rsid w:val="00D9554C"/>
    <w:rsid w:val="00DA025E"/>
    <w:rsid w:val="00E91844"/>
    <w:rsid w:val="00F161F0"/>
    <w:rsid w:val="00F541BF"/>
    <w:rsid w:val="00F96DA4"/>
    <w:rsid w:val="00FE2085"/>
    <w:rsid w:val="00FE5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E0F"/>
    <w:rPr>
      <w:b/>
      <w:bCs/>
    </w:rPr>
  </w:style>
  <w:style w:type="paragraph" w:styleId="z-TopofForm">
    <w:name w:val="HTML Top of Form"/>
    <w:basedOn w:val="Normal"/>
    <w:next w:val="Normal"/>
    <w:link w:val="z-TopofFormChar"/>
    <w:hidden/>
    <w:uiPriority w:val="99"/>
    <w:semiHidden/>
    <w:unhideWhenUsed/>
    <w:rsid w:val="00AD07C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07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07C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07C5"/>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rendy</dc:creator>
  <cp:lastModifiedBy>rendy</cp:lastModifiedBy>
  <cp:revision>34</cp:revision>
  <dcterms:created xsi:type="dcterms:W3CDTF">2021-09-30T05:12:00Z</dcterms:created>
  <dcterms:modified xsi:type="dcterms:W3CDTF">2021-09-30T11:10:00Z</dcterms:modified>
</cp:coreProperties>
</file>