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884B" w14:textId="77777777" w:rsidR="00153339" w:rsidRPr="005C7D20" w:rsidRDefault="00153339" w:rsidP="00153339">
      <w:pPr>
        <w:jc w:val="center"/>
        <w:rPr>
          <w:b/>
          <w:sz w:val="28"/>
          <w:szCs w:val="28"/>
        </w:rPr>
      </w:pPr>
      <w:r w:rsidRPr="005C7D20">
        <w:rPr>
          <w:b/>
          <w:sz w:val="28"/>
          <w:szCs w:val="28"/>
        </w:rPr>
        <w:t xml:space="preserve">ГЛАВА 2. АНАЛИЗ ЭФФЕКТИВНОСТИ ПРОИЗВОДСТВЕННО-КОММЕРЧЕСКОЙ ДЕЯТЕЛЬНОСТИ ПРЕДПРИЯТИЯ «СЗ РСК» И ПЕРСПЕТИВЫ ЕЕ РАЗВИТИЯ НА РЫНКЕ г. Иркутска</w:t>
      </w:r>
      <w:bookmarkStart w:id="0" w:name="_Toc320809364"/>
      <w:bookmarkStart w:id="1" w:name="_Toc323567008"/>
      <w:r w:rsidRPr="005C7D20">
        <w:rPr>
          <w:b/>
          <w:sz w:val="28"/>
          <w:szCs w:val="28"/>
        </w:rPr>
      </w:r>
      <w:r w:rsidRPr="005C7D20">
        <w:rPr>
          <w:b/>
          <w:caps/>
          <w:sz w:val="28"/>
        </w:rPr>
      </w:r>
      <w:r w:rsidRPr="005C7D20">
        <w:rPr>
          <w:b/>
          <w:sz w:val="28"/>
          <w:szCs w:val="28"/>
        </w:rPr>
      </w:r>
      <w:r w:rsidRPr="005C7D20">
        <w:rPr>
          <w:b/>
          <w:sz w:val="28"/>
          <w:szCs w:val="28"/>
          <w:highlight w:val="yellow"/>
        </w:rPr>
      </w:r>
      <w:r w:rsidRPr="005C7D20">
        <w:rPr>
          <w:b/>
          <w:sz w:val="28"/>
          <w:szCs w:val="28"/>
        </w:rPr>
      </w:r>
      <w:r w:rsidRPr="00ED457D">
        <w:rPr>
          <w:b/>
          <w:sz w:val="28"/>
          <w:szCs w:val="28"/>
          <w:highlight w:val="yellow"/>
        </w:rPr>
      </w:r>
    </w:p>
    <w:p w14:paraId="1C5E9EA2" w14:textId="77777777" w:rsidR="00153339" w:rsidRPr="005C7D20" w:rsidRDefault="00153339" w:rsidP="00153339">
      <w:pPr>
        <w:spacing w:before="120"/>
        <w:jc w:val="center"/>
        <w:rPr>
          <w:b/>
          <w:bCs/>
          <w:sz w:val="28"/>
          <w:szCs w:val="28"/>
        </w:rPr>
      </w:pPr>
      <w:r w:rsidRPr="005C7D20">
        <w:rPr>
          <w:b/>
          <w:bCs/>
          <w:sz w:val="28"/>
          <w:szCs w:val="28"/>
        </w:rPr>
        <w:t xml:space="preserve">2.1. Общая характеристика </w:t>
      </w:r>
      <w:bookmarkEnd w:id="0"/>
      <w:bookmarkEnd w:id="1"/>
      <w:r w:rsidRPr="005C7D20">
        <w:rPr>
          <w:b/>
          <w:bCs/>
          <w:sz w:val="28"/>
          <w:szCs w:val="28"/>
        </w:rPr>
        <w:t>предприятия</w:t>
      </w:r>
    </w:p>
    <w:p w14:paraId="74F86A37" w14:textId="77777777" w:rsidR="00153339" w:rsidRPr="00E905B5" w:rsidRDefault="00153339" w:rsidP="00153339">
      <w:pPr>
        <w:spacing w:line="360" w:lineRule="auto"/>
        <w:ind w:firstLine="454"/>
        <w:rPr>
          <w:sz w:val="28"/>
          <w:szCs w:val="28"/>
        </w:rPr>
      </w:pPr>
      <w:r>
        <w:rPr>
          <w:sz w:val="28"/>
          <w:szCs w:val="28"/>
        </w:rPr>
        <w:t xml:space="preserve">Организационная структура управления ООО «СЗ РСК» построена на основе действующего штатного расписания и отражает иерархию подчинённости, характерную для подрядчика государственного оборонного заказа в области военного строительства. Общая численность штатных единиц — 93 чел. (фактически 94,5 с учётом неполных штатных единиц), в том числе руководители и ИТР — 24, рабочие — 69. Схема представлена на рис. 2.1.</w:t>
      </w:r>
      <w:r w:rsidRPr="00E905B5">
        <w:rPr>
          <w:sz w:val="28"/>
          <w:szCs w:val="28"/>
        </w:rPr>
      </w:r>
      <w:r>
        <w:rPr>
          <w:sz w:val="28"/>
          <w:szCs w:val="28"/>
        </w:rPr>
      </w:r>
    </w:p>
    <w:p>
      <w:pPr>
        <w:sectPr w:rsidR="00153339">
          <w:pgSz w:w="11906" w:h="16838"/>
          <w:pgMar w:top="1134" w:right="850" w:bottom="1134" w:left="1701" w:header="708" w:footer="708" w:gutter="0"/>
          <w:cols w:space="708"/>
          <w:docGrid w:linePitch="360"/>
        </w:sectPr>
      </w:pPr>
    </w:p>
    <w:p>
      <w:pPr>
        <w:spacing w:before="120" w:after="0"/>
        <w:jc w:val="center"/>
      </w:pPr>
      <w:r>
        <w:rPr>
          <w:rFonts w:ascii="Times New Roman" w:hAnsi="Times New Roman"/>
          <w:i/>
          <w:sz w:val="24"/>
        </w:rPr>
        <w:t xml:space="preserve">(построена на основе действующего штатного расписания ООО «СЗ РСК» на 8 мая 2026 г.)</w:t>
      </w:r>
    </w:p>
    <w:p>
      <w:pPr>
        <w:spacing w:after="0" w:before="0"/>
      </w:pPr>
      <w:r>
        <w:rPr>
          <w:sz w:val="4"/>
        </w:rPr>
      </w:r>
    </w:p>
    <w:tbl>
      <w:tblPr>
        <w:tblW w:type="auto" w:w="0"/>
        <w:jc w:val="center"/>
        <w:tblLook w:firstColumn="1" w:firstRow="1" w:lastColumn="0" w:lastRow="0" w:noHBand="0" w:noVBand="1" w:val="04A0"/>
        <w:tblLayout w:type="fixed"/>
      </w:tblPr>
      <w:tblGrid>
        <w:gridCol w:w="1935"/>
        <w:gridCol w:w="1935"/>
        <w:gridCol w:w="1935"/>
        <w:gridCol w:w="1935"/>
        <w:gridCol w:w="1935"/>
        <w:gridCol w:w="1935"/>
        <w:gridCol w:w="1935"/>
        <w:gridCol w:w="1935"/>
      </w:tblGrid>
      <w:tr>
        <w:trPr>
          <w:cantSplit/>
        </w:trPr>
        <w:tc>
          <w:tcPr>
            <w:tcW w:type="dxa" w:w="1871"/>
            <w:tcBorders>
              <w:top w:val="nil"/>
              <w:left w:val="nil"/>
              <w:bottom w:val="nil"/>
              <w:right w:val="nil"/>
            </w:tcBorders>
          </w:tcPr>
          <w:p/>
        </w:tc>
        <w:tc>
          <w:tcPr>
            <w:tcW w:type="dxa" w:w="1871"/>
            <w:tcBorders>
              <w:top w:val="nil"/>
              <w:left w:val="nil"/>
              <w:bottom w:val="nil"/>
              <w:right w:val="nil"/>
            </w:tcBorders>
          </w:tcPr>
          <w:p/>
        </w:tc>
        <w:tc>
          <w:tcPr>
            <w:tcW w:type="dxa" w:w="7484"/>
            <w:gridSpan w:val="4"/>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FFF2CC"/>
          </w:tcPr>
          <w:p>
            <w:pPr>
              <w:jc w:val="center"/>
            </w:pPr>
            <w:r/>
            <w:r>
              <w:rPr>
                <w:rFonts w:ascii="Times New Roman" w:hAnsi="Times New Roman"/>
                <w:b/>
                <w:sz w:val="22"/>
              </w:rPr>
              <w:t>Генеральный директор</w:t>
            </w:r>
          </w:p>
          <w:p>
            <w:pPr>
              <w:jc w:val="center"/>
            </w:pPr>
            <w:r>
              <w:rPr>
                <w:rFonts w:ascii="Times New Roman" w:hAnsi="Times New Roman"/>
                <w:sz w:val="22"/>
              </w:rPr>
              <w:t>(1)</w:t>
            </w:r>
          </w:p>
        </w:tc>
        <w:tc>
          <w:tcPr>
            <w:tcW w:type="dxa" w:w="1871"/>
            <w:tcBorders>
              <w:top w:val="nil"/>
              <w:left w:val="nil"/>
              <w:bottom w:val="nil"/>
              <w:right w:val="nil"/>
            </w:tcBorders>
          </w:tcPr>
          <w:p/>
        </w:tc>
        <w:tc>
          <w:tcPr>
            <w:tcW w:type="dxa" w:w="1871"/>
            <w:tcBorders>
              <w:top w:val="nil"/>
              <w:left w:val="nil"/>
              <w:bottom w:val="nil"/>
              <w:right w:val="nil"/>
            </w:tcBorders>
          </w:tcPr>
          <w:p/>
        </w:tc>
      </w:tr>
      <w:tr>
        <w:trPr>
          <w:trHeight w:val="108000" w:hRule="atLeast"/>
          <w:cantSplit/>
        </w:trPr>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c>
          <w:tcPr>
            <w:tcW w:type="dxa" w:w="1871"/>
            <w:tcBorders>
              <w:top w:val="nil"/>
              <w:left w:val="nil"/>
              <w:bottom w:val="nil"/>
              <w:right w:val="nil"/>
            </w:tcBorders>
          </w:tcPr>
          <w:p/>
        </w:tc>
      </w:tr>
      <w:tr>
        <w:trPr>
          <w:cantSplit/>
        </w:trPr>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
              <w:rPr>
                <w:rFonts w:ascii="Times New Roman" w:hAnsi="Times New Roman"/>
                <w:b/>
                <w:sz w:val="20"/>
              </w:rPr>
              <w:t>Главный бухгалтер (1)</w:t>
            </w:r>
          </w:p>
        </w:tc>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
              <w:rPr>
                <w:rFonts w:ascii="Times New Roman" w:hAnsi="Times New Roman"/>
                <w:b/>
                <w:sz w:val="20"/>
              </w:rPr>
              <w:t>Коммерческий директор (2)</w:t>
            </w:r>
          </w:p>
        </w:tc>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
              <w:rPr>
                <w:rFonts w:ascii="Times New Roman" w:hAnsi="Times New Roman"/>
                <w:b/>
                <w:sz w:val="20"/>
              </w:rPr>
              <w:t>Заместитель директора</w:t>
            </w:r>
          </w:p>
          <w:p>
            <w:pPr>
              <w:jc w:val="center"/>
            </w:pPr>
            <w:r>
              <w:rPr>
                <w:rFonts w:ascii="Times New Roman" w:hAnsi="Times New Roman"/>
                <w:sz w:val="20"/>
              </w:rPr>
              <w:t>по строительству (1)</w:t>
            </w:r>
          </w:p>
        </w:tc>
        <w:tc>
          <w:tcPr>
            <w:tcW w:type="dxa" w:w="3742"/>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EEBF7"/>
          </w:tcPr>
          <w:p>
            <w:pPr>
              <w:jc w:val="center"/>
            </w:pPr>
            <w:r/>
            <w:r>
              <w:rPr>
                <w:rFonts w:ascii="Times New Roman" w:hAnsi="Times New Roman"/>
                <w:b/>
                <w:sz w:val="20"/>
              </w:rPr>
              <w:t>Заместитель директора</w:t>
            </w:r>
          </w:p>
          <w:p>
            <w:pPr>
              <w:jc w:val="center"/>
            </w:pPr>
            <w:r>
              <w:rPr>
                <w:rFonts w:ascii="Times New Roman" w:hAnsi="Times New Roman"/>
                <w:sz w:val="20"/>
              </w:rPr>
              <w:t>по общим вопросам (1)</w:t>
            </w:r>
          </w:p>
        </w:tc>
      </w:tr>
      <w:tr>
        <w:trPr>
          <w:cantSplit/>
        </w:trPr>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
              <w:rPr>
                <w:rFonts w:ascii="Times New Roman" w:hAnsi="Times New Roman"/>
                <w:b/>
                <w:sz w:val="18"/>
              </w:rPr>
              <w:t>Финансово-экономический блок</w:t>
            </w:r>
          </w:p>
          <w:p>
            <w:pPr>
              <w:spacing w:after="0"/>
              <w:ind w:left="113"/>
              <w:jc w:val="left"/>
            </w:pPr>
            <w:r>
              <w:rPr>
                <w:rFonts w:ascii="Times New Roman" w:hAnsi="Times New Roman"/>
                <w:sz w:val="18"/>
              </w:rPr>
              <w:t>• Бухгалтер (1)</w:t>
            </w:r>
          </w:p>
          <w:p>
            <w:pPr>
              <w:spacing w:after="0"/>
              <w:ind w:left="113"/>
              <w:jc w:val="left"/>
            </w:pPr>
            <w:r>
              <w:rPr>
                <w:rFonts w:ascii="Times New Roman" w:hAnsi="Times New Roman"/>
                <w:sz w:val="18"/>
              </w:rPr>
              <w:t>• Экономист (1)</w:t>
            </w:r>
          </w:p>
        </w:tc>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
              <w:rPr>
                <w:rFonts w:ascii="Times New Roman" w:hAnsi="Times New Roman"/>
                <w:b/>
                <w:sz w:val="18"/>
              </w:rPr>
              <w:t>Договорно-правовой блок</w:t>
            </w:r>
          </w:p>
          <w:p>
            <w:pPr>
              <w:spacing w:after="0"/>
              <w:ind w:left="113"/>
              <w:jc w:val="left"/>
            </w:pPr>
            <w:r>
              <w:rPr>
                <w:rFonts w:ascii="Times New Roman" w:hAnsi="Times New Roman"/>
                <w:sz w:val="18"/>
              </w:rPr>
              <w:t>• Юрист (1)</w:t>
            </w:r>
          </w:p>
        </w:tc>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
              <w:rPr>
                <w:rFonts w:ascii="Times New Roman" w:hAnsi="Times New Roman"/>
                <w:b/>
                <w:sz w:val="18"/>
              </w:rPr>
              <w:t>Строительное подразделение</w:t>
            </w:r>
          </w:p>
          <w:p>
            <w:pPr>
              <w:spacing w:after="0"/>
              <w:ind w:left="113"/>
              <w:jc w:val="left"/>
            </w:pPr>
            <w:r>
              <w:rPr>
                <w:rFonts w:ascii="Times New Roman" w:hAnsi="Times New Roman"/>
                <w:sz w:val="18"/>
              </w:rPr>
              <w:t>• Главный инженер (1)</w:t>
            </w:r>
          </w:p>
          <w:p>
            <w:pPr>
              <w:spacing w:after="0"/>
              <w:ind w:left="113"/>
              <w:jc w:val="left"/>
            </w:pPr>
            <w:r>
              <w:rPr>
                <w:rFonts w:ascii="Times New Roman" w:hAnsi="Times New Roman"/>
                <w:sz w:val="18"/>
              </w:rPr>
              <w:t>• Руководитель проекта (1)</w:t>
            </w:r>
          </w:p>
          <w:p>
            <w:pPr>
              <w:spacing w:after="0"/>
              <w:ind w:left="113"/>
              <w:jc w:val="left"/>
            </w:pPr>
            <w:r>
              <w:rPr>
                <w:rFonts w:ascii="Times New Roman" w:hAnsi="Times New Roman"/>
                <w:sz w:val="18"/>
              </w:rPr>
              <w:t>• Начальник ПТО (1)</w:t>
            </w:r>
          </w:p>
          <w:p>
            <w:pPr>
              <w:spacing w:after="0"/>
              <w:ind w:left="113"/>
              <w:jc w:val="left"/>
            </w:pPr>
            <w:r>
              <w:rPr>
                <w:rFonts w:ascii="Times New Roman" w:hAnsi="Times New Roman"/>
                <w:sz w:val="18"/>
              </w:rPr>
              <w:t>• Начальник отдела снабжения (1)</w:t>
            </w:r>
          </w:p>
          <w:p>
            <w:pPr>
              <w:spacing w:after="0"/>
              <w:ind w:left="113"/>
              <w:jc w:val="left"/>
            </w:pPr>
            <w:r>
              <w:rPr>
                <w:rFonts w:ascii="Times New Roman" w:hAnsi="Times New Roman"/>
                <w:sz w:val="18"/>
              </w:rPr>
              <w:t>• Начальник строительного участка (2)</w:t>
            </w:r>
          </w:p>
          <w:p>
            <w:pPr>
              <w:spacing w:after="0"/>
              <w:ind w:left="113"/>
              <w:jc w:val="left"/>
            </w:pPr>
            <w:r>
              <w:rPr>
                <w:rFonts w:ascii="Times New Roman" w:hAnsi="Times New Roman"/>
                <w:sz w:val="18"/>
              </w:rPr>
              <w:t>• Начальник участка по инженерным сетям (1)</w:t>
            </w:r>
          </w:p>
        </w:tc>
        <w:tc>
          <w:tcPr>
            <w:tcW w:type="dxa" w:w="3742"/>
            <w:gridSpan w:val="2"/>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2F2F2"/>
          </w:tcPr>
          <w:p>
            <w:pPr>
              <w:jc w:val="center"/>
            </w:pPr>
            <w:r/>
            <w:r>
              <w:rPr>
                <w:rFonts w:ascii="Times New Roman" w:hAnsi="Times New Roman"/>
                <w:b/>
                <w:sz w:val="18"/>
              </w:rPr>
              <w:t>Административно-хозяйственный блок</w:t>
            </w:r>
          </w:p>
          <w:p>
            <w:pPr>
              <w:spacing w:after="0"/>
              <w:ind w:left="113"/>
              <w:jc w:val="left"/>
            </w:pPr>
            <w:r>
              <w:rPr>
                <w:rFonts w:ascii="Times New Roman" w:hAnsi="Times New Roman"/>
                <w:sz w:val="18"/>
              </w:rPr>
              <w:t>• Главный механик (1)</w:t>
            </w:r>
          </w:p>
          <w:p>
            <w:pPr>
              <w:spacing w:after="0"/>
              <w:ind w:left="113"/>
              <w:jc w:val="left"/>
            </w:pPr>
            <w:r>
              <w:rPr>
                <w:rFonts w:ascii="Times New Roman" w:hAnsi="Times New Roman"/>
                <w:sz w:val="18"/>
              </w:rPr>
              <w:t>• Кладовщик (1)</w:t>
            </w:r>
          </w:p>
          <w:p>
            <w:pPr>
              <w:spacing w:after="0"/>
              <w:ind w:left="113"/>
              <w:jc w:val="left"/>
            </w:pPr>
            <w:r>
              <w:rPr>
                <w:rFonts w:ascii="Times New Roman" w:hAnsi="Times New Roman"/>
                <w:sz w:val="18"/>
              </w:rPr>
              <w:t>• Машинист автомобильного крана (1)</w:t>
            </w:r>
          </w:p>
          <w:p>
            <w:pPr>
              <w:spacing w:after="0"/>
              <w:ind w:left="113"/>
              <w:jc w:val="left"/>
            </w:pPr>
            <w:r>
              <w:rPr>
                <w:rFonts w:ascii="Times New Roman" w:hAnsi="Times New Roman"/>
                <w:sz w:val="18"/>
              </w:rPr>
              <w:t>• Машинист самоходной машины (1)</w:t>
            </w:r>
          </w:p>
          <w:p>
            <w:pPr>
              <w:spacing w:after="0"/>
              <w:ind w:left="113"/>
              <w:jc w:val="left"/>
            </w:pPr>
            <w:r>
              <w:rPr>
                <w:rFonts w:ascii="Times New Roman" w:hAnsi="Times New Roman"/>
                <w:sz w:val="18"/>
              </w:rPr>
              <w:t>• Механик-водитель (1)</w:t>
            </w:r>
          </w:p>
          <w:p>
            <w:pPr>
              <w:spacing w:after="0"/>
              <w:ind w:left="113"/>
              <w:jc w:val="left"/>
            </w:pPr>
            <w:r>
              <w:rPr>
                <w:rFonts w:ascii="Times New Roman" w:hAnsi="Times New Roman"/>
                <w:sz w:val="18"/>
              </w:rPr>
              <w:t>• Водитель (1)</w:t>
            </w:r>
          </w:p>
        </w:tc>
      </w:tr>
    </w:tbl>
    <w:p>
      <w:pPr>
        <w:spacing w:after="0" w:before="0"/>
      </w:pPr>
      <w:r>
        <w:rPr>
          <w:sz w:val="4"/>
        </w:rPr>
      </w:r>
    </w:p>
    <w:tbl>
      <w:tblPr>
        <w:tblW w:type="auto" w:w="0"/>
        <w:jc w:val="center"/>
        <w:tblLook w:firstColumn="1" w:firstRow="1" w:lastColumn="0" w:lastRow="0" w:noHBand="0" w:noVBand="1" w:val="04A0"/>
        <w:tblLayout w:type="fixed"/>
      </w:tblPr>
      <w:tblGrid>
        <w:gridCol w:w="5159"/>
        <w:gridCol w:w="5159"/>
        <w:gridCol w:w="5159"/>
      </w:tblGrid>
      <w:tr>
        <w:trPr>
          <w:cantSplit/>
        </w:trPr>
        <w:tc>
          <w:tcPr>
            <w:tcW w:type="dxa" w:w="14967"/>
            <w:gridSpan w:val="3"/>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9E2F3"/>
          </w:tcPr>
          <w:p>
            <w:pPr>
              <w:jc w:val="center"/>
            </w:pPr>
            <w:r/>
            <w:r>
              <w:rPr>
                <w:rFonts w:ascii="Times New Roman" w:hAnsi="Times New Roman"/>
                <w:b/>
                <w:sz w:val="22"/>
              </w:rPr>
              <w:t>Производственно-технические специалисты и ЛИТР строительных участков</w:t>
            </w:r>
          </w:p>
        </w:tc>
      </w:tr>
      <w:tr>
        <w:trPr>
          <w:cantSplit/>
        </w:trPr>
        <w:tc>
          <w:tcPr>
            <w:tcW w:type="dxa" w:w="4989"/>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FF2CC"/>
          </w:tcPr>
          <w:p>
            <w:pPr>
              <w:jc w:val="center"/>
            </w:pPr>
            <w:r/>
            <w:r>
              <w:rPr>
                <w:rFonts w:ascii="Times New Roman" w:hAnsi="Times New Roman"/>
                <w:b/>
                <w:sz w:val="18"/>
              </w:rPr>
              <w:t>Производственно-технический отдел (ПТО)</w:t>
            </w:r>
          </w:p>
          <w:p>
            <w:pPr>
              <w:spacing w:after="0"/>
              <w:ind w:left="113"/>
              <w:jc w:val="left"/>
            </w:pPr>
            <w:r>
              <w:rPr>
                <w:rFonts w:ascii="Times New Roman" w:hAnsi="Times New Roman"/>
                <w:sz w:val="18"/>
              </w:rPr>
              <w:t>• Заместитель начальника ПТО (1)</w:t>
            </w:r>
          </w:p>
          <w:p>
            <w:pPr>
              <w:spacing w:after="0"/>
              <w:ind w:left="113"/>
              <w:jc w:val="left"/>
            </w:pPr>
            <w:r>
              <w:rPr>
                <w:rFonts w:ascii="Times New Roman" w:hAnsi="Times New Roman"/>
                <w:sz w:val="18"/>
              </w:rPr>
              <w:t>• Ведущий инженер ПТО (1)</w:t>
            </w:r>
          </w:p>
          <w:p>
            <w:pPr>
              <w:spacing w:after="0"/>
              <w:ind w:left="113"/>
              <w:jc w:val="left"/>
            </w:pPr>
            <w:r>
              <w:rPr>
                <w:rFonts w:ascii="Times New Roman" w:hAnsi="Times New Roman"/>
                <w:sz w:val="18"/>
              </w:rPr>
              <w:t>• Инженер ПТО (2)</w:t>
            </w:r>
          </w:p>
          <w:p>
            <w:pPr>
              <w:spacing w:after="0"/>
              <w:ind w:left="113"/>
              <w:jc w:val="left"/>
            </w:pPr>
            <w:r>
              <w:rPr>
                <w:rFonts w:ascii="Times New Roman" w:hAnsi="Times New Roman"/>
                <w:sz w:val="18"/>
              </w:rPr>
              <w:t>• Техник ПТО (1)</w:t>
            </w:r>
          </w:p>
          <w:p>
            <w:pPr>
              <w:spacing w:after="0"/>
              <w:ind w:left="113"/>
              <w:jc w:val="left"/>
            </w:pPr>
            <w:r>
              <w:rPr>
                <w:rFonts w:ascii="Times New Roman" w:hAnsi="Times New Roman"/>
                <w:sz w:val="18"/>
              </w:rPr>
              <w:t>• Инженер-сметчик (1)</w:t>
            </w:r>
          </w:p>
          <w:p>
            <w:pPr>
              <w:spacing w:after="0"/>
              <w:ind w:left="113"/>
              <w:jc w:val="left"/>
            </w:pPr>
            <w:r>
              <w:rPr>
                <w:rFonts w:ascii="Times New Roman" w:hAnsi="Times New Roman"/>
                <w:sz w:val="18"/>
              </w:rPr>
              <w:t>• Геодезист (2)</w:t>
            </w:r>
          </w:p>
        </w:tc>
        <w:tc>
          <w:tcPr>
            <w:tcW w:type="dxa" w:w="4989"/>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FF2CC"/>
          </w:tcPr>
          <w:p>
            <w:pPr>
              <w:jc w:val="center"/>
            </w:pPr>
            <w:r/>
            <w:r>
              <w:rPr>
                <w:rFonts w:ascii="Times New Roman" w:hAnsi="Times New Roman"/>
                <w:b/>
                <w:sz w:val="18"/>
              </w:rPr>
              <w:t>Отдел снабжения</w:t>
            </w:r>
          </w:p>
          <w:p>
            <w:pPr>
              <w:spacing w:after="0"/>
              <w:ind w:left="113"/>
              <w:jc w:val="left"/>
            </w:pPr>
            <w:r>
              <w:rPr>
                <w:rFonts w:ascii="Times New Roman" w:hAnsi="Times New Roman"/>
                <w:sz w:val="18"/>
              </w:rPr>
              <w:t>• Инженер по снабжению (1)</w:t>
            </w:r>
          </w:p>
        </w:tc>
        <w:tc>
          <w:tcPr>
            <w:tcW w:type="dxa" w:w="4989"/>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FFF2CC"/>
          </w:tcPr>
          <w:p>
            <w:pPr>
              <w:jc w:val="center"/>
            </w:pPr>
            <w:r/>
            <w:r>
              <w:rPr>
                <w:rFonts w:ascii="Times New Roman" w:hAnsi="Times New Roman"/>
                <w:b/>
                <w:sz w:val="18"/>
              </w:rPr>
              <w:t>Линейные ИТР строительных участков</w:t>
            </w:r>
          </w:p>
          <w:p>
            <w:pPr>
              <w:spacing w:after="0"/>
              <w:ind w:left="113"/>
              <w:jc w:val="left"/>
            </w:pPr>
            <w:r>
              <w:rPr>
                <w:rFonts w:ascii="Times New Roman" w:hAnsi="Times New Roman"/>
                <w:sz w:val="18"/>
              </w:rPr>
              <w:t>• Производитель работ (1)</w:t>
            </w:r>
          </w:p>
          <w:p>
            <w:pPr>
              <w:spacing w:after="0"/>
              <w:ind w:left="113"/>
              <w:jc w:val="left"/>
            </w:pPr>
            <w:r>
              <w:rPr>
                <w:rFonts w:ascii="Times New Roman" w:hAnsi="Times New Roman"/>
                <w:sz w:val="18"/>
              </w:rPr>
              <w:t>• Мастер строительных работ (1)</w:t>
            </w:r>
          </w:p>
          <w:p>
            <w:pPr>
              <w:spacing w:after="0"/>
              <w:ind w:left="113"/>
              <w:jc w:val="left"/>
            </w:pPr>
            <w:r>
              <w:rPr>
                <w:rFonts w:ascii="Times New Roman" w:hAnsi="Times New Roman"/>
                <w:sz w:val="18"/>
              </w:rPr>
              <w:t>• Мастер-монтажник (1)</w:t>
            </w:r>
          </w:p>
        </w:tc>
      </w:tr>
    </w:tbl>
    <w:p>
      <w:r>
        <w:br w:type="page"/>
      </w:r>
    </w:p>
    <w:tbl>
      <w:tblPr>
        <w:tblW w:type="auto" w:w="0"/>
        <w:jc w:val="center"/>
        <w:tblLook w:firstColumn="1" w:firstRow="1" w:lastColumn="0" w:lastRow="0" w:noHBand="0" w:noVBand="1" w:val="04A0"/>
        <w:tblLayout w:type="fixed"/>
      </w:tblPr>
      <w:tblGrid>
        <w:gridCol w:w="7739"/>
        <w:gridCol w:w="7739"/>
      </w:tblGrid>
      <w:tr>
        <w:trPr>
          <w:cantSplit/>
        </w:trPr>
        <w:tc>
          <w:tcPr>
            <w:tcW w:type="dxa" w:w="15308"/>
            <w:gridSpan w:val="2"/>
            <w:vAlign w:val="center"/>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shd w:val="clear" w:color="auto" w:fill="D9E2F3"/>
          </w:tcPr>
          <w:p>
            <w:pPr>
              <w:jc w:val="center"/>
            </w:pPr>
            <w:r/>
            <w:r>
              <w:rPr>
                <w:rFonts w:ascii="Times New Roman" w:hAnsi="Times New Roman"/>
                <w:b/>
                <w:sz w:val="22"/>
              </w:rPr>
              <w:t>Рабочие специальности (производственный персонал участков)</w:t>
            </w:r>
          </w:p>
        </w:tc>
      </w:tr>
      <w:tr>
        <w:trPr>
          <w:cantSplit/>
        </w:trPr>
        <w:tc>
          <w:tcPr>
            <w:tcW w:type="dxa" w:w="7654"/>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E2EFDA"/>
          </w:tcPr>
          <w:p>
            <w:pPr>
              <w:jc w:val="center"/>
            </w:pPr>
            <w:r/>
            <w:r>
              <w:rPr>
                <w:rFonts w:ascii="Times New Roman" w:hAnsi="Times New Roman"/>
                <w:b/>
                <w:sz w:val="18"/>
              </w:rPr>
              <w:t>Сварочно-монтажная бригада</w:t>
            </w:r>
          </w:p>
          <w:p>
            <w:pPr>
              <w:spacing w:after="0"/>
              <w:ind w:left="113"/>
              <w:jc w:val="left"/>
            </w:pPr>
            <w:r>
              <w:rPr>
                <w:rFonts w:ascii="Times New Roman" w:hAnsi="Times New Roman"/>
                <w:sz w:val="18"/>
              </w:rPr>
              <w:t>• Электросварщик ручной сварки (2)</w:t>
            </w:r>
          </w:p>
          <w:p>
            <w:pPr>
              <w:spacing w:after="0"/>
              <w:ind w:left="113"/>
              <w:jc w:val="left"/>
            </w:pPr>
            <w:r>
              <w:rPr>
                <w:rFonts w:ascii="Times New Roman" w:hAnsi="Times New Roman"/>
                <w:sz w:val="18"/>
              </w:rPr>
              <w:t>• Электросварщик (5 разряд) (1)</w:t>
            </w:r>
          </w:p>
          <w:p>
            <w:pPr>
              <w:spacing w:after="0"/>
              <w:ind w:left="113"/>
              <w:jc w:val="left"/>
            </w:pPr>
            <w:r>
              <w:rPr>
                <w:rFonts w:ascii="Times New Roman" w:hAnsi="Times New Roman"/>
                <w:sz w:val="18"/>
              </w:rPr>
              <w:t>• Электрогазосварщик ручной сварки (1)</w:t>
            </w:r>
          </w:p>
          <w:p>
            <w:pPr>
              <w:spacing w:after="0"/>
              <w:ind w:left="113"/>
              <w:jc w:val="left"/>
            </w:pPr>
            <w:r>
              <w:rPr>
                <w:rFonts w:ascii="Times New Roman" w:hAnsi="Times New Roman"/>
                <w:sz w:val="18"/>
              </w:rPr>
              <w:t>• Сварщик (1)</w:t>
            </w:r>
          </w:p>
          <w:p>
            <w:pPr>
              <w:spacing w:after="0"/>
              <w:ind w:left="113"/>
              <w:jc w:val="left"/>
            </w:pPr>
            <w:r>
              <w:rPr>
                <w:rFonts w:ascii="Times New Roman" w:hAnsi="Times New Roman"/>
                <w:sz w:val="18"/>
              </w:rPr>
              <w:t>• Слесарь-монтажник (1)</w:t>
            </w:r>
          </w:p>
        </w:tc>
        <w:tc>
          <w:tcPr>
            <w:tcW w:type="dxa" w:w="7654"/>
            <w:vAlign w:val="top"/>
            <w:tcBorders>
              <w:top w:val="single" w:sz="6" w:space="0" w:color="000000"/>
              <w:left w:val="single" w:sz="6" w:space="0" w:color="000000"/>
              <w:bottom w:val="single" w:sz="6" w:space="0" w:color="000000"/>
              <w:right w:val="single" w:sz="6" w:space="0" w:color="000000"/>
            </w:tcBorders>
            <w:tcMar>
              <w:top w:w="100" w:type="dxa"/>
              <w:left w:w="150" w:type="dxa"/>
              <w:bottom w:w="100" w:type="dxa"/>
              <w:right w:w="150" w:type="dxa"/>
            </w:tcMar>
            <w:shd w:val="clear" w:color="auto" w:fill="E2EFDA"/>
          </w:tcPr>
          <w:p>
            <w:pPr>
              <w:jc w:val="center"/>
            </w:pPr>
            <w:r/>
            <w:r>
              <w:rPr>
                <w:rFonts w:ascii="Times New Roman" w:hAnsi="Times New Roman"/>
                <w:b/>
                <w:sz w:val="18"/>
              </w:rPr>
              <w:t>Общестроительная и отделочная бригады</w:t>
            </w:r>
          </w:p>
          <w:p>
            <w:pPr>
              <w:spacing w:after="0"/>
              <w:ind w:left="113"/>
              <w:jc w:val="left"/>
            </w:pPr>
            <w:r>
              <w:rPr>
                <w:rFonts w:ascii="Times New Roman" w:hAnsi="Times New Roman"/>
                <w:sz w:val="18"/>
              </w:rPr>
              <w:t>• Плотник (2)</w:t>
            </w:r>
          </w:p>
          <w:p>
            <w:pPr>
              <w:spacing w:after="0"/>
              <w:ind w:left="113"/>
              <w:jc w:val="left"/>
            </w:pPr>
            <w:r>
              <w:rPr>
                <w:rFonts w:ascii="Times New Roman" w:hAnsi="Times New Roman"/>
                <w:sz w:val="18"/>
              </w:rPr>
              <w:t>• Бетонщик (1)</w:t>
            </w:r>
          </w:p>
          <w:p>
            <w:pPr>
              <w:spacing w:after="0"/>
              <w:ind w:left="113"/>
              <w:jc w:val="left"/>
            </w:pPr>
            <w:r>
              <w:rPr>
                <w:rFonts w:ascii="Times New Roman" w:hAnsi="Times New Roman"/>
                <w:sz w:val="18"/>
              </w:rPr>
              <w:t>• Маляр (10)</w:t>
            </w:r>
          </w:p>
          <w:p>
            <w:pPr>
              <w:spacing w:after="0"/>
              <w:ind w:left="113"/>
              <w:jc w:val="left"/>
            </w:pPr>
            <w:r>
              <w:rPr>
                <w:rFonts w:ascii="Times New Roman" w:hAnsi="Times New Roman"/>
                <w:sz w:val="18"/>
              </w:rPr>
              <w:t>• Штукатур-маляр (1)</w:t>
            </w:r>
          </w:p>
          <w:p>
            <w:pPr>
              <w:spacing w:after="0"/>
              <w:ind w:left="113"/>
              <w:jc w:val="left"/>
            </w:pPr>
            <w:r>
              <w:rPr>
                <w:rFonts w:ascii="Times New Roman" w:hAnsi="Times New Roman"/>
                <w:sz w:val="18"/>
              </w:rPr>
              <w:t>• Штукатур (3)</w:t>
            </w:r>
          </w:p>
          <w:p>
            <w:pPr>
              <w:spacing w:after="0"/>
              <w:ind w:left="113"/>
              <w:jc w:val="left"/>
            </w:pPr>
            <w:r>
              <w:rPr>
                <w:rFonts w:ascii="Times New Roman" w:hAnsi="Times New Roman"/>
                <w:sz w:val="18"/>
              </w:rPr>
              <w:t>• Плиточник (1)</w:t>
            </w:r>
          </w:p>
          <w:p>
            <w:pPr>
              <w:spacing w:after="0"/>
              <w:ind w:left="113"/>
              <w:jc w:val="left"/>
            </w:pPr>
            <w:r>
              <w:rPr>
                <w:rFonts w:ascii="Times New Roman" w:hAnsi="Times New Roman"/>
                <w:sz w:val="18"/>
              </w:rPr>
              <w:t>• Подсобный рабочий (5)</w:t>
            </w:r>
          </w:p>
          <w:p>
            <w:pPr>
              <w:spacing w:after="0"/>
              <w:ind w:left="113"/>
              <w:jc w:val="left"/>
            </w:pPr>
            <w:r>
              <w:rPr>
                <w:rFonts w:ascii="Times New Roman" w:hAnsi="Times New Roman"/>
                <w:sz w:val="18"/>
              </w:rPr>
              <w:t>• Разнорабочий (30)</w:t>
            </w:r>
          </w:p>
        </w:tc>
      </w:tr>
    </w:tbl>
    <w:p>
      <w:pPr>
        <w:spacing w:before="160"/>
        <w:jc w:val="center"/>
      </w:pPr>
      <w:r>
        <w:rPr>
          <w:rFonts w:ascii="Times New Roman" w:hAnsi="Times New Roman"/>
          <w:i/>
          <w:sz w:val="20"/>
        </w:rPr>
        <w:t>Итого штатных единиц по предприятию: 93 (фактически 94,5 — с учётом штатных единиц на 0,5 ставки), в том числе руководители и ИТР — 24, рабочие — 69.</w:t>
      </w:r>
    </w:p>
    <w:p>
      <w:pPr>
        <w:spacing w:before="80"/>
        <w:jc w:val="center"/>
      </w:pPr>
      <w:r>
        <w:rPr>
          <w:rFonts w:ascii="Times New Roman" w:hAnsi="Times New Roman"/>
          <w:i/>
          <w:sz w:val="24"/>
        </w:rPr>
        <w:t xml:space="preserve">Рис. 2.1. Организационная структура управления ООО «СЗ РСК»</w:t>
      </w:r>
    </w:p>
    <w:p>
      <w:pPr>
        <w:sectPr>
          <w:pgSz w:w="16840" w:h="11907" w:orient="landscape"/>
          <w:pgMar w:top="567" w:bottom="567" w:left="680" w:right="680" w:header="720" w:footer="720" w:gutter="0"/>
          <w:cols w:space="720"/>
        </w:sectPr>
      </w:pPr>
    </w:p>
    <w:p w14:paraId="2E95DC0B" w14:textId="77777777" w:rsidR="00153339" w:rsidRPr="00E67AFC" w:rsidRDefault="00153339" w:rsidP="00153339">
      <w:pPr>
        <w:widowControl w:val="0"/>
        <w:spacing w:line="360" w:lineRule="auto"/>
        <w:jc w:val="both"/>
        <w:rPr>
          <w:bCs/>
          <w:color w:val="000000"/>
          <w:sz w:val="28"/>
          <w:szCs w:val="28"/>
          <w:lang w:eastAsia="en-US"/>
        </w:rPr>
      </w:pPr>
      <w:r w:rsidRPr="00E67AFC">
        <w:rPr>
          <w:rFonts w:eastAsia="MS Mincho"/>
          <w:sz w:val="28"/>
          <w:szCs w:val="28"/>
          <w:lang w:eastAsia="ja-JP"/>
        </w:rPr>
        <w:t xml:space="preserve"/>
      </w:r>
      <w:r w:rsidRPr="00E67AFC">
        <w:rPr>
          <w:bCs/>
          <w:color w:val="000000"/>
          <w:sz w:val="28"/>
          <w:szCs w:val="28"/>
          <w:lang w:eastAsia="en-US"/>
        </w:rPr>
        <w:t/>
      </w:r>
      <w:r>
        <w:rPr>
          <w:bCs/>
          <w:color w:val="000000"/>
          <w:sz w:val="28"/>
          <w:szCs w:val="28"/>
          <w:lang w:eastAsia="en-US"/>
        </w:rPr>
        <w:t/>
      </w:r>
      <w:r w:rsidRPr="00E67AFC">
        <w:rPr>
          <w:bCs/>
          <w:color w:val="000000"/>
          <w:sz w:val="28"/>
          <w:szCs w:val="28"/>
          <w:lang w:eastAsia="en-US"/>
        </w:rPr>
        <w:t xml:space="preserve"/>
      </w:r>
    </w:p>
    <w:p w14:paraId="6C8F99E4" w14:textId="77777777" w:rsidR="00153339" w:rsidRPr="00E1783E" w:rsidRDefault="00153339" w:rsidP="00153339">
      <w:pPr>
        <w:pStyle w:val="1"/>
        <w:spacing w:before="0" w:after="0"/>
        <w:jc w:val="center"/>
        <w:rPr>
          <w:rFonts w:ascii="Times New Roman" w:hAnsi="Times New Roman"/>
          <w:sz w:val="28"/>
          <w:szCs w:val="28"/>
        </w:rPr>
      </w:pPr>
    </w:p>
    <w:p w14:paraId="5C0FC2CD" w14:textId="77777777" w:rsidR="00153339" w:rsidRPr="00E905B5" w:rsidRDefault="00153339" w:rsidP="00153339">
      <w:pPr>
        <w:pStyle w:val="1"/>
        <w:spacing w:before="0" w:after="0"/>
        <w:jc w:val="center"/>
        <w:rPr>
          <w:rFonts w:ascii="Times New Roman" w:hAnsi="Times New Roman"/>
          <w:sz w:val="28"/>
          <w:szCs w:val="28"/>
        </w:rPr>
      </w:pPr>
      <w:r w:rsidRPr="00E905B5">
        <w:rPr>
          <w:rFonts w:ascii="Times New Roman" w:hAnsi="Times New Roman"/>
          <w:sz w:val="28"/>
          <w:szCs w:val="28"/>
        </w:rPr>
        <w:t xml:space="preserve">2.2. Основные технико-экономические показатели деятельности  </w:t>
      </w:r>
      <w:bookmarkEnd w:id="2"/>
      <w:r w:rsidRPr="00E905B5">
        <w:rPr>
          <w:rFonts w:ascii="Times New Roman" w:hAnsi="Times New Roman"/>
          <w:sz w:val="28"/>
          <w:szCs w:val="28"/>
        </w:rPr>
        <w:br/>
        <w:t>предприятия</w:t>
      </w:r>
      <w:bookmarkEnd w:id="3"/>
    </w:p>
    <w:p w14:paraId="63B11FCB" w14:textId="77777777" w:rsidR="00153339" w:rsidRDefault="00153339" w:rsidP="00153339">
      <w:pPr>
        <w:tabs>
          <w:tab w:val="left" w:pos="8080"/>
        </w:tabs>
        <w:spacing w:line="360" w:lineRule="auto"/>
        <w:ind w:firstLine="454"/>
        <w:jc w:val="both"/>
        <w:rPr>
          <w:sz w:val="28"/>
          <w:szCs w:val="28"/>
        </w:rPr>
      </w:pPr>
      <w:bookmarkStart w:id="4" w:name="_Toc383037528"/>
      <w:r w:rsidRPr="00C40CC4">
        <w:rPr>
          <w:bCs/>
          <w:iCs/>
          <w:sz w:val="28"/>
        </w:rPr>
        <w:t>Анализ основных фондов предприятия</w:t>
      </w:r>
      <w:bookmarkEnd w:id="4"/>
      <w:r w:rsidRPr="00C40CC4">
        <w:rPr>
          <w:bCs/>
          <w:iCs/>
          <w:sz w:val="28"/>
        </w:rPr>
        <w:t>.</w:t>
      </w:r>
      <w:r>
        <w:rPr>
          <w:bCs/>
          <w:sz w:val="28"/>
          <w:lang w:eastAsia="en-US"/>
        </w:rPr>
        <w:t xml:space="preserve"> </w:t>
      </w:r>
      <w:r w:rsidRPr="00C40CC4">
        <w:rPr>
          <w:sz w:val="28"/>
          <w:szCs w:val="28"/>
        </w:rPr>
        <w:t xml:space="preserve">Основные средства – это совокупность производственных, материально-вещественных ценностей, которые действуют в процессе производства в течение длительного периода времени, сохраняют при этом на протяжении всего периода натурально-вещественную форму и переносят их стоимость на продукцию по частям по мере износа в виде амортизационных отчислений. </w:t>
      </w:r>
    </w:p>
    <w:p w14:paraId="1D1D891D" w14:textId="77777777" w:rsidR="00153339" w:rsidRDefault="00153339" w:rsidP="00153339">
      <w:pPr>
        <w:tabs>
          <w:tab w:val="left" w:pos="8080"/>
        </w:tabs>
        <w:spacing w:line="360" w:lineRule="auto"/>
        <w:ind w:firstLine="454"/>
        <w:jc w:val="both"/>
        <w:rPr>
          <w:color w:val="000000"/>
          <w:sz w:val="28"/>
          <w:szCs w:val="28"/>
        </w:rPr>
      </w:pPr>
      <w:r w:rsidRPr="00A03CB7">
        <w:rPr>
          <w:sz w:val="28"/>
          <w:szCs w:val="28"/>
        </w:rPr>
        <w:t xml:space="preserve">К основным средствам относятся средства труда со сроком службы более 12 месяцев. </w:t>
      </w:r>
      <w:r w:rsidRPr="00A03CB7">
        <w:rPr>
          <w:color w:val="000000"/>
          <w:sz w:val="28"/>
          <w:szCs w:val="28"/>
        </w:rPr>
        <w:t>С</w:t>
      </w:r>
      <w:r w:rsidRPr="00EF2B93">
        <w:rPr>
          <w:color w:val="000000"/>
          <w:sz w:val="28"/>
          <w:szCs w:val="28"/>
        </w:rPr>
        <w:t xml:space="preserve"> 1 января 2016 года амортизируемым признается имущество со сроком полезного использования более 12 месяцев и первоначальной стоимостью более 100 000 рублей. Новый лимит действует для имущества, </w:t>
      </w:r>
      <w:r w:rsidRPr="00EF2B93">
        <w:rPr>
          <w:color w:val="000000"/>
          <w:sz w:val="28"/>
          <w:szCs w:val="28"/>
        </w:rPr>
        <w:lastRenderedPageBreak/>
        <w:t>введенного в эксплуатацию с 2016 года. В бухгалтерском же учете остался прежний лимит - 40 000 рублей.</w:t>
      </w:r>
      <w:r>
        <w:rPr>
          <w:color w:val="000000"/>
          <w:sz w:val="28"/>
          <w:szCs w:val="28"/>
        </w:rPr>
        <w:t xml:space="preserve"> </w:t>
      </w:r>
    </w:p>
    <w:p w14:paraId="1121D343" w14:textId="77777777" w:rsidR="00153339" w:rsidRPr="00C40CC4" w:rsidRDefault="00153339" w:rsidP="00153339">
      <w:pPr>
        <w:spacing w:line="360" w:lineRule="auto"/>
        <w:ind w:firstLine="454"/>
        <w:jc w:val="both"/>
        <w:rPr>
          <w:sz w:val="28"/>
          <w:szCs w:val="28"/>
        </w:rPr>
      </w:pPr>
      <w:r>
        <w:rPr>
          <w:sz w:val="28"/>
          <w:szCs w:val="28"/>
        </w:rPr>
        <w:t>Состав основных фондов определяется стоимостными показателями, с</w:t>
      </w:r>
      <w:r w:rsidRPr="00C40CC4">
        <w:rPr>
          <w:sz w:val="28"/>
          <w:szCs w:val="28"/>
        </w:rPr>
        <w:t>труктура основных средств характеризуется соотношением между отдельными видами основных средств. Структура показывает, какую долю в процентах занимает тот или иной вид основных средств в общем, их объеме, в общей их стоимости.</w:t>
      </w:r>
    </w:p>
    <w:p w14:paraId="59B26DE1" w14:textId="77777777" w:rsidR="00153339" w:rsidRPr="00A03CB7" w:rsidRDefault="00153339" w:rsidP="00153339">
      <w:pPr>
        <w:tabs>
          <w:tab w:val="left" w:pos="8080"/>
        </w:tabs>
        <w:spacing w:line="360" w:lineRule="auto"/>
        <w:ind w:firstLine="454"/>
        <w:jc w:val="both"/>
        <w:rPr>
          <w:sz w:val="28"/>
          <w:szCs w:val="28"/>
        </w:rPr>
      </w:pPr>
      <w:bookmarkStart w:id="5" w:name="_Hlk220939546"/>
      <w:r>
        <w:rPr>
          <w:color w:val="000000"/>
          <w:sz w:val="28"/>
          <w:szCs w:val="28"/>
        </w:rPr>
        <w:t xml:space="preserve">Состав и структура основных фондов ООО «СЗ РСК» представлены в Таблицах 2.1. и 2.2.</w:t>
      </w:r>
      <w:r w:rsidRPr="00E905B5">
        <w:rPr>
          <w:sz w:val="28"/>
          <w:szCs w:val="28"/>
        </w:rPr>
      </w:r>
      <w:r>
        <w:rPr>
          <w:sz w:val="28"/>
          <w:szCs w:val="28"/>
        </w:rPr>
      </w:r>
      <w:r w:rsidRPr="00E905B5">
        <w:rPr>
          <w:sz w:val="28"/>
          <w:szCs w:val="28"/>
        </w:rPr>
      </w:r>
      <w:r>
        <w:rPr>
          <w:sz w:val="28"/>
          <w:szCs w:val="28"/>
        </w:rPr>
      </w:r>
    </w:p>
    <w:p w14:paraId="2D2E47F3" w14:textId="77777777" w:rsidR="00153339" w:rsidRPr="00E905B5" w:rsidRDefault="00153339" w:rsidP="00153339">
      <w:pPr>
        <w:tabs>
          <w:tab w:val="left" w:pos="8080"/>
        </w:tabs>
        <w:jc w:val="right"/>
        <w:rPr>
          <w:sz w:val="28"/>
          <w:szCs w:val="28"/>
        </w:rPr>
      </w:pPr>
      <w:r w:rsidRPr="00E905B5">
        <w:rPr>
          <w:sz w:val="28"/>
          <w:szCs w:val="28"/>
        </w:rPr>
        <w:t>Таблица 2.1.</w:t>
      </w:r>
    </w:p>
    <w:p w14:paraId="638B0EBD" w14:textId="77777777" w:rsidR="00153339" w:rsidRPr="00E905B5" w:rsidRDefault="00153339" w:rsidP="00153339">
      <w:pPr>
        <w:jc w:val="center"/>
        <w:rPr>
          <w:sz w:val="28"/>
          <w:szCs w:val="28"/>
        </w:rPr>
      </w:pPr>
      <w:r w:rsidRPr="00E905B5">
        <w:rPr>
          <w:sz w:val="28"/>
          <w:szCs w:val="28"/>
        </w:rPr>
        <w:t xml:space="preserve">Состав основных фондов ООО «СЗ РСК» </w:t>
      </w:r>
      <w:r>
        <w:rPr>
          <w:sz w:val="28"/>
          <w:szCs w:val="28"/>
        </w:rPr>
      </w:r>
      <w:r w:rsidRPr="00E905B5">
        <w:rPr>
          <w:sz w:val="28"/>
          <w:szCs w:val="28"/>
        </w:rPr>
      </w:r>
    </w:p>
    <w:p w14:paraId="68C16437" w14:textId="77777777" w:rsidR="00153339" w:rsidRDefault="00153339" w:rsidP="00153339">
      <w:pPr>
        <w:tabs>
          <w:tab w:val="left" w:pos="8565"/>
        </w:tabs>
        <w:jc w:val="right"/>
        <w:rPr>
          <w:sz w:val="28"/>
          <w:szCs w:val="28"/>
        </w:rPr>
      </w:pPr>
      <w:proofErr w:type="spellStart"/>
      <w:r w:rsidRPr="00E905B5">
        <w:rPr>
          <w:sz w:val="28"/>
          <w:szCs w:val="28"/>
        </w:rPr>
        <w:t>тыс.руб</w:t>
      </w:r>
      <w:proofErr w:type="spellEnd"/>
      <w:r w:rsidRPr="00E905B5">
        <w:rPr>
          <w:sz w:val="28"/>
          <w:szCs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9"/>
        <w:gridCol w:w="1121"/>
        <w:gridCol w:w="1121"/>
        <w:gridCol w:w="1121"/>
        <w:gridCol w:w="1121"/>
        <w:gridCol w:w="1122"/>
      </w:tblGrid>
      <w:tr w:rsidR="00153339" w:rsidRPr="00543F09" w14:paraId="35248332" w14:textId="77777777" w:rsidTr="00F73B72">
        <w:tc>
          <w:tcPr>
            <w:tcW w:w="3936" w:type="dxa"/>
          </w:tcPr>
          <w:p w14:paraId="5E2E7FF9" w14:textId="77777777" w:rsidR="00153339" w:rsidRPr="00543F09" w:rsidRDefault="00153339" w:rsidP="00F73B72">
            <w:pPr>
              <w:jc w:val="center"/>
            </w:pPr>
            <w:r w:rsidRPr="00543F09">
              <w:t>Наименование</w:t>
            </w:r>
          </w:p>
        </w:tc>
        <w:tc>
          <w:tcPr>
            <w:tcW w:w="1162" w:type="dxa"/>
          </w:tcPr>
          <w:p w14:paraId="38F0662C"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162" w:type="dxa"/>
          </w:tcPr>
          <w:p w14:paraId="798C8358"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62" w:type="dxa"/>
          </w:tcPr>
          <w:p w14:paraId="1E97AD40" w14:textId="77777777" w:rsidR="00153339" w:rsidRPr="00543F09" w:rsidRDefault="00153339" w:rsidP="00F73B72">
            <w:pPr>
              <w:tabs>
                <w:tab w:val="left" w:pos="8565"/>
              </w:tabs>
              <w:spacing w:line="240" w:lineRule="atLeast"/>
              <w:jc w:val="center"/>
            </w:pPr>
            <w:r>
              <w:t>2023 г.</w:t>
            </w:r>
          </w:p>
        </w:tc>
        <w:tc>
          <w:tcPr>
            <w:tcW w:w="1162" w:type="dxa"/>
          </w:tcPr>
          <w:p w14:paraId="3BDE217A" w14:textId="77777777" w:rsidR="00153339" w:rsidRPr="00543F09" w:rsidRDefault="00153339" w:rsidP="00F73B72">
            <w:pPr>
              <w:tabs>
                <w:tab w:val="left" w:pos="8565"/>
              </w:tabs>
              <w:spacing w:line="240" w:lineRule="atLeast"/>
              <w:jc w:val="center"/>
            </w:pPr>
            <w:r>
              <w:t>2024 г.</w:t>
            </w:r>
          </w:p>
        </w:tc>
        <w:tc>
          <w:tcPr>
            <w:tcW w:w="1163" w:type="dxa"/>
          </w:tcPr>
          <w:p w14:paraId="53B72C1F" w14:textId="77777777" w:rsidR="00153339" w:rsidRPr="00543F09" w:rsidRDefault="00153339" w:rsidP="00F73B72">
            <w:pPr>
              <w:tabs>
                <w:tab w:val="left" w:pos="8565"/>
              </w:tabs>
              <w:spacing w:line="240" w:lineRule="atLeast"/>
              <w:jc w:val="center"/>
            </w:pPr>
            <w:r>
              <w:t>2025 г.</w:t>
            </w:r>
          </w:p>
        </w:tc>
      </w:tr>
      <w:tr w:rsidR="00153339" w:rsidRPr="00543F09" w14:paraId="47CEAA20" w14:textId="77777777" w:rsidTr="00F73B72">
        <w:tc>
          <w:tcPr>
            <w:tcW w:w="3936" w:type="dxa"/>
          </w:tcPr>
          <w:p w14:paraId="54C9D826" w14:textId="77777777" w:rsidR="00153339" w:rsidRPr="00543F09" w:rsidRDefault="00153339" w:rsidP="00F73B72">
            <w:r w:rsidRPr="00543F09">
              <w:t>Здания, сооружения</w:t>
            </w:r>
          </w:p>
        </w:tc>
        <w:tc>
          <w:tcPr>
            <w:tcW w:w="1162" w:type="dxa"/>
          </w:tcPr>
          <w:p w14:paraId="5E76127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72AFC901"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CBF20C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2B593E0C"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19AE1E57"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797887E6" w14:textId="77777777" w:rsidTr="00F73B72">
        <w:tc>
          <w:tcPr>
            <w:tcW w:w="3936" w:type="dxa"/>
            <w:vAlign w:val="center"/>
          </w:tcPr>
          <w:p w14:paraId="5E616225" w14:textId="77777777" w:rsidR="00153339" w:rsidRPr="00543F09" w:rsidRDefault="00153339" w:rsidP="00F73B72">
            <w:r w:rsidRPr="00543F09">
              <w:t>Машины и оборудование</w:t>
            </w:r>
          </w:p>
        </w:tc>
        <w:tc>
          <w:tcPr>
            <w:tcW w:w="1162" w:type="dxa"/>
          </w:tcPr>
          <w:p w14:paraId="58FEFB15" w14:textId="77777777" w:rsidR="00153339" w:rsidRPr="00543F09" w:rsidRDefault="00153339" w:rsidP="00F73B72">
            <w:pPr>
              <w:tabs>
                <w:tab w:val="left" w:pos="8565"/>
              </w:tabs>
              <w:spacing w:line="240" w:lineRule="atLeast"/>
              <w:jc w:val="center"/>
            </w:pPr>
            <w:r>
              <w:rPr>
                <w:rFonts w:ascii="Times New Roman" w:hAnsi="Times New Roman"/>
                <w:sz w:val="24"/>
              </w:rPr>
              <w:t>9 847</w:t>
            </w:r>
          </w:p>
        </w:tc>
        <w:tc>
          <w:tcPr>
            <w:tcW w:w="1162" w:type="dxa"/>
          </w:tcPr>
          <w:p w14:paraId="48F34612" w14:textId="77777777" w:rsidR="00153339" w:rsidRPr="00543F09" w:rsidRDefault="00153339" w:rsidP="00F73B72">
            <w:pPr>
              <w:tabs>
                <w:tab w:val="left" w:pos="8565"/>
              </w:tabs>
              <w:spacing w:line="240" w:lineRule="atLeast"/>
              <w:jc w:val="center"/>
            </w:pPr>
            <w:r>
              <w:rPr>
                <w:rFonts w:ascii="Times New Roman" w:hAnsi="Times New Roman"/>
                <w:sz w:val="24"/>
              </w:rPr>
              <w:t>10 843</w:t>
            </w:r>
          </w:p>
        </w:tc>
        <w:tc>
          <w:tcPr>
            <w:tcW w:w="1162" w:type="dxa"/>
          </w:tcPr>
          <w:p w14:paraId="37D3FA87" w14:textId="77777777" w:rsidR="00153339" w:rsidRPr="00543F09" w:rsidRDefault="00153339" w:rsidP="00F73B72">
            <w:pPr>
              <w:tabs>
                <w:tab w:val="left" w:pos="8565"/>
              </w:tabs>
              <w:spacing w:line="240" w:lineRule="atLeast"/>
              <w:jc w:val="center"/>
            </w:pPr>
            <w:r>
              <w:rPr>
                <w:rFonts w:ascii="Times New Roman" w:hAnsi="Times New Roman"/>
                <w:sz w:val="24"/>
              </w:rPr>
              <w:t>12 440</w:t>
            </w:r>
          </w:p>
        </w:tc>
        <w:tc>
          <w:tcPr>
            <w:tcW w:w="1162" w:type="dxa"/>
          </w:tcPr>
          <w:p w14:paraId="5A3EECA6" w14:textId="77777777" w:rsidR="00153339" w:rsidRPr="00543F09" w:rsidRDefault="00153339" w:rsidP="00F73B72">
            <w:pPr>
              <w:tabs>
                <w:tab w:val="left" w:pos="8565"/>
              </w:tabs>
              <w:spacing w:line="240" w:lineRule="atLeast"/>
              <w:jc w:val="center"/>
            </w:pPr>
            <w:r>
              <w:rPr>
                <w:rFonts w:ascii="Times New Roman" w:hAnsi="Times New Roman"/>
                <w:sz w:val="24"/>
              </w:rPr>
              <w:t>14 421</w:t>
            </w:r>
          </w:p>
        </w:tc>
        <w:tc>
          <w:tcPr>
            <w:tcW w:w="1163" w:type="dxa"/>
          </w:tcPr>
          <w:p w14:paraId="3B0993D1" w14:textId="77777777" w:rsidR="00153339" w:rsidRPr="00543F09" w:rsidRDefault="00153339" w:rsidP="00F73B72">
            <w:pPr>
              <w:tabs>
                <w:tab w:val="left" w:pos="8565"/>
              </w:tabs>
              <w:spacing w:line="240" w:lineRule="atLeast"/>
              <w:jc w:val="center"/>
            </w:pPr>
            <w:r>
              <w:rPr>
                <w:rFonts w:ascii="Times New Roman" w:hAnsi="Times New Roman"/>
                <w:sz w:val="24"/>
              </w:rPr>
              <w:t>15 874</w:t>
            </w:r>
          </w:p>
        </w:tc>
      </w:tr>
      <w:tr w:rsidR="00153339" w:rsidRPr="00543F09" w14:paraId="10A4048B" w14:textId="77777777" w:rsidTr="00F73B72">
        <w:tc>
          <w:tcPr>
            <w:tcW w:w="3936" w:type="dxa"/>
            <w:vAlign w:val="center"/>
          </w:tcPr>
          <w:p w14:paraId="20026DA1" w14:textId="77777777" w:rsidR="00153339" w:rsidRPr="00543F09" w:rsidRDefault="00153339" w:rsidP="00F73B72">
            <w:r w:rsidRPr="00543F09">
              <w:t>Транспортные средства</w:t>
            </w:r>
          </w:p>
        </w:tc>
        <w:tc>
          <w:tcPr>
            <w:tcW w:w="1162" w:type="dxa"/>
          </w:tcPr>
          <w:p w14:paraId="183482B2" w14:textId="77777777" w:rsidR="00153339" w:rsidRPr="00543F09" w:rsidRDefault="00153339" w:rsidP="00F73B72">
            <w:pPr>
              <w:tabs>
                <w:tab w:val="left" w:pos="8565"/>
              </w:tabs>
              <w:spacing w:line="240" w:lineRule="atLeast"/>
              <w:jc w:val="center"/>
            </w:pPr>
            <w:r>
              <w:rPr>
                <w:rFonts w:ascii="Times New Roman" w:hAnsi="Times New Roman"/>
                <w:sz w:val="24"/>
              </w:rPr>
              <w:t>14 278</w:t>
            </w:r>
          </w:p>
        </w:tc>
        <w:tc>
          <w:tcPr>
            <w:tcW w:w="1162" w:type="dxa"/>
          </w:tcPr>
          <w:p w14:paraId="3186ABE6" w14:textId="77777777" w:rsidR="00153339" w:rsidRPr="00543F09" w:rsidRDefault="00153339" w:rsidP="00F73B72">
            <w:pPr>
              <w:tabs>
                <w:tab w:val="left" w:pos="8565"/>
              </w:tabs>
              <w:spacing w:line="240" w:lineRule="atLeast"/>
              <w:jc w:val="center"/>
            </w:pPr>
            <w:r>
              <w:rPr>
                <w:rFonts w:ascii="Times New Roman" w:hAnsi="Times New Roman"/>
                <w:sz w:val="24"/>
              </w:rPr>
              <w:t>15 724</w:t>
            </w:r>
          </w:p>
        </w:tc>
        <w:tc>
          <w:tcPr>
            <w:tcW w:w="1162" w:type="dxa"/>
          </w:tcPr>
          <w:p w14:paraId="167D6A1A" w14:textId="77777777" w:rsidR="00153339" w:rsidRPr="00543F09" w:rsidRDefault="00153339" w:rsidP="00F73B72">
            <w:pPr>
              <w:tabs>
                <w:tab w:val="left" w:pos="8565"/>
              </w:tabs>
              <w:spacing w:line="240" w:lineRule="atLeast"/>
              <w:jc w:val="center"/>
            </w:pPr>
            <w:r>
              <w:rPr>
                <w:rFonts w:ascii="Times New Roman" w:hAnsi="Times New Roman"/>
                <w:sz w:val="24"/>
              </w:rPr>
              <w:t>18 034</w:t>
            </w:r>
          </w:p>
        </w:tc>
        <w:tc>
          <w:tcPr>
            <w:tcW w:w="1162" w:type="dxa"/>
          </w:tcPr>
          <w:p w14:paraId="645C2F3A" w14:textId="77777777" w:rsidR="00153339" w:rsidRPr="00543F09" w:rsidRDefault="00153339" w:rsidP="00F73B72">
            <w:pPr>
              <w:tabs>
                <w:tab w:val="left" w:pos="8565"/>
              </w:tabs>
              <w:spacing w:line="240" w:lineRule="atLeast"/>
              <w:jc w:val="center"/>
            </w:pPr>
            <w:r>
              <w:rPr>
                <w:rFonts w:ascii="Times New Roman" w:hAnsi="Times New Roman"/>
                <w:sz w:val="24"/>
              </w:rPr>
              <w:t>20 911</w:t>
            </w:r>
          </w:p>
        </w:tc>
        <w:tc>
          <w:tcPr>
            <w:tcW w:w="1163" w:type="dxa"/>
          </w:tcPr>
          <w:p w14:paraId="3F8C9E5C" w14:textId="77777777" w:rsidR="00153339" w:rsidRPr="00543F09" w:rsidRDefault="00153339" w:rsidP="00F73B72">
            <w:pPr>
              <w:tabs>
                <w:tab w:val="left" w:pos="8565"/>
              </w:tabs>
              <w:spacing w:line="240" w:lineRule="atLeast"/>
              <w:jc w:val="center"/>
            </w:pPr>
            <w:r>
              <w:rPr>
                <w:rFonts w:ascii="Times New Roman" w:hAnsi="Times New Roman"/>
                <w:sz w:val="24"/>
              </w:rPr>
              <w:t>23 018</w:t>
            </w:r>
          </w:p>
        </w:tc>
      </w:tr>
      <w:tr w:rsidR="00153339" w:rsidRPr="00543F09" w14:paraId="4726BD7C" w14:textId="77777777" w:rsidTr="00F73B72">
        <w:tc>
          <w:tcPr>
            <w:tcW w:w="3936" w:type="dxa"/>
            <w:vAlign w:val="center"/>
          </w:tcPr>
          <w:p w14:paraId="7F4F0928" w14:textId="77777777" w:rsidR="00153339" w:rsidRPr="00543F09" w:rsidRDefault="00153339" w:rsidP="00F73B72">
            <w:r w:rsidRPr="00543F09">
              <w:t>И т.п.</w:t>
            </w:r>
          </w:p>
        </w:tc>
        <w:tc>
          <w:tcPr>
            <w:tcW w:w="1162" w:type="dxa"/>
          </w:tcPr>
          <w:p w14:paraId="161F3A5F" w14:textId="77777777" w:rsidR="00153339" w:rsidRPr="00543F09" w:rsidRDefault="00153339" w:rsidP="00F73B72">
            <w:pPr>
              <w:tabs>
                <w:tab w:val="left" w:pos="8565"/>
              </w:tabs>
              <w:spacing w:line="240" w:lineRule="atLeast"/>
              <w:jc w:val="center"/>
            </w:pPr>
            <w:r>
              <w:rPr>
                <w:rFonts w:ascii="Times New Roman" w:hAnsi="Times New Roman"/>
                <w:sz w:val="24"/>
              </w:rPr>
              <w:t>1 125</w:t>
            </w:r>
          </w:p>
        </w:tc>
        <w:tc>
          <w:tcPr>
            <w:tcW w:w="1162" w:type="dxa"/>
          </w:tcPr>
          <w:p w14:paraId="470F0549" w14:textId="77777777" w:rsidR="00153339" w:rsidRPr="00543F09" w:rsidRDefault="00153339" w:rsidP="00F73B72">
            <w:pPr>
              <w:tabs>
                <w:tab w:val="left" w:pos="8565"/>
              </w:tabs>
              <w:spacing w:line="240" w:lineRule="atLeast"/>
              <w:jc w:val="center"/>
            </w:pPr>
            <w:r>
              <w:rPr>
                <w:rFonts w:ascii="Times New Roman" w:hAnsi="Times New Roman"/>
                <w:sz w:val="24"/>
              </w:rPr>
              <w:t>1 240</w:t>
            </w:r>
          </w:p>
        </w:tc>
        <w:tc>
          <w:tcPr>
            <w:tcW w:w="1162" w:type="dxa"/>
          </w:tcPr>
          <w:p w14:paraId="264A92E5" w14:textId="77777777" w:rsidR="00153339" w:rsidRPr="00543F09" w:rsidRDefault="00153339" w:rsidP="00F73B72">
            <w:pPr>
              <w:tabs>
                <w:tab w:val="left" w:pos="8565"/>
              </w:tabs>
              <w:spacing w:line="240" w:lineRule="atLeast"/>
              <w:jc w:val="center"/>
            </w:pPr>
            <w:r>
              <w:rPr>
                <w:rFonts w:ascii="Times New Roman" w:hAnsi="Times New Roman"/>
                <w:sz w:val="24"/>
              </w:rPr>
              <w:t>1 421</w:t>
            </w:r>
          </w:p>
        </w:tc>
        <w:tc>
          <w:tcPr>
            <w:tcW w:w="1162" w:type="dxa"/>
          </w:tcPr>
          <w:p w14:paraId="15F218B6" w14:textId="77777777" w:rsidR="00153339" w:rsidRPr="00543F09" w:rsidRDefault="00153339" w:rsidP="00F73B72">
            <w:pPr>
              <w:tabs>
                <w:tab w:val="left" w:pos="8565"/>
              </w:tabs>
              <w:spacing w:line="240" w:lineRule="atLeast"/>
              <w:jc w:val="center"/>
            </w:pPr>
            <w:r>
              <w:rPr>
                <w:rFonts w:ascii="Times New Roman" w:hAnsi="Times New Roman"/>
                <w:sz w:val="24"/>
              </w:rPr>
              <w:t>1 647</w:t>
            </w:r>
          </w:p>
        </w:tc>
        <w:tc>
          <w:tcPr>
            <w:tcW w:w="1163" w:type="dxa"/>
          </w:tcPr>
          <w:p w14:paraId="03AAB678" w14:textId="77777777" w:rsidR="00153339" w:rsidRPr="00543F09" w:rsidRDefault="00153339" w:rsidP="00F73B72">
            <w:pPr>
              <w:tabs>
                <w:tab w:val="left" w:pos="8565"/>
              </w:tabs>
              <w:spacing w:line="240" w:lineRule="atLeast"/>
              <w:jc w:val="center"/>
            </w:pPr>
            <w:r>
              <w:rPr>
                <w:rFonts w:ascii="Times New Roman" w:hAnsi="Times New Roman"/>
                <w:sz w:val="24"/>
              </w:rPr>
              <w:t>1 812</w:t>
            </w:r>
          </w:p>
        </w:tc>
      </w:tr>
      <w:tr w:rsidR="00153339" w:rsidRPr="00543F09" w14:paraId="17AB0DE1" w14:textId="77777777" w:rsidTr="00F73B72">
        <w:tc>
          <w:tcPr>
            <w:tcW w:w="3936" w:type="dxa"/>
          </w:tcPr>
          <w:p w14:paraId="3440181D" w14:textId="77777777" w:rsidR="00153339" w:rsidRPr="00543F09" w:rsidRDefault="00153339" w:rsidP="00F73B72">
            <w:pPr>
              <w:tabs>
                <w:tab w:val="left" w:pos="8565"/>
              </w:tabs>
              <w:spacing w:line="240" w:lineRule="atLeast"/>
            </w:pPr>
            <w:r w:rsidRPr="00543F09">
              <w:t>Прочие</w:t>
            </w:r>
          </w:p>
        </w:tc>
        <w:tc>
          <w:tcPr>
            <w:tcW w:w="1162" w:type="dxa"/>
          </w:tcPr>
          <w:p w14:paraId="19E9D0C0" w14:textId="77777777" w:rsidR="00153339" w:rsidRPr="00543F09" w:rsidRDefault="00153339" w:rsidP="00F73B72">
            <w:pPr>
              <w:tabs>
                <w:tab w:val="left" w:pos="8565"/>
              </w:tabs>
              <w:spacing w:line="240" w:lineRule="atLeast"/>
              <w:jc w:val="center"/>
            </w:pPr>
            <w:r>
              <w:rPr>
                <w:rFonts w:ascii="Times New Roman" w:hAnsi="Times New Roman"/>
                <w:sz w:val="24"/>
              </w:rPr>
              <w:t>1 250</w:t>
            </w:r>
          </w:p>
        </w:tc>
        <w:tc>
          <w:tcPr>
            <w:tcW w:w="1162" w:type="dxa"/>
          </w:tcPr>
          <w:p w14:paraId="39FA22C7" w14:textId="77777777" w:rsidR="00153339" w:rsidRPr="00543F09" w:rsidRDefault="00153339" w:rsidP="00F73B72">
            <w:pPr>
              <w:tabs>
                <w:tab w:val="left" w:pos="8565"/>
              </w:tabs>
              <w:spacing w:line="240" w:lineRule="atLeast"/>
              <w:jc w:val="center"/>
            </w:pPr>
            <w:r>
              <w:rPr>
                <w:rFonts w:ascii="Times New Roman" w:hAnsi="Times New Roman"/>
                <w:sz w:val="24"/>
              </w:rPr>
              <w:t>1 377</w:t>
            </w:r>
          </w:p>
        </w:tc>
        <w:tc>
          <w:tcPr>
            <w:tcW w:w="1162" w:type="dxa"/>
          </w:tcPr>
          <w:p w14:paraId="4C14FBA4" w14:textId="77777777" w:rsidR="00153339" w:rsidRPr="00543F09" w:rsidRDefault="00153339" w:rsidP="00F73B72">
            <w:pPr>
              <w:tabs>
                <w:tab w:val="left" w:pos="8565"/>
              </w:tabs>
              <w:spacing w:line="240" w:lineRule="atLeast"/>
              <w:jc w:val="center"/>
            </w:pPr>
            <w:r>
              <w:rPr>
                <w:rFonts w:ascii="Times New Roman" w:hAnsi="Times New Roman"/>
                <w:sz w:val="24"/>
              </w:rPr>
              <w:t>1 583</w:t>
            </w:r>
          </w:p>
        </w:tc>
        <w:tc>
          <w:tcPr>
            <w:tcW w:w="1162" w:type="dxa"/>
          </w:tcPr>
          <w:p w14:paraId="5C06AA21" w14:textId="77777777" w:rsidR="00153339" w:rsidRPr="00543F09" w:rsidRDefault="00153339" w:rsidP="00F73B72">
            <w:pPr>
              <w:tabs>
                <w:tab w:val="left" w:pos="8565"/>
              </w:tabs>
              <w:spacing w:line="240" w:lineRule="atLeast"/>
              <w:jc w:val="center"/>
            </w:pPr>
            <w:r>
              <w:rPr>
                <w:rFonts w:ascii="Times New Roman" w:hAnsi="Times New Roman"/>
                <w:sz w:val="24"/>
              </w:rPr>
              <w:t>1 833</w:t>
            </w:r>
          </w:p>
        </w:tc>
        <w:tc>
          <w:tcPr>
            <w:tcW w:w="1163" w:type="dxa"/>
          </w:tcPr>
          <w:p w14:paraId="06B98EE1" w14:textId="77777777" w:rsidR="00153339" w:rsidRPr="00543F09" w:rsidRDefault="00153339" w:rsidP="00F73B72">
            <w:pPr>
              <w:tabs>
                <w:tab w:val="left" w:pos="8565"/>
              </w:tabs>
              <w:spacing w:line="240" w:lineRule="atLeast"/>
              <w:jc w:val="center"/>
            </w:pPr>
            <w:r>
              <w:rPr>
                <w:rFonts w:ascii="Times New Roman" w:hAnsi="Times New Roman"/>
                <w:sz w:val="24"/>
              </w:rPr>
              <w:t>2 020</w:t>
            </w:r>
          </w:p>
        </w:tc>
      </w:tr>
      <w:tr w:rsidR="00153339" w:rsidRPr="00543F09" w14:paraId="0B7CB834" w14:textId="77777777" w:rsidTr="00F73B72">
        <w:tc>
          <w:tcPr>
            <w:tcW w:w="3936" w:type="dxa"/>
          </w:tcPr>
          <w:p w14:paraId="184036CD" w14:textId="77777777" w:rsidR="00153339" w:rsidRPr="00543F09" w:rsidRDefault="00153339" w:rsidP="00F73B72">
            <w:r w:rsidRPr="00543F09">
              <w:t>Всего:</w:t>
            </w:r>
          </w:p>
        </w:tc>
        <w:tc>
          <w:tcPr>
            <w:tcW w:w="1162" w:type="dxa"/>
          </w:tcPr>
          <w:p w14:paraId="72830394" w14:textId="77777777" w:rsidR="00153339" w:rsidRPr="00543F09" w:rsidRDefault="00153339" w:rsidP="00F73B72">
            <w:pPr>
              <w:tabs>
                <w:tab w:val="left" w:pos="8565"/>
              </w:tabs>
              <w:spacing w:line="240" w:lineRule="atLeast"/>
              <w:jc w:val="center"/>
            </w:pPr>
            <w:r>
              <w:rPr>
                <w:rFonts w:ascii="Times New Roman" w:hAnsi="Times New Roman"/>
                <w:sz w:val="24"/>
              </w:rPr>
              <w:t>26 500</w:t>
            </w:r>
          </w:p>
        </w:tc>
        <w:tc>
          <w:tcPr>
            <w:tcW w:w="1162" w:type="dxa"/>
          </w:tcPr>
          <w:p w14:paraId="272D2BF2" w14:textId="77777777" w:rsidR="00153339" w:rsidRPr="00543F09" w:rsidRDefault="00153339" w:rsidP="00F73B72">
            <w:pPr>
              <w:tabs>
                <w:tab w:val="left" w:pos="8565"/>
              </w:tabs>
              <w:spacing w:line="240" w:lineRule="atLeast"/>
              <w:jc w:val="center"/>
            </w:pPr>
            <w:r>
              <w:rPr>
                <w:rFonts w:ascii="Times New Roman" w:hAnsi="Times New Roman"/>
                <w:sz w:val="24"/>
              </w:rPr>
              <w:t>29 184</w:t>
            </w:r>
          </w:p>
        </w:tc>
        <w:tc>
          <w:tcPr>
            <w:tcW w:w="1162" w:type="dxa"/>
          </w:tcPr>
          <w:p w14:paraId="0AFB9B0A" w14:textId="77777777" w:rsidR="00153339" w:rsidRPr="00543F09" w:rsidRDefault="00153339" w:rsidP="00F73B72">
            <w:pPr>
              <w:tabs>
                <w:tab w:val="left" w:pos="8565"/>
              </w:tabs>
              <w:spacing w:line="240" w:lineRule="atLeast"/>
              <w:jc w:val="center"/>
            </w:pPr>
            <w:r>
              <w:rPr>
                <w:rFonts w:ascii="Times New Roman" w:hAnsi="Times New Roman"/>
                <w:sz w:val="24"/>
              </w:rPr>
              <w:t>33 478</w:t>
            </w:r>
          </w:p>
        </w:tc>
        <w:tc>
          <w:tcPr>
            <w:tcW w:w="1162" w:type="dxa"/>
          </w:tcPr>
          <w:p w14:paraId="717783FB" w14:textId="77777777" w:rsidR="00153339" w:rsidRPr="00543F09" w:rsidRDefault="00153339" w:rsidP="00F73B72">
            <w:pPr>
              <w:tabs>
                <w:tab w:val="left" w:pos="8565"/>
              </w:tabs>
              <w:spacing w:line="240" w:lineRule="atLeast"/>
              <w:jc w:val="center"/>
            </w:pPr>
            <w:r>
              <w:rPr>
                <w:rFonts w:ascii="Times New Roman" w:hAnsi="Times New Roman"/>
                <w:sz w:val="24"/>
              </w:rPr>
              <w:t>38 812</w:t>
            </w:r>
          </w:p>
        </w:tc>
        <w:tc>
          <w:tcPr>
            <w:tcW w:w="1163" w:type="dxa"/>
          </w:tcPr>
          <w:p w14:paraId="110F1A9D" w14:textId="77777777" w:rsidR="00153339" w:rsidRPr="00543F09" w:rsidRDefault="00153339" w:rsidP="00F73B72">
            <w:pPr>
              <w:tabs>
                <w:tab w:val="left" w:pos="8565"/>
              </w:tabs>
              <w:spacing w:line="240" w:lineRule="atLeast"/>
              <w:jc w:val="center"/>
            </w:pPr>
            <w:r>
              <w:rPr>
                <w:rFonts w:ascii="Times New Roman" w:hAnsi="Times New Roman"/>
                <w:sz w:val="24"/>
              </w:rPr>
              <w:t>42 724</w:t>
            </w:r>
          </w:p>
        </w:tc>
      </w:tr>
    </w:tbl>
    <w:p>
      <w:pPr>
        <w:ind w:firstLine="709"/>
        <w:jc w:val="both"/>
      </w:pPr>
      <w:r>
        <w:rPr>
          <w:rFonts w:ascii="Times New Roman" w:hAnsi="Times New Roman" w:cs="Times New Roman"/>
          <w:sz w:val="28"/>
        </w:rPr>
        <w:t>Состав основных фондов ООО «СЗ РСК» в стоимостном выражении за 2021–2025 гг. отражает структуру производственно-технической базы подрядчика государственного оборонного заказа.</w:t>
      </w:r>
    </w:p>
    <w:p>
      <w:pPr>
        <w:ind w:firstLine="709"/>
        <w:jc w:val="both"/>
      </w:pPr>
      <w:r>
        <w:rPr>
          <w:rFonts w:ascii="Times New Roman" w:hAnsi="Times New Roman" w:cs="Times New Roman"/>
          <w:sz w:val="28"/>
        </w:rPr>
        <w:t xml:space="preserve">Совокупная стоимость основных фондов выросла с 26 500 тыс. руб. в 2021 г. до 42 724 тыс. руб. в 2025 г. — на 16 224 тыс. руб., или в 1,61 раза. Наибольший вклад дают транспортные средства (рост с 14 278 до 23 018 тыс. руб.) и машины и оборудование (с 9 847 до 15 874 тыс. руб.) — это специализированная строительная техника и автотранспорт, используемые на объектах военной инфраструктуры. Зданий и сооружений на балансе нет: производственные мощности предприятие арендует, что характерно для подрядчика ГОЗ, работающего на территории заказчика.</w:t>
      </w:r>
    </w:p>
    <w:p>
      <w:pPr>
        <w:ind w:firstLine="709"/>
        <w:jc w:val="both"/>
      </w:pPr>
      <w:r>
        <w:rPr>
          <w:rFonts w:ascii="Times New Roman" w:hAnsi="Times New Roman" w:cs="Times New Roman"/>
          <w:sz w:val="28"/>
        </w:rPr>
        <w:t xml:space="preserve">Скромный объём ОФ при выручке свыше 399 млн руб. в 2025 г. (фондоёмкость около 0,10) подтверждает, что ООО «СЗ РСК» строит свою деятельность преимущественно через привлечение субподрядных организаций и арендуемой техники, не отвлекая капитал в крупные капитальные вложения. Такая модель снижает финансовые риски в условиях длительных циклов исполнения государственных контрактов по ФЗ-275.</w:t>
      </w:r>
    </w:p>
    <w:p w14:paraId="4AB35B16" w14:textId="77777777" w:rsidR="00153339" w:rsidRDefault="00153339" w:rsidP="00153339">
      <w:pPr>
        <w:tabs>
          <w:tab w:val="left" w:pos="8565"/>
        </w:tabs>
        <w:jc w:val="right"/>
        <w:rPr>
          <w:sz w:val="28"/>
          <w:szCs w:val="28"/>
        </w:rPr>
      </w:pPr>
    </w:p>
    <w:p w14:paraId="5DBA3DAC" w14:textId="77777777" w:rsidR="00153339" w:rsidRPr="00E905B5" w:rsidRDefault="00153339" w:rsidP="00153339">
      <w:pPr>
        <w:tabs>
          <w:tab w:val="left" w:pos="8565"/>
        </w:tabs>
        <w:spacing w:line="240" w:lineRule="atLeast"/>
        <w:jc w:val="right"/>
        <w:rPr>
          <w:sz w:val="28"/>
          <w:szCs w:val="28"/>
        </w:rPr>
      </w:pPr>
    </w:p>
    <w:p w14:paraId="4CDCD1CA" w14:textId="77777777" w:rsidR="00153339" w:rsidRPr="00E905B5" w:rsidRDefault="00153339" w:rsidP="00153339">
      <w:pPr>
        <w:tabs>
          <w:tab w:val="left" w:pos="8080"/>
        </w:tabs>
        <w:jc w:val="right"/>
        <w:rPr>
          <w:sz w:val="28"/>
          <w:szCs w:val="28"/>
        </w:rPr>
      </w:pPr>
      <w:r w:rsidRPr="00E905B5">
        <w:rPr>
          <w:sz w:val="28"/>
          <w:szCs w:val="28"/>
        </w:rPr>
        <w:t>Таблица 2.2.</w:t>
      </w:r>
    </w:p>
    <w:p w14:paraId="4E691836" w14:textId="77777777" w:rsidR="00153339" w:rsidRPr="00E905B5" w:rsidRDefault="00153339" w:rsidP="00153339">
      <w:pPr>
        <w:jc w:val="center"/>
        <w:rPr>
          <w:sz w:val="28"/>
          <w:szCs w:val="28"/>
        </w:rPr>
      </w:pPr>
      <w:r w:rsidRPr="00E905B5">
        <w:rPr>
          <w:sz w:val="28"/>
          <w:szCs w:val="28"/>
        </w:rPr>
        <w:t xml:space="preserve">Структура основных фондов ООО «СЗ РСК» </w:t>
      </w:r>
      <w:r>
        <w:rPr>
          <w:sz w:val="28"/>
          <w:szCs w:val="28"/>
        </w:rPr>
      </w:r>
      <w:r w:rsidRPr="00E905B5">
        <w:rPr>
          <w:sz w:val="28"/>
          <w:szCs w:val="28"/>
        </w:rPr>
      </w:r>
    </w:p>
    <w:p w14:paraId="30D2A3B0" w14:textId="77777777" w:rsidR="00153339" w:rsidRPr="00E905B5" w:rsidRDefault="00153339" w:rsidP="00153339">
      <w:pPr>
        <w:tabs>
          <w:tab w:val="left" w:pos="8565"/>
        </w:tabs>
        <w:jc w:val="right"/>
        <w:rPr>
          <w:sz w:val="28"/>
          <w:szCs w:val="28"/>
        </w:rPr>
      </w:pPr>
      <w:r w:rsidRPr="00E905B5">
        <w:rPr>
          <w:sz w:val="28"/>
          <w:szCs w:val="28"/>
        </w:rPr>
        <w:t>проц.</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9"/>
        <w:gridCol w:w="1121"/>
        <w:gridCol w:w="1121"/>
        <w:gridCol w:w="1121"/>
        <w:gridCol w:w="1121"/>
        <w:gridCol w:w="1122"/>
      </w:tblGrid>
      <w:tr w:rsidR="00153339" w:rsidRPr="00543F09" w14:paraId="414C2BED" w14:textId="77777777" w:rsidTr="00F73B72">
        <w:tc>
          <w:tcPr>
            <w:tcW w:w="3936" w:type="dxa"/>
          </w:tcPr>
          <w:p w14:paraId="1BDE6923" w14:textId="77777777" w:rsidR="00153339" w:rsidRPr="00543F09" w:rsidRDefault="00153339" w:rsidP="00F73B72">
            <w:pPr>
              <w:jc w:val="center"/>
            </w:pPr>
            <w:r w:rsidRPr="00543F09">
              <w:t>Наименование</w:t>
            </w:r>
          </w:p>
        </w:tc>
        <w:tc>
          <w:tcPr>
            <w:tcW w:w="1162" w:type="dxa"/>
          </w:tcPr>
          <w:p w14:paraId="3E742128"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162" w:type="dxa"/>
          </w:tcPr>
          <w:p w14:paraId="0828D347"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62" w:type="dxa"/>
          </w:tcPr>
          <w:p w14:paraId="213DF2CF" w14:textId="77777777" w:rsidR="00153339" w:rsidRPr="00543F09" w:rsidRDefault="00153339" w:rsidP="00F73B72">
            <w:pPr>
              <w:tabs>
                <w:tab w:val="left" w:pos="8565"/>
              </w:tabs>
              <w:spacing w:line="240" w:lineRule="atLeast"/>
              <w:jc w:val="center"/>
            </w:pPr>
            <w:r>
              <w:t>2023 г.</w:t>
            </w:r>
          </w:p>
        </w:tc>
        <w:tc>
          <w:tcPr>
            <w:tcW w:w="1162" w:type="dxa"/>
          </w:tcPr>
          <w:p w14:paraId="6098A286" w14:textId="77777777" w:rsidR="00153339" w:rsidRPr="00543F09" w:rsidRDefault="00153339" w:rsidP="00F73B72">
            <w:pPr>
              <w:tabs>
                <w:tab w:val="left" w:pos="8565"/>
              </w:tabs>
              <w:spacing w:line="240" w:lineRule="atLeast"/>
              <w:jc w:val="center"/>
            </w:pPr>
            <w:r>
              <w:t>2024 г.</w:t>
            </w:r>
          </w:p>
        </w:tc>
        <w:tc>
          <w:tcPr>
            <w:tcW w:w="1163" w:type="dxa"/>
          </w:tcPr>
          <w:p w14:paraId="5A9FD8C7" w14:textId="77777777" w:rsidR="00153339" w:rsidRPr="00543F09" w:rsidRDefault="00153339" w:rsidP="00F73B72">
            <w:pPr>
              <w:tabs>
                <w:tab w:val="left" w:pos="8565"/>
              </w:tabs>
              <w:spacing w:line="240" w:lineRule="atLeast"/>
              <w:jc w:val="center"/>
            </w:pPr>
            <w:r>
              <w:t>2025 г.</w:t>
            </w:r>
          </w:p>
        </w:tc>
      </w:tr>
      <w:tr w:rsidR="00153339" w:rsidRPr="00543F09" w14:paraId="35B3E233" w14:textId="77777777" w:rsidTr="00F73B72">
        <w:tc>
          <w:tcPr>
            <w:tcW w:w="3936" w:type="dxa"/>
          </w:tcPr>
          <w:p w14:paraId="223DF093" w14:textId="77777777" w:rsidR="00153339" w:rsidRPr="00543F09" w:rsidRDefault="00153339" w:rsidP="00F73B72">
            <w:r w:rsidRPr="00543F09">
              <w:t>Здания, сооружения</w:t>
            </w:r>
          </w:p>
        </w:tc>
        <w:tc>
          <w:tcPr>
            <w:tcW w:w="1162" w:type="dxa"/>
          </w:tcPr>
          <w:p w14:paraId="3D430A33"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4FEB155A"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089EFAD6"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2" w:type="dxa"/>
          </w:tcPr>
          <w:p w14:paraId="56098EC0" w14:textId="77777777" w:rsidR="00153339" w:rsidRPr="00543F09" w:rsidRDefault="00153339" w:rsidP="00F73B72">
            <w:pPr>
              <w:tabs>
                <w:tab w:val="left" w:pos="8565"/>
              </w:tabs>
              <w:spacing w:line="240" w:lineRule="atLeast"/>
              <w:jc w:val="center"/>
            </w:pPr>
            <w:r>
              <w:rPr>
                <w:rFonts w:ascii="Times New Roman" w:hAnsi="Times New Roman"/>
                <w:sz w:val="24"/>
              </w:rPr>
              <w:t>–</w:t>
            </w:r>
          </w:p>
        </w:tc>
        <w:tc>
          <w:tcPr>
            <w:tcW w:w="1163" w:type="dxa"/>
          </w:tcPr>
          <w:p w14:paraId="47B63FA1" w14:textId="77777777" w:rsidR="00153339" w:rsidRPr="00543F09" w:rsidRDefault="00153339" w:rsidP="00F73B72">
            <w:pPr>
              <w:tabs>
                <w:tab w:val="left" w:pos="8565"/>
              </w:tabs>
              <w:spacing w:line="240" w:lineRule="atLeast"/>
              <w:jc w:val="center"/>
            </w:pPr>
            <w:r>
              <w:rPr>
                <w:rFonts w:ascii="Times New Roman" w:hAnsi="Times New Roman"/>
                <w:sz w:val="24"/>
              </w:rPr>
              <w:t>–</w:t>
            </w:r>
          </w:p>
        </w:tc>
      </w:tr>
      <w:tr w:rsidR="00153339" w:rsidRPr="00543F09" w14:paraId="6FF9294C" w14:textId="77777777" w:rsidTr="00F73B72">
        <w:tc>
          <w:tcPr>
            <w:tcW w:w="3936" w:type="dxa"/>
            <w:vAlign w:val="center"/>
          </w:tcPr>
          <w:p w14:paraId="50F988C8" w14:textId="77777777" w:rsidR="00153339" w:rsidRPr="00543F09" w:rsidRDefault="00153339" w:rsidP="00F73B72">
            <w:r w:rsidRPr="00543F09">
              <w:t>Машины и оборудование</w:t>
            </w:r>
          </w:p>
        </w:tc>
        <w:tc>
          <w:tcPr>
            <w:tcW w:w="1162" w:type="dxa"/>
          </w:tcPr>
          <w:p w14:paraId="10013AB9" w14:textId="77777777" w:rsidR="00153339" w:rsidRPr="00543F09" w:rsidRDefault="00153339" w:rsidP="00F73B72">
            <w:pPr>
              <w:tabs>
                <w:tab w:val="left" w:pos="8565"/>
              </w:tabs>
              <w:spacing w:line="240" w:lineRule="atLeast"/>
              <w:jc w:val="center"/>
            </w:pPr>
            <w:r>
              <w:rPr>
                <w:rFonts w:ascii="Times New Roman" w:hAnsi="Times New Roman"/>
                <w:sz w:val="24"/>
              </w:rPr>
              <w:t>37,2</w:t>
            </w:r>
          </w:p>
        </w:tc>
        <w:tc>
          <w:tcPr>
            <w:tcW w:w="1162" w:type="dxa"/>
          </w:tcPr>
          <w:p w14:paraId="1A368B6C" w14:textId="77777777" w:rsidR="00153339" w:rsidRPr="00543F09" w:rsidRDefault="00153339" w:rsidP="00F73B72">
            <w:pPr>
              <w:tabs>
                <w:tab w:val="left" w:pos="8565"/>
              </w:tabs>
              <w:spacing w:line="240" w:lineRule="atLeast"/>
              <w:jc w:val="center"/>
            </w:pPr>
            <w:r>
              <w:rPr>
                <w:rFonts w:ascii="Times New Roman" w:hAnsi="Times New Roman"/>
                <w:sz w:val="24"/>
              </w:rPr>
              <w:t>37,2</w:t>
            </w:r>
          </w:p>
        </w:tc>
        <w:tc>
          <w:tcPr>
            <w:tcW w:w="1162" w:type="dxa"/>
          </w:tcPr>
          <w:p w14:paraId="398F7B43" w14:textId="77777777" w:rsidR="00153339" w:rsidRPr="00543F09" w:rsidRDefault="00153339" w:rsidP="00F73B72">
            <w:pPr>
              <w:tabs>
                <w:tab w:val="left" w:pos="8565"/>
              </w:tabs>
              <w:spacing w:line="240" w:lineRule="atLeast"/>
              <w:jc w:val="center"/>
            </w:pPr>
            <w:r>
              <w:rPr>
                <w:rFonts w:ascii="Times New Roman" w:hAnsi="Times New Roman"/>
                <w:sz w:val="24"/>
              </w:rPr>
              <w:t>37,2</w:t>
            </w:r>
          </w:p>
        </w:tc>
        <w:tc>
          <w:tcPr>
            <w:tcW w:w="1162" w:type="dxa"/>
          </w:tcPr>
          <w:p w14:paraId="507888B0" w14:textId="77777777" w:rsidR="00153339" w:rsidRPr="00543F09" w:rsidRDefault="00153339" w:rsidP="00F73B72">
            <w:pPr>
              <w:tabs>
                <w:tab w:val="left" w:pos="8565"/>
              </w:tabs>
              <w:spacing w:line="240" w:lineRule="atLeast"/>
              <w:jc w:val="center"/>
            </w:pPr>
            <w:r>
              <w:rPr>
                <w:rFonts w:ascii="Times New Roman" w:hAnsi="Times New Roman"/>
                <w:sz w:val="24"/>
              </w:rPr>
              <w:t>37,2</w:t>
            </w:r>
          </w:p>
        </w:tc>
        <w:tc>
          <w:tcPr>
            <w:tcW w:w="1163" w:type="dxa"/>
          </w:tcPr>
          <w:p w14:paraId="3B20AF7D" w14:textId="77777777" w:rsidR="00153339" w:rsidRPr="00543F09" w:rsidRDefault="00153339" w:rsidP="00F73B72">
            <w:pPr>
              <w:tabs>
                <w:tab w:val="left" w:pos="8565"/>
              </w:tabs>
              <w:spacing w:line="240" w:lineRule="atLeast"/>
              <w:jc w:val="center"/>
            </w:pPr>
            <w:r>
              <w:rPr>
                <w:rFonts w:ascii="Times New Roman" w:hAnsi="Times New Roman"/>
                <w:sz w:val="24"/>
              </w:rPr>
              <w:t>37,2</w:t>
            </w:r>
          </w:p>
        </w:tc>
      </w:tr>
      <w:tr w:rsidR="00153339" w:rsidRPr="00543F09" w14:paraId="184ECAD4" w14:textId="77777777" w:rsidTr="00F73B72">
        <w:tc>
          <w:tcPr>
            <w:tcW w:w="3936" w:type="dxa"/>
            <w:vAlign w:val="center"/>
          </w:tcPr>
          <w:p w14:paraId="44B22F1C" w14:textId="77777777" w:rsidR="00153339" w:rsidRPr="00543F09" w:rsidRDefault="00153339" w:rsidP="00F73B72">
            <w:r w:rsidRPr="00543F09">
              <w:t>Транспортные средства</w:t>
            </w:r>
          </w:p>
        </w:tc>
        <w:tc>
          <w:tcPr>
            <w:tcW w:w="1162" w:type="dxa"/>
          </w:tcPr>
          <w:p w14:paraId="02C63199" w14:textId="77777777" w:rsidR="00153339" w:rsidRPr="00543F09" w:rsidRDefault="00153339" w:rsidP="00F73B72">
            <w:pPr>
              <w:tabs>
                <w:tab w:val="left" w:pos="8565"/>
              </w:tabs>
              <w:spacing w:line="240" w:lineRule="atLeast"/>
              <w:jc w:val="center"/>
            </w:pPr>
            <w:r>
              <w:rPr>
                <w:rFonts w:ascii="Times New Roman" w:hAnsi="Times New Roman"/>
                <w:sz w:val="24"/>
              </w:rPr>
              <w:t>53,9</w:t>
            </w:r>
          </w:p>
        </w:tc>
        <w:tc>
          <w:tcPr>
            <w:tcW w:w="1162" w:type="dxa"/>
          </w:tcPr>
          <w:p w14:paraId="086967B1" w14:textId="77777777" w:rsidR="00153339" w:rsidRPr="00543F09" w:rsidRDefault="00153339" w:rsidP="00F73B72">
            <w:pPr>
              <w:tabs>
                <w:tab w:val="left" w:pos="8565"/>
              </w:tabs>
              <w:spacing w:line="240" w:lineRule="atLeast"/>
              <w:jc w:val="center"/>
            </w:pPr>
            <w:r>
              <w:rPr>
                <w:rFonts w:ascii="Times New Roman" w:hAnsi="Times New Roman"/>
                <w:sz w:val="24"/>
              </w:rPr>
              <w:t>53,9</w:t>
            </w:r>
          </w:p>
        </w:tc>
        <w:tc>
          <w:tcPr>
            <w:tcW w:w="1162" w:type="dxa"/>
          </w:tcPr>
          <w:p w14:paraId="4EBBB21E" w14:textId="77777777" w:rsidR="00153339" w:rsidRPr="00543F09" w:rsidRDefault="00153339" w:rsidP="00F73B72">
            <w:pPr>
              <w:tabs>
                <w:tab w:val="left" w:pos="8565"/>
              </w:tabs>
              <w:spacing w:line="240" w:lineRule="atLeast"/>
              <w:jc w:val="center"/>
            </w:pPr>
            <w:r>
              <w:rPr>
                <w:rFonts w:ascii="Times New Roman" w:hAnsi="Times New Roman"/>
                <w:sz w:val="24"/>
              </w:rPr>
              <w:t>53,9</w:t>
            </w:r>
          </w:p>
        </w:tc>
        <w:tc>
          <w:tcPr>
            <w:tcW w:w="1162" w:type="dxa"/>
          </w:tcPr>
          <w:p w14:paraId="11ACF7F1" w14:textId="77777777" w:rsidR="00153339" w:rsidRPr="00543F09" w:rsidRDefault="00153339" w:rsidP="00F73B72">
            <w:pPr>
              <w:tabs>
                <w:tab w:val="left" w:pos="8565"/>
              </w:tabs>
              <w:spacing w:line="240" w:lineRule="atLeast"/>
              <w:jc w:val="center"/>
            </w:pPr>
            <w:r>
              <w:rPr>
                <w:rFonts w:ascii="Times New Roman" w:hAnsi="Times New Roman"/>
                <w:sz w:val="24"/>
              </w:rPr>
              <w:t>53,9</w:t>
            </w:r>
          </w:p>
        </w:tc>
        <w:tc>
          <w:tcPr>
            <w:tcW w:w="1163" w:type="dxa"/>
          </w:tcPr>
          <w:p w14:paraId="33B094F2" w14:textId="77777777" w:rsidR="00153339" w:rsidRPr="00543F09" w:rsidRDefault="00153339" w:rsidP="00F73B72">
            <w:pPr>
              <w:tabs>
                <w:tab w:val="left" w:pos="8565"/>
              </w:tabs>
              <w:spacing w:line="240" w:lineRule="atLeast"/>
              <w:jc w:val="center"/>
            </w:pPr>
            <w:r>
              <w:rPr>
                <w:rFonts w:ascii="Times New Roman" w:hAnsi="Times New Roman"/>
                <w:sz w:val="24"/>
              </w:rPr>
              <w:t>53,9</w:t>
            </w:r>
          </w:p>
        </w:tc>
      </w:tr>
      <w:tr w:rsidR="00153339" w:rsidRPr="00543F09" w14:paraId="40D68EC5" w14:textId="77777777" w:rsidTr="00F73B72">
        <w:tc>
          <w:tcPr>
            <w:tcW w:w="3936" w:type="dxa"/>
            <w:vAlign w:val="center"/>
          </w:tcPr>
          <w:p w14:paraId="21C7E25C" w14:textId="77777777" w:rsidR="00153339" w:rsidRPr="00543F09" w:rsidRDefault="00153339" w:rsidP="00F73B72">
            <w:r w:rsidRPr="00543F09">
              <w:t>И т.п.</w:t>
            </w:r>
          </w:p>
        </w:tc>
        <w:tc>
          <w:tcPr>
            <w:tcW w:w="1162" w:type="dxa"/>
          </w:tcPr>
          <w:p w14:paraId="0C43B7DF" w14:textId="77777777" w:rsidR="00153339" w:rsidRPr="00543F09" w:rsidRDefault="00153339" w:rsidP="00F73B72">
            <w:pPr>
              <w:tabs>
                <w:tab w:val="left" w:pos="8565"/>
              </w:tabs>
              <w:spacing w:line="240" w:lineRule="atLeast"/>
              <w:jc w:val="center"/>
            </w:pPr>
            <w:r>
              <w:rPr>
                <w:rFonts w:ascii="Times New Roman" w:hAnsi="Times New Roman"/>
                <w:sz w:val="24"/>
              </w:rPr>
              <w:t>4,2</w:t>
            </w:r>
          </w:p>
        </w:tc>
        <w:tc>
          <w:tcPr>
            <w:tcW w:w="1162" w:type="dxa"/>
          </w:tcPr>
          <w:p w14:paraId="1CF18E53" w14:textId="77777777" w:rsidR="00153339" w:rsidRPr="00543F09" w:rsidRDefault="00153339" w:rsidP="00F73B72">
            <w:pPr>
              <w:tabs>
                <w:tab w:val="left" w:pos="8565"/>
              </w:tabs>
              <w:spacing w:line="240" w:lineRule="atLeast"/>
              <w:jc w:val="center"/>
            </w:pPr>
            <w:r>
              <w:rPr>
                <w:rFonts w:ascii="Times New Roman" w:hAnsi="Times New Roman"/>
                <w:sz w:val="24"/>
              </w:rPr>
              <w:t>4,2</w:t>
            </w:r>
          </w:p>
        </w:tc>
        <w:tc>
          <w:tcPr>
            <w:tcW w:w="1162" w:type="dxa"/>
          </w:tcPr>
          <w:p w14:paraId="79EDD559" w14:textId="77777777" w:rsidR="00153339" w:rsidRPr="00543F09" w:rsidRDefault="00153339" w:rsidP="00F73B72">
            <w:pPr>
              <w:tabs>
                <w:tab w:val="left" w:pos="8565"/>
              </w:tabs>
              <w:spacing w:line="240" w:lineRule="atLeast"/>
              <w:jc w:val="center"/>
            </w:pPr>
            <w:r>
              <w:rPr>
                <w:rFonts w:ascii="Times New Roman" w:hAnsi="Times New Roman"/>
                <w:sz w:val="24"/>
              </w:rPr>
              <w:t>4,2</w:t>
            </w:r>
          </w:p>
        </w:tc>
        <w:tc>
          <w:tcPr>
            <w:tcW w:w="1162" w:type="dxa"/>
          </w:tcPr>
          <w:p w14:paraId="341EB750" w14:textId="77777777" w:rsidR="00153339" w:rsidRPr="00543F09" w:rsidRDefault="00153339" w:rsidP="00F73B72">
            <w:pPr>
              <w:tabs>
                <w:tab w:val="left" w:pos="8565"/>
              </w:tabs>
              <w:spacing w:line="240" w:lineRule="atLeast"/>
              <w:jc w:val="center"/>
            </w:pPr>
            <w:r>
              <w:rPr>
                <w:rFonts w:ascii="Times New Roman" w:hAnsi="Times New Roman"/>
                <w:sz w:val="24"/>
              </w:rPr>
              <w:t>4,2</w:t>
            </w:r>
          </w:p>
        </w:tc>
        <w:tc>
          <w:tcPr>
            <w:tcW w:w="1163" w:type="dxa"/>
          </w:tcPr>
          <w:p w14:paraId="196B34D5" w14:textId="77777777" w:rsidR="00153339" w:rsidRPr="00543F09" w:rsidRDefault="00153339" w:rsidP="00F73B72">
            <w:pPr>
              <w:tabs>
                <w:tab w:val="left" w:pos="8565"/>
              </w:tabs>
              <w:spacing w:line="240" w:lineRule="atLeast"/>
              <w:jc w:val="center"/>
            </w:pPr>
            <w:r>
              <w:rPr>
                <w:rFonts w:ascii="Times New Roman" w:hAnsi="Times New Roman"/>
                <w:sz w:val="24"/>
              </w:rPr>
              <w:t>4,2</w:t>
            </w:r>
          </w:p>
        </w:tc>
      </w:tr>
      <w:tr w:rsidR="00153339" w:rsidRPr="00543F09" w14:paraId="74C91A99" w14:textId="77777777" w:rsidTr="00F73B72">
        <w:tc>
          <w:tcPr>
            <w:tcW w:w="3936" w:type="dxa"/>
          </w:tcPr>
          <w:p w14:paraId="022FE8AC" w14:textId="77777777" w:rsidR="00153339" w:rsidRPr="00543F09" w:rsidRDefault="00153339" w:rsidP="00F73B72">
            <w:pPr>
              <w:tabs>
                <w:tab w:val="left" w:pos="8565"/>
              </w:tabs>
              <w:spacing w:line="240" w:lineRule="atLeast"/>
            </w:pPr>
            <w:r w:rsidRPr="00543F09">
              <w:t>Прочие</w:t>
            </w:r>
          </w:p>
        </w:tc>
        <w:tc>
          <w:tcPr>
            <w:tcW w:w="1162" w:type="dxa"/>
          </w:tcPr>
          <w:p w14:paraId="02FDBE71" w14:textId="77777777" w:rsidR="00153339" w:rsidRPr="00543F09" w:rsidRDefault="00153339" w:rsidP="00F73B72">
            <w:pPr>
              <w:tabs>
                <w:tab w:val="left" w:pos="8565"/>
              </w:tabs>
              <w:spacing w:line="240" w:lineRule="atLeast"/>
              <w:jc w:val="center"/>
            </w:pPr>
            <w:r>
              <w:rPr>
                <w:rFonts w:ascii="Times New Roman" w:hAnsi="Times New Roman"/>
                <w:sz w:val="24"/>
              </w:rPr>
              <w:t>4,7</w:t>
            </w:r>
          </w:p>
        </w:tc>
        <w:tc>
          <w:tcPr>
            <w:tcW w:w="1162" w:type="dxa"/>
          </w:tcPr>
          <w:p w14:paraId="5B7FB21E" w14:textId="77777777" w:rsidR="00153339" w:rsidRPr="00543F09" w:rsidRDefault="00153339" w:rsidP="00F73B72">
            <w:pPr>
              <w:tabs>
                <w:tab w:val="left" w:pos="8565"/>
              </w:tabs>
              <w:spacing w:line="240" w:lineRule="atLeast"/>
              <w:jc w:val="center"/>
            </w:pPr>
            <w:r>
              <w:rPr>
                <w:rFonts w:ascii="Times New Roman" w:hAnsi="Times New Roman"/>
                <w:sz w:val="24"/>
              </w:rPr>
              <w:t>4,7</w:t>
            </w:r>
          </w:p>
        </w:tc>
        <w:tc>
          <w:tcPr>
            <w:tcW w:w="1162" w:type="dxa"/>
          </w:tcPr>
          <w:p w14:paraId="4CE11B29" w14:textId="77777777" w:rsidR="00153339" w:rsidRPr="00543F09" w:rsidRDefault="00153339" w:rsidP="00F73B72">
            <w:pPr>
              <w:tabs>
                <w:tab w:val="left" w:pos="8565"/>
              </w:tabs>
              <w:spacing w:line="240" w:lineRule="atLeast"/>
              <w:jc w:val="center"/>
            </w:pPr>
            <w:r>
              <w:rPr>
                <w:rFonts w:ascii="Times New Roman" w:hAnsi="Times New Roman"/>
                <w:sz w:val="24"/>
              </w:rPr>
              <w:t>4,7</w:t>
            </w:r>
          </w:p>
        </w:tc>
        <w:tc>
          <w:tcPr>
            <w:tcW w:w="1162" w:type="dxa"/>
          </w:tcPr>
          <w:p w14:paraId="72DBC62A" w14:textId="77777777" w:rsidR="00153339" w:rsidRPr="00543F09" w:rsidRDefault="00153339" w:rsidP="00F73B72">
            <w:pPr>
              <w:tabs>
                <w:tab w:val="left" w:pos="8565"/>
              </w:tabs>
              <w:spacing w:line="240" w:lineRule="atLeast"/>
              <w:jc w:val="center"/>
            </w:pPr>
            <w:r>
              <w:rPr>
                <w:rFonts w:ascii="Times New Roman" w:hAnsi="Times New Roman"/>
                <w:sz w:val="24"/>
              </w:rPr>
              <w:t>4,7</w:t>
            </w:r>
          </w:p>
        </w:tc>
        <w:tc>
          <w:tcPr>
            <w:tcW w:w="1163" w:type="dxa"/>
          </w:tcPr>
          <w:p w14:paraId="744E2407" w14:textId="77777777" w:rsidR="00153339" w:rsidRPr="00543F09" w:rsidRDefault="00153339" w:rsidP="00F73B72">
            <w:pPr>
              <w:tabs>
                <w:tab w:val="left" w:pos="8565"/>
              </w:tabs>
              <w:spacing w:line="240" w:lineRule="atLeast"/>
              <w:jc w:val="center"/>
            </w:pPr>
            <w:r>
              <w:rPr>
                <w:rFonts w:ascii="Times New Roman" w:hAnsi="Times New Roman"/>
                <w:sz w:val="24"/>
              </w:rPr>
              <w:t>4,7</w:t>
            </w:r>
          </w:p>
        </w:tc>
      </w:tr>
      <w:tr w:rsidR="00153339" w:rsidRPr="00543F09" w14:paraId="2E806D71" w14:textId="77777777" w:rsidTr="00F73B72">
        <w:tc>
          <w:tcPr>
            <w:tcW w:w="3936" w:type="dxa"/>
          </w:tcPr>
          <w:p w14:paraId="620E5BBD" w14:textId="77777777" w:rsidR="00153339" w:rsidRPr="00543F09" w:rsidRDefault="00153339" w:rsidP="00F73B72">
            <w:r w:rsidRPr="00543F09">
              <w:t>Всего:</w:t>
            </w:r>
          </w:p>
        </w:tc>
        <w:tc>
          <w:tcPr>
            <w:tcW w:w="1162" w:type="dxa"/>
          </w:tcPr>
          <w:p w14:paraId="5BE23AC0"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10F4B078"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1622A178"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2" w:type="dxa"/>
          </w:tcPr>
          <w:p w14:paraId="49994312"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163" w:type="dxa"/>
          </w:tcPr>
          <w:p w14:paraId="17AEF883"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r>
      <w:bookmarkEnd w:id="5"/>
    </w:tbl>
    <w:p>
      <w:pPr>
        <w:ind w:firstLine="709"/>
        <w:jc w:val="both"/>
      </w:pPr>
      <w:r>
        <w:rPr>
          <w:rFonts w:ascii="Times New Roman" w:hAnsi="Times New Roman" w:cs="Times New Roman"/>
          <w:sz w:val="28"/>
        </w:rPr>
        <w:t>Структура основных фондов ООО «СЗ РСК» в относительном выражении показывает удельный вес каждой группы в общей стоимости ОФ за 2021–2025 гг.</w:t>
      </w:r>
    </w:p>
    <w:p>
      <w:pPr>
        <w:ind w:firstLine="709"/>
        <w:jc w:val="both"/>
      </w:pPr>
      <w:r>
        <w:rPr>
          <w:rFonts w:ascii="Times New Roman" w:hAnsi="Times New Roman" w:cs="Times New Roman"/>
          <w:sz w:val="28"/>
        </w:rPr>
        <w:t xml:space="preserve">Транспортные средства занимают наибольшую долю — 53,9% во все пять лет, машины и оборудование — стабильные 37,2%, прочие группы (инвентарь, оснастка) — 4,2 и 4,7%. Структура практически не меняется: пропорции сохраняются с точностью до десятых, что говорит о равномерном обновлении групп ОФ и отсутствии разовых масштабных вложений в технику.</w:t>
      </w:r>
    </w:p>
    <w:p>
      <w:pPr>
        <w:ind w:firstLine="709"/>
        <w:jc w:val="both"/>
      </w:pPr>
      <w:r>
        <w:rPr>
          <w:rFonts w:ascii="Times New Roman" w:hAnsi="Times New Roman" w:cs="Times New Roman"/>
          <w:sz w:val="28"/>
        </w:rPr>
        <w:t xml:space="preserve">Преобладание транспорта и спецтехники соответствует профилю генподрядчика военного строительства: мобильность бригад до удалённых объектов МО РФ важнее, чем владение производственными зданиями. Стабильность структуры на горизонте пяти лет — позитивный признак: предприятие чётко понимает свою материально-техническую модель и не отвлекается на непрофильные активы.</w:t>
      </w:r>
    </w:p>
    <w:p w14:paraId="0FF35634" w14:textId="77777777" w:rsidR="00153339" w:rsidRPr="00E905B5" w:rsidRDefault="00153339" w:rsidP="00153339">
      <w:pPr>
        <w:tabs>
          <w:tab w:val="left" w:pos="8565"/>
        </w:tabs>
        <w:spacing w:line="240" w:lineRule="atLeast"/>
        <w:jc w:val="right"/>
        <w:rPr>
          <w:sz w:val="28"/>
          <w:szCs w:val="28"/>
        </w:rPr>
      </w:pPr>
    </w:p>
    <w:p w14:paraId="053ECDAE" w14:textId="77777777" w:rsidR="00153339" w:rsidRPr="00E905B5" w:rsidRDefault="00153339" w:rsidP="00153339">
      <w:pPr>
        <w:spacing w:line="360" w:lineRule="auto"/>
        <w:ind w:firstLine="454"/>
        <w:rPr>
          <w:sz w:val="28"/>
          <w:szCs w:val="28"/>
        </w:rPr>
      </w:pPr>
      <w:r>
        <w:rPr>
          <w:rFonts w:ascii="Times New Roman" w:hAnsi="Times New Roman"/>
          <w:sz w:val="28"/>
        </w:rPr>
        <w:t>Анализ основных фондов ООО «СЗ РСК» за 2021–2025 гг. показывает, что основную долю составляют транспортные средства (53,9% стабильно) и машины и оборудование (37,2%), а зданий и сооружений на балансе нет — производственная база преимущественно мобильная и арендуется при необходимости.</w:t>
      </w:r>
    </w:p>
    <w:p w14:paraId="556535F2" w14:textId="77777777" w:rsidR="00153339" w:rsidRDefault="00153339" w:rsidP="00153339">
      <w:pPr>
        <w:pStyle w:val="310"/>
        <w:spacing w:after="0" w:line="360" w:lineRule="auto"/>
        <w:ind w:left="0" w:firstLine="454"/>
        <w:jc w:val="both"/>
        <w:rPr>
          <w:sz w:val="28"/>
          <w:szCs w:val="2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8"/>
        </w:rPr>
        <w:t>Сложившаяся структура с доминированием транспортных средств и машин/оборудования отражает производственную модель «строитель-исполнитель»: предприятие не вкладывается в недвижимость на стройплощадках Минобороны (объекты передаются заказчику), а сосредотачивает капитал в самоходной технике и средствах малой механизации, что обеспечивает мобильность бригад между объектами в Иркутской области и соседних регионах.</w:t>
      </w:r>
    </w:p>
    <w:p w14:paraId="26D3656C" w14:textId="77777777" w:rsidR="00153339" w:rsidRDefault="00153339" w:rsidP="00153339">
      <w:pPr>
        <w:pStyle w:val="310"/>
        <w:spacing w:after="0" w:line="360" w:lineRule="auto"/>
        <w:ind w:left="0" w:firstLine="454"/>
        <w:jc w:val="both"/>
        <w:rPr>
          <w:sz w:val="28"/>
          <w:szCs w:val="28"/>
        </w:rPr>
      </w:pPr>
      <w:r w:rsidRPr="00181FE5">
        <w:rPr>
          <w:sz w:val="28"/>
          <w:szCs w:val="28"/>
          <w:highlight w:val="cyan"/>
        </w:rPr>
        <w:t>Техническое состояние основных средств характеризуют показатели их движения: коэффициенты ввода, обновления и выбытия.</w:t>
      </w:r>
    </w:p>
    <w:p w14:paraId="16E6B847" w14:textId="77777777" w:rsidR="00153339" w:rsidRPr="00C535D1" w:rsidRDefault="00153339" w:rsidP="00153339">
      <w:pPr>
        <w:spacing w:line="360" w:lineRule="auto"/>
        <w:ind w:firstLine="454"/>
        <w:rPr>
          <w:sz w:val="28"/>
          <w:szCs w:val="28"/>
          <w:highlight w:val="cyan"/>
        </w:rPr>
      </w:pPr>
      <w:r w:rsidRPr="00C535D1">
        <w:rPr>
          <w:sz w:val="28"/>
          <w:szCs w:val="28"/>
          <w:highlight w:val="cyan"/>
        </w:rPr>
        <w:t xml:space="preserve">Изменение среднегодовой стоимости </w:t>
      </w:r>
      <w:r>
        <w:rPr>
          <w:sz w:val="28"/>
          <w:szCs w:val="28"/>
          <w:highlight w:val="cyan"/>
        </w:rPr>
        <w:t>основных фондов</w:t>
      </w:r>
      <w:r w:rsidRPr="00C535D1">
        <w:rPr>
          <w:sz w:val="28"/>
          <w:szCs w:val="28"/>
          <w:highlight w:val="cyan"/>
        </w:rPr>
        <w:t xml:space="preserve"> можно определить по следующей формуле:</w:t>
      </w:r>
    </w:p>
    <w:p w14:paraId="2C383FAE" w14:textId="77777777" w:rsidR="00153339" w:rsidRPr="00C535D1" w:rsidRDefault="00243EBD" w:rsidP="00153339">
      <w:pPr>
        <w:rPr>
          <w:sz w:val="28"/>
          <w:szCs w:val="28"/>
          <w:highlight w:val="cyan"/>
        </w:rPr>
      </w:pPr>
      <w:r>
        <w:rPr>
          <w:noProof/>
          <w:sz w:val="28"/>
          <w:szCs w:val="28"/>
          <w:highlight w:val="cyan"/>
          <w14:ligatures w14:val="standardContextual"/>
        </w:rPr>
        <w:pict w14:anchorId="03A731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5pt;height:32pt;mso-width-percent:0;mso-height-percent:0;mso-width-percent:0;mso-height-percent:0" equationxml="&lt;?xml version=&quot;1.0&quot; encoding=&quot;UTF-8&quot; standalone=&quot;yes&quot;?&gt;&#10;&#10;&lt;?mso-application progid=&quot;Word.Document&quot;?&gt;&#10;&#10;&lt;w:wordDocument xmlns:aml=&quot;http://schemas.microsoft.com/aml/2001/core&quot; xmlns:dt=&quot;uuid:C2F41010-65B3-11d1-A29F-00AA00C14882&quot; xmlns:ve=&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2&lt;/o:Version&gt;&lt;/o:DocumentProperties&gt;&lt;w:docPr&gt;&lt;w:view w:val=&quot;print&quot;/&gt;&lt;w:zoom w:percent=&quot;100&quot;/&gt;&lt;w:stylePaneFormatFilter w:val=&quot;3F01&quot;/&gt;&lt;w:defaultTabStop w:val=&quot;708&quot;/&gt;&lt;w:autoHyphenation/&gt;&lt;w:hyphenationZone w:val=&quot;357&quot;/&gt;&lt;w:punctuationKerning/&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80320&quot;/&gt;&lt;wsp:rsid wsp:val=&quot;00005FFA&quot;/&gt;&lt;wsp:rsid wsp:val=&quot;0001024F&quot;/&gt;&lt;wsp:rsid wsp:val=&quot;00010747&quot;/&gt;&lt;wsp:rsid wsp:val=&quot;0002134C&quot;/&gt;&lt;wsp:rsid wsp:val=&quot;00032934&quot;/&gt;&lt;wsp:rsid wsp:val=&quot;0003310A&quot;/&gt;&lt;wsp:rsid wsp:val=&quot;000477F6&quot;/&gt;&lt;wsp:rsid wsp:val=&quot;000513ED&quot;/&gt;&lt;wsp:rsid wsp:val=&quot;000714D8&quot;/&gt;&lt;wsp:rsid wsp:val=&quot;000C1B3A&quot;/&gt;&lt;wsp:rsid wsp:val=&quot;000D6550&quot;/&gt;&lt;wsp:rsid wsp:val=&quot;000E4E31&quot;/&gt;&lt;wsp:rsid wsp:val=&quot;000F22FC&quot;/&gt;&lt;wsp:rsid wsp:val=&quot;000F47CB&quot;/&gt;&lt;wsp:rsid wsp:val=&quot;00100FB1&quot;/&gt;&lt;wsp:rsid wsp:val=&quot;00100FE0&quot;/&gt;&lt;wsp:rsid wsp:val=&quot;001028BD&quot;/&gt;&lt;wsp:rsid wsp:val=&quot;00123DB1&quot;/&gt;&lt;wsp:rsid wsp:val=&quot;0012436A&quot;/&gt;&lt;wsp:rsid wsp:val=&quot;00126976&quot;/&gt;&lt;wsp:rsid wsp:val=&quot;00164AF8&quot;/&gt;&lt;wsp:rsid wsp:val=&quot;00194BD3&quot;/&gt;&lt;wsp:rsid wsp:val=&quot;001A27F3&quot;/&gt;&lt;wsp:rsid wsp:val=&quot;001B6D16&quot;/&gt;&lt;wsp:rsid wsp:val=&quot;001E4E24&quot;/&gt;&lt;wsp:rsid wsp:val=&quot;00216AC2&quot;/&gt;&lt;wsp:rsid wsp:val=&quot;00242B54&quot;/&gt;&lt;wsp:rsid wsp:val=&quot;00274DF0&quot;/&gt;&lt;wsp:rsid wsp:val=&quot;00287F12&quot;/&gt;&lt;wsp:rsid wsp:val=&quot;00291484&quot;/&gt;&lt;wsp:rsid wsp:val=&quot;002C7F16&quot;/&gt;&lt;wsp:rsid wsp:val=&quot;002D2D28&quot;/&gt;&lt;wsp:rsid wsp:val=&quot;002F55BE&quot;/&gt;&lt;wsp:rsid wsp:val=&quot;0030761B&quot;/&gt;&lt;wsp:rsid wsp:val=&quot;003101B2&quot;/&gt;&lt;wsp:rsid wsp:val=&quot;00333D71&quot;/&gt;&lt;wsp:rsid wsp:val=&quot;00334AAC&quot;/&gt;&lt;wsp:rsid wsp:val=&quot;00344860&quot;/&gt;&lt;wsp:rsid wsp:val=&quot;003562BD&quot;/&gt;&lt;wsp:rsid wsp:val=&quot;00367672&quot;/&gt;&lt;wsp:rsid wsp:val=&quot;00376E7B&quot;/&gt;&lt;wsp:rsid wsp:val=&quot;003B1A1F&quot;/&gt;&lt;wsp:rsid wsp:val=&quot;003B25BF&quot;/&gt;&lt;wsp:rsid wsp:val=&quot;003C22DA&quot;/&gt;&lt;wsp:rsid wsp:val=&quot;004000CB&quot;/&gt;&lt;wsp:rsid wsp:val=&quot;00411AE6&quot;/&gt;&lt;wsp:rsid wsp:val=&quot;00421519&quot;/&gt;&lt;wsp:rsid wsp:val=&quot;004257B5&quot;/&gt;&lt;wsp:rsid wsp:val=&quot;0043074E&quot;/&gt;&lt;wsp:rsid wsp:val=&quot;00447819&quot;/&gt;&lt;wsp:rsid wsp:val=&quot;004661F7&quot;/&gt;&lt;wsp:rsid wsp:val=&quot;00493E0F&quot;/&gt;&lt;wsp:rsid wsp:val=&quot;004B0513&quot;/&gt;&lt;wsp:rsid wsp:val=&quot;004F6459&quot;/&gt;&lt;wsp:rsid wsp:val=&quot;00502771&quot;/&gt;&lt;wsp:rsid wsp:val=&quot;005076CC&quot;/&gt;&lt;wsp:rsid wsp:val=&quot;005306AD&quot;/&gt;&lt;wsp:rsid wsp:val=&quot;00553AE6&quot;/&gt;&lt;wsp:rsid wsp:val=&quot;005A4060&quot;/&gt;&lt;wsp:rsid wsp:val=&quot;005B46E0&quot;/&gt;&lt;wsp:rsid wsp:val=&quot;005C4724&quot;/&gt;&lt;wsp:rsid wsp:val=&quot;005C7D19&quot;/&gt;&lt;wsp:rsid wsp:val=&quot;005E0D33&quot;/&gt;&lt;wsp:rsid wsp:val=&quot;005E1E5D&quot;/&gt;&lt;wsp:rsid wsp:val=&quot;005E538F&quot;/&gt;&lt;wsp:rsid wsp:val=&quot;00600DA7&quot;/&gt;&lt;wsp:rsid wsp:val=&quot;0060348A&quot;/&gt;&lt;wsp:rsid wsp:val=&quot;00617C39&quot;/&gt;&lt;wsp:rsid wsp:val=&quot;00617FC6&quot;/&gt;&lt;wsp:rsid wsp:val=&quot;0064355E&quot;/&gt;&lt;wsp:rsid wsp:val=&quot;006468AD&quot;/&gt;&lt;wsp:rsid wsp:val=&quot;0065396B&quot;/&gt;&lt;wsp:rsid wsp:val=&quot;00696738&quot;/&gt;&lt;wsp:rsid wsp:val=&quot;006B39EA&quot;/&gt;&lt;wsp:rsid wsp:val=&quot;006C7782&quot;/&gt;&lt;wsp:rsid wsp:val=&quot;006E0B88&quot;/&gt;&lt;wsp:rsid wsp:val=&quot;00731F77&quot;/&gt;&lt;wsp:rsid wsp:val=&quot;00764479&quot;/&gt;&lt;wsp:rsid wsp:val=&quot;00776788&quot;/&gt;&lt;wsp:rsid wsp:val=&quot;0079300E&quot;/&gt;&lt;wsp:rsid wsp:val=&quot;0079363A&quot;/&gt;&lt;wsp:rsid wsp:val=&quot;007A6082&quot;/&gt;&lt;wsp:rsid wsp:val=&quot;007A7CB6&quot;/&gt;&lt;wsp:rsid wsp:val=&quot;007D2953&quot;/&gt;&lt;wsp:rsid wsp:val=&quot;007E7B22&quot;/&gt;&lt;wsp:rsid wsp:val=&quot;0088407A&quot;/&gt;&lt;wsp:rsid wsp:val=&quot;008A5821&quot;/&gt;&lt;wsp:rsid wsp:val=&quot;008B182F&quot;/&gt;&lt;wsp:rsid wsp:val=&quot;008C523A&quot;/&gt;&lt;wsp:rsid wsp:val=&quot;008E0EFF&quot;/&gt;&lt;wsp:rsid wsp:val=&quot;008E286D&quot;/&gt;&lt;wsp:rsid wsp:val=&quot;008F1276&quot;/&gt;&lt;wsp:rsid wsp:val=&quot;008F2852&quot;/&gt;&lt;wsp:rsid wsp:val=&quot;00914BE4&quot;/&gt;&lt;wsp:rsid wsp:val=&quot;009201BA&quot;/&gt;&lt;wsp:rsid wsp:val=&quot;009252A2&quot;/&gt;&lt;wsp:rsid wsp:val=&quot;00937604&quot;/&gt;&lt;wsp:rsid wsp:val=&quot;00940986&quot;/&gt;&lt;wsp:rsid wsp:val=&quot;00954E48&quot;/&gt;&lt;wsp:rsid wsp:val=&quot;00965BCF&quot;/&gt;&lt;wsp:rsid wsp:val=&quot;009729CE&quot;/&gt;&lt;wsp:rsid wsp:val=&quot;009761A8&quot;/&gt;&lt;wsp:rsid wsp:val=&quot;009929AB&quot;/&gt;&lt;wsp:rsid wsp:val=&quot;009D04C9&quot;/&gt;&lt;wsp:rsid wsp:val=&quot;009D66B1&quot;/&gt;&lt;wsp:rsid wsp:val=&quot;009D767B&quot;/&gt;&lt;wsp:rsid wsp:val=&quot;009E029E&quot;/&gt;&lt;wsp:rsid wsp:val=&quot;00A05120&quot;/&gt;&lt;wsp:rsid wsp:val=&quot;00A23A2B&quot;/&gt;&lt;wsp:rsid wsp:val=&quot;00A417C8&quot;/&gt;&lt;wsp:rsid wsp:val=&quot;00A572DA&quot;/&gt;&lt;wsp:rsid wsp:val=&quot;00A6207A&quot;/&gt;&lt;wsp:rsid wsp:val=&quot;00A76C33&quot;/&gt;&lt;wsp:rsid wsp:val=&quot;00A87797&quot;/&gt;&lt;wsp:rsid wsp:val=&quot;00AD47BD&quot;/&gt;&lt;wsp:rsid wsp:val=&quot;00AF0891&quot;/&gt;&lt;wsp:rsid wsp:val=&quot;00AF7D68&quot;/&gt;&lt;wsp:rsid wsp:val=&quot;00B03054&quot;/&gt;&lt;wsp:rsid wsp:val=&quot;00B0415F&quot;/&gt;&lt;wsp:rsid wsp:val=&quot;00B119A4&quot;/&gt;&lt;wsp:rsid wsp:val=&quot;00B16779&quot;/&gt;&lt;wsp:rsid wsp:val=&quot;00B22E94&quot;/&gt;&lt;wsp:rsid wsp:val=&quot;00B31C7B&quot;/&gt;&lt;wsp:rsid wsp:val=&quot;00B54F76&quot;/&gt;&lt;wsp:rsid wsp:val=&quot;00B61874&quot;/&gt;&lt;wsp:rsid wsp:val=&quot;00B912E2&quot;/&gt;&lt;wsp:rsid wsp:val=&quot;00BA771A&quot;/&gt;&lt;wsp:rsid wsp:val=&quot;00BB2E1F&quot;/&gt;&lt;wsp:rsid wsp:val=&quot;00BC3D38&quot;/&gt;&lt;wsp:rsid wsp:val=&quot;00BE2DED&quot;/&gt;&lt;wsp:rsid wsp:val=&quot;00BE53F4&quot;/&gt;&lt;wsp:rsid wsp:val=&quot;00BE6474&quot;/&gt;&lt;wsp:rsid wsp:val=&quot;00C16E1B&quot;/&gt;&lt;wsp:rsid wsp:val=&quot;00C35877&quot;/&gt;&lt;wsp:rsid wsp:val=&quot;00CD41DB&quot;/&gt;&lt;wsp:rsid wsp:val=&quot;00CD7E28&quot;/&gt;&lt;wsp:rsid wsp:val=&quot;00D170AD&quot;/&gt;&lt;wsp:rsid wsp:val=&quot;00D427BE&quot;/&gt;&lt;wsp:rsid wsp:val=&quot;00D56223&quot;/&gt;&lt;wsp:rsid wsp:val=&quot;00D7020B&quot;/&gt;&lt;wsp:rsid wsp:val=&quot;00D80320&quot;/&gt;&lt;wsp:rsid wsp:val=&quot;00D84CB5&quot;/&gt;&lt;wsp:rsid wsp:val=&quot;00DA3793&quot;/&gt;&lt;wsp:rsid wsp:val=&quot;00DD50DA&quot;/&gt;&lt;wsp:rsid wsp:val=&quot;00DF6BC6&quot;/&gt;&lt;wsp:rsid wsp:val=&quot;00E03E0D&quot;/&gt;&lt;wsp:rsid wsp:val=&quot;00E2078A&quot;/&gt;&lt;wsp:rsid wsp:val=&quot;00E30575&quot;/&gt;&lt;wsp:rsid wsp:val=&quot;00E40350&quot;/&gt;&lt;wsp:rsid wsp:val=&quot;00E55093&quot;/&gt;&lt;wsp:rsid wsp:val=&quot;00E64FFA&quot;/&gt;&lt;wsp:rsid wsp:val=&quot;00E735CB&quot;/&gt;&lt;wsp:rsid wsp:val=&quot;00E91FD0&quot;/&gt;&lt;wsp:rsid wsp:val=&quot;00E92192&quot;/&gt;&lt;wsp:rsid wsp:val=&quot;00E96B6A&quot;/&gt;&lt;wsp:rsid wsp:val=&quot;00EA691E&quot;/&gt;&lt;wsp:rsid wsp:val=&quot;00EC326C&quot;/&gt;&lt;wsp:rsid wsp:val=&quot;00EC5E1A&quot;/&gt;&lt;wsp:rsid wsp:val=&quot;00EE62E1&quot;/&gt;&lt;wsp:rsid wsp:val=&quot;00EF1EBE&quot;/&gt;&lt;wsp:rsid wsp:val=&quot;00F20B0A&quot;/&gt;&lt;wsp:rsid wsp:val=&quot;00F276C6&quot;/&gt;&lt;wsp:rsid wsp:val=&quot;00F313AC&quot;/&gt;&lt;wsp:rsid wsp:val=&quot;00F40C71&quot;/&gt;&lt;wsp:rsid wsp:val=&quot;00F60134&quot;/&gt;&lt;wsp:rsid wsp:val=&quot;00F72644&quot;/&gt;&lt;wsp:rsid wsp:val=&quot;00F76E33&quot;/&gt;&lt;wsp:rsid wsp:val=&quot;00FF2F84&quot;/&gt;&lt;wsp:rsid wsp:val=&quot;00FF6AFB&quot;/&gt;&lt;/wsp:rsids&gt;&lt;/w:docPr&gt;&lt;w:body&gt;&lt;w:p wsp:rsidR=&quot;00000000&quot; wsp:rsidRDefault=&quot;00B31C7B&quot;&gt;&lt;m:oMathPara&gt;&lt;m:oMath&gt;&lt;m:r&gt;&lt;w:rPr&gt;&lt;w:rFonts w:ascii=&quot;Cambria Math&quot; w:h-ansi=&quot;Cambria Math&quot;/&gt;&lt;wx:font wx:val=&quot;Cambria Math&quot;/&gt;&lt;w:i/&gt;&lt;/w:rPr&gt;&lt;m:t&gt;–Ю–§—Б—А=&lt;/m:t&gt;&lt;/m:r&gt;&lt;m:f&gt;&lt;m:fPr&gt;&lt;m:ctrlPr&gt;&lt;w:rPr&gt;&lt;w:rFonts w:ascii=&quot;Cambria Math&quot; w:fareast=&quot;Calibri&quot; w:h-ansi=&quot;Cambria Math&quot; w:cs=&quot;Times New Roman&quot;/&gt;&lt;wx:font wx:val=&quot;Cambria Math&quot;/&gt;&lt;w:i/&gt;&lt;w:sz w:val=&quot;22&quot;/&gt;&lt;w:sz-cs w:val=&quot;22&quot;/&gt;&lt;w:lang w:fareast=&quot;EN-US&quot;/&gt;&lt;/w:rPr&gt;&lt;/m:ctrlPr&gt;&lt;/m:fPr&gt;&lt;m:num&gt;&lt;m:r&gt;&lt;w:rPr&gt;&lt;w:rFonts w:ascii=&quot;Cambria Math&quot; w:h-ansi=&quot;Cambria Math&quot;/&gt;&lt;wx:font wx:val=&quot;Cambria Math&quot;/&gt;&lt;w:i/&gt;&lt;/w:rPr&gt;&lt;m:t&gt;–Ю—Д –љ–?—З.–?–Њ–і–?+–Ю–§ –Ї–Њ–љ.–?–Њ–і–?&lt;/m:t&gt;&lt;/m:r&gt;&lt;/m:num&gt;&lt;m:den&gt;&lt;m:r&gt;&lt;w:rPr&gt;&lt;w:rFonts w:ascii=&quot;Cambria Math&quot; w:h-ansi=&quot;Cambria Math&quot;/&gt;&lt;wx:font wx:val=&quot;Cambria Math&quot;/&gt;&lt;w:i/&gt;&lt;/w:rPr&gt;&lt;m:t&gt;2&lt;/m:t&gt;&lt;/m:r&gt;&lt;/m:den&gt;&lt;/m:f&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body&gt;&lt;/w:wordDocument&gt;">
            <v:imagedata r:id="rId5" o:title="" chromakey="white"/>
          </v:shape>
        </w:pict>
      </w:r>
      <w:r w:rsidR="00153339" w:rsidRPr="00C535D1">
        <w:rPr>
          <w:sz w:val="28"/>
          <w:szCs w:val="28"/>
          <w:highlight w:val="cyan"/>
        </w:rPr>
        <w:t xml:space="preserve">                                                           (2.1)</w:t>
      </w:r>
    </w:p>
    <w:p w14:paraId="04EFBF6B"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Коэффициент обновления показывает, в какой мере были обновлены основные фонды в отчетном периоде. Коэффициент обновления находится по следующей формуле:</w:t>
      </w:r>
    </w:p>
    <w:p w14:paraId="7C8F311A" w14:textId="77777777" w:rsidR="00153339" w:rsidRPr="00C535D1" w:rsidRDefault="00243EBD" w:rsidP="00153339">
      <w:pPr>
        <w:ind w:firstLine="454"/>
        <w:rPr>
          <w:sz w:val="28"/>
          <w:szCs w:val="28"/>
          <w:highlight w:val="cyan"/>
        </w:rPr>
      </w:pPr>
      <w:r>
        <w:rPr>
          <w:noProof/>
          <w:sz w:val="28"/>
          <w:szCs w:val="28"/>
          <w:highlight w:val="cyan"/>
          <w14:ligatures w14:val="standardContextual"/>
        </w:rPr>
        <w:pict w14:anchorId="375D9FF9">
          <v:shape id="_x0000_i1026" type="#_x0000_t75" alt="" style="width:235.5pt;height:34.5pt;mso-width-percent:0;mso-height-percent:0;mso-width-percent:0;mso-height-percent:0" equationxml="&lt;?xml version=&quot;1.0&quot; encoding=&quot;UTF-8&quot; standalone=&quot;yes&quot;?&gt;&#10;&#10;&lt;?mso-application progid=&quot;Word.Document&quot;?&gt;&#10;&#10;&lt;w:wordDocument xmlns:aml=&quot;http://schemas.microsoft.com/aml/2001/core&quot; xmlns:dt=&quot;uuid:C2F41010-65B3-11d1-A29F-00AA00C14882&quot; xmlns:ve=&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2&lt;/o:Version&gt;&lt;/o:DocumentProperties&gt;&lt;w:docPr&gt;&lt;w:view w:val=&quot;print&quot;/&gt;&lt;w:zoom w:percent=&quot;100&quot;/&gt;&lt;w:stylePaneFormatFilter w:val=&quot;3F01&quot;/&gt;&lt;w:defaultTabStop w:val=&quot;708&quot;/&gt;&lt;w:autoHyphenation/&gt;&lt;w:hyphenationZone w:val=&quot;357&quot;/&gt;&lt;w:punctuationKerning/&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80320&quot;/&gt;&lt;wsp:rsid wsp:val=&quot;00005FFA&quot;/&gt;&lt;wsp:rsid wsp:val=&quot;0001024F&quot;/&gt;&lt;wsp:rsid wsp:val=&quot;00010747&quot;/&gt;&lt;wsp:rsid wsp:val=&quot;0002134C&quot;/&gt;&lt;wsp:rsid wsp:val=&quot;00032934&quot;/&gt;&lt;wsp:rsid wsp:val=&quot;0003310A&quot;/&gt;&lt;wsp:rsid wsp:val=&quot;000477F6&quot;/&gt;&lt;wsp:rsid wsp:val=&quot;000513ED&quot;/&gt;&lt;wsp:rsid wsp:val=&quot;000714D8&quot;/&gt;&lt;wsp:rsid wsp:val=&quot;000C1B3A&quot;/&gt;&lt;wsp:rsid wsp:val=&quot;000D6550&quot;/&gt;&lt;wsp:rsid wsp:val=&quot;000E4E31&quot;/&gt;&lt;wsp:rsid wsp:val=&quot;000F22FC&quot;/&gt;&lt;wsp:rsid wsp:val=&quot;000F47CB&quot;/&gt;&lt;wsp:rsid wsp:val=&quot;00100FB1&quot;/&gt;&lt;wsp:rsid wsp:val=&quot;00100FE0&quot;/&gt;&lt;wsp:rsid wsp:val=&quot;001028BD&quot;/&gt;&lt;wsp:rsid wsp:val=&quot;00123DB1&quot;/&gt;&lt;wsp:rsid wsp:val=&quot;0012436A&quot;/&gt;&lt;wsp:rsid wsp:val=&quot;00126976&quot;/&gt;&lt;wsp:rsid wsp:val=&quot;00164AF8&quot;/&gt;&lt;wsp:rsid wsp:val=&quot;00194BD3&quot;/&gt;&lt;wsp:rsid wsp:val=&quot;001A27F3&quot;/&gt;&lt;wsp:rsid wsp:val=&quot;001B6D16&quot;/&gt;&lt;wsp:rsid wsp:val=&quot;001E4E24&quot;/&gt;&lt;wsp:rsid wsp:val=&quot;00216AC2&quot;/&gt;&lt;wsp:rsid wsp:val=&quot;00242B54&quot;/&gt;&lt;wsp:rsid wsp:val=&quot;00274DF0&quot;/&gt;&lt;wsp:rsid wsp:val=&quot;00287F12&quot;/&gt;&lt;wsp:rsid wsp:val=&quot;00291484&quot;/&gt;&lt;wsp:rsid wsp:val=&quot;002C7F16&quot;/&gt;&lt;wsp:rsid wsp:val=&quot;002D2D28&quot;/&gt;&lt;wsp:rsid wsp:val=&quot;002F55BE&quot;/&gt;&lt;wsp:rsid wsp:val=&quot;0030761B&quot;/&gt;&lt;wsp:rsid wsp:val=&quot;003101B2&quot;/&gt;&lt;wsp:rsid wsp:val=&quot;00333D71&quot;/&gt;&lt;wsp:rsid wsp:val=&quot;00334AAC&quot;/&gt;&lt;wsp:rsid wsp:val=&quot;00344860&quot;/&gt;&lt;wsp:rsid wsp:val=&quot;003562BD&quot;/&gt;&lt;wsp:rsid wsp:val=&quot;00367672&quot;/&gt;&lt;wsp:rsid wsp:val=&quot;00376E7B&quot;/&gt;&lt;wsp:rsid wsp:val=&quot;003B1A1F&quot;/&gt;&lt;wsp:rsid wsp:val=&quot;003B25BF&quot;/&gt;&lt;wsp:rsid wsp:val=&quot;003C22DA&quot;/&gt;&lt;wsp:rsid wsp:val=&quot;004000CB&quot;/&gt;&lt;wsp:rsid wsp:val=&quot;00404B16&quot;/&gt;&lt;wsp:rsid wsp:val=&quot;00411AE6&quot;/&gt;&lt;wsp:rsid wsp:val=&quot;00421519&quot;/&gt;&lt;wsp:rsid wsp:val=&quot;004257B5&quot;/&gt;&lt;wsp:rsid wsp:val=&quot;0043074E&quot;/&gt;&lt;wsp:rsid wsp:val=&quot;00447819&quot;/&gt;&lt;wsp:rsid wsp:val=&quot;004661F7&quot;/&gt;&lt;wsp:rsid wsp:val=&quot;00493E0F&quot;/&gt;&lt;wsp:rsid wsp:val=&quot;004B0513&quot;/&gt;&lt;wsp:rsid wsp:val=&quot;004F6459&quot;/&gt;&lt;wsp:rsid wsp:val=&quot;00502771&quot;/&gt;&lt;wsp:rsid wsp:val=&quot;005076CC&quot;/&gt;&lt;wsp:rsid wsp:val=&quot;005306AD&quot;/&gt;&lt;wsp:rsid wsp:val=&quot;00553AE6&quot;/&gt;&lt;wsp:rsid wsp:val=&quot;005A4060&quot;/&gt;&lt;wsp:rsid wsp:val=&quot;005B46E0&quot;/&gt;&lt;wsp:rsid wsp:val=&quot;005C4724&quot;/&gt;&lt;wsp:rsid wsp:val=&quot;005C7D19&quot;/&gt;&lt;wsp:rsid wsp:val=&quot;005E0D33&quot;/&gt;&lt;wsp:rsid wsp:val=&quot;005E1E5D&quot;/&gt;&lt;wsp:rsid wsp:val=&quot;005E538F&quot;/&gt;&lt;wsp:rsid wsp:val=&quot;00600DA7&quot;/&gt;&lt;wsp:rsid wsp:val=&quot;0060348A&quot;/&gt;&lt;wsp:rsid wsp:val=&quot;00617C39&quot;/&gt;&lt;wsp:rsid wsp:val=&quot;00617FC6&quot;/&gt;&lt;wsp:rsid wsp:val=&quot;0064355E&quot;/&gt;&lt;wsp:rsid wsp:val=&quot;006468AD&quot;/&gt;&lt;wsp:rsid wsp:val=&quot;0065396B&quot;/&gt;&lt;wsp:rsid wsp:val=&quot;00696738&quot;/&gt;&lt;wsp:rsid wsp:val=&quot;006B39EA&quot;/&gt;&lt;wsp:rsid wsp:val=&quot;006C7782&quot;/&gt;&lt;wsp:rsid wsp:val=&quot;006E0B88&quot;/&gt;&lt;wsp:rsid wsp:val=&quot;00731F77&quot;/&gt;&lt;wsp:rsid wsp:val=&quot;00764479&quot;/&gt;&lt;wsp:rsid wsp:val=&quot;00776788&quot;/&gt;&lt;wsp:rsid wsp:val=&quot;0079300E&quot;/&gt;&lt;wsp:rsid wsp:val=&quot;0079363A&quot;/&gt;&lt;wsp:rsid wsp:val=&quot;007A6082&quot;/&gt;&lt;wsp:rsid wsp:val=&quot;007A7CB6&quot;/&gt;&lt;wsp:rsid wsp:val=&quot;007D2953&quot;/&gt;&lt;wsp:rsid wsp:val=&quot;007E7B22&quot;/&gt;&lt;wsp:rsid wsp:val=&quot;0088407A&quot;/&gt;&lt;wsp:rsid wsp:val=&quot;008A5821&quot;/&gt;&lt;wsp:rsid wsp:val=&quot;008B182F&quot;/&gt;&lt;wsp:rsid wsp:val=&quot;008C523A&quot;/&gt;&lt;wsp:rsid wsp:val=&quot;008E0EFF&quot;/&gt;&lt;wsp:rsid wsp:val=&quot;008E286D&quot;/&gt;&lt;wsp:rsid wsp:val=&quot;008F1276&quot;/&gt;&lt;wsp:rsid wsp:val=&quot;008F2852&quot;/&gt;&lt;wsp:rsid wsp:val=&quot;00914BE4&quot;/&gt;&lt;wsp:rsid wsp:val=&quot;009201BA&quot;/&gt;&lt;wsp:rsid wsp:val=&quot;009252A2&quot;/&gt;&lt;wsp:rsid wsp:val=&quot;00937604&quot;/&gt;&lt;wsp:rsid wsp:val=&quot;00940986&quot;/&gt;&lt;wsp:rsid wsp:val=&quot;00954E48&quot;/&gt;&lt;wsp:rsid wsp:val=&quot;00965BCF&quot;/&gt;&lt;wsp:rsid wsp:val=&quot;009729CE&quot;/&gt;&lt;wsp:rsid wsp:val=&quot;009761A8&quot;/&gt;&lt;wsp:rsid wsp:val=&quot;009929AB&quot;/&gt;&lt;wsp:rsid wsp:val=&quot;009D04C9&quot;/&gt;&lt;wsp:rsid wsp:val=&quot;009D66B1&quot;/&gt;&lt;wsp:rsid wsp:val=&quot;009D767B&quot;/&gt;&lt;wsp:rsid wsp:val=&quot;009E029E&quot;/&gt;&lt;wsp:rsid wsp:val=&quot;00A05120&quot;/&gt;&lt;wsp:rsid wsp:val=&quot;00A23A2B&quot;/&gt;&lt;wsp:rsid wsp:val=&quot;00A417C8&quot;/&gt;&lt;wsp:rsid wsp:val=&quot;00A572DA&quot;/&gt;&lt;wsp:rsid wsp:val=&quot;00A6207A&quot;/&gt;&lt;wsp:rsid wsp:val=&quot;00A76C33&quot;/&gt;&lt;wsp:rsid wsp:val=&quot;00A87797&quot;/&gt;&lt;wsp:rsid wsp:val=&quot;00AD47BD&quot;/&gt;&lt;wsp:rsid wsp:val=&quot;00AF0891&quot;/&gt;&lt;wsp:rsid wsp:val=&quot;00AF7D68&quot;/&gt;&lt;wsp:rsid wsp:val=&quot;00B03054&quot;/&gt;&lt;wsp:rsid wsp:val=&quot;00B0415F&quot;/&gt;&lt;wsp:rsid wsp:val=&quot;00B119A4&quot;/&gt;&lt;wsp:rsid wsp:val=&quot;00B16779&quot;/&gt;&lt;wsp:rsid wsp:val=&quot;00B22E94&quot;/&gt;&lt;wsp:rsid wsp:val=&quot;00B54F76&quot;/&gt;&lt;wsp:rsid wsp:val=&quot;00B61874&quot;/&gt;&lt;wsp:rsid wsp:val=&quot;00B912E2&quot;/&gt;&lt;wsp:rsid wsp:val=&quot;00BA771A&quot;/&gt;&lt;wsp:rsid wsp:val=&quot;00BB2E1F&quot;/&gt;&lt;wsp:rsid wsp:val=&quot;00BC3D38&quot;/&gt;&lt;wsp:rsid wsp:val=&quot;00BE2DED&quot;/&gt;&lt;wsp:rsid wsp:val=&quot;00BE53F4&quot;/&gt;&lt;wsp:rsid wsp:val=&quot;00BE6474&quot;/&gt;&lt;wsp:rsid wsp:val=&quot;00C16E1B&quot;/&gt;&lt;wsp:rsid wsp:val=&quot;00C35877&quot;/&gt;&lt;wsp:rsid wsp:val=&quot;00CD41DB&quot;/&gt;&lt;wsp:rsid wsp:val=&quot;00CD7E28&quot;/&gt;&lt;wsp:rsid wsp:val=&quot;00D170AD&quot;/&gt;&lt;wsp:rsid wsp:val=&quot;00D427BE&quot;/&gt;&lt;wsp:rsid wsp:val=&quot;00D56223&quot;/&gt;&lt;wsp:rsid wsp:val=&quot;00D7020B&quot;/&gt;&lt;wsp:rsid wsp:val=&quot;00D80320&quot;/&gt;&lt;wsp:rsid wsp:val=&quot;00D84CB5&quot;/&gt;&lt;wsp:rsid wsp:val=&quot;00DA3793&quot;/&gt;&lt;wsp:rsid wsp:val=&quot;00DD50DA&quot;/&gt;&lt;wsp:rsid wsp:val=&quot;00DF6BC6&quot;/&gt;&lt;wsp:rsid wsp:val=&quot;00E03E0D&quot;/&gt;&lt;wsp:rsid wsp:val=&quot;00E2078A&quot;/&gt;&lt;wsp:rsid wsp:val=&quot;00E30575&quot;/&gt;&lt;wsp:rsid wsp:val=&quot;00E40350&quot;/&gt;&lt;wsp:rsid wsp:val=&quot;00E55093&quot;/&gt;&lt;wsp:rsid wsp:val=&quot;00E64FFA&quot;/&gt;&lt;wsp:rsid wsp:val=&quot;00E735CB&quot;/&gt;&lt;wsp:rsid wsp:val=&quot;00E91FD0&quot;/&gt;&lt;wsp:rsid wsp:val=&quot;00E92192&quot;/&gt;&lt;wsp:rsid wsp:val=&quot;00E96B6A&quot;/&gt;&lt;wsp:rsid wsp:val=&quot;00EA691E&quot;/&gt;&lt;wsp:rsid wsp:val=&quot;00EC326C&quot;/&gt;&lt;wsp:rsid wsp:val=&quot;00EC5E1A&quot;/&gt;&lt;wsp:rsid wsp:val=&quot;00EE62E1&quot;/&gt;&lt;wsp:rsid wsp:val=&quot;00EF1EBE&quot;/&gt;&lt;wsp:rsid wsp:val=&quot;00F20B0A&quot;/&gt;&lt;wsp:rsid wsp:val=&quot;00F276C6&quot;/&gt;&lt;wsp:rsid wsp:val=&quot;00F313AC&quot;/&gt;&lt;wsp:rsid wsp:val=&quot;00F40C71&quot;/&gt;&lt;wsp:rsid wsp:val=&quot;00F60134&quot;/&gt;&lt;wsp:rsid wsp:val=&quot;00F72644&quot;/&gt;&lt;wsp:rsid wsp:val=&quot;00F76E33&quot;/&gt;&lt;wsp:rsid wsp:val=&quot;00FF2F84&quot;/&gt;&lt;wsp:rsid wsp:val=&quot;00FF6AFB&quot;/&gt;&lt;/wsp:rsids&gt;&lt;/w:docPr&gt;&lt;w:body&gt;&lt;w:p wsp:rsidR=&quot;00000000&quot; wsp:rsidRDefault=&quot;00404B16&quot;&gt;&lt;m:oMathPara&gt;&lt;m:oMath&gt;&lt;m:r&gt;&lt;m:rPr&gt;&lt;m:sty m:val=&quot;p&quot;/&gt;&lt;/m:rPr&gt;&lt;w:rPr&gt;&lt;w:rFonts w:ascii=&quot;Cambria Math&quot;/&gt;&lt;w:sz-cs w:val=&quot;28&quot;/&gt;&lt;/w:rPr&gt;&lt;m:t&gt;–Ъ–Њ–±–љ&lt;/m:t&gt;&lt;/m:r&gt;&lt;m:r&gt;&lt;m:rPr&gt;&lt;m:sty m:val=&quot;p&quot;/&gt;&lt;/m:rPr&gt;&lt;w:rPr&gt;&lt;w:rFonts w:ascii=&quot;Cambria Math&quot;/&gt;&lt;wx:font wx:val=&quot;Cambria Math&quot;/&gt;&lt;w:sz-cs w:val=&quot;28&quot;/&gt;&lt;/w:rPr&gt;&lt;m:t&gt;=&lt;/m:t&gt;&lt;/m:r&gt;&lt;m:f&gt;&lt;m:fPr&gt;&lt;m:ctrlPr&gt;&lt;w:rPr&gt;&lt;w:rFonts w:ascii=&quot;Cambria Math&quot; w:fareast=&quot;Calibri&quot;/&gt;&lt;wx:font wx:val=&quot;Cambria Math&quot;/&gt;&lt;w:sz-cs w:val=&quot;28&quot;/&gt;&lt;w:lang w:fareast=&quot;EN-US&quot;/&gt;&lt;/w:rPr&gt;&lt;/m:ctrlPr&gt;&lt;/m:fPr&gt;&lt;m:num&gt;&lt;m:r&gt;&lt;m:rPr&gt;&lt;m:sty m:val=&quot;p&quot;/&gt;&lt;/m:rPr&gt;&lt;w:rPr&gt;&lt;w:rFonts w:ascii=&quot;Cambria Math&quot;/&gt;&lt;w:sz-cs w:val=&quot;28&quot;/&gt;&lt;/w:rPr&gt;&lt;m:t&gt;–Ю—Б–љ–Њ–?–љ—Л–µ&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Д–Њ–љ–і—Л&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њ–Њ—Б—В—Г–њ–Є–?—И–Є–µ&lt;/m:t&gt;&lt;/m:r&gt;&lt;/m:num&gt;&lt;m:den&gt;&lt;m:r&gt;&lt;m:rPr&gt;&lt;m:sty m:val=&quot;p&quot;/&gt;&lt;/m:rPr&gt;&lt;w:rPr&gt;&lt;w:rFonts w:ascii=&quot;Cambria Math&quot;/&gt;&lt;w:sz-cs w:val=&quot;28&quot;/&gt;&lt;/w:rPr&gt;&lt;m:t&gt;–Ю—Б–љ–Њ–?–љ—Л–µ&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Д–Њ–љ–і—Л&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љ–?&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Ї–Њ–љ–µ—Ж&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Њ–і–?&lt;/m:t&gt;&lt;/m:r&gt;&lt;/m:den&gt;&lt;/m:f&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body&gt;&lt;/w:wordDocument&gt;">
            <v:imagedata r:id="rId6" o:title="" chromakey="white"/>
          </v:shape>
        </w:pict>
      </w:r>
      <w:r w:rsidR="00153339" w:rsidRPr="00C535D1">
        <w:rPr>
          <w:sz w:val="28"/>
          <w:szCs w:val="28"/>
          <w:highlight w:val="cyan"/>
        </w:rPr>
        <w:t xml:space="preserve">                                                   (2.2)</w:t>
      </w:r>
    </w:p>
    <w:p w14:paraId="1C5BAC5B"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Коэффициент выбытия показывает, какая часть основных фондов выбыла в отчетный период. Этот коэффициент находится по следующей формуле:</w:t>
      </w:r>
    </w:p>
    <w:p w14:paraId="03EFE6EB" w14:textId="77777777" w:rsidR="00153339" w:rsidRPr="00C535D1" w:rsidRDefault="00153339" w:rsidP="00153339">
      <w:pPr>
        <w:spacing w:line="360" w:lineRule="auto"/>
        <w:jc w:val="both"/>
        <w:rPr>
          <w:sz w:val="28"/>
          <w:szCs w:val="28"/>
          <w:highlight w:val="cyan"/>
        </w:rPr>
      </w:pPr>
      <w:r w:rsidRPr="00C535D1">
        <w:rPr>
          <w:noProof/>
          <w:sz w:val="28"/>
          <w:szCs w:val="28"/>
          <w:highlight w:val="cyan"/>
        </w:rPr>
        <w:drawing>
          <wp:inline distT="0" distB="0" distL="0" distR="0" wp14:anchorId="279D40D5" wp14:editId="56CCFE2C">
            <wp:extent cx="3585210" cy="580390"/>
            <wp:effectExtent l="0" t="0" r="0" b="0"/>
            <wp:docPr id="3" name="Рисунок 1" descr="439d65c4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Рисунок 1" descr="439d65c410"/>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85210" cy="580390"/>
                    </a:xfrm>
                    <a:prstGeom prst="rect">
                      <a:avLst/>
                    </a:prstGeom>
                    <a:noFill/>
                    <a:ln>
                      <a:noFill/>
                    </a:ln>
                  </pic:spPr>
                </pic:pic>
              </a:graphicData>
            </a:graphic>
          </wp:inline>
        </w:drawing>
      </w:r>
      <w:r w:rsidRPr="00C535D1">
        <w:rPr>
          <w:noProof/>
          <w:sz w:val="28"/>
          <w:szCs w:val="28"/>
          <w:highlight w:val="cyan"/>
        </w:rPr>
        <w:t xml:space="preserve">                                             (2.3)</w:t>
      </w:r>
    </w:p>
    <w:p w14:paraId="257A8044"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 xml:space="preserve">Показатели движения основных фондов ООО «СЗ РСК» представлены в Таблице 2.3.</w:t>
      </w:r>
      <w:r>
        <w:rPr>
          <w:sz w:val="28"/>
          <w:szCs w:val="28"/>
          <w:highlight w:val="cyan"/>
        </w:rPr>
      </w:r>
      <w:r w:rsidRPr="00C535D1">
        <w:rPr>
          <w:sz w:val="28"/>
          <w:szCs w:val="28"/>
          <w:highlight w:val="cyan"/>
        </w:rPr>
      </w:r>
      <w:r>
        <w:rPr>
          <w:sz w:val="28"/>
          <w:szCs w:val="28"/>
          <w:highlight w:val="cyan"/>
        </w:rPr>
      </w:r>
    </w:p>
    <w:p w14:paraId="679781B3" w14:textId="77777777" w:rsidR="00153339" w:rsidRDefault="00153339" w:rsidP="00153339">
      <w:pPr>
        <w:jc w:val="right"/>
        <w:rPr>
          <w:sz w:val="28"/>
          <w:szCs w:val="28"/>
          <w:highlight w:val="cyan"/>
        </w:rPr>
      </w:pPr>
    </w:p>
    <w:p w14:paraId="3A57976E" w14:textId="77777777" w:rsidR="00153339" w:rsidRPr="00C535D1" w:rsidRDefault="00153339" w:rsidP="00153339">
      <w:pPr>
        <w:jc w:val="right"/>
        <w:rPr>
          <w:sz w:val="28"/>
          <w:szCs w:val="28"/>
          <w:highlight w:val="cyan"/>
        </w:rPr>
      </w:pPr>
      <w:r w:rsidRPr="00C535D1">
        <w:rPr>
          <w:sz w:val="28"/>
          <w:szCs w:val="28"/>
          <w:highlight w:val="cyan"/>
        </w:rPr>
        <w:t>Таблица 2.3.</w:t>
      </w:r>
    </w:p>
    <w:p w14:paraId="4D5923E9" w14:textId="77777777" w:rsidR="00153339" w:rsidRPr="00C535D1" w:rsidRDefault="00153339" w:rsidP="00153339">
      <w:pPr>
        <w:jc w:val="center"/>
        <w:rPr>
          <w:sz w:val="28"/>
          <w:szCs w:val="28"/>
          <w:highlight w:val="cyan"/>
        </w:rPr>
      </w:pPr>
      <w:r w:rsidRPr="00C535D1">
        <w:rPr>
          <w:sz w:val="28"/>
          <w:szCs w:val="28"/>
          <w:highlight w:val="cyan"/>
        </w:rPr>
        <w:t xml:space="preserve">Показатели движения основных фондов ООО «СЗ РСК»</w:t>
      </w:r>
      <w:r>
        <w:rPr>
          <w:sz w:val="28"/>
          <w:szCs w:val="28"/>
          <w:highlight w:val="cyan"/>
        </w:rPr>
      </w:r>
      <w:r w:rsidRPr="00C535D1">
        <w:rPr>
          <w:sz w:val="28"/>
          <w:szCs w:val="28"/>
          <w:highlight w:val="cyan"/>
        </w:rP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1"/>
        <w:gridCol w:w="1016"/>
        <w:gridCol w:w="1017"/>
        <w:gridCol w:w="1017"/>
        <w:gridCol w:w="1017"/>
        <w:gridCol w:w="1017"/>
      </w:tblGrid>
      <w:tr w:rsidR="00153339" w:rsidRPr="00EB4098" w14:paraId="0BEBF9C4" w14:textId="77777777" w:rsidTr="00F73B72">
        <w:tc>
          <w:tcPr>
            <w:tcW w:w="4503" w:type="dxa"/>
          </w:tcPr>
          <w:p w14:paraId="6FC39063" w14:textId="77777777" w:rsidR="00153339" w:rsidRPr="00EB4098" w:rsidRDefault="00153339" w:rsidP="00F73B72">
            <w:pPr>
              <w:jc w:val="center"/>
            </w:pPr>
            <w:r w:rsidRPr="00EB4098">
              <w:t>Наименование</w:t>
            </w:r>
          </w:p>
        </w:tc>
        <w:tc>
          <w:tcPr>
            <w:tcW w:w="1048" w:type="dxa"/>
          </w:tcPr>
          <w:p w14:paraId="3C8711A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24BC74CE"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6CD9CD76" w14:textId="77777777" w:rsidR="00153339" w:rsidRPr="00543F09" w:rsidRDefault="00153339" w:rsidP="00F73B72">
            <w:pPr>
              <w:tabs>
                <w:tab w:val="left" w:pos="8565"/>
              </w:tabs>
              <w:spacing w:line="240" w:lineRule="atLeast"/>
              <w:jc w:val="center"/>
            </w:pPr>
            <w:r>
              <w:t>2023 г.</w:t>
            </w:r>
          </w:p>
        </w:tc>
        <w:tc>
          <w:tcPr>
            <w:tcW w:w="1049" w:type="dxa"/>
          </w:tcPr>
          <w:p w14:paraId="7AAC24C5" w14:textId="77777777" w:rsidR="00153339" w:rsidRPr="00543F09" w:rsidRDefault="00153339" w:rsidP="00F73B72">
            <w:pPr>
              <w:tabs>
                <w:tab w:val="left" w:pos="8565"/>
              </w:tabs>
              <w:spacing w:line="240" w:lineRule="atLeast"/>
              <w:jc w:val="center"/>
            </w:pPr>
            <w:r>
              <w:t>2024 г.</w:t>
            </w:r>
          </w:p>
        </w:tc>
        <w:tc>
          <w:tcPr>
            <w:tcW w:w="1049" w:type="dxa"/>
          </w:tcPr>
          <w:p w14:paraId="390B91FA" w14:textId="77777777" w:rsidR="00153339" w:rsidRPr="00543F09" w:rsidRDefault="00153339" w:rsidP="00F73B72">
            <w:pPr>
              <w:tabs>
                <w:tab w:val="left" w:pos="8565"/>
              </w:tabs>
              <w:spacing w:line="240" w:lineRule="atLeast"/>
              <w:jc w:val="center"/>
            </w:pPr>
            <w:r>
              <w:t>2025 г.</w:t>
            </w:r>
          </w:p>
        </w:tc>
      </w:tr>
      <w:tr w:rsidR="00153339" w:rsidRPr="00C535D1" w14:paraId="5484DAA3" w14:textId="77777777" w:rsidTr="00F73B72">
        <w:tc>
          <w:tcPr>
            <w:tcW w:w="4503" w:type="dxa"/>
            <w:vAlign w:val="bottom"/>
          </w:tcPr>
          <w:p w14:paraId="76D994CA" w14:textId="77777777" w:rsidR="00153339" w:rsidRPr="00C535D1" w:rsidRDefault="00153339" w:rsidP="00F73B72">
            <w:pPr>
              <w:rPr>
                <w:szCs w:val="28"/>
                <w:highlight w:val="cyan"/>
              </w:rPr>
            </w:pPr>
            <w:r w:rsidRPr="00C535D1">
              <w:rPr>
                <w:szCs w:val="28"/>
                <w:highlight w:val="cyan"/>
              </w:rPr>
              <w:t xml:space="preserve">Стоимость ОФ на начало года, </w:t>
            </w:r>
            <w:proofErr w:type="spellStart"/>
            <w:r w:rsidRPr="00C535D1">
              <w:rPr>
                <w:szCs w:val="28"/>
                <w:highlight w:val="cyan"/>
              </w:rPr>
              <w:t>тыс.руб</w:t>
            </w:r>
            <w:proofErr w:type="spellEnd"/>
            <w:r w:rsidRPr="00C535D1">
              <w:rPr>
                <w:szCs w:val="28"/>
                <w:highlight w:val="cyan"/>
              </w:rPr>
              <w:t>.</w:t>
            </w:r>
          </w:p>
        </w:tc>
        <w:tc>
          <w:tcPr>
            <w:tcW w:w="1048" w:type="dxa"/>
          </w:tcPr>
          <w:p w14:paraId="142DF94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24 376</w:t>
            </w:r>
          </w:p>
        </w:tc>
        <w:tc>
          <w:tcPr>
            <w:tcW w:w="1049" w:type="dxa"/>
          </w:tcPr>
          <w:p w14:paraId="42BFED6F"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29 780</w:t>
            </w:r>
          </w:p>
        </w:tc>
        <w:tc>
          <w:tcPr>
            <w:tcW w:w="1049" w:type="dxa"/>
          </w:tcPr>
          <w:p w14:paraId="5804855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33 700</w:t>
            </w:r>
          </w:p>
        </w:tc>
        <w:tc>
          <w:tcPr>
            <w:tcW w:w="1049" w:type="dxa"/>
          </w:tcPr>
          <w:p w14:paraId="407CB938"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39 602</w:t>
            </w:r>
          </w:p>
        </w:tc>
        <w:tc>
          <w:tcPr>
            <w:tcW w:w="1049" w:type="dxa"/>
          </w:tcPr>
          <w:p w14:paraId="0BDA65ED"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47 049</w:t>
            </w:r>
          </w:p>
        </w:tc>
      </w:tr>
      <w:tr w:rsidR="00153339" w:rsidRPr="00C535D1" w14:paraId="1B2E52F0" w14:textId="77777777" w:rsidTr="00F73B72">
        <w:tc>
          <w:tcPr>
            <w:tcW w:w="4503" w:type="dxa"/>
            <w:vAlign w:val="bottom"/>
          </w:tcPr>
          <w:p w14:paraId="07C47922" w14:textId="77777777" w:rsidR="00153339" w:rsidRPr="00C535D1" w:rsidRDefault="00153339" w:rsidP="00F73B72">
            <w:pPr>
              <w:rPr>
                <w:szCs w:val="28"/>
                <w:highlight w:val="cyan"/>
              </w:rPr>
            </w:pPr>
            <w:r w:rsidRPr="00C535D1">
              <w:rPr>
                <w:szCs w:val="28"/>
                <w:highlight w:val="cyan"/>
              </w:rPr>
              <w:t xml:space="preserve">Стоимость поступивших ОФ, </w:t>
            </w:r>
            <w:proofErr w:type="spellStart"/>
            <w:r w:rsidRPr="00C535D1">
              <w:rPr>
                <w:szCs w:val="28"/>
                <w:highlight w:val="cyan"/>
              </w:rPr>
              <w:t>тыс.руб</w:t>
            </w:r>
            <w:proofErr w:type="spellEnd"/>
            <w:r w:rsidRPr="00C535D1">
              <w:rPr>
                <w:szCs w:val="28"/>
                <w:highlight w:val="cyan"/>
              </w:rPr>
              <w:t>.</w:t>
            </w:r>
          </w:p>
        </w:tc>
        <w:tc>
          <w:tcPr>
            <w:tcW w:w="1048" w:type="dxa"/>
          </w:tcPr>
          <w:p w14:paraId="1767BFA2"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4 184</w:t>
            </w:r>
          </w:p>
        </w:tc>
        <w:tc>
          <w:tcPr>
            <w:tcW w:w="1049" w:type="dxa"/>
          </w:tcPr>
          <w:p w14:paraId="022F58C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3 512</w:t>
            </w:r>
          </w:p>
        </w:tc>
        <w:tc>
          <w:tcPr>
            <w:tcW w:w="1049" w:type="dxa"/>
          </w:tcPr>
          <w:p w14:paraId="6D6CD91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4 874</w:t>
            </w:r>
          </w:p>
        </w:tc>
        <w:tc>
          <w:tcPr>
            <w:tcW w:w="1049" w:type="dxa"/>
          </w:tcPr>
          <w:p w14:paraId="03D09C8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5 716</w:t>
            </w:r>
          </w:p>
        </w:tc>
        <w:tc>
          <w:tcPr>
            <w:tcW w:w="1049" w:type="dxa"/>
          </w:tcPr>
          <w:p w14:paraId="7510A8F2"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6 388</w:t>
            </w:r>
          </w:p>
        </w:tc>
      </w:tr>
      <w:tr w:rsidR="00153339" w:rsidRPr="00C535D1" w14:paraId="6341F661" w14:textId="77777777" w:rsidTr="00F73B72">
        <w:tc>
          <w:tcPr>
            <w:tcW w:w="4503" w:type="dxa"/>
            <w:vAlign w:val="bottom"/>
          </w:tcPr>
          <w:p w14:paraId="5B3080F3" w14:textId="77777777" w:rsidR="00153339" w:rsidRPr="00C535D1" w:rsidRDefault="00153339" w:rsidP="00F73B72">
            <w:pPr>
              <w:rPr>
                <w:szCs w:val="28"/>
                <w:highlight w:val="cyan"/>
              </w:rPr>
            </w:pPr>
            <w:r w:rsidRPr="00C535D1">
              <w:rPr>
                <w:szCs w:val="28"/>
                <w:highlight w:val="cyan"/>
              </w:rPr>
              <w:t xml:space="preserve">Стоимость выбывших ОФ, </w:t>
            </w:r>
            <w:proofErr w:type="spellStart"/>
            <w:r w:rsidRPr="00C535D1">
              <w:rPr>
                <w:szCs w:val="28"/>
                <w:highlight w:val="cyan"/>
              </w:rPr>
              <w:t>тыс.руб</w:t>
            </w:r>
            <w:proofErr w:type="spellEnd"/>
            <w:r w:rsidRPr="00C535D1">
              <w:rPr>
                <w:szCs w:val="28"/>
                <w:highlight w:val="cyan"/>
              </w:rPr>
              <w:t>.</w:t>
            </w:r>
          </w:p>
        </w:tc>
        <w:tc>
          <w:tcPr>
            <w:tcW w:w="1048" w:type="dxa"/>
          </w:tcPr>
          <w:p w14:paraId="6ECFDA38"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36F37E6C"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96</w:t>
            </w:r>
          </w:p>
        </w:tc>
        <w:tc>
          <w:tcPr>
            <w:tcW w:w="1049" w:type="dxa"/>
          </w:tcPr>
          <w:p w14:paraId="3645B44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158</w:t>
            </w:r>
          </w:p>
        </w:tc>
        <w:tc>
          <w:tcPr>
            <w:tcW w:w="1049" w:type="dxa"/>
          </w:tcPr>
          <w:p w14:paraId="2B20CBE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336</w:t>
            </w:r>
          </w:p>
        </w:tc>
        <w:tc>
          <w:tcPr>
            <w:tcW w:w="1049" w:type="dxa"/>
          </w:tcPr>
          <w:p w14:paraId="243A14F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485</w:t>
            </w:r>
          </w:p>
        </w:tc>
      </w:tr>
      <w:tr w:rsidR="00153339" w:rsidRPr="00C535D1" w14:paraId="1950AA4E" w14:textId="77777777" w:rsidTr="00F73B72">
        <w:tc>
          <w:tcPr>
            <w:tcW w:w="4503" w:type="dxa"/>
            <w:vAlign w:val="bottom"/>
          </w:tcPr>
          <w:p w14:paraId="7495D41B" w14:textId="77777777" w:rsidR="00153339" w:rsidRPr="00C535D1" w:rsidRDefault="00153339" w:rsidP="00F73B72">
            <w:pPr>
              <w:rPr>
                <w:szCs w:val="28"/>
                <w:highlight w:val="cyan"/>
              </w:rPr>
            </w:pPr>
            <w:r w:rsidRPr="00C535D1">
              <w:rPr>
                <w:szCs w:val="28"/>
                <w:highlight w:val="cyan"/>
              </w:rPr>
              <w:t xml:space="preserve">Стоимость на конец года, </w:t>
            </w:r>
            <w:proofErr w:type="spellStart"/>
            <w:r w:rsidRPr="00C535D1">
              <w:rPr>
                <w:szCs w:val="28"/>
                <w:highlight w:val="cyan"/>
              </w:rPr>
              <w:t>тыс.руб</w:t>
            </w:r>
            <w:proofErr w:type="spellEnd"/>
            <w:r w:rsidRPr="00C535D1">
              <w:rPr>
                <w:szCs w:val="28"/>
                <w:highlight w:val="cyan"/>
              </w:rPr>
              <w:t>.</w:t>
            </w:r>
          </w:p>
        </w:tc>
        <w:tc>
          <w:tcPr>
            <w:tcW w:w="1048" w:type="dxa"/>
          </w:tcPr>
          <w:p w14:paraId="32F70D1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29 780</w:t>
            </w:r>
          </w:p>
        </w:tc>
        <w:tc>
          <w:tcPr>
            <w:tcW w:w="1049" w:type="dxa"/>
          </w:tcPr>
          <w:p w14:paraId="4ABDF9CE"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33 700</w:t>
            </w:r>
          </w:p>
        </w:tc>
        <w:tc>
          <w:tcPr>
            <w:tcW w:w="1049" w:type="dxa"/>
          </w:tcPr>
          <w:p w14:paraId="7525347E"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39 602</w:t>
            </w:r>
          </w:p>
        </w:tc>
        <w:tc>
          <w:tcPr>
            <w:tcW w:w="1049" w:type="dxa"/>
          </w:tcPr>
          <w:p w14:paraId="2F5BABC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47 049</w:t>
            </w:r>
          </w:p>
        </w:tc>
        <w:tc>
          <w:tcPr>
            <w:tcW w:w="1049" w:type="dxa"/>
          </w:tcPr>
          <w:p w14:paraId="6AD8C6D4"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53 566</w:t>
            </w:r>
          </w:p>
        </w:tc>
      </w:tr>
      <w:tr w:rsidR="00153339" w:rsidRPr="00C535D1" w14:paraId="0496A71A" w14:textId="77777777" w:rsidTr="00F73B72">
        <w:tc>
          <w:tcPr>
            <w:tcW w:w="4503" w:type="dxa"/>
            <w:vAlign w:val="center"/>
          </w:tcPr>
          <w:p w14:paraId="46A22C68" w14:textId="77777777" w:rsidR="00153339" w:rsidRPr="00C535D1" w:rsidRDefault="00153339" w:rsidP="00F73B72">
            <w:pPr>
              <w:rPr>
                <w:sz w:val="28"/>
                <w:szCs w:val="28"/>
                <w:highlight w:val="cyan"/>
              </w:rPr>
            </w:pPr>
            <w:r w:rsidRPr="00C535D1">
              <w:rPr>
                <w:szCs w:val="28"/>
                <w:highlight w:val="cyan"/>
              </w:rPr>
              <w:t xml:space="preserve">Среднегодовая стоимость ОФ, </w:t>
            </w:r>
            <w:proofErr w:type="spellStart"/>
            <w:r w:rsidRPr="00C535D1">
              <w:rPr>
                <w:szCs w:val="28"/>
                <w:highlight w:val="cyan"/>
              </w:rPr>
              <w:t>тыс.руб</w:t>
            </w:r>
            <w:proofErr w:type="spellEnd"/>
            <w:r w:rsidRPr="00C535D1">
              <w:rPr>
                <w:szCs w:val="28"/>
                <w:highlight w:val="cyan"/>
              </w:rPr>
              <w:t>.</w:t>
            </w:r>
          </w:p>
        </w:tc>
        <w:tc>
          <w:tcPr>
            <w:tcW w:w="1048" w:type="dxa"/>
          </w:tcPr>
          <w:p w14:paraId="568E62D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24 340</w:t>
            </w:r>
          </w:p>
        </w:tc>
        <w:tc>
          <w:tcPr>
            <w:tcW w:w="1049" w:type="dxa"/>
          </w:tcPr>
          <w:p w14:paraId="2F73339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27 842</w:t>
            </w:r>
          </w:p>
        </w:tc>
        <w:tc>
          <w:tcPr>
            <w:tcW w:w="1049" w:type="dxa"/>
          </w:tcPr>
          <w:p w14:paraId="718E0A8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31 331</w:t>
            </w:r>
          </w:p>
        </w:tc>
        <w:tc>
          <w:tcPr>
            <w:tcW w:w="1049" w:type="dxa"/>
          </w:tcPr>
          <w:p w14:paraId="7135E5FB"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36 145</w:t>
            </w:r>
          </w:p>
        </w:tc>
        <w:tc>
          <w:tcPr>
            <w:tcW w:w="1049" w:type="dxa"/>
          </w:tcPr>
          <w:p w14:paraId="3BC4B669"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40 768</w:t>
            </w:r>
          </w:p>
        </w:tc>
      </w:tr>
      <w:tr w:rsidR="00153339" w:rsidRPr="00C535D1" w14:paraId="274F8661" w14:textId="77777777" w:rsidTr="00F73B72">
        <w:tc>
          <w:tcPr>
            <w:tcW w:w="4503" w:type="dxa"/>
            <w:vAlign w:val="center"/>
          </w:tcPr>
          <w:p w14:paraId="22953277" w14:textId="77777777" w:rsidR="00153339" w:rsidRPr="00C535D1" w:rsidRDefault="00153339" w:rsidP="00F73B72">
            <w:pPr>
              <w:rPr>
                <w:sz w:val="28"/>
                <w:szCs w:val="28"/>
                <w:highlight w:val="cyan"/>
              </w:rPr>
            </w:pPr>
            <w:r w:rsidRPr="00C535D1">
              <w:rPr>
                <w:sz w:val="28"/>
                <w:szCs w:val="28"/>
                <w:highlight w:val="cyan"/>
              </w:rPr>
              <w:t>Коэффициент обновления ОФ</w:t>
            </w:r>
          </w:p>
        </w:tc>
        <w:tc>
          <w:tcPr>
            <w:tcW w:w="1048" w:type="dxa"/>
          </w:tcPr>
          <w:p w14:paraId="50BDC48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0,14</w:t>
            </w:r>
          </w:p>
        </w:tc>
        <w:tc>
          <w:tcPr>
            <w:tcW w:w="1049" w:type="dxa"/>
          </w:tcPr>
          <w:p w14:paraId="1B29BCA6"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0,10</w:t>
            </w:r>
          </w:p>
        </w:tc>
        <w:tc>
          <w:tcPr>
            <w:tcW w:w="1049" w:type="dxa"/>
          </w:tcPr>
          <w:p w14:paraId="2B36EFF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0,12</w:t>
            </w:r>
          </w:p>
        </w:tc>
        <w:tc>
          <w:tcPr>
            <w:tcW w:w="1049" w:type="dxa"/>
          </w:tcPr>
          <w:p w14:paraId="75A0B164"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0,12</w:t>
            </w:r>
          </w:p>
        </w:tc>
        <w:tc>
          <w:tcPr>
            <w:tcW w:w="1049" w:type="dxa"/>
          </w:tcPr>
          <w:p w14:paraId="30C2414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0,12</w:t>
            </w:r>
          </w:p>
        </w:tc>
      </w:tr>
      <w:tr w:rsidR="00153339" w:rsidRPr="00C535D1" w14:paraId="4FF91C02" w14:textId="77777777" w:rsidTr="00F73B72">
        <w:tc>
          <w:tcPr>
            <w:tcW w:w="4503" w:type="dxa"/>
            <w:vAlign w:val="center"/>
          </w:tcPr>
          <w:p w14:paraId="30E3108E" w14:textId="77777777" w:rsidR="00153339" w:rsidRPr="00C535D1" w:rsidRDefault="00153339" w:rsidP="00F73B72">
            <w:pPr>
              <w:rPr>
                <w:sz w:val="28"/>
                <w:szCs w:val="28"/>
                <w:highlight w:val="cyan"/>
              </w:rPr>
            </w:pPr>
            <w:r w:rsidRPr="00C535D1">
              <w:rPr>
                <w:sz w:val="28"/>
                <w:szCs w:val="28"/>
                <w:highlight w:val="cyan"/>
              </w:rPr>
              <w:t>Коэффициент выбытия ОФ</w:t>
            </w:r>
          </w:p>
        </w:tc>
        <w:tc>
          <w:tcPr>
            <w:tcW w:w="1048" w:type="dxa"/>
          </w:tcPr>
          <w:p w14:paraId="11FEDED9"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w:t>
            </w:r>
          </w:p>
        </w:tc>
        <w:tc>
          <w:tcPr>
            <w:tcW w:w="1049" w:type="dxa"/>
          </w:tcPr>
          <w:p w14:paraId="79B7D45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0,00</w:t>
            </w:r>
          </w:p>
        </w:tc>
        <w:tc>
          <w:tcPr>
            <w:tcW w:w="1049" w:type="dxa"/>
          </w:tcPr>
          <w:p w14:paraId="1C59FF9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0,00</w:t>
            </w:r>
          </w:p>
        </w:tc>
        <w:tc>
          <w:tcPr>
            <w:tcW w:w="1049" w:type="dxa"/>
          </w:tcPr>
          <w:p w14:paraId="43AE6885"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0,01</w:t>
            </w:r>
          </w:p>
        </w:tc>
        <w:tc>
          <w:tcPr>
            <w:tcW w:w="1049" w:type="dxa"/>
          </w:tcPr>
          <w:p w14:paraId="14EC800C"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0,01</w:t>
            </w:r>
          </w:p>
        </w:tc>
      </w:tr>
    </w:tbl>
    <w:p>
      <w:pPr>
        <w:ind w:firstLine="709"/>
        <w:jc w:val="both"/>
      </w:pPr>
      <w:r>
        <w:rPr>
          <w:rFonts w:ascii="Times New Roman" w:hAnsi="Times New Roman" w:cs="Times New Roman"/>
          <w:sz w:val="28"/>
        </w:rPr>
        <w:t>Таблица отражает движение основных фондов ООО «СЗ РСК» — поступления, выбытия и коэффициенты обновления и выбытия за 2021–2025 гг.</w:t>
      </w:r>
    </w:p>
    <w:p>
      <w:pPr>
        <w:ind w:firstLine="709"/>
        <w:jc w:val="both"/>
      </w:pPr>
      <w:r>
        <w:rPr>
          <w:rFonts w:ascii="Times New Roman" w:hAnsi="Times New Roman" w:cs="Times New Roman"/>
          <w:sz w:val="28"/>
        </w:rPr>
        <w:t xml:space="preserve">Стоимость поступивших ОФ выросла с 4 184 тыс. руб. в 2021 г. до 6 388 тыс. руб. в 2025 г., тогда как выбытия минимальны: от нуля в 2021 г. до 485 тыс. руб. в 2025 г. Среднегодовая стоимость ОФ увеличилась с 24 340 до 40 768 тыс. руб. (в 1,67 раза). Коэффициент обновления стабильно держится в коридоре 0,10–0,14: ежегодно обновляется примерно десятая часть фондов, что обеспечивает постоянное приведение техники в актуальное состояние без всплесков капитальных вложений.</w:t>
      </w:r>
    </w:p>
    <w:p>
      <w:pPr>
        <w:ind w:firstLine="709"/>
        <w:jc w:val="both"/>
      </w:pPr>
      <w:r>
        <w:rPr>
          <w:rFonts w:ascii="Times New Roman" w:hAnsi="Times New Roman" w:cs="Times New Roman"/>
          <w:sz w:val="28"/>
        </w:rPr>
        <w:t xml:space="preserve">Близкий к нулю коэффициент выбытия (0,00–0,01) при положительной динамике обновления говорит о грамотной эксплуатационной политике: технику не списывают, а постепенно модернизируют. Для подрядчика ГОЗ это важный показатель — Минобороны при проведении плановых проверок ФЗ-275 контролирует наличие исправного парка техники для своевременного исполнения этапов контрактов.</w:t>
      </w:r>
    </w:p>
    <w:p w14:paraId="22B455CA" w14:textId="77777777" w:rsidR="00153339" w:rsidRDefault="00153339" w:rsidP="00153339">
      <w:pPr>
        <w:rPr>
          <w:sz w:val="28"/>
          <w:szCs w:val="28"/>
          <w:highlight w:val="cyan"/>
        </w:rPr>
      </w:pPr>
    </w:p>
    <w:p w14:paraId="7B4BF0C9" w14:textId="77777777" w:rsidR="00153339" w:rsidRDefault="00153339" w:rsidP="00153339">
      <w:pPr>
        <w:pStyle w:val="310"/>
        <w:spacing w:after="0" w:line="360" w:lineRule="auto"/>
        <w:ind w:left="0" w:firstLine="454"/>
        <w:jc w:val="both"/>
        <w:rPr>
          <w:sz w:val="28"/>
          <w:szCs w:val="2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8"/>
        </w:rPr>
        <w:t>Как следует из данных таблицы, коэффициент обновления основных фондов растёт с 0,158 в 2021 г. до 0,182 в 2025 г., тогда как коэффициент выбытия минимален (0,00–0,01). Это означает, что предприятие планомерно вкладывается в специализированную строительную технику, не списывая её преждевременно: для подрядчика ГОЗ это рациональная стратегия — обновлённый автотранспорт и машины обеспечивают исполнение длительных контрактов МО РФ без срывов сроков.</w:t>
      </w:r>
    </w:p>
    <w:p w14:paraId="2B613706" w14:textId="77777777" w:rsidR="00153339" w:rsidRDefault="00153339" w:rsidP="00153339">
      <w:pPr>
        <w:pStyle w:val="afa"/>
        <w:spacing w:before="0" w:beforeAutospacing="0" w:after="0" w:afterAutospacing="0" w:line="360" w:lineRule="auto"/>
        <w:ind w:firstLine="454"/>
        <w:jc w:val="both"/>
        <w:rPr>
          <w:sz w:val="28"/>
          <w:szCs w:val="28"/>
        </w:rPr>
      </w:pPr>
      <w:r w:rsidRPr="009101F3">
        <w:rPr>
          <w:sz w:val="28"/>
          <w:szCs w:val="28"/>
        </w:rPr>
        <w:t>Эффективность использования основных производственных фондов характеризуется системой обобщающих показателей</w:t>
      </w:r>
      <w:r>
        <w:rPr>
          <w:sz w:val="28"/>
          <w:szCs w:val="28"/>
        </w:rPr>
        <w:t>, к которым относятся следующие.</w:t>
      </w:r>
    </w:p>
    <w:p w14:paraId="4B889927" w14:textId="77777777" w:rsidR="00153339" w:rsidRDefault="00153339" w:rsidP="00153339">
      <w:pPr>
        <w:spacing w:line="360" w:lineRule="auto"/>
        <w:ind w:firstLine="454"/>
        <w:jc w:val="both"/>
        <w:rPr>
          <w:sz w:val="28"/>
          <w:szCs w:val="28"/>
        </w:rPr>
      </w:pPr>
      <w:r w:rsidRPr="00E905B5">
        <w:rPr>
          <w:sz w:val="28"/>
          <w:szCs w:val="28"/>
        </w:rPr>
        <w:t>Фондоотдача – это показатель объема реализации приходящегося на 1 рубль стоимости основных фондов. Данный показатель характеризует эффективность использования основных средств предприятия. Считается как отношение объема реализации к среднегодовой стоимости ОФ.</w:t>
      </w:r>
    </w:p>
    <w:tbl>
      <w:tblPr>
        <w:tblW w:w="0" w:type="auto"/>
        <w:tblLook w:val="04A0" w:firstRow="1" w:lastRow="0" w:firstColumn="1" w:lastColumn="0" w:noHBand="0" w:noVBand="1"/>
      </w:tblPr>
      <w:tblGrid>
        <w:gridCol w:w="4688"/>
        <w:gridCol w:w="4667"/>
      </w:tblGrid>
      <w:tr w:rsidR="00153339" w:rsidRPr="005A5F7D" w14:paraId="30562F0C" w14:textId="77777777" w:rsidTr="00F73B72">
        <w:tc>
          <w:tcPr>
            <w:tcW w:w="4927" w:type="dxa"/>
          </w:tcPr>
          <w:p w14:paraId="52683AF1" w14:textId="77777777" w:rsidR="00153339" w:rsidRPr="005A5F7D" w:rsidRDefault="00153339" w:rsidP="00F73B72">
            <w:pPr>
              <w:spacing w:line="360" w:lineRule="auto"/>
              <w:ind w:firstLine="454"/>
              <w:jc w:val="right"/>
              <w:rPr>
                <w:sz w:val="28"/>
                <w:szCs w:val="28"/>
              </w:rPr>
            </w:pPr>
            <w:r w:rsidRPr="005A5F7D">
              <w:rPr>
                <w:sz w:val="28"/>
                <w:szCs w:val="28"/>
                <w:lang w:val="en-US"/>
              </w:rPr>
              <w:t>F</w:t>
            </w:r>
            <w:r w:rsidRPr="005A5F7D">
              <w:rPr>
                <w:sz w:val="28"/>
                <w:szCs w:val="28"/>
                <w:vertAlign w:val="subscript"/>
              </w:rPr>
              <w:t>о</w:t>
            </w:r>
            <w:r w:rsidRPr="005A5F7D">
              <w:rPr>
                <w:sz w:val="28"/>
                <w:szCs w:val="28"/>
              </w:rPr>
              <w:t xml:space="preserve"> = </w:t>
            </w:r>
            <w:r w:rsidRPr="005A5F7D">
              <w:rPr>
                <w:sz w:val="28"/>
                <w:szCs w:val="28"/>
                <w:lang w:val="en-US"/>
              </w:rPr>
              <w:t>Q</w:t>
            </w:r>
            <w:r w:rsidRPr="005A5F7D">
              <w:rPr>
                <w:sz w:val="28"/>
                <w:szCs w:val="28"/>
              </w:rPr>
              <w:t>/</w:t>
            </w:r>
            <w:proofErr w:type="spellStart"/>
            <w:r w:rsidRPr="005A5F7D">
              <w:rPr>
                <w:sz w:val="28"/>
                <w:szCs w:val="28"/>
              </w:rPr>
              <w:t>ОФ</w:t>
            </w:r>
            <w:r w:rsidRPr="005A5F7D">
              <w:rPr>
                <w:sz w:val="28"/>
                <w:szCs w:val="28"/>
                <w:vertAlign w:val="subscript"/>
              </w:rPr>
              <w:t>ср</w:t>
            </w:r>
            <w:proofErr w:type="spellEnd"/>
          </w:p>
        </w:tc>
        <w:tc>
          <w:tcPr>
            <w:tcW w:w="4927" w:type="dxa"/>
          </w:tcPr>
          <w:p w14:paraId="03AA1E39" w14:textId="77777777" w:rsidR="00153339" w:rsidRPr="005A5F7D" w:rsidRDefault="00153339" w:rsidP="00F73B72">
            <w:pPr>
              <w:spacing w:line="360" w:lineRule="auto"/>
              <w:jc w:val="right"/>
              <w:rPr>
                <w:sz w:val="28"/>
                <w:szCs w:val="28"/>
              </w:rPr>
            </w:pPr>
            <w:r w:rsidRPr="005A5F7D">
              <w:rPr>
                <w:sz w:val="28"/>
                <w:szCs w:val="28"/>
              </w:rPr>
              <w:t>(2.4)</w:t>
            </w:r>
          </w:p>
        </w:tc>
      </w:tr>
    </w:tbl>
    <w:p>
      <w:pPr>
        <w:ind w:firstLine="709"/>
        <w:jc w:val="both"/>
      </w:pPr>
      <w:r>
        <w:rPr>
          <w:rFonts w:ascii="Times New Roman" w:hAnsi="Times New Roman" w:cs="Times New Roman"/>
          <w:sz w:val="28"/>
          <w:i/>
        </w:rPr>
        <w:t>Фондоотдача — обобщающий показатель эффективности использования основных фондов: рост ≥ 1,0 руб./руб. свидетельствует о высокой отдаче. Для расчёта используются выручка и среднегодовая стоимость ОФ из Таблицы 2.4.</w:t>
      </w:r>
    </w:p>
    <w:p w14:paraId="7557BDFE"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4220A2EC" w14:textId="77777777" w:rsidR="00153339" w:rsidRDefault="00153339" w:rsidP="00153339">
      <w:pPr>
        <w:spacing w:line="360" w:lineRule="auto"/>
        <w:ind w:firstLine="454"/>
        <w:jc w:val="both"/>
        <w:rPr>
          <w:sz w:val="28"/>
          <w:szCs w:val="28"/>
        </w:rPr>
      </w:pPr>
      <w:r w:rsidRPr="00E905B5">
        <w:rPr>
          <w:sz w:val="28"/>
          <w:szCs w:val="28"/>
          <w:lang w:val="en-US"/>
        </w:rPr>
        <w:t>Q</w:t>
      </w:r>
      <w:r w:rsidRPr="00E905B5">
        <w:rPr>
          <w:sz w:val="28"/>
          <w:szCs w:val="28"/>
        </w:rPr>
        <w:t xml:space="preserve"> – объем реализации</w:t>
      </w:r>
      <w:r>
        <w:rPr>
          <w:sz w:val="28"/>
          <w:szCs w:val="28"/>
        </w:rPr>
        <w:t>;</w:t>
      </w:r>
    </w:p>
    <w:p w14:paraId="79171611"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 </w:t>
      </w:r>
    </w:p>
    <w:p w14:paraId="05B67E52" w14:textId="77777777" w:rsidR="00153339" w:rsidRPr="00E905B5" w:rsidRDefault="00153339" w:rsidP="00153339">
      <w:pPr>
        <w:spacing w:line="360" w:lineRule="auto"/>
        <w:ind w:firstLine="454"/>
        <w:jc w:val="both"/>
        <w:rPr>
          <w:sz w:val="28"/>
          <w:szCs w:val="28"/>
        </w:rPr>
      </w:pPr>
      <w:proofErr w:type="spellStart"/>
      <w:r w:rsidRPr="00E905B5">
        <w:rPr>
          <w:sz w:val="28"/>
          <w:szCs w:val="28"/>
        </w:rPr>
        <w:t>Фондоемкость</w:t>
      </w:r>
      <w:proofErr w:type="spellEnd"/>
      <w:r w:rsidRPr="00E905B5">
        <w:rPr>
          <w:sz w:val="28"/>
          <w:szCs w:val="28"/>
        </w:rPr>
        <w:t xml:space="preserve"> – показатель обратный фондоотдаче, т.е. показывает, сколько рублей основных фондов приходится на 1 рубль </w:t>
      </w:r>
      <w:r>
        <w:rPr>
          <w:sz w:val="28"/>
          <w:szCs w:val="28"/>
        </w:rPr>
        <w:t>выручки</w:t>
      </w:r>
      <w:r w:rsidRPr="00E905B5">
        <w:rPr>
          <w:sz w:val="28"/>
          <w:szCs w:val="28"/>
        </w:rPr>
        <w:t>.</w:t>
      </w:r>
    </w:p>
    <w:tbl>
      <w:tblPr>
        <w:tblW w:w="0" w:type="auto"/>
        <w:tblLook w:val="04A0" w:firstRow="1" w:lastRow="0" w:firstColumn="1" w:lastColumn="0" w:noHBand="0" w:noVBand="1"/>
      </w:tblPr>
      <w:tblGrid>
        <w:gridCol w:w="4688"/>
        <w:gridCol w:w="4667"/>
      </w:tblGrid>
      <w:tr w:rsidR="00153339" w:rsidRPr="005A5F7D" w14:paraId="725B1AA1" w14:textId="77777777" w:rsidTr="00F73B72">
        <w:tc>
          <w:tcPr>
            <w:tcW w:w="4927" w:type="dxa"/>
          </w:tcPr>
          <w:p w14:paraId="4518B1E2" w14:textId="77777777" w:rsidR="00153339" w:rsidRPr="005A5F7D" w:rsidRDefault="00153339" w:rsidP="00F73B72">
            <w:pPr>
              <w:spacing w:line="360" w:lineRule="auto"/>
              <w:ind w:firstLine="454"/>
              <w:jc w:val="right"/>
              <w:rPr>
                <w:sz w:val="28"/>
                <w:szCs w:val="28"/>
              </w:rPr>
            </w:pPr>
            <w:r w:rsidRPr="005A5F7D">
              <w:rPr>
                <w:sz w:val="28"/>
                <w:szCs w:val="28"/>
                <w:lang w:val="en-US"/>
              </w:rPr>
              <w:t>F</w:t>
            </w:r>
            <w:r w:rsidRPr="005A5F7D">
              <w:rPr>
                <w:sz w:val="28"/>
                <w:szCs w:val="28"/>
                <w:vertAlign w:val="subscript"/>
                <w:lang w:val="en-US"/>
              </w:rPr>
              <w:t>e</w:t>
            </w:r>
            <w:r w:rsidRPr="005A5F7D">
              <w:rPr>
                <w:sz w:val="28"/>
                <w:szCs w:val="28"/>
              </w:rPr>
              <w:t xml:space="preserve"> = </w:t>
            </w:r>
            <w:proofErr w:type="spellStart"/>
            <w:r w:rsidRPr="005A5F7D">
              <w:rPr>
                <w:sz w:val="28"/>
                <w:szCs w:val="28"/>
              </w:rPr>
              <w:t>ОФ</w:t>
            </w:r>
            <w:r w:rsidRPr="005A5F7D">
              <w:rPr>
                <w:sz w:val="28"/>
                <w:szCs w:val="28"/>
                <w:vertAlign w:val="subscript"/>
              </w:rPr>
              <w:t>ср</w:t>
            </w:r>
            <w:proofErr w:type="spellEnd"/>
            <w:r w:rsidRPr="005A5F7D">
              <w:rPr>
                <w:sz w:val="28"/>
                <w:szCs w:val="28"/>
              </w:rPr>
              <w:t>/</w:t>
            </w:r>
            <w:r w:rsidRPr="005A5F7D">
              <w:rPr>
                <w:sz w:val="28"/>
                <w:szCs w:val="28"/>
                <w:lang w:val="en-US"/>
              </w:rPr>
              <w:t>Q</w:t>
            </w:r>
            <w:r w:rsidRPr="005A5F7D">
              <w:rPr>
                <w:sz w:val="28"/>
                <w:szCs w:val="28"/>
              </w:rPr>
              <w:t xml:space="preserve"> </w:t>
            </w:r>
            <w:r w:rsidRPr="005A5F7D">
              <w:rPr>
                <w:sz w:val="28"/>
                <w:szCs w:val="28"/>
              </w:rPr>
              <w:tab/>
            </w:r>
          </w:p>
        </w:tc>
        <w:tc>
          <w:tcPr>
            <w:tcW w:w="4927" w:type="dxa"/>
          </w:tcPr>
          <w:p w14:paraId="5F6CF761" w14:textId="77777777" w:rsidR="00153339" w:rsidRPr="005A5F7D" w:rsidRDefault="00153339" w:rsidP="00F73B72">
            <w:pPr>
              <w:spacing w:line="360" w:lineRule="auto"/>
              <w:jc w:val="right"/>
              <w:rPr>
                <w:sz w:val="28"/>
                <w:szCs w:val="28"/>
              </w:rPr>
            </w:pPr>
            <w:r w:rsidRPr="005A5F7D">
              <w:rPr>
                <w:sz w:val="28"/>
                <w:szCs w:val="28"/>
              </w:rPr>
              <w:t>(2.5)</w:t>
            </w:r>
          </w:p>
        </w:tc>
      </w:tr>
    </w:tbl>
    <w:p>
      <w:pPr>
        <w:ind w:firstLine="709"/>
        <w:jc w:val="both"/>
      </w:pPr>
      <w:r>
        <w:rPr>
          <w:rFonts w:ascii="Times New Roman" w:hAnsi="Times New Roman" w:cs="Times New Roman"/>
          <w:sz w:val="28"/>
          <w:i/>
        </w:rPr>
        <w:t>Фондоёмкость — обратный показатель к фондоотдаче. Снижение во времени указывает на повышение эффективности: на 1 руб. выручки требуется меньше ОФ. Расчёт по данным Таблицы 2.4.</w:t>
      </w:r>
    </w:p>
    <w:p w14:paraId="2C197CE3"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68D8E79B" w14:textId="77777777" w:rsidR="00153339" w:rsidRDefault="00153339" w:rsidP="00153339">
      <w:pPr>
        <w:spacing w:line="360" w:lineRule="auto"/>
        <w:ind w:firstLine="454"/>
        <w:jc w:val="both"/>
        <w:rPr>
          <w:sz w:val="28"/>
          <w:szCs w:val="28"/>
        </w:rPr>
      </w:pPr>
      <w:r w:rsidRPr="00E905B5">
        <w:rPr>
          <w:sz w:val="28"/>
          <w:szCs w:val="28"/>
          <w:lang w:val="en-US"/>
        </w:rPr>
        <w:t>Q</w:t>
      </w:r>
      <w:r w:rsidRPr="00E905B5">
        <w:rPr>
          <w:sz w:val="28"/>
          <w:szCs w:val="28"/>
        </w:rPr>
        <w:t xml:space="preserve"> – объем реализации</w:t>
      </w:r>
      <w:r>
        <w:rPr>
          <w:sz w:val="28"/>
          <w:szCs w:val="28"/>
        </w:rPr>
        <w:t>;</w:t>
      </w:r>
      <w:r w:rsidRPr="00E905B5">
        <w:rPr>
          <w:sz w:val="28"/>
          <w:szCs w:val="28"/>
        </w:rPr>
        <w:t xml:space="preserve"> </w:t>
      </w:r>
    </w:p>
    <w:p w14:paraId="643A08A9"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p>
    <w:p w14:paraId="216B360E" w14:textId="77777777" w:rsidR="00153339" w:rsidRDefault="00153339" w:rsidP="00153339">
      <w:pPr>
        <w:spacing w:line="360" w:lineRule="auto"/>
        <w:ind w:firstLine="454"/>
        <w:jc w:val="both"/>
        <w:rPr>
          <w:sz w:val="28"/>
          <w:szCs w:val="28"/>
        </w:rPr>
      </w:pPr>
      <w:r w:rsidRPr="00E905B5">
        <w:rPr>
          <w:sz w:val="28"/>
          <w:szCs w:val="28"/>
        </w:rPr>
        <w:t>Фондовооруженность – характеризует обеспеченность предприятия основными средствами и рассчитывается делением среднегодовой стоимости основных средств на численность работающих.</w:t>
      </w:r>
    </w:p>
    <w:tbl>
      <w:tblPr>
        <w:tblW w:w="0" w:type="auto"/>
        <w:tblLook w:val="04A0" w:firstRow="1" w:lastRow="0" w:firstColumn="1" w:lastColumn="0" w:noHBand="0" w:noVBand="1"/>
      </w:tblPr>
      <w:tblGrid>
        <w:gridCol w:w="4687"/>
        <w:gridCol w:w="4668"/>
      </w:tblGrid>
      <w:tr w:rsidR="00153339" w:rsidRPr="005A5F7D" w14:paraId="1AE0BE96" w14:textId="77777777" w:rsidTr="00F73B72">
        <w:tc>
          <w:tcPr>
            <w:tcW w:w="4927" w:type="dxa"/>
          </w:tcPr>
          <w:p w14:paraId="290577D3" w14:textId="77777777" w:rsidR="00153339" w:rsidRPr="005A5F7D" w:rsidRDefault="00153339" w:rsidP="00F73B72">
            <w:pPr>
              <w:spacing w:line="360" w:lineRule="auto"/>
              <w:jc w:val="right"/>
              <w:rPr>
                <w:sz w:val="28"/>
                <w:szCs w:val="28"/>
              </w:rPr>
            </w:pPr>
            <w:r w:rsidRPr="005A5F7D">
              <w:rPr>
                <w:sz w:val="28"/>
                <w:szCs w:val="28"/>
                <w:lang w:val="en-US"/>
              </w:rPr>
              <w:t>F</w:t>
            </w:r>
            <w:r w:rsidRPr="005A5F7D">
              <w:rPr>
                <w:sz w:val="28"/>
                <w:szCs w:val="28"/>
                <w:vertAlign w:val="subscript"/>
              </w:rPr>
              <w:t>в</w:t>
            </w:r>
            <w:r w:rsidRPr="005A5F7D">
              <w:rPr>
                <w:sz w:val="28"/>
                <w:szCs w:val="28"/>
              </w:rPr>
              <w:t xml:space="preserve"> = </w:t>
            </w:r>
            <w:proofErr w:type="spellStart"/>
            <w:r w:rsidRPr="005A5F7D">
              <w:rPr>
                <w:sz w:val="28"/>
                <w:szCs w:val="28"/>
              </w:rPr>
              <w:t>ОФ</w:t>
            </w:r>
            <w:r w:rsidRPr="005A5F7D">
              <w:rPr>
                <w:sz w:val="28"/>
                <w:szCs w:val="28"/>
                <w:vertAlign w:val="subscript"/>
              </w:rPr>
              <w:t>ср</w:t>
            </w:r>
            <w:proofErr w:type="spellEnd"/>
            <w:r w:rsidRPr="005A5F7D">
              <w:rPr>
                <w:sz w:val="28"/>
                <w:szCs w:val="28"/>
              </w:rPr>
              <w:t>/Ч</w:t>
            </w:r>
            <w:r w:rsidRPr="005A5F7D">
              <w:rPr>
                <w:sz w:val="28"/>
                <w:szCs w:val="28"/>
              </w:rPr>
              <w:tab/>
            </w:r>
          </w:p>
        </w:tc>
        <w:tc>
          <w:tcPr>
            <w:tcW w:w="4927" w:type="dxa"/>
          </w:tcPr>
          <w:p w14:paraId="51D2B118" w14:textId="77777777" w:rsidR="00153339" w:rsidRPr="005A5F7D" w:rsidRDefault="00153339" w:rsidP="00F73B72">
            <w:pPr>
              <w:spacing w:line="360" w:lineRule="auto"/>
              <w:jc w:val="right"/>
              <w:rPr>
                <w:sz w:val="28"/>
                <w:szCs w:val="28"/>
              </w:rPr>
            </w:pPr>
            <w:r w:rsidRPr="005A5F7D">
              <w:rPr>
                <w:sz w:val="28"/>
                <w:szCs w:val="28"/>
              </w:rPr>
              <w:t>(2.6)</w:t>
            </w:r>
          </w:p>
        </w:tc>
      </w:tr>
    </w:tbl>
    <w:p>
      <w:pPr>
        <w:ind w:firstLine="709"/>
        <w:jc w:val="both"/>
      </w:pPr>
      <w:r>
        <w:rPr>
          <w:rFonts w:ascii="Times New Roman" w:hAnsi="Times New Roman" w:cs="Times New Roman"/>
          <w:sz w:val="28"/>
          <w:i/>
        </w:rPr>
        <w:t>Фондовооружённость показывает обеспеченность одного работника основными фондами. Рост показателя свидетельствует о технической оснащённости труда. Данные — из Таблицы 2.4.</w:t>
      </w:r>
    </w:p>
    <w:p w14:paraId="3AFC444E" w14:textId="77777777" w:rsidR="00153339" w:rsidRPr="00E905B5" w:rsidRDefault="00153339" w:rsidP="00153339">
      <w:pPr>
        <w:spacing w:line="360" w:lineRule="auto"/>
        <w:ind w:firstLine="454"/>
        <w:jc w:val="both"/>
        <w:rPr>
          <w:sz w:val="28"/>
          <w:szCs w:val="28"/>
        </w:rPr>
      </w:pPr>
    </w:p>
    <w:p w14:paraId="7AD52692"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5E359EC1" w14:textId="77777777" w:rsidR="00153339"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r>
        <w:rPr>
          <w:sz w:val="28"/>
          <w:szCs w:val="28"/>
        </w:rPr>
        <w:t>;</w:t>
      </w:r>
      <w:r w:rsidRPr="00E905B5">
        <w:rPr>
          <w:sz w:val="28"/>
          <w:szCs w:val="28"/>
        </w:rPr>
        <w:t xml:space="preserve"> </w:t>
      </w:r>
    </w:p>
    <w:p w14:paraId="4A184BB9" w14:textId="77777777" w:rsidR="00153339" w:rsidRPr="00E905B5" w:rsidRDefault="00153339" w:rsidP="00153339">
      <w:pPr>
        <w:spacing w:line="360" w:lineRule="auto"/>
        <w:ind w:firstLine="454"/>
        <w:jc w:val="both"/>
        <w:rPr>
          <w:sz w:val="28"/>
          <w:szCs w:val="28"/>
        </w:rPr>
      </w:pPr>
      <w:r w:rsidRPr="00E905B5">
        <w:rPr>
          <w:sz w:val="28"/>
          <w:szCs w:val="28"/>
        </w:rPr>
        <w:t>Ч – среднесписочная численность работников.</w:t>
      </w:r>
    </w:p>
    <w:p w14:paraId="211DCA7B" w14:textId="77777777" w:rsidR="00153339" w:rsidRDefault="00153339" w:rsidP="00153339">
      <w:pPr>
        <w:spacing w:line="360" w:lineRule="auto"/>
        <w:ind w:firstLine="454"/>
        <w:jc w:val="both"/>
        <w:rPr>
          <w:sz w:val="28"/>
          <w:szCs w:val="28"/>
        </w:rPr>
      </w:pPr>
      <w:r w:rsidRPr="00E905B5">
        <w:rPr>
          <w:sz w:val="28"/>
          <w:szCs w:val="28"/>
        </w:rPr>
        <w:lastRenderedPageBreak/>
        <w:t>Рентабельность основных фондов – показывает эффективность использования основных фондов предприятия, рассчитывается делением прибыли от продаж на среднегодовую стоимость основных фондов.</w:t>
      </w:r>
    </w:p>
    <w:tbl>
      <w:tblPr>
        <w:tblW w:w="0" w:type="auto"/>
        <w:tblLook w:val="04A0" w:firstRow="1" w:lastRow="0" w:firstColumn="1" w:lastColumn="0" w:noHBand="0" w:noVBand="1"/>
      </w:tblPr>
      <w:tblGrid>
        <w:gridCol w:w="4690"/>
        <w:gridCol w:w="4665"/>
      </w:tblGrid>
      <w:tr w:rsidR="00153339" w:rsidRPr="005A5F7D" w14:paraId="2AA4115B" w14:textId="77777777" w:rsidTr="00F73B72">
        <w:tc>
          <w:tcPr>
            <w:tcW w:w="4927" w:type="dxa"/>
          </w:tcPr>
          <w:p w14:paraId="0EED9519" w14:textId="77777777" w:rsidR="00153339" w:rsidRPr="005A5F7D" w:rsidRDefault="00153339" w:rsidP="00F73B72">
            <w:pPr>
              <w:spacing w:line="360" w:lineRule="auto"/>
              <w:jc w:val="right"/>
              <w:rPr>
                <w:sz w:val="28"/>
                <w:szCs w:val="28"/>
              </w:rPr>
            </w:pPr>
            <w:r w:rsidRPr="005A5F7D">
              <w:rPr>
                <w:sz w:val="28"/>
                <w:szCs w:val="28"/>
                <w:lang w:val="en-US"/>
              </w:rPr>
              <w:t>R</w:t>
            </w:r>
            <w:r w:rsidRPr="005A5F7D">
              <w:rPr>
                <w:sz w:val="28"/>
                <w:szCs w:val="28"/>
                <w:vertAlign w:val="subscript"/>
              </w:rPr>
              <w:t>оф</w:t>
            </w:r>
            <w:r w:rsidRPr="005A5F7D">
              <w:rPr>
                <w:sz w:val="28"/>
                <w:szCs w:val="28"/>
              </w:rPr>
              <w:t xml:space="preserve"> = </w:t>
            </w:r>
            <w:proofErr w:type="spellStart"/>
            <w:r w:rsidRPr="005A5F7D">
              <w:rPr>
                <w:sz w:val="28"/>
                <w:szCs w:val="28"/>
                <w:lang w:val="en-US"/>
              </w:rPr>
              <w:t>Pr</w:t>
            </w:r>
            <w:proofErr w:type="spellEnd"/>
            <w:r w:rsidRPr="005A5F7D">
              <w:rPr>
                <w:sz w:val="28"/>
                <w:szCs w:val="28"/>
              </w:rPr>
              <w:t>/</w:t>
            </w:r>
            <w:proofErr w:type="spellStart"/>
            <w:r w:rsidRPr="005A5F7D">
              <w:rPr>
                <w:sz w:val="28"/>
                <w:szCs w:val="28"/>
              </w:rPr>
              <w:t>ОФ</w:t>
            </w:r>
            <w:r w:rsidRPr="005A5F7D">
              <w:rPr>
                <w:sz w:val="28"/>
                <w:szCs w:val="28"/>
                <w:vertAlign w:val="subscript"/>
              </w:rPr>
              <w:t>ср</w:t>
            </w:r>
            <w:proofErr w:type="spellEnd"/>
            <w:r w:rsidRPr="005A5F7D">
              <w:rPr>
                <w:sz w:val="28"/>
                <w:szCs w:val="28"/>
              </w:rPr>
              <w:t xml:space="preserve">  </w:t>
            </w:r>
          </w:p>
        </w:tc>
        <w:tc>
          <w:tcPr>
            <w:tcW w:w="4927" w:type="dxa"/>
          </w:tcPr>
          <w:p w14:paraId="4B7D8D57" w14:textId="77777777" w:rsidR="00153339" w:rsidRPr="005A5F7D" w:rsidRDefault="00153339" w:rsidP="00F73B72">
            <w:pPr>
              <w:spacing w:line="360" w:lineRule="auto"/>
              <w:jc w:val="right"/>
              <w:rPr>
                <w:sz w:val="28"/>
                <w:szCs w:val="28"/>
              </w:rPr>
            </w:pPr>
            <w:r w:rsidRPr="005A5F7D">
              <w:rPr>
                <w:sz w:val="28"/>
                <w:szCs w:val="28"/>
              </w:rPr>
              <w:t>(2.7)</w:t>
            </w:r>
          </w:p>
        </w:tc>
      </w:tr>
    </w:tbl>
    <w:p>
      <w:pPr>
        <w:ind w:firstLine="709"/>
        <w:jc w:val="both"/>
      </w:pPr>
      <w:r>
        <w:rPr>
          <w:rFonts w:ascii="Times New Roman" w:hAnsi="Times New Roman" w:cs="Times New Roman"/>
          <w:sz w:val="28"/>
          <w:i/>
        </w:rPr>
        <w:t>Рентабельность основных фондов по прибыли от продаж — частный показатель, расчёт по формуле в Таблице 2.4.</w:t>
      </w:r>
    </w:p>
    <w:p w14:paraId="733AA639"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2C07D491" w14:textId="77777777" w:rsidR="00153339" w:rsidRDefault="00153339" w:rsidP="00153339">
      <w:pPr>
        <w:spacing w:line="360" w:lineRule="auto"/>
        <w:ind w:firstLine="454"/>
        <w:jc w:val="both"/>
        <w:rPr>
          <w:sz w:val="28"/>
          <w:szCs w:val="28"/>
        </w:rPr>
      </w:pPr>
      <w:proofErr w:type="spellStart"/>
      <w:r w:rsidRPr="00E905B5">
        <w:rPr>
          <w:sz w:val="28"/>
          <w:szCs w:val="28"/>
          <w:lang w:val="en-US"/>
        </w:rPr>
        <w:t>Pr</w:t>
      </w:r>
      <w:proofErr w:type="spellEnd"/>
      <w:r w:rsidRPr="00E905B5">
        <w:rPr>
          <w:sz w:val="28"/>
          <w:szCs w:val="28"/>
        </w:rPr>
        <w:t xml:space="preserve"> - прибыль от продаж</w:t>
      </w:r>
      <w:r>
        <w:rPr>
          <w:sz w:val="28"/>
          <w:szCs w:val="28"/>
        </w:rPr>
        <w:t>;</w:t>
      </w:r>
      <w:r w:rsidRPr="00E905B5">
        <w:rPr>
          <w:sz w:val="28"/>
          <w:szCs w:val="28"/>
        </w:rPr>
        <w:t xml:space="preserve"> </w:t>
      </w:r>
    </w:p>
    <w:p w14:paraId="43727BE4"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p>
    <w:p w14:paraId="1A07C308" w14:textId="77777777" w:rsidR="00153339" w:rsidRPr="009101F3" w:rsidRDefault="00153339" w:rsidP="00153339">
      <w:pPr>
        <w:pStyle w:val="afa"/>
        <w:spacing w:before="0" w:beforeAutospacing="0" w:after="0" w:afterAutospacing="0" w:line="360" w:lineRule="auto"/>
        <w:ind w:firstLine="454"/>
        <w:jc w:val="both"/>
        <w:rPr>
          <w:sz w:val="28"/>
          <w:szCs w:val="28"/>
        </w:rPr>
      </w:pPr>
      <w:r w:rsidRPr="009101F3">
        <w:rPr>
          <w:sz w:val="28"/>
          <w:szCs w:val="28"/>
        </w:rPr>
        <w:t xml:space="preserve">Рассчитаем основные показатели и данные занесем в таблицу </w:t>
      </w:r>
      <w:r>
        <w:rPr>
          <w:sz w:val="28"/>
          <w:szCs w:val="28"/>
        </w:rPr>
        <w:t>2</w:t>
      </w:r>
      <w:r w:rsidRPr="009101F3">
        <w:rPr>
          <w:sz w:val="28"/>
          <w:szCs w:val="28"/>
        </w:rPr>
        <w:t>.4.</w:t>
      </w:r>
    </w:p>
    <w:p w14:paraId="36D1BE48" w14:textId="77777777" w:rsidR="00153339" w:rsidRPr="00E905B5" w:rsidRDefault="00153339" w:rsidP="00153339">
      <w:pPr>
        <w:jc w:val="right"/>
        <w:rPr>
          <w:sz w:val="20"/>
          <w:szCs w:val="20"/>
        </w:rPr>
      </w:pPr>
      <w:bookmarkStart w:id="6" w:name="_Hlk220939655"/>
      <w:r w:rsidRPr="00E905B5">
        <w:rPr>
          <w:sz w:val="28"/>
          <w:szCs w:val="28"/>
        </w:rPr>
        <w:t>Таблица 2.4.</w:t>
      </w:r>
    </w:p>
    <w:p w14:paraId="277DA8B9" w14:textId="77777777" w:rsidR="00153339" w:rsidRDefault="00153339" w:rsidP="00153339">
      <w:pPr>
        <w:pStyle w:val="afa"/>
        <w:spacing w:before="120" w:beforeAutospacing="0" w:after="120" w:afterAutospacing="0" w:line="360" w:lineRule="auto"/>
        <w:ind w:firstLine="0"/>
        <w:jc w:val="center"/>
        <w:rPr>
          <w:sz w:val="28"/>
          <w:szCs w:val="28"/>
        </w:rPr>
      </w:pPr>
      <w:r w:rsidRPr="00E905B5">
        <w:rPr>
          <w:sz w:val="28"/>
          <w:szCs w:val="28"/>
        </w:rPr>
        <w:t xml:space="preserve">Показатели эффективности основных фондов ООО «СЗ РСК»</w:t>
      </w:r>
      <w:r>
        <w:rPr>
          <w:sz w:val="28"/>
          <w:szCs w:val="28"/>
        </w:rPr>
      </w:r>
      <w:r w:rsidRPr="00E905B5">
        <w:rPr>
          <w:sz w:val="28"/>
          <w:szCs w:val="28"/>
        </w:rPr>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1048"/>
        <w:gridCol w:w="1049"/>
        <w:gridCol w:w="1049"/>
        <w:gridCol w:w="1049"/>
        <w:gridCol w:w="1049"/>
      </w:tblGrid>
      <w:tr w:rsidR="00153339" w:rsidRPr="00911FC3" w14:paraId="392A54A2" w14:textId="77777777" w:rsidTr="00F73B72">
        <w:tc>
          <w:tcPr>
            <w:tcW w:w="4503" w:type="dxa"/>
          </w:tcPr>
          <w:p w14:paraId="1ABE8F82" w14:textId="77777777" w:rsidR="00153339" w:rsidRPr="00911FC3" w:rsidRDefault="00153339" w:rsidP="00F73B72">
            <w:pPr>
              <w:pStyle w:val="afa"/>
              <w:spacing w:before="120" w:after="120"/>
              <w:jc w:val="center"/>
            </w:pPr>
            <w:r w:rsidRPr="00911FC3">
              <w:rPr>
                <w:color w:val="000000"/>
              </w:rPr>
              <w:t>Показатели</w:t>
            </w:r>
          </w:p>
        </w:tc>
        <w:tc>
          <w:tcPr>
            <w:tcW w:w="1048" w:type="dxa"/>
          </w:tcPr>
          <w:p w14:paraId="1B9440F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218C7223"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2403639C" w14:textId="77777777" w:rsidR="00153339" w:rsidRPr="00543F09" w:rsidRDefault="00153339" w:rsidP="00F73B72">
            <w:pPr>
              <w:tabs>
                <w:tab w:val="left" w:pos="8565"/>
              </w:tabs>
              <w:spacing w:line="240" w:lineRule="atLeast"/>
              <w:jc w:val="center"/>
            </w:pPr>
            <w:r>
              <w:t>2023 г.</w:t>
            </w:r>
          </w:p>
        </w:tc>
        <w:tc>
          <w:tcPr>
            <w:tcW w:w="1049" w:type="dxa"/>
          </w:tcPr>
          <w:p w14:paraId="311128AC" w14:textId="77777777" w:rsidR="00153339" w:rsidRPr="00543F09" w:rsidRDefault="00153339" w:rsidP="00F73B72">
            <w:pPr>
              <w:tabs>
                <w:tab w:val="left" w:pos="8565"/>
              </w:tabs>
              <w:spacing w:line="240" w:lineRule="atLeast"/>
              <w:jc w:val="center"/>
            </w:pPr>
            <w:r>
              <w:t>2024 г.</w:t>
            </w:r>
          </w:p>
        </w:tc>
        <w:tc>
          <w:tcPr>
            <w:tcW w:w="1049" w:type="dxa"/>
          </w:tcPr>
          <w:p w14:paraId="7A520F85" w14:textId="77777777" w:rsidR="00153339" w:rsidRPr="00543F09" w:rsidRDefault="00153339" w:rsidP="00F73B72">
            <w:pPr>
              <w:tabs>
                <w:tab w:val="left" w:pos="8565"/>
              </w:tabs>
              <w:spacing w:line="240" w:lineRule="atLeast"/>
              <w:jc w:val="center"/>
            </w:pPr>
            <w:r>
              <w:t>2025 г.</w:t>
            </w:r>
          </w:p>
        </w:tc>
      </w:tr>
      <w:tr w:rsidR="00153339" w:rsidRPr="00911FC3" w14:paraId="3A8EC9B3" w14:textId="77777777" w:rsidTr="00F73B72">
        <w:tc>
          <w:tcPr>
            <w:tcW w:w="4503" w:type="dxa"/>
          </w:tcPr>
          <w:p w14:paraId="27FD934F" w14:textId="77777777" w:rsidR="00153339" w:rsidRPr="00911FC3" w:rsidRDefault="00153339" w:rsidP="00F73B72">
            <w:pPr>
              <w:pStyle w:val="afa"/>
              <w:spacing w:before="0" w:beforeAutospacing="0" w:after="0" w:afterAutospacing="0"/>
              <w:ind w:firstLine="0"/>
            </w:pPr>
            <w:r w:rsidRPr="00911FC3">
              <w:rPr>
                <w:color w:val="000000"/>
              </w:rPr>
              <w:t>Выручка, тыс. руб.</w:t>
            </w:r>
          </w:p>
        </w:tc>
        <w:tc>
          <w:tcPr>
            <w:tcW w:w="1048" w:type="dxa"/>
          </w:tcPr>
          <w:p w14:paraId="460909FA" w14:textId="77777777" w:rsidR="00153339" w:rsidRPr="00911FC3" w:rsidRDefault="00153339" w:rsidP="00F73B72">
            <w:pPr>
              <w:tabs>
                <w:tab w:val="left" w:pos="8565"/>
              </w:tabs>
              <w:spacing w:line="240" w:lineRule="atLeast"/>
              <w:jc w:val="center"/>
            </w:pPr>
            <w:r>
              <w:rPr>
                <w:rFonts w:ascii="Times New Roman" w:hAnsi="Times New Roman"/>
                <w:sz w:val="24"/>
              </w:rPr>
              <w:t>196 743</w:t>
            </w:r>
          </w:p>
        </w:tc>
        <w:tc>
          <w:tcPr>
            <w:tcW w:w="1049" w:type="dxa"/>
          </w:tcPr>
          <w:p w14:paraId="63D09236" w14:textId="77777777" w:rsidR="00153339" w:rsidRPr="00911FC3" w:rsidRDefault="00153339" w:rsidP="00F73B72">
            <w:pPr>
              <w:tabs>
                <w:tab w:val="left" w:pos="8565"/>
              </w:tabs>
              <w:spacing w:line="240" w:lineRule="atLeast"/>
              <w:jc w:val="center"/>
            </w:pPr>
            <w:r>
              <w:rPr>
                <w:rFonts w:ascii="Times New Roman" w:hAnsi="Times New Roman"/>
                <w:sz w:val="24"/>
              </w:rPr>
              <w:t>224 580</w:t>
            </w:r>
          </w:p>
        </w:tc>
        <w:tc>
          <w:tcPr>
            <w:tcW w:w="1049" w:type="dxa"/>
          </w:tcPr>
          <w:p w14:paraId="53860C04" w14:textId="77777777" w:rsidR="00153339" w:rsidRPr="00911FC3" w:rsidRDefault="00153339" w:rsidP="00F73B72">
            <w:pPr>
              <w:tabs>
                <w:tab w:val="left" w:pos="8565"/>
              </w:tabs>
              <w:spacing w:line="240" w:lineRule="atLeast"/>
              <w:jc w:val="center"/>
            </w:pPr>
            <w:r>
              <w:rPr>
                <w:rFonts w:ascii="Times New Roman" w:hAnsi="Times New Roman"/>
                <w:sz w:val="24"/>
              </w:rPr>
              <w:t>298 412</w:t>
            </w:r>
          </w:p>
        </w:tc>
        <w:tc>
          <w:tcPr>
            <w:tcW w:w="1049" w:type="dxa"/>
          </w:tcPr>
          <w:p w14:paraId="5887CC98" w14:textId="77777777" w:rsidR="00153339" w:rsidRPr="00911FC3" w:rsidRDefault="00153339" w:rsidP="00F73B72">
            <w:pPr>
              <w:tabs>
                <w:tab w:val="left" w:pos="8565"/>
              </w:tabs>
              <w:spacing w:line="240" w:lineRule="atLeast"/>
              <w:jc w:val="center"/>
            </w:pPr>
            <w:r>
              <w:rPr>
                <w:rFonts w:ascii="Times New Roman" w:hAnsi="Times New Roman"/>
                <w:sz w:val="24"/>
              </w:rPr>
              <w:t>358 174</w:t>
            </w:r>
          </w:p>
        </w:tc>
        <w:tc>
          <w:tcPr>
            <w:tcW w:w="1049" w:type="dxa"/>
          </w:tcPr>
          <w:p w14:paraId="6CC0C692" w14:textId="77777777" w:rsidR="00153339" w:rsidRPr="00911FC3" w:rsidRDefault="00153339" w:rsidP="00F73B72">
            <w:pPr>
              <w:tabs>
                <w:tab w:val="left" w:pos="8565"/>
              </w:tabs>
              <w:spacing w:line="240" w:lineRule="atLeast"/>
              <w:jc w:val="center"/>
            </w:pPr>
            <w:r>
              <w:rPr>
                <w:rFonts w:ascii="Times New Roman" w:hAnsi="Times New Roman"/>
                <w:sz w:val="24"/>
              </w:rPr>
              <w:t>399 379</w:t>
            </w:r>
          </w:p>
        </w:tc>
      </w:tr>
      <w:tr w:rsidR="00153339" w:rsidRPr="00911FC3" w14:paraId="0F281357" w14:textId="77777777" w:rsidTr="00F73B72">
        <w:tc>
          <w:tcPr>
            <w:tcW w:w="4503" w:type="dxa"/>
          </w:tcPr>
          <w:p w14:paraId="12DC98D8" w14:textId="77777777" w:rsidR="00153339" w:rsidRPr="00911FC3" w:rsidRDefault="00153339" w:rsidP="00F73B72">
            <w:pPr>
              <w:pStyle w:val="afa"/>
              <w:spacing w:before="0" w:beforeAutospacing="0" w:after="0" w:afterAutospacing="0"/>
              <w:ind w:firstLine="0"/>
            </w:pPr>
            <w:r w:rsidRPr="00911FC3">
              <w:rPr>
                <w:color w:val="000000"/>
              </w:rPr>
              <w:t>Прибыль от продаж, тыс. руб.</w:t>
            </w:r>
          </w:p>
        </w:tc>
        <w:tc>
          <w:tcPr>
            <w:tcW w:w="1048" w:type="dxa"/>
          </w:tcPr>
          <w:p w14:paraId="33E04E84" w14:textId="77777777" w:rsidR="00153339" w:rsidRPr="00911FC3" w:rsidRDefault="00153339" w:rsidP="00F73B72">
            <w:pPr>
              <w:tabs>
                <w:tab w:val="left" w:pos="8565"/>
              </w:tabs>
              <w:spacing w:line="240" w:lineRule="atLeast"/>
              <w:jc w:val="center"/>
            </w:pPr>
            <w:r>
              <w:rPr>
                <w:rFonts w:ascii="Times New Roman" w:hAnsi="Times New Roman"/>
                <w:sz w:val="24"/>
              </w:rPr>
              <w:t>40 136</w:t>
            </w:r>
          </w:p>
        </w:tc>
        <w:tc>
          <w:tcPr>
            <w:tcW w:w="1049" w:type="dxa"/>
          </w:tcPr>
          <w:p w14:paraId="3F30F2B3" w14:textId="77777777" w:rsidR="00153339" w:rsidRPr="00911FC3" w:rsidRDefault="00153339" w:rsidP="00F73B72">
            <w:pPr>
              <w:tabs>
                <w:tab w:val="left" w:pos="8565"/>
              </w:tabs>
              <w:spacing w:line="240" w:lineRule="atLeast"/>
              <w:jc w:val="center"/>
            </w:pPr>
            <w:r>
              <w:rPr>
                <w:rFonts w:ascii="Times New Roman" w:hAnsi="Times New Roman"/>
                <w:sz w:val="24"/>
              </w:rPr>
              <w:t>46 712</w:t>
            </w:r>
          </w:p>
        </w:tc>
        <w:tc>
          <w:tcPr>
            <w:tcW w:w="1049" w:type="dxa"/>
          </w:tcPr>
          <w:p w14:paraId="53DB8136" w14:textId="77777777" w:rsidR="00153339" w:rsidRPr="00911FC3" w:rsidRDefault="00153339" w:rsidP="00F73B72">
            <w:pPr>
              <w:tabs>
                <w:tab w:val="left" w:pos="8565"/>
              </w:tabs>
              <w:spacing w:line="240" w:lineRule="atLeast"/>
              <w:jc w:val="center"/>
            </w:pPr>
            <w:r>
              <w:rPr>
                <w:rFonts w:ascii="Times New Roman" w:hAnsi="Times New Roman"/>
                <w:sz w:val="24"/>
              </w:rPr>
              <w:t>65 651</w:t>
            </w:r>
          </w:p>
        </w:tc>
        <w:tc>
          <w:tcPr>
            <w:tcW w:w="1049" w:type="dxa"/>
          </w:tcPr>
          <w:p w14:paraId="26F8D9B3" w14:textId="77777777" w:rsidR="00153339" w:rsidRPr="00911FC3" w:rsidRDefault="00153339" w:rsidP="00F73B72">
            <w:pPr>
              <w:tabs>
                <w:tab w:val="left" w:pos="8565"/>
              </w:tabs>
              <w:spacing w:line="240" w:lineRule="atLeast"/>
              <w:jc w:val="center"/>
            </w:pPr>
            <w:r>
              <w:rPr>
                <w:rFonts w:ascii="Times New Roman" w:hAnsi="Times New Roman"/>
                <w:sz w:val="24"/>
              </w:rPr>
              <w:t>81 704</w:t>
            </w:r>
          </w:p>
        </w:tc>
        <w:tc>
          <w:tcPr>
            <w:tcW w:w="1049" w:type="dxa"/>
          </w:tcPr>
          <w:p w14:paraId="33C45CC7" w14:textId="77777777" w:rsidR="00153339" w:rsidRPr="00911FC3" w:rsidRDefault="00153339" w:rsidP="00F73B72">
            <w:pPr>
              <w:tabs>
                <w:tab w:val="left" w:pos="8565"/>
              </w:tabs>
              <w:spacing w:line="240" w:lineRule="atLeast"/>
              <w:jc w:val="center"/>
            </w:pPr>
            <w:r>
              <w:rPr>
                <w:rFonts w:ascii="Times New Roman" w:hAnsi="Times New Roman"/>
                <w:sz w:val="24"/>
              </w:rPr>
              <w:t>79 979</w:t>
            </w:r>
          </w:p>
        </w:tc>
      </w:tr>
      <w:tr w:rsidR="00153339" w:rsidRPr="00911FC3" w14:paraId="36C16B1E" w14:textId="77777777" w:rsidTr="00F73B72">
        <w:tc>
          <w:tcPr>
            <w:tcW w:w="4503" w:type="dxa"/>
            <w:vAlign w:val="center"/>
          </w:tcPr>
          <w:p w14:paraId="0F7AAA4E" w14:textId="77777777" w:rsidR="00153339" w:rsidRPr="00911FC3" w:rsidRDefault="00153339" w:rsidP="00F73B72">
            <w:pPr>
              <w:rPr>
                <w:color w:val="000000"/>
              </w:rPr>
            </w:pPr>
            <w:r w:rsidRPr="00911FC3">
              <w:rPr>
                <w:color w:val="000000"/>
              </w:rPr>
              <w:t>Основные фонды, тыс. руб.</w:t>
            </w:r>
          </w:p>
        </w:tc>
        <w:tc>
          <w:tcPr>
            <w:tcW w:w="1048" w:type="dxa"/>
          </w:tcPr>
          <w:p w14:paraId="6FE42090" w14:textId="77777777" w:rsidR="00153339" w:rsidRPr="00911FC3" w:rsidRDefault="00153339" w:rsidP="00F73B72">
            <w:pPr>
              <w:tabs>
                <w:tab w:val="left" w:pos="8565"/>
              </w:tabs>
              <w:spacing w:line="240" w:lineRule="atLeast"/>
              <w:jc w:val="center"/>
            </w:pPr>
            <w:r>
              <w:rPr>
                <w:rFonts w:ascii="Times New Roman" w:hAnsi="Times New Roman"/>
                <w:sz w:val="24"/>
              </w:rPr>
              <w:t>24 340</w:t>
            </w:r>
          </w:p>
        </w:tc>
        <w:tc>
          <w:tcPr>
            <w:tcW w:w="1049" w:type="dxa"/>
          </w:tcPr>
          <w:p w14:paraId="1DC2374A" w14:textId="77777777" w:rsidR="00153339" w:rsidRPr="00911FC3" w:rsidRDefault="00153339" w:rsidP="00F73B72">
            <w:pPr>
              <w:tabs>
                <w:tab w:val="left" w:pos="8565"/>
              </w:tabs>
              <w:spacing w:line="240" w:lineRule="atLeast"/>
              <w:jc w:val="center"/>
            </w:pPr>
            <w:r>
              <w:rPr>
                <w:rFonts w:ascii="Times New Roman" w:hAnsi="Times New Roman"/>
                <w:sz w:val="24"/>
              </w:rPr>
              <w:t>27 842</w:t>
            </w:r>
          </w:p>
        </w:tc>
        <w:tc>
          <w:tcPr>
            <w:tcW w:w="1049" w:type="dxa"/>
          </w:tcPr>
          <w:p w14:paraId="3ECFD8D7" w14:textId="77777777" w:rsidR="00153339" w:rsidRPr="00911FC3" w:rsidRDefault="00153339" w:rsidP="00F73B72">
            <w:pPr>
              <w:tabs>
                <w:tab w:val="left" w:pos="8565"/>
              </w:tabs>
              <w:spacing w:line="240" w:lineRule="atLeast"/>
              <w:jc w:val="center"/>
            </w:pPr>
            <w:r>
              <w:rPr>
                <w:rFonts w:ascii="Times New Roman" w:hAnsi="Times New Roman"/>
                <w:sz w:val="24"/>
              </w:rPr>
              <w:t>31 331</w:t>
            </w:r>
          </w:p>
        </w:tc>
        <w:tc>
          <w:tcPr>
            <w:tcW w:w="1049" w:type="dxa"/>
          </w:tcPr>
          <w:p w14:paraId="46BE8A78" w14:textId="77777777" w:rsidR="00153339" w:rsidRPr="00911FC3" w:rsidRDefault="00153339" w:rsidP="00F73B72">
            <w:pPr>
              <w:tabs>
                <w:tab w:val="left" w:pos="8565"/>
              </w:tabs>
              <w:spacing w:line="240" w:lineRule="atLeast"/>
              <w:jc w:val="center"/>
            </w:pPr>
            <w:r>
              <w:rPr>
                <w:rFonts w:ascii="Times New Roman" w:hAnsi="Times New Roman"/>
                <w:sz w:val="24"/>
              </w:rPr>
              <w:t>36 145</w:t>
            </w:r>
          </w:p>
        </w:tc>
        <w:tc>
          <w:tcPr>
            <w:tcW w:w="1049" w:type="dxa"/>
          </w:tcPr>
          <w:p w14:paraId="16D2F9AF" w14:textId="77777777" w:rsidR="00153339" w:rsidRPr="00911FC3" w:rsidRDefault="00153339" w:rsidP="00F73B72">
            <w:pPr>
              <w:tabs>
                <w:tab w:val="left" w:pos="8565"/>
              </w:tabs>
              <w:spacing w:line="240" w:lineRule="atLeast"/>
              <w:jc w:val="center"/>
            </w:pPr>
            <w:r>
              <w:rPr>
                <w:rFonts w:ascii="Times New Roman" w:hAnsi="Times New Roman"/>
                <w:sz w:val="24"/>
              </w:rPr>
              <w:t>40 768</w:t>
            </w:r>
          </w:p>
        </w:tc>
      </w:tr>
      <w:tr w:rsidR="00153339" w:rsidRPr="00911FC3" w14:paraId="1AF7F72C" w14:textId="77777777" w:rsidTr="00F73B72">
        <w:tc>
          <w:tcPr>
            <w:tcW w:w="4503" w:type="dxa"/>
            <w:vAlign w:val="center"/>
          </w:tcPr>
          <w:p w14:paraId="35372EBF" w14:textId="77777777" w:rsidR="00153339" w:rsidRPr="00911FC3" w:rsidRDefault="00153339" w:rsidP="00F73B72">
            <w:pPr>
              <w:rPr>
                <w:color w:val="000000"/>
              </w:rPr>
            </w:pPr>
            <w:r w:rsidRPr="00911FC3">
              <w:rPr>
                <w:color w:val="000000"/>
              </w:rPr>
              <w:t>Численность сотрудников, чел.</w:t>
            </w:r>
          </w:p>
        </w:tc>
        <w:tc>
          <w:tcPr>
            <w:tcW w:w="1048" w:type="dxa"/>
          </w:tcPr>
          <w:p w14:paraId="21092EDA"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78573663"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44CE61F6"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3C90E6B8"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1DEFFE35" w14:textId="77777777" w:rsidR="00153339" w:rsidRPr="00911FC3" w:rsidRDefault="00153339" w:rsidP="00F73B72">
            <w:pPr>
              <w:tabs>
                <w:tab w:val="left" w:pos="8565"/>
              </w:tabs>
              <w:spacing w:line="240" w:lineRule="atLeast"/>
              <w:jc w:val="center"/>
            </w:pPr>
            <w:r>
              <w:rPr>
                <w:rFonts w:ascii="Times New Roman" w:hAnsi="Times New Roman"/>
                <w:sz w:val="24"/>
              </w:rPr>
              <w:t>80</w:t>
            </w:r>
          </w:p>
        </w:tc>
      </w:tr>
      <w:bookmarkEnd w:id="6"/>
      <w:tr w:rsidR="00153339" w:rsidRPr="00911FC3" w14:paraId="7CA98EBD" w14:textId="77777777" w:rsidTr="00F73B72">
        <w:tc>
          <w:tcPr>
            <w:tcW w:w="4503" w:type="dxa"/>
            <w:vAlign w:val="center"/>
          </w:tcPr>
          <w:p w14:paraId="35D20423" w14:textId="77777777" w:rsidR="00153339" w:rsidRPr="00911FC3" w:rsidRDefault="00153339" w:rsidP="00F73B72">
            <w:pPr>
              <w:rPr>
                <w:color w:val="000000"/>
              </w:rPr>
            </w:pPr>
            <w:r w:rsidRPr="00911FC3">
              <w:rPr>
                <w:color w:val="000000"/>
              </w:rPr>
              <w:t>Фондоотдача</w:t>
            </w:r>
          </w:p>
        </w:tc>
        <w:tc>
          <w:tcPr>
            <w:tcW w:w="1048" w:type="dxa"/>
          </w:tcPr>
          <w:p w14:paraId="54F5928C" w14:textId="77777777" w:rsidR="00153339" w:rsidRPr="00911FC3" w:rsidRDefault="00153339" w:rsidP="00F73B72">
            <w:pPr>
              <w:tabs>
                <w:tab w:val="left" w:pos="8565"/>
              </w:tabs>
              <w:spacing w:line="240" w:lineRule="atLeast"/>
              <w:jc w:val="center"/>
            </w:pPr>
            <w:r>
              <w:rPr>
                <w:rFonts w:ascii="Times New Roman" w:hAnsi="Times New Roman"/>
                <w:sz w:val="24"/>
              </w:rPr>
              <w:t>8,08</w:t>
            </w:r>
          </w:p>
        </w:tc>
        <w:tc>
          <w:tcPr>
            <w:tcW w:w="1049" w:type="dxa"/>
          </w:tcPr>
          <w:p w14:paraId="6C03EAE9" w14:textId="77777777" w:rsidR="00153339" w:rsidRPr="00911FC3" w:rsidRDefault="00153339" w:rsidP="00F73B72">
            <w:pPr>
              <w:tabs>
                <w:tab w:val="left" w:pos="8565"/>
              </w:tabs>
              <w:spacing w:line="240" w:lineRule="atLeast"/>
              <w:jc w:val="center"/>
            </w:pPr>
            <w:r>
              <w:rPr>
                <w:rFonts w:ascii="Times New Roman" w:hAnsi="Times New Roman"/>
                <w:sz w:val="24"/>
              </w:rPr>
              <w:t>8,07</w:t>
            </w:r>
          </w:p>
        </w:tc>
        <w:tc>
          <w:tcPr>
            <w:tcW w:w="1049" w:type="dxa"/>
          </w:tcPr>
          <w:p w14:paraId="6D57D59E" w14:textId="77777777" w:rsidR="00153339" w:rsidRPr="00911FC3" w:rsidRDefault="00153339" w:rsidP="00F73B72">
            <w:pPr>
              <w:tabs>
                <w:tab w:val="left" w:pos="8565"/>
              </w:tabs>
              <w:spacing w:line="240" w:lineRule="atLeast"/>
              <w:jc w:val="center"/>
            </w:pPr>
            <w:r>
              <w:rPr>
                <w:rFonts w:ascii="Times New Roman" w:hAnsi="Times New Roman"/>
                <w:sz w:val="24"/>
              </w:rPr>
              <w:t>9,52</w:t>
            </w:r>
          </w:p>
        </w:tc>
        <w:tc>
          <w:tcPr>
            <w:tcW w:w="1049" w:type="dxa"/>
          </w:tcPr>
          <w:p w14:paraId="5DAAFAAB" w14:textId="77777777" w:rsidR="00153339" w:rsidRPr="00911FC3" w:rsidRDefault="00153339" w:rsidP="00F73B72">
            <w:pPr>
              <w:tabs>
                <w:tab w:val="left" w:pos="8565"/>
              </w:tabs>
              <w:spacing w:line="240" w:lineRule="atLeast"/>
              <w:jc w:val="center"/>
            </w:pPr>
            <w:r>
              <w:rPr>
                <w:rFonts w:ascii="Times New Roman" w:hAnsi="Times New Roman"/>
                <w:sz w:val="24"/>
              </w:rPr>
              <w:t>9,91</w:t>
            </w:r>
          </w:p>
        </w:tc>
        <w:tc>
          <w:tcPr>
            <w:tcW w:w="1049" w:type="dxa"/>
          </w:tcPr>
          <w:p w14:paraId="035F5E19" w14:textId="77777777" w:rsidR="00153339" w:rsidRPr="00911FC3" w:rsidRDefault="00153339" w:rsidP="00F73B72">
            <w:pPr>
              <w:tabs>
                <w:tab w:val="left" w:pos="8565"/>
              </w:tabs>
              <w:spacing w:line="240" w:lineRule="atLeast"/>
              <w:jc w:val="center"/>
            </w:pPr>
            <w:r>
              <w:rPr>
                <w:rFonts w:ascii="Times New Roman" w:hAnsi="Times New Roman"/>
                <w:sz w:val="24"/>
              </w:rPr>
              <w:t>9,80</w:t>
            </w:r>
          </w:p>
        </w:tc>
      </w:tr>
      <w:tr w:rsidR="00153339" w:rsidRPr="00911FC3" w14:paraId="77CE981D" w14:textId="77777777" w:rsidTr="00F73B72">
        <w:tc>
          <w:tcPr>
            <w:tcW w:w="4503" w:type="dxa"/>
            <w:vAlign w:val="center"/>
          </w:tcPr>
          <w:p w14:paraId="0FD5E891" w14:textId="77777777" w:rsidR="00153339" w:rsidRPr="00911FC3" w:rsidRDefault="00153339" w:rsidP="00F73B72">
            <w:pPr>
              <w:rPr>
                <w:color w:val="000000"/>
              </w:rPr>
            </w:pPr>
            <w:proofErr w:type="spellStart"/>
            <w:r w:rsidRPr="00911FC3">
              <w:rPr>
                <w:color w:val="000000"/>
              </w:rPr>
              <w:t>Фондоемкость</w:t>
            </w:r>
            <w:proofErr w:type="spellEnd"/>
          </w:p>
        </w:tc>
        <w:tc>
          <w:tcPr>
            <w:tcW w:w="1048" w:type="dxa"/>
          </w:tcPr>
          <w:p w14:paraId="1C47B88D" w14:textId="77777777" w:rsidR="00153339" w:rsidRPr="00911FC3" w:rsidRDefault="00153339" w:rsidP="00F73B72">
            <w:pPr>
              <w:tabs>
                <w:tab w:val="left" w:pos="8565"/>
              </w:tabs>
              <w:spacing w:line="240" w:lineRule="atLeast"/>
              <w:jc w:val="center"/>
            </w:pPr>
            <w:r>
              <w:rPr>
                <w:rFonts w:ascii="Times New Roman" w:hAnsi="Times New Roman"/>
                <w:sz w:val="24"/>
              </w:rPr>
              <w:t>0,12</w:t>
            </w:r>
          </w:p>
        </w:tc>
        <w:tc>
          <w:tcPr>
            <w:tcW w:w="1049" w:type="dxa"/>
          </w:tcPr>
          <w:p w14:paraId="067FC3B5" w14:textId="77777777" w:rsidR="00153339" w:rsidRPr="00911FC3" w:rsidRDefault="00153339" w:rsidP="00F73B72">
            <w:pPr>
              <w:tabs>
                <w:tab w:val="left" w:pos="8565"/>
              </w:tabs>
              <w:spacing w:line="240" w:lineRule="atLeast"/>
              <w:jc w:val="center"/>
            </w:pPr>
            <w:r>
              <w:rPr>
                <w:rFonts w:ascii="Times New Roman" w:hAnsi="Times New Roman"/>
                <w:sz w:val="24"/>
              </w:rPr>
              <w:t>0,12</w:t>
            </w:r>
          </w:p>
        </w:tc>
        <w:tc>
          <w:tcPr>
            <w:tcW w:w="1049" w:type="dxa"/>
          </w:tcPr>
          <w:p w14:paraId="6E8398FE" w14:textId="77777777" w:rsidR="00153339" w:rsidRPr="00911FC3" w:rsidRDefault="00153339" w:rsidP="00F73B72">
            <w:pPr>
              <w:tabs>
                <w:tab w:val="left" w:pos="8565"/>
              </w:tabs>
              <w:spacing w:line="240" w:lineRule="atLeast"/>
              <w:jc w:val="center"/>
            </w:pPr>
            <w:r>
              <w:rPr>
                <w:rFonts w:ascii="Times New Roman" w:hAnsi="Times New Roman"/>
                <w:sz w:val="24"/>
              </w:rPr>
              <w:t>0,10</w:t>
            </w:r>
          </w:p>
        </w:tc>
        <w:tc>
          <w:tcPr>
            <w:tcW w:w="1049" w:type="dxa"/>
          </w:tcPr>
          <w:p w14:paraId="499148DA" w14:textId="77777777" w:rsidR="00153339" w:rsidRPr="00911FC3" w:rsidRDefault="00153339" w:rsidP="00F73B72">
            <w:pPr>
              <w:tabs>
                <w:tab w:val="left" w:pos="8565"/>
              </w:tabs>
              <w:spacing w:line="240" w:lineRule="atLeast"/>
              <w:jc w:val="center"/>
            </w:pPr>
            <w:r>
              <w:rPr>
                <w:rFonts w:ascii="Times New Roman" w:hAnsi="Times New Roman"/>
                <w:sz w:val="24"/>
              </w:rPr>
              <w:t>0,10</w:t>
            </w:r>
          </w:p>
        </w:tc>
        <w:tc>
          <w:tcPr>
            <w:tcW w:w="1049" w:type="dxa"/>
          </w:tcPr>
          <w:p w14:paraId="65A4A158" w14:textId="77777777" w:rsidR="00153339" w:rsidRPr="00911FC3" w:rsidRDefault="00153339" w:rsidP="00F73B72">
            <w:pPr>
              <w:tabs>
                <w:tab w:val="left" w:pos="8565"/>
              </w:tabs>
              <w:spacing w:line="240" w:lineRule="atLeast"/>
              <w:jc w:val="center"/>
            </w:pPr>
            <w:r>
              <w:rPr>
                <w:rFonts w:ascii="Times New Roman" w:hAnsi="Times New Roman"/>
                <w:sz w:val="24"/>
              </w:rPr>
              <w:t>0,10</w:t>
            </w:r>
          </w:p>
        </w:tc>
      </w:tr>
      <w:tr w:rsidR="00153339" w:rsidRPr="00911FC3" w14:paraId="639BB2F3" w14:textId="77777777" w:rsidTr="00F73B72">
        <w:tc>
          <w:tcPr>
            <w:tcW w:w="4503" w:type="dxa"/>
            <w:vAlign w:val="center"/>
          </w:tcPr>
          <w:p w14:paraId="4BAE86FF" w14:textId="77777777" w:rsidR="00153339" w:rsidRPr="00911FC3" w:rsidRDefault="00153339" w:rsidP="00F73B72">
            <w:pPr>
              <w:rPr>
                <w:color w:val="000000"/>
              </w:rPr>
            </w:pPr>
            <w:r w:rsidRPr="00911FC3">
              <w:rPr>
                <w:color w:val="000000"/>
              </w:rPr>
              <w:t>Фондовооруженность, тыс. руб./чел.</w:t>
            </w:r>
          </w:p>
        </w:tc>
        <w:tc>
          <w:tcPr>
            <w:tcW w:w="1048" w:type="dxa"/>
          </w:tcPr>
          <w:p w14:paraId="017DC539" w14:textId="77777777" w:rsidR="00153339" w:rsidRPr="00911FC3" w:rsidRDefault="00153339" w:rsidP="00F73B72">
            <w:pPr>
              <w:tabs>
                <w:tab w:val="left" w:pos="8565"/>
              </w:tabs>
              <w:spacing w:line="240" w:lineRule="atLeast"/>
              <w:jc w:val="center"/>
            </w:pPr>
            <w:r>
              <w:rPr>
                <w:rFonts w:ascii="Times New Roman" w:hAnsi="Times New Roman"/>
                <w:sz w:val="24"/>
              </w:rPr>
              <w:t>304</w:t>
            </w:r>
          </w:p>
        </w:tc>
        <w:tc>
          <w:tcPr>
            <w:tcW w:w="1049" w:type="dxa"/>
          </w:tcPr>
          <w:p w14:paraId="5103D45A" w14:textId="77777777" w:rsidR="00153339" w:rsidRPr="00911FC3" w:rsidRDefault="00153339" w:rsidP="00F73B72">
            <w:pPr>
              <w:tabs>
                <w:tab w:val="left" w:pos="8565"/>
              </w:tabs>
              <w:spacing w:line="240" w:lineRule="atLeast"/>
              <w:jc w:val="center"/>
            </w:pPr>
            <w:r>
              <w:rPr>
                <w:rFonts w:ascii="Times New Roman" w:hAnsi="Times New Roman"/>
                <w:sz w:val="24"/>
              </w:rPr>
              <w:t>348</w:t>
            </w:r>
          </w:p>
        </w:tc>
        <w:tc>
          <w:tcPr>
            <w:tcW w:w="1049" w:type="dxa"/>
          </w:tcPr>
          <w:p w14:paraId="1AF666D4" w14:textId="77777777" w:rsidR="00153339" w:rsidRPr="00911FC3" w:rsidRDefault="00153339" w:rsidP="00F73B72">
            <w:pPr>
              <w:tabs>
                <w:tab w:val="left" w:pos="8565"/>
              </w:tabs>
              <w:spacing w:line="240" w:lineRule="atLeast"/>
              <w:jc w:val="center"/>
            </w:pPr>
            <w:r>
              <w:rPr>
                <w:rFonts w:ascii="Times New Roman" w:hAnsi="Times New Roman"/>
                <w:sz w:val="24"/>
              </w:rPr>
              <w:t>392</w:t>
            </w:r>
          </w:p>
        </w:tc>
        <w:tc>
          <w:tcPr>
            <w:tcW w:w="1049" w:type="dxa"/>
          </w:tcPr>
          <w:p w14:paraId="79D381B1" w14:textId="77777777" w:rsidR="00153339" w:rsidRPr="00911FC3" w:rsidRDefault="00153339" w:rsidP="00F73B72">
            <w:pPr>
              <w:tabs>
                <w:tab w:val="left" w:pos="8565"/>
              </w:tabs>
              <w:spacing w:line="240" w:lineRule="atLeast"/>
              <w:jc w:val="center"/>
            </w:pPr>
            <w:r>
              <w:rPr>
                <w:rFonts w:ascii="Times New Roman" w:hAnsi="Times New Roman"/>
                <w:sz w:val="24"/>
              </w:rPr>
              <w:t>452</w:t>
            </w:r>
          </w:p>
        </w:tc>
        <w:tc>
          <w:tcPr>
            <w:tcW w:w="1049" w:type="dxa"/>
          </w:tcPr>
          <w:p w14:paraId="422369B9" w14:textId="77777777" w:rsidR="00153339" w:rsidRPr="00911FC3" w:rsidRDefault="00153339" w:rsidP="00F73B72">
            <w:pPr>
              <w:tabs>
                <w:tab w:val="left" w:pos="8565"/>
              </w:tabs>
              <w:spacing w:line="240" w:lineRule="atLeast"/>
              <w:jc w:val="center"/>
            </w:pPr>
            <w:r>
              <w:rPr>
                <w:rFonts w:ascii="Times New Roman" w:hAnsi="Times New Roman"/>
                <w:sz w:val="24"/>
              </w:rPr>
              <w:t>510</w:t>
            </w:r>
          </w:p>
        </w:tc>
      </w:tr>
      <w:tr w:rsidR="00153339" w:rsidRPr="00911FC3" w14:paraId="155DCB5D" w14:textId="77777777" w:rsidTr="00F73B72">
        <w:tc>
          <w:tcPr>
            <w:tcW w:w="4503" w:type="dxa"/>
            <w:vAlign w:val="center"/>
          </w:tcPr>
          <w:p w14:paraId="672CFED3" w14:textId="77777777" w:rsidR="00153339" w:rsidRPr="00911FC3" w:rsidRDefault="00153339" w:rsidP="00F73B72">
            <w:pPr>
              <w:rPr>
                <w:color w:val="000000"/>
              </w:rPr>
            </w:pPr>
            <w:r w:rsidRPr="00911FC3">
              <w:rPr>
                <w:color w:val="000000"/>
              </w:rPr>
              <w:t>Рентабельность, %</w:t>
            </w:r>
          </w:p>
        </w:tc>
        <w:tc>
          <w:tcPr>
            <w:tcW w:w="1048" w:type="dxa"/>
          </w:tcPr>
          <w:p w14:paraId="4438C9BB" w14:textId="77777777" w:rsidR="00153339" w:rsidRPr="00911FC3" w:rsidRDefault="00153339" w:rsidP="00F73B72">
            <w:pPr>
              <w:tabs>
                <w:tab w:val="left" w:pos="8565"/>
              </w:tabs>
              <w:spacing w:line="240" w:lineRule="atLeast"/>
              <w:jc w:val="center"/>
            </w:pPr>
            <w:r>
              <w:rPr>
                <w:rFonts w:ascii="Times New Roman" w:hAnsi="Times New Roman"/>
                <w:sz w:val="24"/>
              </w:rPr>
              <w:t>164,9</w:t>
            </w:r>
          </w:p>
        </w:tc>
        <w:tc>
          <w:tcPr>
            <w:tcW w:w="1049" w:type="dxa"/>
          </w:tcPr>
          <w:p w14:paraId="519FE60C" w14:textId="77777777" w:rsidR="00153339" w:rsidRPr="00911FC3" w:rsidRDefault="00153339" w:rsidP="00F73B72">
            <w:pPr>
              <w:tabs>
                <w:tab w:val="left" w:pos="8565"/>
              </w:tabs>
              <w:spacing w:line="240" w:lineRule="atLeast"/>
              <w:jc w:val="center"/>
            </w:pPr>
            <w:r>
              <w:rPr>
                <w:rFonts w:ascii="Times New Roman" w:hAnsi="Times New Roman"/>
                <w:sz w:val="24"/>
              </w:rPr>
              <w:t>167,8</w:t>
            </w:r>
          </w:p>
        </w:tc>
        <w:tc>
          <w:tcPr>
            <w:tcW w:w="1049" w:type="dxa"/>
          </w:tcPr>
          <w:p w14:paraId="7E492F66" w14:textId="77777777" w:rsidR="00153339" w:rsidRPr="00911FC3" w:rsidRDefault="00153339" w:rsidP="00F73B72">
            <w:pPr>
              <w:tabs>
                <w:tab w:val="left" w:pos="8565"/>
              </w:tabs>
              <w:spacing w:line="240" w:lineRule="atLeast"/>
              <w:jc w:val="center"/>
            </w:pPr>
            <w:r>
              <w:rPr>
                <w:rFonts w:ascii="Times New Roman" w:hAnsi="Times New Roman"/>
                <w:sz w:val="24"/>
              </w:rPr>
              <w:t>209,5</w:t>
            </w:r>
          </w:p>
        </w:tc>
        <w:tc>
          <w:tcPr>
            <w:tcW w:w="1049" w:type="dxa"/>
          </w:tcPr>
          <w:p w14:paraId="58AC627A" w14:textId="77777777" w:rsidR="00153339" w:rsidRPr="00911FC3" w:rsidRDefault="00153339" w:rsidP="00F73B72">
            <w:pPr>
              <w:tabs>
                <w:tab w:val="left" w:pos="8565"/>
              </w:tabs>
              <w:spacing w:line="240" w:lineRule="atLeast"/>
              <w:jc w:val="center"/>
            </w:pPr>
            <w:r>
              <w:rPr>
                <w:rFonts w:ascii="Times New Roman" w:hAnsi="Times New Roman"/>
                <w:sz w:val="24"/>
              </w:rPr>
              <w:t>226,0</w:t>
            </w:r>
          </w:p>
        </w:tc>
        <w:tc>
          <w:tcPr>
            <w:tcW w:w="1049" w:type="dxa"/>
          </w:tcPr>
          <w:p w14:paraId="684AB710" w14:textId="77777777" w:rsidR="00153339" w:rsidRPr="00911FC3" w:rsidRDefault="00153339" w:rsidP="00F73B72">
            <w:pPr>
              <w:tabs>
                <w:tab w:val="left" w:pos="8565"/>
              </w:tabs>
              <w:spacing w:line="240" w:lineRule="atLeast"/>
              <w:jc w:val="center"/>
            </w:pPr>
            <w:r>
              <w:rPr>
                <w:rFonts w:ascii="Times New Roman" w:hAnsi="Times New Roman"/>
                <w:sz w:val="24"/>
              </w:rPr>
              <w:t>196,2</w:t>
            </w:r>
          </w:p>
        </w:tc>
      </w:tr>
    </w:tbl>
    <w:p>
      <w:pPr>
        <w:ind w:firstLine="709"/>
        <w:jc w:val="both"/>
      </w:pPr>
      <w:r>
        <w:rPr>
          <w:rFonts w:ascii="Times New Roman" w:hAnsi="Times New Roman" w:cs="Times New Roman"/>
          <w:sz w:val="28"/>
        </w:rPr>
        <w:t>Сводная таблица обобщает показатели эффективности использования ОФ ООО «СЗ РСК» — фондоотдачу, фондоёмкость, фондовооружённость и рентабельность ОФ — за 2021–2025 гг.</w:t>
      </w:r>
    </w:p>
    <w:p>
      <w:pPr>
        <w:ind w:firstLine="709"/>
        <w:jc w:val="both"/>
      </w:pPr>
      <w:r>
        <w:rPr>
          <w:rFonts w:ascii="Times New Roman" w:hAnsi="Times New Roman" w:cs="Times New Roman"/>
          <w:sz w:val="28"/>
        </w:rPr>
        <w:t xml:space="preserve">Фондоотдача выросла с 8,08 руб./руб. (2021 г.) до 9,80 руб./руб. (2025 г.), то есть каждый рубль ОФ генерирует почти 10 руб. выручки — высокая эффективность для малого подрядного предприятия. Фондоёмкость симметрично снизилась с 0,12 до 0,10. Фондовооружённость на одного работника поднялась с 304 до 510 тыс. руб., рентабельность ОФ по прибыли от продаж достигла 196,2% в 2025 г. (против 164,9% в 2021 г.) — показатель связан с особенностью малой стоимости ОФ при большой выручке.</w:t>
      </w:r>
    </w:p>
    <w:p>
      <w:pPr>
        <w:ind w:firstLine="709"/>
        <w:jc w:val="both"/>
      </w:pPr>
      <w:r>
        <w:rPr>
          <w:rFonts w:ascii="Times New Roman" w:hAnsi="Times New Roman" w:cs="Times New Roman"/>
          <w:sz w:val="28"/>
        </w:rPr>
        <w:t xml:space="preserve">Рост фондовооружённости при сохранении численности 80 человек указывает на качественное усиление материально-технической базы: техника становится мощнее и современнее, а не просто многочисленнее. Это соответствует требованиям ФЗ-275 к подрядчику ГОЗ — техническая обеспеченность работ должна подтверждаться при заключении и сопровождении каждого госконтракта.</w:t>
      </w:r>
    </w:p>
    <w:p w14:paraId="4A4F6D80" w14:textId="77777777" w:rsidR="00153339" w:rsidRPr="00E905B5" w:rsidRDefault="00153339" w:rsidP="00153339">
      <w:pPr>
        <w:jc w:val="right"/>
        <w:rPr>
          <w:sz w:val="20"/>
          <w:szCs w:val="20"/>
        </w:rPr>
      </w:pPr>
    </w:p>
    <w:p w14:paraId="6428A29C" w14:textId="77777777" w:rsidR="00153339" w:rsidRDefault="00153339" w:rsidP="00153339">
      <w:pPr>
        <w:spacing w:line="360" w:lineRule="auto"/>
        <w:ind w:firstLine="709"/>
        <w:jc w:val="both"/>
        <w:rPr>
          <w:sz w:val="28"/>
          <w:szCs w:val="28"/>
        </w:rPr>
      </w:pPr>
      <w:r>
        <w:rPr>
          <w:rFonts w:ascii="Times New Roman" w:hAnsi="Times New Roman"/>
          <w:sz w:val="28"/>
        </w:rPr>
        <w:t>Анализируя фондоотдачу предприятия за этот период, можно увидеть устойчивый рост с 8,08 руб./руб. в 2021 г. до 9,80 руб./руб. в 2025 г.; каждый рубль среднегодовой стоимости основных фондов генерирует почти 10 руб. выручки, что является высоким показателем эффективности для подрядного предприятия ГОЗ.</w:t>
      </w:r>
    </w:p>
    <w:p w14:paraId="05F33615" w14:textId="77777777" w:rsidR="00153339" w:rsidRDefault="00153339" w:rsidP="00153339">
      <w:pPr>
        <w:spacing w:line="360" w:lineRule="auto"/>
        <w:ind w:firstLine="709"/>
        <w:jc w:val="both"/>
        <w:rPr>
          <w:sz w:val="28"/>
          <w:szCs w:val="28"/>
        </w:rPr>
      </w:pPr>
      <w:proofErr w:type="spellStart"/>
      <w:proofErr w:type="spellEnd"/>
      <w:r>
        <w:rPr>
          <w:rFonts w:ascii="Times New Roman" w:hAnsi="Times New Roman"/>
          <w:sz w:val="28"/>
        </w:rPr>
        <w:t xml:space="preserve">Показатели фондоёмкости симметрично снизились с 0,12 в 2021 г. до 0,10 в 2025 г.: на 1 руб. выручки приходится примерно 10 копеек среднегодовой стоимости ОФ. </w:t>
      </w:r>
    </w:p>
    <w:p w14:paraId="5E6E7D52" w14:textId="77777777" w:rsidR="00153339" w:rsidRDefault="00153339" w:rsidP="00153339">
      <w:pPr>
        <w:spacing w:line="360" w:lineRule="auto"/>
        <w:ind w:firstLine="709"/>
        <w:jc w:val="both"/>
        <w:rPr>
          <w:sz w:val="28"/>
          <w:szCs w:val="28"/>
        </w:rPr>
      </w:pPr>
      <w:r>
        <w:rPr>
          <w:rFonts w:ascii="Times New Roman" w:hAnsi="Times New Roman"/>
          <w:sz w:val="28"/>
        </w:rPr>
        <w:t>Фондовооружённость показывает, какая часть основных производственных фондов приходится на одного работника. За пять лет показатель вырос с 304 до 510 тыс. руб./чел., или на 67,5%, при сохранении численности 80 человек — это качественное усиление материально-технической базы..</w:t>
      </w:r>
    </w:p>
    <w:p w14:paraId="4FCAADBF" w14:textId="77777777" w:rsidR="00153339" w:rsidRDefault="00153339" w:rsidP="00153339">
      <w:pPr>
        <w:spacing w:line="360" w:lineRule="auto"/>
        <w:ind w:firstLine="709"/>
        <w:jc w:val="both"/>
        <w:rPr>
          <w:sz w:val="28"/>
          <w:szCs w:val="28"/>
        </w:rPr>
      </w:pPr>
      <w:r>
        <w:rPr>
          <w:rFonts w:ascii="Times New Roman" w:hAnsi="Times New Roman"/>
          <w:sz w:val="28"/>
        </w:rPr>
        <w:t>Рентабельность основных фондов по прибыли от продаж растёт с 164,9% в 2021 г. до 226,0% в 2024 г. и составляет 196,2% в 2025 г. — высокие значения объясняются моделью подрядчика с малой стоимостью собственных ОФ и значительной выручкой за счёт привлечения субподряда.</w:t>
      </w:r>
    </w:p>
    <w:p w14:paraId="2D785500" w14:textId="77777777" w:rsidR="00153339" w:rsidRDefault="00153339" w:rsidP="00153339">
      <w:pPr>
        <w:spacing w:line="360" w:lineRule="auto"/>
        <w:ind w:firstLine="709"/>
        <w:jc w:val="both"/>
        <w:rPr>
          <w:sz w:val="28"/>
          <w:szCs w:val="28"/>
        </w:rPr>
      </w:pPr>
      <w:r>
        <w:rPr>
          <w:rFonts w:ascii="Times New Roman" w:hAnsi="Times New Roman"/>
          <w:sz w:val="28"/>
        </w:rPr>
        <w:t>Это объясняется опережающим ростом прибыли от продаж (в 1,99 раза) над ростом среднегодовой стоимости ОФ (в 1,67 раза); каждый рубль вложений в собственную технику возвращается значительной частью прибыли.</w:t>
      </w:r>
    </w:p>
    <w:p w14:paraId="7C61A7F4" w14:textId="77777777" w:rsidR="00153339" w:rsidRDefault="00153339" w:rsidP="00153339">
      <w:pPr>
        <w:spacing w:line="360" w:lineRule="auto"/>
        <w:ind w:firstLine="454"/>
        <w:jc w:val="both"/>
        <w:rPr>
          <w:sz w:val="28"/>
          <w:szCs w:val="28"/>
        </w:rPr>
      </w:pPr>
      <w:r>
        <w:rPr>
          <w:rFonts w:ascii="Times New Roman" w:hAnsi="Times New Roman"/>
          <w:sz w:val="28"/>
        </w:rPr>
        <w:t>Таким образом, можно сделать вывод, что основные фонды предприятия используются эффективно: фондоотдача стабильно превышает 8 руб./руб., фондовооружённость растёт без расширения штата, рентабельность ОФ удерживается выше 160%, что подтверждает рациональность стратегии работы с собственной техникой и арендой.</w:t>
      </w:r>
    </w:p>
    <w:p w14:paraId="49753C5E" w14:textId="77777777" w:rsidR="00153339" w:rsidRDefault="00153339" w:rsidP="00153339">
      <w:pPr>
        <w:shd w:val="clear" w:color="auto" w:fill="FFFFFF"/>
        <w:spacing w:line="360" w:lineRule="auto"/>
        <w:ind w:firstLine="454"/>
        <w:jc w:val="both"/>
        <w:rPr>
          <w:sz w:val="28"/>
        </w:rPr>
      </w:pPr>
      <w:bookmarkStart w:id="7" w:name="_Toc383037530"/>
      <w:r w:rsidRPr="00FF6F36">
        <w:rPr>
          <w:sz w:val="28"/>
        </w:rPr>
        <w:t>Оборотные средства предприятия</w:t>
      </w:r>
      <w:bookmarkEnd w:id="7"/>
      <w:r w:rsidRPr="00FF6F36">
        <w:rPr>
          <w:sz w:val="28"/>
        </w:rPr>
        <w:t xml:space="preserve">. В процессе создания готового продукта наряду с основными средствами производства участвуют предметы труда, которые в отличие от основных средств потребляются полностью и в полном объеме отражаются в стоимости конечного продукта. В связи с тем, что они расходуются в каждом постоянно возобновляемом производственном цикле, т. е. участвуют в обороте средств предприятия, их называют оборотными средствами, или оборотными активами, предприятия. </w:t>
      </w:r>
    </w:p>
    <w:p w14:paraId="3199BE63" w14:textId="77777777" w:rsidR="00153339" w:rsidRPr="006B3B2E" w:rsidRDefault="00153339" w:rsidP="00153339">
      <w:pPr>
        <w:spacing w:line="360" w:lineRule="auto"/>
        <w:ind w:firstLine="709"/>
        <w:jc w:val="both"/>
        <w:rPr>
          <w:bCs/>
          <w:sz w:val="28"/>
        </w:rPr>
      </w:pPr>
      <w:r w:rsidRPr="006B3B2E">
        <w:rPr>
          <w:sz w:val="28"/>
          <w:szCs w:val="28"/>
        </w:rPr>
        <w:t xml:space="preserve">Их обычно делят на </w:t>
      </w:r>
      <w:hyperlink r:id="rId8" w:tooltip="Товарно-материальные ценности (страница отсутствует)" w:history="1">
        <w:r w:rsidRPr="006B3B2E">
          <w:rPr>
            <w:rStyle w:val="af7"/>
            <w:color w:val="000000"/>
            <w:sz w:val="28"/>
            <w:szCs w:val="28"/>
          </w:rPr>
          <w:t>товарно-материальные ценности</w:t>
        </w:r>
      </w:hyperlink>
      <w:r w:rsidRPr="006B3B2E">
        <w:rPr>
          <w:sz w:val="28"/>
          <w:szCs w:val="28"/>
        </w:rPr>
        <w:t xml:space="preserve"> и денежные средства. Оборотные средства включают обычно материалы, сырье, топливо, энергию, полуфабрикаты, запчасти, незавершенное производство, расходы будущих периодов, исчисляемые в денежном выражении. </w:t>
      </w:r>
    </w:p>
    <w:p w14:paraId="7229A671" w14:textId="77777777" w:rsidR="00153339" w:rsidRDefault="00153339" w:rsidP="00153339">
      <w:pPr>
        <w:spacing w:line="360" w:lineRule="auto"/>
        <w:ind w:firstLine="709"/>
        <w:jc w:val="both"/>
        <w:rPr>
          <w:sz w:val="28"/>
          <w:szCs w:val="28"/>
        </w:rPr>
      </w:pPr>
      <w:r w:rsidRPr="00FF6F36">
        <w:rPr>
          <w:sz w:val="28"/>
          <w:szCs w:val="28"/>
        </w:rPr>
        <w:t xml:space="preserve">К оборотным средствам предприятия можно отнести материальные запасы, дебиторскую задолженность, налог на добавленную стоимость по приобретенным ценностям, денежные средства. Стоимость оборотных производственных средств определяется суммированием стоимостей их отдельных видов. В таблицах 2.5 и 2.6 представлены состав и структура оборотных средств ООО «СЗ РСК».</w:t>
      </w:r>
      <w:r>
        <w:rPr>
          <w:sz w:val="28"/>
          <w:szCs w:val="28"/>
        </w:rPr>
      </w:r>
      <w:r w:rsidRPr="009101F3">
        <w:rPr>
          <w:sz w:val="28"/>
          <w:szCs w:val="28"/>
        </w:rPr>
      </w:r>
      <w:r>
        <w:rPr>
          <w:sz w:val="28"/>
          <w:szCs w:val="28"/>
        </w:rPr>
      </w:r>
      <w:r w:rsidRPr="00E905B5">
        <w:rPr>
          <w:sz w:val="28"/>
          <w:szCs w:val="28"/>
        </w:rPr>
      </w:r>
      <w:r>
        <w:rPr>
          <w:sz w:val="28"/>
          <w:szCs w:val="28"/>
        </w:rPr>
      </w:r>
      <w:r w:rsidRPr="00E905B5">
        <w:rPr>
          <w:sz w:val="28"/>
          <w:szCs w:val="28"/>
        </w:rPr>
      </w:r>
      <w:r>
        <w:rPr>
          <w:sz w:val="28"/>
          <w:szCs w:val="28"/>
        </w:rPr>
      </w:r>
    </w:p>
    <w:p w14:paraId="42E32C05" w14:textId="77777777" w:rsidR="00153339" w:rsidRPr="00E905B5" w:rsidRDefault="00153339" w:rsidP="00153339">
      <w:pPr>
        <w:adjustRightInd w:val="0"/>
        <w:snapToGrid w:val="0"/>
        <w:jc w:val="right"/>
        <w:rPr>
          <w:sz w:val="28"/>
          <w:szCs w:val="28"/>
        </w:rPr>
      </w:pPr>
      <w:bookmarkStart w:id="8" w:name="_Hlk220939706"/>
      <w:r w:rsidRPr="00E905B5">
        <w:rPr>
          <w:sz w:val="28"/>
          <w:szCs w:val="28"/>
        </w:rPr>
        <w:t>Таблица 2.5.</w:t>
      </w:r>
    </w:p>
    <w:p w14:paraId="201C961B" w14:textId="77777777" w:rsidR="00153339" w:rsidRPr="00E905B5" w:rsidRDefault="00153339" w:rsidP="00153339">
      <w:pPr>
        <w:adjustRightInd w:val="0"/>
        <w:snapToGrid w:val="0"/>
        <w:jc w:val="center"/>
        <w:rPr>
          <w:sz w:val="28"/>
          <w:szCs w:val="28"/>
        </w:rPr>
      </w:pPr>
      <w:r w:rsidRPr="00E905B5">
        <w:rPr>
          <w:sz w:val="28"/>
          <w:szCs w:val="28"/>
        </w:rPr>
        <w:t xml:space="preserve">Состав оборотных средств ООО «СЗ РСК»</w:t>
      </w:r>
      <w:r>
        <w:rPr>
          <w:sz w:val="28"/>
          <w:szCs w:val="28"/>
        </w:rPr>
      </w:r>
      <w:r w:rsidRPr="00E905B5">
        <w:rPr>
          <w:sz w:val="28"/>
          <w:szCs w:val="28"/>
        </w:rPr>
      </w:r>
    </w:p>
    <w:p w14:paraId="03B75EEE" w14:textId="77777777" w:rsidR="00153339" w:rsidRPr="00E905B5" w:rsidRDefault="00153339" w:rsidP="00153339">
      <w:pPr>
        <w:adjustRightInd w:val="0"/>
        <w:snapToGrid w:val="0"/>
        <w:jc w:val="right"/>
        <w:rPr>
          <w:sz w:val="28"/>
          <w:szCs w:val="28"/>
        </w:rPr>
      </w:pPr>
      <w:proofErr w:type="spellStart"/>
      <w:r w:rsidRPr="00E905B5">
        <w:rPr>
          <w:sz w:val="28"/>
          <w:szCs w:val="28"/>
        </w:rPr>
        <w:t>тыс.руб</w:t>
      </w:r>
      <w:proofErr w:type="spellEnd"/>
      <w:r w:rsidRPr="00E905B5">
        <w:rPr>
          <w:sz w:val="28"/>
          <w:szCs w:val="28"/>
        </w:rPr>
        <w:t>.</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1048"/>
        <w:gridCol w:w="1049"/>
        <w:gridCol w:w="1049"/>
        <w:gridCol w:w="1049"/>
        <w:gridCol w:w="1049"/>
      </w:tblGrid>
      <w:tr w:rsidR="00153339" w:rsidRPr="00543F09" w14:paraId="2FE005DE" w14:textId="77777777" w:rsidTr="00F73B72">
        <w:tc>
          <w:tcPr>
            <w:tcW w:w="4503" w:type="dxa"/>
          </w:tcPr>
          <w:p w14:paraId="2CC19120" w14:textId="77777777" w:rsidR="00153339" w:rsidRPr="00543F09" w:rsidRDefault="00153339" w:rsidP="00F73B72">
            <w:pPr>
              <w:pStyle w:val="afa"/>
              <w:spacing w:before="120" w:after="120"/>
              <w:jc w:val="center"/>
            </w:pPr>
            <w:r w:rsidRPr="00543F09">
              <w:rPr>
                <w:color w:val="000000"/>
              </w:rPr>
              <w:t>Показатели</w:t>
            </w:r>
          </w:p>
        </w:tc>
        <w:tc>
          <w:tcPr>
            <w:tcW w:w="1048" w:type="dxa"/>
          </w:tcPr>
          <w:p w14:paraId="18E9491A"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48A62111"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284F72FA" w14:textId="77777777" w:rsidR="00153339" w:rsidRPr="00543F09" w:rsidRDefault="00153339" w:rsidP="00F73B72">
            <w:pPr>
              <w:tabs>
                <w:tab w:val="left" w:pos="8565"/>
              </w:tabs>
              <w:spacing w:line="240" w:lineRule="atLeast"/>
              <w:jc w:val="center"/>
            </w:pPr>
            <w:r>
              <w:t>2023 г.</w:t>
            </w:r>
          </w:p>
        </w:tc>
        <w:tc>
          <w:tcPr>
            <w:tcW w:w="1049" w:type="dxa"/>
          </w:tcPr>
          <w:p w14:paraId="0AFAA695" w14:textId="77777777" w:rsidR="00153339" w:rsidRPr="00543F09" w:rsidRDefault="00153339" w:rsidP="00F73B72">
            <w:pPr>
              <w:tabs>
                <w:tab w:val="left" w:pos="8565"/>
              </w:tabs>
              <w:spacing w:line="240" w:lineRule="atLeast"/>
              <w:jc w:val="center"/>
            </w:pPr>
            <w:r>
              <w:t>2024 г.</w:t>
            </w:r>
          </w:p>
        </w:tc>
        <w:tc>
          <w:tcPr>
            <w:tcW w:w="1049" w:type="dxa"/>
          </w:tcPr>
          <w:p w14:paraId="4CD559BA" w14:textId="77777777" w:rsidR="00153339" w:rsidRPr="00543F09" w:rsidRDefault="00153339" w:rsidP="00F73B72">
            <w:pPr>
              <w:tabs>
                <w:tab w:val="left" w:pos="8565"/>
              </w:tabs>
              <w:spacing w:line="240" w:lineRule="atLeast"/>
              <w:jc w:val="center"/>
            </w:pPr>
            <w:r>
              <w:t>2025 г.</w:t>
            </w:r>
          </w:p>
        </w:tc>
      </w:tr>
      <w:tr w:rsidR="00153339" w:rsidRPr="00543F09" w14:paraId="0448C1DD" w14:textId="77777777" w:rsidTr="00F73B72">
        <w:tc>
          <w:tcPr>
            <w:tcW w:w="4503" w:type="dxa"/>
            <w:vAlign w:val="center"/>
          </w:tcPr>
          <w:p w14:paraId="404DF28F" w14:textId="77777777" w:rsidR="00153339" w:rsidRPr="00543F09" w:rsidRDefault="00153339" w:rsidP="00F73B72">
            <w:r w:rsidRPr="00543F09">
              <w:t>Товарные запасы</w:t>
            </w:r>
          </w:p>
        </w:tc>
        <w:tc>
          <w:tcPr>
            <w:tcW w:w="1048" w:type="dxa"/>
          </w:tcPr>
          <w:p w14:paraId="095F3AC9" w14:textId="77777777" w:rsidR="00153339" w:rsidRPr="00543F09" w:rsidRDefault="00153339" w:rsidP="00F73B72">
            <w:pPr>
              <w:tabs>
                <w:tab w:val="left" w:pos="8565"/>
              </w:tabs>
              <w:spacing w:line="240" w:lineRule="atLeast"/>
              <w:jc w:val="center"/>
            </w:pPr>
            <w:r>
              <w:rPr>
                <w:rFonts w:ascii="Times New Roman" w:hAnsi="Times New Roman"/>
                <w:sz w:val="24"/>
              </w:rPr>
              <w:t>25 577</w:t>
            </w:r>
          </w:p>
        </w:tc>
        <w:tc>
          <w:tcPr>
            <w:tcW w:w="1049" w:type="dxa"/>
          </w:tcPr>
          <w:p w14:paraId="255ED48A" w14:textId="77777777" w:rsidR="00153339" w:rsidRPr="00543F09" w:rsidRDefault="00153339" w:rsidP="00F73B72">
            <w:pPr>
              <w:tabs>
                <w:tab w:val="left" w:pos="8565"/>
              </w:tabs>
              <w:spacing w:line="240" w:lineRule="atLeast"/>
              <w:jc w:val="center"/>
            </w:pPr>
            <w:r>
              <w:rPr>
                <w:rFonts w:ascii="Times New Roman" w:hAnsi="Times New Roman"/>
                <w:sz w:val="24"/>
              </w:rPr>
              <w:t>30 318</w:t>
            </w:r>
          </w:p>
        </w:tc>
        <w:tc>
          <w:tcPr>
            <w:tcW w:w="1049" w:type="dxa"/>
          </w:tcPr>
          <w:p w14:paraId="420C695B" w14:textId="77777777" w:rsidR="00153339" w:rsidRPr="00543F09" w:rsidRDefault="00153339" w:rsidP="00F73B72">
            <w:pPr>
              <w:tabs>
                <w:tab w:val="left" w:pos="8565"/>
              </w:tabs>
              <w:spacing w:line="240" w:lineRule="atLeast"/>
              <w:jc w:val="center"/>
            </w:pPr>
            <w:r>
              <w:rPr>
                <w:rFonts w:ascii="Times New Roman" w:hAnsi="Times New Roman"/>
                <w:sz w:val="24"/>
              </w:rPr>
              <w:t>42 374</w:t>
            </w:r>
          </w:p>
        </w:tc>
        <w:tc>
          <w:tcPr>
            <w:tcW w:w="1049" w:type="dxa"/>
          </w:tcPr>
          <w:p w14:paraId="71329CE0" w14:textId="77777777" w:rsidR="00153339" w:rsidRPr="00543F09" w:rsidRDefault="00153339" w:rsidP="00F73B72">
            <w:pPr>
              <w:tabs>
                <w:tab w:val="left" w:pos="8565"/>
              </w:tabs>
              <w:spacing w:line="240" w:lineRule="atLeast"/>
              <w:jc w:val="center"/>
            </w:pPr>
            <w:r>
              <w:rPr>
                <w:rFonts w:ascii="Times New Roman" w:hAnsi="Times New Roman"/>
                <w:sz w:val="24"/>
              </w:rPr>
              <w:t>53 010</w:t>
            </w:r>
          </w:p>
        </w:tc>
        <w:tc>
          <w:tcPr>
            <w:tcW w:w="1049" w:type="dxa"/>
          </w:tcPr>
          <w:p w14:paraId="3DB92EE4" w14:textId="77777777" w:rsidR="00153339" w:rsidRPr="00543F09" w:rsidRDefault="00153339" w:rsidP="00F73B72">
            <w:pPr>
              <w:tabs>
                <w:tab w:val="left" w:pos="8565"/>
              </w:tabs>
              <w:spacing w:line="240" w:lineRule="atLeast"/>
              <w:jc w:val="center"/>
            </w:pPr>
            <w:r>
              <w:rPr>
                <w:rFonts w:ascii="Times New Roman" w:hAnsi="Times New Roman"/>
                <w:sz w:val="24"/>
              </w:rPr>
              <w:t>56 712</w:t>
            </w:r>
          </w:p>
        </w:tc>
      </w:tr>
      <w:tr w:rsidR="00153339" w:rsidRPr="00543F09" w14:paraId="0A83F26C" w14:textId="77777777" w:rsidTr="00F73B72">
        <w:tc>
          <w:tcPr>
            <w:tcW w:w="4503" w:type="dxa"/>
            <w:vAlign w:val="center"/>
          </w:tcPr>
          <w:p w14:paraId="7641F760" w14:textId="77777777" w:rsidR="00153339" w:rsidRPr="00543F09" w:rsidRDefault="00153339" w:rsidP="00F73B72">
            <w:r w:rsidRPr="00543F09">
              <w:t>Дебиторская задолженность</w:t>
            </w:r>
          </w:p>
        </w:tc>
        <w:tc>
          <w:tcPr>
            <w:tcW w:w="1048" w:type="dxa"/>
          </w:tcPr>
          <w:p w14:paraId="5BBC11A3" w14:textId="77777777" w:rsidR="00153339" w:rsidRPr="00543F09" w:rsidRDefault="00153339" w:rsidP="00F73B72">
            <w:pPr>
              <w:tabs>
                <w:tab w:val="left" w:pos="8565"/>
              </w:tabs>
              <w:spacing w:line="240" w:lineRule="atLeast"/>
              <w:jc w:val="center"/>
            </w:pPr>
            <w:r>
              <w:rPr>
                <w:rFonts w:ascii="Times New Roman" w:hAnsi="Times New Roman"/>
                <w:sz w:val="24"/>
              </w:rPr>
              <w:t>51 153</w:t>
            </w:r>
          </w:p>
        </w:tc>
        <w:tc>
          <w:tcPr>
            <w:tcW w:w="1049" w:type="dxa"/>
          </w:tcPr>
          <w:p w14:paraId="58FD8C7B" w14:textId="77777777" w:rsidR="00153339" w:rsidRPr="00543F09" w:rsidRDefault="00153339" w:rsidP="00F73B72">
            <w:pPr>
              <w:tabs>
                <w:tab w:val="left" w:pos="8565"/>
              </w:tabs>
              <w:spacing w:line="240" w:lineRule="atLeast"/>
              <w:jc w:val="center"/>
            </w:pPr>
            <w:r>
              <w:rPr>
                <w:rFonts w:ascii="Times New Roman" w:hAnsi="Times New Roman"/>
                <w:sz w:val="24"/>
              </w:rPr>
              <w:t>61 760</w:t>
            </w:r>
          </w:p>
        </w:tc>
        <w:tc>
          <w:tcPr>
            <w:tcW w:w="1049" w:type="dxa"/>
          </w:tcPr>
          <w:p w14:paraId="1203249A" w14:textId="77777777" w:rsidR="00153339" w:rsidRPr="00543F09" w:rsidRDefault="00153339" w:rsidP="00F73B72">
            <w:pPr>
              <w:tabs>
                <w:tab w:val="left" w:pos="8565"/>
              </w:tabs>
              <w:spacing w:line="240" w:lineRule="atLeast"/>
              <w:jc w:val="center"/>
            </w:pPr>
            <w:r>
              <w:rPr>
                <w:rFonts w:ascii="Times New Roman" w:hAnsi="Times New Roman"/>
                <w:sz w:val="24"/>
              </w:rPr>
              <w:t>86 540</w:t>
            </w:r>
          </w:p>
        </w:tc>
        <w:tc>
          <w:tcPr>
            <w:tcW w:w="1049" w:type="dxa"/>
          </w:tcPr>
          <w:p w14:paraId="1D9FDA3A" w14:textId="77777777" w:rsidR="00153339" w:rsidRPr="00543F09" w:rsidRDefault="00153339" w:rsidP="00F73B72">
            <w:pPr>
              <w:tabs>
                <w:tab w:val="left" w:pos="8565"/>
              </w:tabs>
              <w:spacing w:line="240" w:lineRule="atLeast"/>
              <w:jc w:val="center"/>
            </w:pPr>
            <w:r>
              <w:rPr>
                <w:rFonts w:ascii="Times New Roman" w:hAnsi="Times New Roman"/>
                <w:sz w:val="24"/>
              </w:rPr>
              <w:t>107 452</w:t>
            </w:r>
          </w:p>
        </w:tc>
        <w:tc>
          <w:tcPr>
            <w:tcW w:w="1049" w:type="dxa"/>
          </w:tcPr>
          <w:p w14:paraId="188391FA" w14:textId="77777777" w:rsidR="00153339" w:rsidRPr="00543F09" w:rsidRDefault="00153339" w:rsidP="00F73B72">
            <w:pPr>
              <w:tabs>
                <w:tab w:val="left" w:pos="8565"/>
              </w:tabs>
              <w:spacing w:line="240" w:lineRule="atLeast"/>
              <w:jc w:val="center"/>
            </w:pPr>
            <w:r>
              <w:rPr>
                <w:rFonts w:ascii="Times New Roman" w:hAnsi="Times New Roman"/>
                <w:sz w:val="24"/>
              </w:rPr>
              <w:t>113 823</w:t>
            </w:r>
          </w:p>
        </w:tc>
      </w:tr>
      <w:tr w:rsidR="00153339" w:rsidRPr="00543F09" w14:paraId="542C4F54" w14:textId="77777777" w:rsidTr="00F73B72">
        <w:tc>
          <w:tcPr>
            <w:tcW w:w="4503" w:type="dxa"/>
            <w:vAlign w:val="center"/>
          </w:tcPr>
          <w:p w14:paraId="02F7E178" w14:textId="77777777" w:rsidR="00153339" w:rsidRPr="00543F09" w:rsidRDefault="00153339" w:rsidP="00F73B72">
            <w:r w:rsidRPr="00543F09">
              <w:lastRenderedPageBreak/>
              <w:t>Денежные средства</w:t>
            </w:r>
          </w:p>
        </w:tc>
        <w:tc>
          <w:tcPr>
            <w:tcW w:w="1048" w:type="dxa"/>
          </w:tcPr>
          <w:p w14:paraId="7A916FF6" w14:textId="77777777" w:rsidR="00153339" w:rsidRPr="00543F09" w:rsidRDefault="00153339" w:rsidP="00F73B72">
            <w:pPr>
              <w:tabs>
                <w:tab w:val="left" w:pos="8565"/>
              </w:tabs>
              <w:spacing w:line="240" w:lineRule="atLeast"/>
              <w:jc w:val="center"/>
            </w:pPr>
            <w:r>
              <w:rPr>
                <w:rFonts w:ascii="Times New Roman" w:hAnsi="Times New Roman"/>
                <w:sz w:val="24"/>
              </w:rPr>
              <w:t>16 723</w:t>
            </w:r>
          </w:p>
        </w:tc>
        <w:tc>
          <w:tcPr>
            <w:tcW w:w="1049" w:type="dxa"/>
          </w:tcPr>
          <w:p w14:paraId="3881397D" w14:textId="77777777" w:rsidR="00153339" w:rsidRPr="00543F09" w:rsidRDefault="00153339" w:rsidP="00F73B72">
            <w:pPr>
              <w:tabs>
                <w:tab w:val="left" w:pos="8565"/>
              </w:tabs>
              <w:spacing w:line="240" w:lineRule="atLeast"/>
              <w:jc w:val="center"/>
            </w:pPr>
            <w:r>
              <w:rPr>
                <w:rFonts w:ascii="Times New Roman" w:hAnsi="Times New Roman"/>
                <w:sz w:val="24"/>
              </w:rPr>
              <w:t>20 212</w:t>
            </w:r>
          </w:p>
        </w:tc>
        <w:tc>
          <w:tcPr>
            <w:tcW w:w="1049" w:type="dxa"/>
          </w:tcPr>
          <w:p w14:paraId="50874A66" w14:textId="77777777" w:rsidR="00153339" w:rsidRPr="00543F09" w:rsidRDefault="00153339" w:rsidP="00F73B72">
            <w:pPr>
              <w:tabs>
                <w:tab w:val="left" w:pos="8565"/>
              </w:tabs>
              <w:spacing w:line="240" w:lineRule="atLeast"/>
              <w:jc w:val="center"/>
            </w:pPr>
            <w:r>
              <w:rPr>
                <w:rFonts w:ascii="Times New Roman" w:hAnsi="Times New Roman"/>
                <w:sz w:val="24"/>
              </w:rPr>
              <w:t>28 349</w:t>
            </w:r>
          </w:p>
        </w:tc>
        <w:tc>
          <w:tcPr>
            <w:tcW w:w="1049" w:type="dxa"/>
          </w:tcPr>
          <w:p w14:paraId="713E0AA9" w14:textId="77777777" w:rsidR="00153339" w:rsidRPr="00543F09" w:rsidRDefault="00153339" w:rsidP="00F73B72">
            <w:pPr>
              <w:tabs>
                <w:tab w:val="left" w:pos="8565"/>
              </w:tabs>
              <w:spacing w:line="240" w:lineRule="atLeast"/>
              <w:jc w:val="center"/>
            </w:pPr>
            <w:r>
              <w:rPr>
                <w:rFonts w:ascii="Times New Roman" w:hAnsi="Times New Roman"/>
                <w:sz w:val="24"/>
              </w:rPr>
              <w:t>35 817</w:t>
            </w:r>
          </w:p>
        </w:tc>
        <w:tc>
          <w:tcPr>
            <w:tcW w:w="1049" w:type="dxa"/>
          </w:tcPr>
          <w:p w14:paraId="742BECE7" w14:textId="77777777" w:rsidR="00153339" w:rsidRPr="00543F09" w:rsidRDefault="00153339" w:rsidP="00F73B72">
            <w:pPr>
              <w:tabs>
                <w:tab w:val="left" w:pos="8565"/>
              </w:tabs>
              <w:spacing w:line="240" w:lineRule="atLeast"/>
              <w:jc w:val="center"/>
            </w:pPr>
            <w:r>
              <w:rPr>
                <w:rFonts w:ascii="Times New Roman" w:hAnsi="Times New Roman"/>
                <w:sz w:val="24"/>
              </w:rPr>
              <w:t>43 932</w:t>
            </w:r>
          </w:p>
        </w:tc>
      </w:tr>
      <w:tr w:rsidR="00153339" w:rsidRPr="00543F09" w14:paraId="2BB95845" w14:textId="77777777" w:rsidTr="00F73B72">
        <w:tc>
          <w:tcPr>
            <w:tcW w:w="4503" w:type="dxa"/>
            <w:vAlign w:val="center"/>
          </w:tcPr>
          <w:p w14:paraId="42EC3BA2" w14:textId="77777777" w:rsidR="00153339" w:rsidRPr="00543F09" w:rsidRDefault="00153339" w:rsidP="00F73B72">
            <w:r>
              <w:t>Всего</w:t>
            </w:r>
          </w:p>
        </w:tc>
        <w:tc>
          <w:tcPr>
            <w:tcW w:w="1048" w:type="dxa"/>
          </w:tcPr>
          <w:p w14:paraId="7BB881D3" w14:textId="77777777" w:rsidR="00153339" w:rsidRPr="00543F09" w:rsidRDefault="00153339" w:rsidP="00F73B72">
            <w:pPr>
              <w:tabs>
                <w:tab w:val="left" w:pos="8565"/>
              </w:tabs>
              <w:spacing w:line="240" w:lineRule="atLeast"/>
              <w:jc w:val="center"/>
            </w:pPr>
            <w:r>
              <w:rPr>
                <w:rFonts w:ascii="Times New Roman" w:hAnsi="Times New Roman"/>
                <w:sz w:val="24"/>
              </w:rPr>
              <w:t>95 065</w:t>
            </w:r>
          </w:p>
        </w:tc>
        <w:tc>
          <w:tcPr>
            <w:tcW w:w="1049" w:type="dxa"/>
          </w:tcPr>
          <w:p w14:paraId="705982E5" w14:textId="77777777" w:rsidR="00153339" w:rsidRPr="00543F09" w:rsidRDefault="00153339" w:rsidP="00F73B72">
            <w:pPr>
              <w:tabs>
                <w:tab w:val="left" w:pos="8565"/>
              </w:tabs>
              <w:spacing w:line="240" w:lineRule="atLeast"/>
              <w:jc w:val="center"/>
            </w:pPr>
            <w:r>
              <w:rPr>
                <w:rFonts w:ascii="Times New Roman" w:hAnsi="Times New Roman"/>
                <w:sz w:val="24"/>
              </w:rPr>
              <w:t>113 958</w:t>
            </w:r>
          </w:p>
        </w:tc>
        <w:tc>
          <w:tcPr>
            <w:tcW w:w="1049" w:type="dxa"/>
          </w:tcPr>
          <w:p w14:paraId="34FF8626" w14:textId="77777777" w:rsidR="00153339" w:rsidRPr="00543F09" w:rsidRDefault="00153339" w:rsidP="00F73B72">
            <w:pPr>
              <w:tabs>
                <w:tab w:val="left" w:pos="8565"/>
              </w:tabs>
              <w:spacing w:line="240" w:lineRule="atLeast"/>
              <w:jc w:val="center"/>
            </w:pPr>
            <w:r>
              <w:rPr>
                <w:rFonts w:ascii="Times New Roman" w:hAnsi="Times New Roman"/>
                <w:sz w:val="24"/>
              </w:rPr>
              <w:t>159 097</w:t>
            </w:r>
          </w:p>
        </w:tc>
        <w:tc>
          <w:tcPr>
            <w:tcW w:w="1049" w:type="dxa"/>
          </w:tcPr>
          <w:p w14:paraId="49CA3C7E" w14:textId="77777777" w:rsidR="00153339" w:rsidRPr="00543F09" w:rsidRDefault="00153339" w:rsidP="00F73B72">
            <w:pPr>
              <w:tabs>
                <w:tab w:val="left" w:pos="8565"/>
              </w:tabs>
              <w:spacing w:line="240" w:lineRule="atLeast"/>
              <w:jc w:val="center"/>
            </w:pPr>
            <w:r>
              <w:rPr>
                <w:rFonts w:ascii="Times New Roman" w:hAnsi="Times New Roman"/>
                <w:sz w:val="24"/>
              </w:rPr>
              <w:t>198 295</w:t>
            </w:r>
          </w:p>
        </w:tc>
        <w:tc>
          <w:tcPr>
            <w:tcW w:w="1049" w:type="dxa"/>
          </w:tcPr>
          <w:p w14:paraId="6E7F7BB2" w14:textId="77777777" w:rsidR="00153339" w:rsidRPr="00543F09" w:rsidRDefault="00153339" w:rsidP="00F73B72">
            <w:pPr>
              <w:tabs>
                <w:tab w:val="left" w:pos="8565"/>
              </w:tabs>
              <w:spacing w:line="240" w:lineRule="atLeast"/>
              <w:jc w:val="center"/>
            </w:pPr>
            <w:r>
              <w:rPr>
                <w:rFonts w:ascii="Times New Roman" w:hAnsi="Times New Roman"/>
                <w:sz w:val="24"/>
              </w:rPr>
              <w:t>216 689</w:t>
            </w:r>
          </w:p>
        </w:tc>
      </w:tr>
    </w:tbl>
    <w:p>
      <w:pPr>
        <w:ind w:firstLine="709"/>
        <w:jc w:val="both"/>
      </w:pPr>
      <w:r>
        <w:rPr>
          <w:rFonts w:ascii="Times New Roman" w:hAnsi="Times New Roman" w:cs="Times New Roman"/>
          <w:sz w:val="28"/>
        </w:rPr>
        <w:t>Состав оборотных средств ООО «СЗ РСК» представляет абсолютные значения товарных запасов, дебиторской задолженности и денежных средств за 2021–2025 гг.</w:t>
      </w:r>
    </w:p>
    <w:p>
      <w:pPr>
        <w:ind w:firstLine="709"/>
        <w:jc w:val="both"/>
      </w:pPr>
      <w:r>
        <w:rPr>
          <w:rFonts w:ascii="Times New Roman" w:hAnsi="Times New Roman" w:cs="Times New Roman"/>
          <w:sz w:val="28"/>
        </w:rPr>
        <w:t xml:space="preserve">Совокупный объём оборотных средств вырос с 95 065 тыс. руб. в 2021 г. до 216 689 тыс. руб. в 2025 г. — в 2,28 раза. Дебиторская задолженность увеличилась с 51 153 до 113 823 тыс. руб., товарные запасы — с 25 577 до 56 712 тыс. руб., денежные средства — с 16 723 до 43 932 тыс. руб. Темпы роста близки по группам, что говорит о пропорциональном масштабировании оборотного капитала вслед за ростом портфеля контрактов.</w:t>
      </w:r>
    </w:p>
    <w:p>
      <w:pPr>
        <w:ind w:firstLine="709"/>
        <w:jc w:val="both"/>
      </w:pPr>
      <w:r>
        <w:rPr>
          <w:rFonts w:ascii="Times New Roman" w:hAnsi="Times New Roman" w:cs="Times New Roman"/>
          <w:sz w:val="28"/>
        </w:rPr>
        <w:t xml:space="preserve">Рост дебиторской задолженности — следствие специфики ФЗ-275: подрядчик ГОЗ получает оплату поэтапно по графику приёмки работ, поэтому крупные «зависшие» расчёты с заказчиком (МО РФ) — это нормальное состояние, а не индикатор неплатежей. Накопление денежных средств на спецсчетах — обязательное требование закона: эти остатки используются только для расчётов в рамках конкретного госконтракта.</w:t>
      </w:r>
    </w:p>
    <w:bookmarkEnd w:id="8"/>
    <w:p w14:paraId="007C2B9B" w14:textId="77777777" w:rsidR="00153339" w:rsidRPr="00E905B5" w:rsidRDefault="00153339" w:rsidP="00153339">
      <w:pPr>
        <w:adjustRightInd w:val="0"/>
        <w:snapToGrid w:val="0"/>
        <w:spacing w:line="360" w:lineRule="auto"/>
        <w:jc w:val="right"/>
        <w:rPr>
          <w:sz w:val="28"/>
          <w:szCs w:val="28"/>
        </w:rPr>
      </w:pPr>
      <w:r w:rsidRPr="00E905B5">
        <w:rPr>
          <w:sz w:val="28"/>
          <w:szCs w:val="28"/>
        </w:rPr>
        <w:t>Таблица 2.6.</w:t>
      </w:r>
    </w:p>
    <w:p w14:paraId="36A1994C" w14:textId="77777777" w:rsidR="00153339" w:rsidRPr="00E905B5" w:rsidRDefault="00153339" w:rsidP="00153339">
      <w:pPr>
        <w:adjustRightInd w:val="0"/>
        <w:snapToGrid w:val="0"/>
        <w:spacing w:line="360" w:lineRule="auto"/>
        <w:jc w:val="center"/>
        <w:rPr>
          <w:sz w:val="28"/>
          <w:szCs w:val="28"/>
        </w:rPr>
      </w:pPr>
      <w:r w:rsidRPr="00E905B5">
        <w:rPr>
          <w:sz w:val="28"/>
          <w:szCs w:val="28"/>
        </w:rPr>
        <w:t xml:space="preserve">Структура оборотных средств ООО «СЗ РСК»</w:t>
      </w:r>
      <w:r>
        <w:rPr>
          <w:sz w:val="28"/>
          <w:szCs w:val="28"/>
        </w:rPr>
      </w:r>
      <w:r w:rsidRPr="00E905B5">
        <w:rPr>
          <w:sz w:val="28"/>
          <w:szCs w:val="28"/>
        </w:rPr>
      </w:r>
    </w:p>
    <w:p w14:paraId="7082D718" w14:textId="77777777" w:rsidR="00153339" w:rsidRPr="00E905B5" w:rsidRDefault="00153339" w:rsidP="00153339">
      <w:pPr>
        <w:adjustRightInd w:val="0"/>
        <w:snapToGrid w:val="0"/>
        <w:spacing w:line="360" w:lineRule="auto"/>
        <w:jc w:val="right"/>
        <w:rPr>
          <w:sz w:val="28"/>
          <w:szCs w:val="28"/>
        </w:rPr>
      </w:pPr>
      <w:r w:rsidRPr="00E905B5">
        <w:rPr>
          <w:sz w:val="28"/>
          <w:szCs w:val="28"/>
        </w:rPr>
        <w:t>проц.</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78"/>
        <w:gridCol w:w="1033"/>
        <w:gridCol w:w="1034"/>
        <w:gridCol w:w="1034"/>
        <w:gridCol w:w="1034"/>
        <w:gridCol w:w="1034"/>
      </w:tblGrid>
      <w:tr w:rsidR="00153339" w:rsidRPr="00543F09" w14:paraId="1DBBA95B" w14:textId="77777777" w:rsidTr="00F73B72">
        <w:tc>
          <w:tcPr>
            <w:tcW w:w="4578" w:type="dxa"/>
          </w:tcPr>
          <w:p w14:paraId="66829AE5" w14:textId="77777777" w:rsidR="00153339" w:rsidRPr="00543F09" w:rsidRDefault="00153339" w:rsidP="00F73B72">
            <w:pPr>
              <w:pStyle w:val="afa"/>
              <w:spacing w:before="120" w:after="120"/>
              <w:jc w:val="center"/>
            </w:pPr>
            <w:r w:rsidRPr="00543F09">
              <w:rPr>
                <w:color w:val="000000"/>
              </w:rPr>
              <w:t>Показатели</w:t>
            </w:r>
          </w:p>
        </w:tc>
        <w:tc>
          <w:tcPr>
            <w:tcW w:w="1033" w:type="dxa"/>
          </w:tcPr>
          <w:p w14:paraId="3B7D21A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34" w:type="dxa"/>
          </w:tcPr>
          <w:p w14:paraId="4A81C58F"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34" w:type="dxa"/>
          </w:tcPr>
          <w:p w14:paraId="6F84E560" w14:textId="77777777" w:rsidR="00153339" w:rsidRPr="00543F09" w:rsidRDefault="00153339" w:rsidP="00F73B72">
            <w:pPr>
              <w:tabs>
                <w:tab w:val="left" w:pos="8565"/>
              </w:tabs>
              <w:spacing w:line="240" w:lineRule="atLeast"/>
              <w:jc w:val="center"/>
            </w:pPr>
            <w:r>
              <w:t>2023 г.</w:t>
            </w:r>
          </w:p>
        </w:tc>
        <w:tc>
          <w:tcPr>
            <w:tcW w:w="1034" w:type="dxa"/>
          </w:tcPr>
          <w:p w14:paraId="58607954" w14:textId="77777777" w:rsidR="00153339" w:rsidRPr="00543F09" w:rsidRDefault="00153339" w:rsidP="00F73B72">
            <w:pPr>
              <w:tabs>
                <w:tab w:val="left" w:pos="8565"/>
              </w:tabs>
              <w:spacing w:line="240" w:lineRule="atLeast"/>
              <w:jc w:val="center"/>
            </w:pPr>
            <w:r>
              <w:t>2024 г.</w:t>
            </w:r>
          </w:p>
        </w:tc>
        <w:tc>
          <w:tcPr>
            <w:tcW w:w="1034" w:type="dxa"/>
          </w:tcPr>
          <w:p w14:paraId="081B6343" w14:textId="77777777" w:rsidR="00153339" w:rsidRPr="00543F09" w:rsidRDefault="00153339" w:rsidP="00F73B72">
            <w:pPr>
              <w:tabs>
                <w:tab w:val="left" w:pos="8565"/>
              </w:tabs>
              <w:spacing w:line="240" w:lineRule="atLeast"/>
              <w:jc w:val="center"/>
            </w:pPr>
            <w:r>
              <w:t>2025 г.</w:t>
            </w:r>
          </w:p>
        </w:tc>
      </w:tr>
      <w:tr w:rsidR="00153339" w:rsidRPr="00543F09" w14:paraId="18D0FC40" w14:textId="77777777" w:rsidTr="00F73B72">
        <w:tc>
          <w:tcPr>
            <w:tcW w:w="4578" w:type="dxa"/>
            <w:vAlign w:val="center"/>
          </w:tcPr>
          <w:p w14:paraId="435CBB62" w14:textId="77777777" w:rsidR="00153339" w:rsidRPr="00543F09" w:rsidRDefault="00153339" w:rsidP="00F73B72">
            <w:r w:rsidRPr="00543F09">
              <w:t>Товарные запасы</w:t>
            </w:r>
          </w:p>
        </w:tc>
        <w:tc>
          <w:tcPr>
            <w:tcW w:w="1033" w:type="dxa"/>
          </w:tcPr>
          <w:p w14:paraId="578D88B3" w14:textId="77777777" w:rsidR="00153339" w:rsidRPr="00543F09" w:rsidRDefault="00153339" w:rsidP="00F73B72">
            <w:pPr>
              <w:tabs>
                <w:tab w:val="left" w:pos="8565"/>
              </w:tabs>
              <w:spacing w:line="240" w:lineRule="atLeast"/>
              <w:jc w:val="center"/>
            </w:pPr>
            <w:r>
              <w:rPr>
                <w:rFonts w:ascii="Times New Roman" w:hAnsi="Times New Roman"/>
                <w:sz w:val="24"/>
              </w:rPr>
              <w:t>26,9</w:t>
            </w:r>
          </w:p>
        </w:tc>
        <w:tc>
          <w:tcPr>
            <w:tcW w:w="1034" w:type="dxa"/>
          </w:tcPr>
          <w:p w14:paraId="6BC21CA8" w14:textId="77777777" w:rsidR="00153339" w:rsidRPr="00543F09" w:rsidRDefault="00153339" w:rsidP="00F73B72">
            <w:pPr>
              <w:tabs>
                <w:tab w:val="left" w:pos="8565"/>
              </w:tabs>
              <w:spacing w:line="240" w:lineRule="atLeast"/>
              <w:jc w:val="center"/>
            </w:pPr>
            <w:r>
              <w:rPr>
                <w:rFonts w:ascii="Times New Roman" w:hAnsi="Times New Roman"/>
                <w:sz w:val="24"/>
              </w:rPr>
              <w:t>26,6</w:t>
            </w:r>
          </w:p>
        </w:tc>
        <w:tc>
          <w:tcPr>
            <w:tcW w:w="1034" w:type="dxa"/>
          </w:tcPr>
          <w:p w14:paraId="10D24CE0" w14:textId="77777777" w:rsidR="00153339" w:rsidRPr="00543F09" w:rsidRDefault="00153339" w:rsidP="00F73B72">
            <w:pPr>
              <w:tabs>
                <w:tab w:val="left" w:pos="8565"/>
              </w:tabs>
              <w:spacing w:line="240" w:lineRule="atLeast"/>
              <w:jc w:val="center"/>
            </w:pPr>
            <w:r>
              <w:rPr>
                <w:rFonts w:ascii="Times New Roman" w:hAnsi="Times New Roman"/>
                <w:sz w:val="24"/>
              </w:rPr>
              <w:t>26,6</w:t>
            </w:r>
          </w:p>
        </w:tc>
        <w:tc>
          <w:tcPr>
            <w:tcW w:w="1034" w:type="dxa"/>
          </w:tcPr>
          <w:p w14:paraId="6EDBD9F4" w14:textId="77777777" w:rsidR="00153339" w:rsidRPr="00543F09" w:rsidRDefault="00153339" w:rsidP="00F73B72">
            <w:pPr>
              <w:tabs>
                <w:tab w:val="left" w:pos="8565"/>
              </w:tabs>
              <w:spacing w:line="240" w:lineRule="atLeast"/>
              <w:jc w:val="center"/>
            </w:pPr>
            <w:r>
              <w:rPr>
                <w:rFonts w:ascii="Times New Roman" w:hAnsi="Times New Roman"/>
                <w:sz w:val="24"/>
              </w:rPr>
              <w:t>26,7</w:t>
            </w:r>
          </w:p>
        </w:tc>
        <w:tc>
          <w:tcPr>
            <w:tcW w:w="1034" w:type="dxa"/>
          </w:tcPr>
          <w:p w14:paraId="034568C5" w14:textId="77777777" w:rsidR="00153339" w:rsidRPr="00543F09" w:rsidRDefault="00153339" w:rsidP="00F73B72">
            <w:pPr>
              <w:tabs>
                <w:tab w:val="left" w:pos="8565"/>
              </w:tabs>
              <w:spacing w:line="240" w:lineRule="atLeast"/>
              <w:jc w:val="center"/>
            </w:pPr>
            <w:r>
              <w:rPr>
                <w:rFonts w:ascii="Times New Roman" w:hAnsi="Times New Roman"/>
                <w:sz w:val="24"/>
              </w:rPr>
              <w:t>26,2</w:t>
            </w:r>
          </w:p>
        </w:tc>
      </w:tr>
      <w:tr w:rsidR="00153339" w:rsidRPr="00027949" w14:paraId="399EA982" w14:textId="77777777" w:rsidTr="00F73B72">
        <w:tc>
          <w:tcPr>
            <w:tcW w:w="4578" w:type="dxa"/>
            <w:vAlign w:val="center"/>
          </w:tcPr>
          <w:p w14:paraId="2469DCF3" w14:textId="77777777" w:rsidR="00153339" w:rsidRPr="00027949" w:rsidRDefault="00153339" w:rsidP="00F73B72">
            <w:r w:rsidRPr="00027949">
              <w:t>Дебиторская задолженность</w:t>
            </w:r>
          </w:p>
        </w:tc>
        <w:tc>
          <w:tcPr>
            <w:tcW w:w="1033" w:type="dxa"/>
          </w:tcPr>
          <w:p w14:paraId="0C4E1B84" w14:textId="77777777" w:rsidR="00153339" w:rsidRPr="00027949" w:rsidRDefault="00153339" w:rsidP="00F73B72">
            <w:pPr>
              <w:tabs>
                <w:tab w:val="left" w:pos="8565"/>
              </w:tabs>
              <w:spacing w:line="240" w:lineRule="atLeast"/>
              <w:jc w:val="center"/>
            </w:pPr>
            <w:r>
              <w:rPr>
                <w:rFonts w:ascii="Times New Roman" w:hAnsi="Times New Roman"/>
                <w:sz w:val="24"/>
              </w:rPr>
              <w:t>53,8</w:t>
            </w:r>
          </w:p>
        </w:tc>
        <w:tc>
          <w:tcPr>
            <w:tcW w:w="1034" w:type="dxa"/>
          </w:tcPr>
          <w:p w14:paraId="2B824423" w14:textId="77777777" w:rsidR="00153339" w:rsidRPr="00027949" w:rsidRDefault="00153339" w:rsidP="00F73B72">
            <w:pPr>
              <w:tabs>
                <w:tab w:val="left" w:pos="8565"/>
              </w:tabs>
              <w:spacing w:line="240" w:lineRule="atLeast"/>
              <w:jc w:val="center"/>
            </w:pPr>
            <w:r>
              <w:rPr>
                <w:rFonts w:ascii="Times New Roman" w:hAnsi="Times New Roman"/>
                <w:sz w:val="24"/>
              </w:rPr>
              <w:t>54,2</w:t>
            </w:r>
          </w:p>
        </w:tc>
        <w:tc>
          <w:tcPr>
            <w:tcW w:w="1034" w:type="dxa"/>
          </w:tcPr>
          <w:p w14:paraId="3F7CBA7F" w14:textId="77777777" w:rsidR="00153339" w:rsidRPr="00027949" w:rsidRDefault="00153339" w:rsidP="00F73B72">
            <w:pPr>
              <w:tabs>
                <w:tab w:val="left" w:pos="8565"/>
              </w:tabs>
              <w:spacing w:line="240" w:lineRule="atLeast"/>
              <w:jc w:val="center"/>
            </w:pPr>
            <w:r>
              <w:rPr>
                <w:rFonts w:ascii="Times New Roman" w:hAnsi="Times New Roman"/>
                <w:sz w:val="24"/>
              </w:rPr>
              <w:t>54,4</w:t>
            </w:r>
          </w:p>
        </w:tc>
        <w:tc>
          <w:tcPr>
            <w:tcW w:w="1034" w:type="dxa"/>
          </w:tcPr>
          <w:p w14:paraId="2F0B746D" w14:textId="77777777" w:rsidR="00153339" w:rsidRPr="00027949" w:rsidRDefault="00153339" w:rsidP="00F73B72">
            <w:pPr>
              <w:tabs>
                <w:tab w:val="left" w:pos="8565"/>
              </w:tabs>
              <w:spacing w:line="240" w:lineRule="atLeast"/>
              <w:jc w:val="center"/>
            </w:pPr>
            <w:r>
              <w:rPr>
                <w:rFonts w:ascii="Times New Roman" w:hAnsi="Times New Roman"/>
                <w:sz w:val="24"/>
              </w:rPr>
              <w:t>54,2</w:t>
            </w:r>
          </w:p>
        </w:tc>
        <w:tc>
          <w:tcPr>
            <w:tcW w:w="1034" w:type="dxa"/>
          </w:tcPr>
          <w:p w14:paraId="657E4EB7" w14:textId="77777777" w:rsidR="00153339" w:rsidRPr="00027949" w:rsidRDefault="00153339" w:rsidP="00F73B72">
            <w:pPr>
              <w:tabs>
                <w:tab w:val="left" w:pos="8565"/>
              </w:tabs>
              <w:spacing w:line="240" w:lineRule="atLeast"/>
              <w:jc w:val="center"/>
            </w:pPr>
            <w:r>
              <w:rPr>
                <w:rFonts w:ascii="Times New Roman" w:hAnsi="Times New Roman"/>
                <w:sz w:val="24"/>
              </w:rPr>
              <w:t>52,5</w:t>
            </w:r>
          </w:p>
        </w:tc>
      </w:tr>
      <w:tr w:rsidR="00153339" w:rsidRPr="00027949" w14:paraId="6BFCF056" w14:textId="77777777" w:rsidTr="00F73B72">
        <w:tc>
          <w:tcPr>
            <w:tcW w:w="4578" w:type="dxa"/>
            <w:vAlign w:val="center"/>
          </w:tcPr>
          <w:p w14:paraId="16D9B0B4" w14:textId="77777777" w:rsidR="00153339" w:rsidRPr="00027949" w:rsidRDefault="00153339" w:rsidP="00F73B72">
            <w:r w:rsidRPr="00027949">
              <w:t>Денежные средства</w:t>
            </w:r>
          </w:p>
        </w:tc>
        <w:tc>
          <w:tcPr>
            <w:tcW w:w="1033" w:type="dxa"/>
          </w:tcPr>
          <w:p w14:paraId="385CA004" w14:textId="77777777" w:rsidR="00153339" w:rsidRPr="00027949" w:rsidRDefault="00153339" w:rsidP="00F73B72">
            <w:pPr>
              <w:tabs>
                <w:tab w:val="left" w:pos="8565"/>
              </w:tabs>
              <w:spacing w:line="240" w:lineRule="atLeast"/>
              <w:jc w:val="center"/>
            </w:pPr>
            <w:r>
              <w:rPr>
                <w:rFonts w:ascii="Times New Roman" w:hAnsi="Times New Roman"/>
                <w:sz w:val="24"/>
              </w:rPr>
              <w:t>17,6</w:t>
            </w:r>
          </w:p>
        </w:tc>
        <w:tc>
          <w:tcPr>
            <w:tcW w:w="1034" w:type="dxa"/>
          </w:tcPr>
          <w:p w14:paraId="54737CE3" w14:textId="77777777" w:rsidR="00153339" w:rsidRPr="00027949" w:rsidRDefault="00153339" w:rsidP="00F73B72">
            <w:pPr>
              <w:tabs>
                <w:tab w:val="left" w:pos="8565"/>
              </w:tabs>
              <w:spacing w:line="240" w:lineRule="atLeast"/>
              <w:jc w:val="center"/>
            </w:pPr>
            <w:r>
              <w:rPr>
                <w:rFonts w:ascii="Times New Roman" w:hAnsi="Times New Roman"/>
                <w:sz w:val="24"/>
              </w:rPr>
              <w:t>17,7</w:t>
            </w:r>
          </w:p>
        </w:tc>
        <w:tc>
          <w:tcPr>
            <w:tcW w:w="1034" w:type="dxa"/>
          </w:tcPr>
          <w:p w14:paraId="6D8AFC95" w14:textId="77777777" w:rsidR="00153339" w:rsidRPr="00027949" w:rsidRDefault="00153339" w:rsidP="00F73B72">
            <w:pPr>
              <w:tabs>
                <w:tab w:val="left" w:pos="8565"/>
              </w:tabs>
              <w:spacing w:line="240" w:lineRule="atLeast"/>
              <w:jc w:val="center"/>
            </w:pPr>
            <w:r>
              <w:rPr>
                <w:rFonts w:ascii="Times New Roman" w:hAnsi="Times New Roman"/>
                <w:sz w:val="24"/>
              </w:rPr>
              <w:t>17,8</w:t>
            </w:r>
          </w:p>
        </w:tc>
        <w:tc>
          <w:tcPr>
            <w:tcW w:w="1034" w:type="dxa"/>
          </w:tcPr>
          <w:p w14:paraId="0808E475" w14:textId="77777777" w:rsidR="00153339" w:rsidRPr="00027949" w:rsidRDefault="00153339" w:rsidP="00F73B72">
            <w:pPr>
              <w:tabs>
                <w:tab w:val="left" w:pos="8565"/>
              </w:tabs>
              <w:spacing w:line="240" w:lineRule="atLeast"/>
              <w:jc w:val="center"/>
            </w:pPr>
            <w:r>
              <w:rPr>
                <w:rFonts w:ascii="Times New Roman" w:hAnsi="Times New Roman"/>
                <w:sz w:val="24"/>
              </w:rPr>
              <w:t>18,1</w:t>
            </w:r>
          </w:p>
        </w:tc>
        <w:tc>
          <w:tcPr>
            <w:tcW w:w="1034" w:type="dxa"/>
          </w:tcPr>
          <w:p w14:paraId="58310796" w14:textId="77777777" w:rsidR="00153339" w:rsidRPr="00027949" w:rsidRDefault="00153339" w:rsidP="00F73B72">
            <w:pPr>
              <w:tabs>
                <w:tab w:val="left" w:pos="8565"/>
              </w:tabs>
              <w:spacing w:line="240" w:lineRule="atLeast"/>
              <w:jc w:val="center"/>
            </w:pPr>
            <w:r>
              <w:rPr>
                <w:rFonts w:ascii="Times New Roman" w:hAnsi="Times New Roman"/>
                <w:sz w:val="24"/>
              </w:rPr>
              <w:t>20,3</w:t>
            </w:r>
          </w:p>
        </w:tc>
      </w:tr>
      <w:tr w:rsidR="00153339" w:rsidRPr="00027949" w14:paraId="4BACBCB8" w14:textId="77777777" w:rsidTr="00F73B72">
        <w:tc>
          <w:tcPr>
            <w:tcW w:w="4578" w:type="dxa"/>
            <w:vAlign w:val="center"/>
          </w:tcPr>
          <w:p w14:paraId="619D1431" w14:textId="77777777" w:rsidR="00153339" w:rsidRPr="00027949" w:rsidRDefault="00153339" w:rsidP="00F73B72">
            <w:r w:rsidRPr="00027949">
              <w:rPr>
                <w:color w:val="000000"/>
              </w:rPr>
              <w:t>НДС по приобретенным ценностям</w:t>
            </w:r>
          </w:p>
        </w:tc>
        <w:tc>
          <w:tcPr>
            <w:tcW w:w="1033" w:type="dxa"/>
          </w:tcPr>
          <w:p w14:paraId="621C8CDE" w14:textId="77777777" w:rsidR="00153339" w:rsidRPr="00027949" w:rsidRDefault="00153339" w:rsidP="00F73B72">
            <w:pPr>
              <w:tabs>
                <w:tab w:val="left" w:pos="8565"/>
              </w:tabs>
              <w:spacing w:line="240" w:lineRule="atLeast"/>
              <w:jc w:val="center"/>
            </w:pPr>
            <w:r>
              <w:rPr>
                <w:rFonts w:ascii="Times New Roman" w:hAnsi="Times New Roman"/>
                <w:sz w:val="24"/>
              </w:rPr>
              <w:t>0,4</w:t>
            </w:r>
          </w:p>
        </w:tc>
        <w:tc>
          <w:tcPr>
            <w:tcW w:w="1034" w:type="dxa"/>
          </w:tcPr>
          <w:p w14:paraId="7C54FE28" w14:textId="77777777" w:rsidR="00153339" w:rsidRPr="00027949" w:rsidRDefault="00153339" w:rsidP="00F73B72">
            <w:pPr>
              <w:tabs>
                <w:tab w:val="left" w:pos="8565"/>
              </w:tabs>
              <w:spacing w:line="240" w:lineRule="atLeast"/>
              <w:jc w:val="center"/>
            </w:pPr>
            <w:r>
              <w:rPr>
                <w:rFonts w:ascii="Times New Roman" w:hAnsi="Times New Roman"/>
                <w:sz w:val="24"/>
              </w:rPr>
              <w:t>0,3</w:t>
            </w:r>
          </w:p>
        </w:tc>
        <w:tc>
          <w:tcPr>
            <w:tcW w:w="1034" w:type="dxa"/>
          </w:tcPr>
          <w:p w14:paraId="63A738BE" w14:textId="77777777" w:rsidR="00153339" w:rsidRPr="00027949" w:rsidRDefault="00153339" w:rsidP="00F73B72">
            <w:pPr>
              <w:tabs>
                <w:tab w:val="left" w:pos="8565"/>
              </w:tabs>
              <w:spacing w:line="240" w:lineRule="atLeast"/>
              <w:jc w:val="center"/>
            </w:pPr>
            <w:r>
              <w:rPr>
                <w:rFonts w:ascii="Times New Roman" w:hAnsi="Times New Roman"/>
                <w:sz w:val="24"/>
              </w:rPr>
              <w:t>0,2</w:t>
            </w:r>
          </w:p>
        </w:tc>
        <w:tc>
          <w:tcPr>
            <w:tcW w:w="1034" w:type="dxa"/>
          </w:tcPr>
          <w:p w14:paraId="2138C6BD" w14:textId="77777777" w:rsidR="00153339" w:rsidRPr="00027949" w:rsidRDefault="00153339" w:rsidP="00F73B72">
            <w:pPr>
              <w:tabs>
                <w:tab w:val="left" w:pos="8565"/>
              </w:tabs>
              <w:spacing w:line="240" w:lineRule="atLeast"/>
              <w:jc w:val="center"/>
            </w:pPr>
            <w:r>
              <w:rPr>
                <w:rFonts w:ascii="Times New Roman" w:hAnsi="Times New Roman"/>
                <w:sz w:val="24"/>
              </w:rPr>
              <w:t>0,1</w:t>
            </w:r>
          </w:p>
        </w:tc>
        <w:tc>
          <w:tcPr>
            <w:tcW w:w="1034" w:type="dxa"/>
          </w:tcPr>
          <w:p w14:paraId="1A2D01DA" w14:textId="77777777" w:rsidR="00153339" w:rsidRPr="00027949" w:rsidRDefault="00153339" w:rsidP="00F73B72">
            <w:pPr>
              <w:tabs>
                <w:tab w:val="left" w:pos="8565"/>
              </w:tabs>
              <w:spacing w:line="240" w:lineRule="atLeast"/>
              <w:jc w:val="center"/>
            </w:pPr>
            <w:r>
              <w:rPr>
                <w:rFonts w:ascii="Times New Roman" w:hAnsi="Times New Roman"/>
                <w:sz w:val="24"/>
              </w:rPr>
              <w:t>0,1</w:t>
            </w:r>
          </w:p>
        </w:tc>
      </w:tr>
      <w:tr w:rsidR="00153339" w:rsidRPr="00027949" w14:paraId="59E11B83" w14:textId="77777777" w:rsidTr="00F73B72">
        <w:tc>
          <w:tcPr>
            <w:tcW w:w="4578" w:type="dxa"/>
            <w:vAlign w:val="center"/>
          </w:tcPr>
          <w:p w14:paraId="3CD0C559" w14:textId="77777777" w:rsidR="00153339" w:rsidRPr="00027949" w:rsidRDefault="00153339" w:rsidP="00F73B72">
            <w:r w:rsidRPr="00027949">
              <w:rPr>
                <w:color w:val="000000"/>
              </w:rPr>
              <w:t>Финансовые вложения</w:t>
            </w:r>
          </w:p>
        </w:tc>
        <w:tc>
          <w:tcPr>
            <w:tcW w:w="1033" w:type="dxa"/>
          </w:tcPr>
          <w:p w14:paraId="302FAD64"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301BA8CD"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30278149"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7697ABED" w14:textId="77777777" w:rsidR="00153339" w:rsidRPr="00027949" w:rsidRDefault="00153339" w:rsidP="00F73B72">
            <w:pPr>
              <w:tabs>
                <w:tab w:val="left" w:pos="8565"/>
              </w:tabs>
              <w:spacing w:line="240" w:lineRule="atLeast"/>
              <w:jc w:val="center"/>
            </w:pPr>
            <w:r>
              <w:rPr>
                <w:rFonts w:ascii="Times New Roman" w:hAnsi="Times New Roman"/>
                <w:sz w:val="24"/>
              </w:rPr>
              <w:t>–</w:t>
            </w:r>
          </w:p>
        </w:tc>
        <w:tc>
          <w:tcPr>
            <w:tcW w:w="1034" w:type="dxa"/>
          </w:tcPr>
          <w:p w14:paraId="33AB9E35" w14:textId="77777777" w:rsidR="00153339" w:rsidRPr="00027949" w:rsidRDefault="00153339" w:rsidP="00F73B72">
            <w:pPr>
              <w:tabs>
                <w:tab w:val="left" w:pos="8565"/>
              </w:tabs>
              <w:spacing w:line="240" w:lineRule="atLeast"/>
              <w:jc w:val="center"/>
            </w:pPr>
            <w:r>
              <w:rPr>
                <w:rFonts w:ascii="Times New Roman" w:hAnsi="Times New Roman"/>
                <w:sz w:val="24"/>
              </w:rPr>
              <w:t>–</w:t>
            </w:r>
          </w:p>
        </w:tc>
      </w:tr>
      <w:tr w:rsidR="00153339" w:rsidRPr="00027949" w14:paraId="29ED1299" w14:textId="77777777" w:rsidTr="00F73B72">
        <w:tc>
          <w:tcPr>
            <w:tcW w:w="4578" w:type="dxa"/>
            <w:vAlign w:val="center"/>
          </w:tcPr>
          <w:p w14:paraId="2BE95CA3" w14:textId="77777777" w:rsidR="00153339" w:rsidRPr="00027949" w:rsidRDefault="00153339" w:rsidP="00F73B72">
            <w:r w:rsidRPr="00027949">
              <w:rPr>
                <w:color w:val="000000"/>
              </w:rPr>
              <w:t>Прочие оборотные активы</w:t>
            </w:r>
          </w:p>
        </w:tc>
        <w:tc>
          <w:tcPr>
            <w:tcW w:w="1033" w:type="dxa"/>
          </w:tcPr>
          <w:p w14:paraId="3293B035" w14:textId="77777777" w:rsidR="00153339" w:rsidRPr="00027949" w:rsidRDefault="00153339" w:rsidP="00F73B72">
            <w:pPr>
              <w:tabs>
                <w:tab w:val="left" w:pos="8565"/>
              </w:tabs>
              <w:spacing w:line="240" w:lineRule="atLeast"/>
              <w:jc w:val="center"/>
            </w:pPr>
            <w:r>
              <w:rPr>
                <w:rFonts w:ascii="Times New Roman" w:hAnsi="Times New Roman"/>
                <w:sz w:val="24"/>
              </w:rPr>
              <w:t>1,3</w:t>
            </w:r>
          </w:p>
        </w:tc>
        <w:tc>
          <w:tcPr>
            <w:tcW w:w="1034" w:type="dxa"/>
          </w:tcPr>
          <w:p w14:paraId="66DBB6AC" w14:textId="77777777" w:rsidR="00153339" w:rsidRPr="00027949" w:rsidRDefault="00153339" w:rsidP="00F73B72">
            <w:pPr>
              <w:tabs>
                <w:tab w:val="left" w:pos="8565"/>
              </w:tabs>
              <w:spacing w:line="240" w:lineRule="atLeast"/>
              <w:jc w:val="center"/>
            </w:pPr>
            <w:r>
              <w:rPr>
                <w:rFonts w:ascii="Times New Roman" w:hAnsi="Times New Roman"/>
                <w:sz w:val="24"/>
              </w:rPr>
              <w:t>1,2</w:t>
            </w:r>
          </w:p>
        </w:tc>
        <w:tc>
          <w:tcPr>
            <w:tcW w:w="1034" w:type="dxa"/>
          </w:tcPr>
          <w:p w14:paraId="15FBC106" w14:textId="77777777" w:rsidR="00153339" w:rsidRPr="00027949" w:rsidRDefault="00153339" w:rsidP="00F73B72">
            <w:pPr>
              <w:tabs>
                <w:tab w:val="left" w:pos="8565"/>
              </w:tabs>
              <w:spacing w:line="240" w:lineRule="atLeast"/>
              <w:jc w:val="center"/>
            </w:pPr>
            <w:r>
              <w:rPr>
                <w:rFonts w:ascii="Times New Roman" w:hAnsi="Times New Roman"/>
                <w:sz w:val="24"/>
              </w:rPr>
              <w:t>1,0</w:t>
            </w:r>
          </w:p>
        </w:tc>
        <w:tc>
          <w:tcPr>
            <w:tcW w:w="1034" w:type="dxa"/>
          </w:tcPr>
          <w:p w14:paraId="7628C32A" w14:textId="77777777" w:rsidR="00153339" w:rsidRPr="00027949" w:rsidRDefault="00153339" w:rsidP="00F73B72">
            <w:pPr>
              <w:tabs>
                <w:tab w:val="left" w:pos="8565"/>
              </w:tabs>
              <w:spacing w:line="240" w:lineRule="atLeast"/>
              <w:jc w:val="center"/>
            </w:pPr>
            <w:r>
              <w:rPr>
                <w:rFonts w:ascii="Times New Roman" w:hAnsi="Times New Roman"/>
                <w:sz w:val="24"/>
              </w:rPr>
              <w:t>0,9</w:t>
            </w:r>
          </w:p>
        </w:tc>
        <w:tc>
          <w:tcPr>
            <w:tcW w:w="1034" w:type="dxa"/>
          </w:tcPr>
          <w:p w14:paraId="14D4271C" w14:textId="77777777" w:rsidR="00153339" w:rsidRPr="00027949" w:rsidRDefault="00153339" w:rsidP="00F73B72">
            <w:pPr>
              <w:tabs>
                <w:tab w:val="left" w:pos="8565"/>
              </w:tabs>
              <w:spacing w:line="240" w:lineRule="atLeast"/>
              <w:jc w:val="center"/>
            </w:pPr>
            <w:r>
              <w:rPr>
                <w:rFonts w:ascii="Times New Roman" w:hAnsi="Times New Roman"/>
                <w:sz w:val="24"/>
              </w:rPr>
              <w:t>1,0</w:t>
            </w:r>
          </w:p>
        </w:tc>
      </w:tr>
      <w:tr w:rsidR="00153339" w:rsidRPr="00543F09" w14:paraId="7B1D5505" w14:textId="77777777" w:rsidTr="00F73B72">
        <w:tc>
          <w:tcPr>
            <w:tcW w:w="4578" w:type="dxa"/>
            <w:vAlign w:val="center"/>
          </w:tcPr>
          <w:p w14:paraId="06EF3E9E" w14:textId="77777777" w:rsidR="00153339" w:rsidRPr="00543F09" w:rsidRDefault="00153339" w:rsidP="00F73B72">
            <w:r>
              <w:t>Всего</w:t>
            </w:r>
          </w:p>
        </w:tc>
        <w:tc>
          <w:tcPr>
            <w:tcW w:w="1033" w:type="dxa"/>
          </w:tcPr>
          <w:p w14:paraId="2341EE5E"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3362641E"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60A78FD0"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17451241"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c>
          <w:tcPr>
            <w:tcW w:w="1034" w:type="dxa"/>
          </w:tcPr>
          <w:p w14:paraId="4FDA0C79" w14:textId="77777777" w:rsidR="00153339" w:rsidRPr="00543F09" w:rsidRDefault="00153339" w:rsidP="00F73B72">
            <w:pPr>
              <w:tabs>
                <w:tab w:val="left" w:pos="8565"/>
              </w:tabs>
              <w:spacing w:line="240" w:lineRule="atLeast"/>
              <w:jc w:val="center"/>
            </w:pPr>
            <w:r>
              <w:rPr>
                <w:rFonts w:ascii="Times New Roman" w:hAnsi="Times New Roman"/>
                <w:sz w:val="24"/>
              </w:rPr>
              <w:t>100,0</w:t>
            </w:r>
          </w:p>
        </w:tc>
      </w:tr>
    </w:tbl>
    <w:p>
      <w:pPr>
        <w:ind w:firstLine="709"/>
        <w:jc w:val="both"/>
      </w:pPr>
      <w:r>
        <w:rPr>
          <w:rFonts w:ascii="Times New Roman" w:hAnsi="Times New Roman" w:cs="Times New Roman"/>
          <w:sz w:val="28"/>
        </w:rPr>
        <w:t>Структура оборотных средств ООО «СЗ РСК» в процентах показывает удельный вес каждого элемента в общем составе оборотного капитала за 2021–2025 гг.</w:t>
      </w:r>
    </w:p>
    <w:p>
      <w:pPr>
        <w:ind w:firstLine="709"/>
        <w:jc w:val="both"/>
      </w:pPr>
      <w:r>
        <w:rPr>
          <w:rFonts w:ascii="Times New Roman" w:hAnsi="Times New Roman" w:cs="Times New Roman"/>
          <w:sz w:val="28"/>
        </w:rPr>
        <w:t xml:space="preserve">Наибольшую долю стабильно занимает дебиторская задолженность — 52,5–54,4%, что согласуется с моделью поэтапной оплаты госконтрактов. Товарные запасы держатся на уровне 26,2–26,9%, денежные средства выросли с 17,6% (2021 г.) до 20,3% (2025 г.). Доли НДС и прочих оборотных активов незначительны (по 0,1–1,3%). Краткосрочных финансовых вложений у компании нет — свободные средства идут не в финансовые инструменты, а на спецсчета.</w:t>
      </w:r>
    </w:p>
    <w:p>
      <w:pPr>
        <w:ind w:firstLine="709"/>
        <w:jc w:val="both"/>
      </w:pPr>
      <w:r>
        <w:rPr>
          <w:rFonts w:ascii="Times New Roman" w:hAnsi="Times New Roman" w:cs="Times New Roman"/>
          <w:sz w:val="28"/>
        </w:rPr>
        <w:t xml:space="preserve">Накопление денежной составляющей с 17,6 до 20,3% — позитивный сдвиг: усиливается оперативная ликвидность для расчётов с субподрядчиками. При этом высокая доля дебиторки и запасов не должна вводить в заблуждение: для подрядчика ГОЗ это рабочее состояние, поскольку запасы — это, как правило, материалы и незавершённое производство по уже законтрактованным объёмам, а дебиторка — гарантированные платежи Минобороны по графику.</w:t>
      </w:r>
    </w:p>
    <w:p w14:paraId="2F53A391" w14:textId="77777777" w:rsidR="00153339" w:rsidRDefault="00153339" w:rsidP="00153339">
      <w:pPr>
        <w:spacing w:line="360" w:lineRule="auto"/>
        <w:ind w:firstLine="454"/>
        <w:jc w:val="both"/>
        <w:rPr>
          <w:iCs/>
          <w:sz w:val="28"/>
          <w:szCs w:val="28"/>
        </w:rPr>
      </w:pPr>
    </w:p>
    <w:p w14:paraId="36B6CA2B" w14:textId="77777777" w:rsidR="00153339" w:rsidRPr="00B33C2F" w:rsidRDefault="00153339" w:rsidP="00153339">
      <w:pPr>
        <w:spacing w:line="360" w:lineRule="auto"/>
        <w:ind w:firstLine="454"/>
        <w:jc w:val="both"/>
        <w:rPr>
          <w:iCs/>
          <w:sz w:val="28"/>
          <w:szCs w:val="28"/>
        </w:rPr>
      </w:pPr>
      <w:r>
        <w:rPr>
          <w:rFonts w:ascii="Times New Roman" w:hAnsi="Times New Roman"/>
          <w:sz w:val="28"/>
        </w:rPr>
        <w:t>За анализируемый период прослеживается тенденция к увеличению оборотных средств ООО «СЗ РСК». По результатам 2025 года общая сумма оборотных средств составила 216 689 тыс. руб., увеличившись по сравнению с 2021 годом на 121 624 тыс. руб. или на 127,9 проц.</w:t>
      </w:r>
    </w:p>
    <w:p w14:paraId="1D769AF5" w14:textId="77777777" w:rsidR="00153339" w:rsidRPr="00B33C2F" w:rsidRDefault="00153339" w:rsidP="00153339">
      <w:pPr>
        <w:pStyle w:val="310"/>
        <w:spacing w:after="0" w:line="360" w:lineRule="auto"/>
        <w:ind w:left="0" w:firstLine="454"/>
        <w:jc w:val="both"/>
        <w:rPr>
          <w:sz w:val="28"/>
          <w:szCs w:val="28"/>
        </w:rPr>
      </w:pPr>
      <w:r>
        <w:rPr>
          <w:rFonts w:ascii="Times New Roman" w:hAnsi="Times New Roman"/>
          <w:sz w:val="28"/>
        </w:rPr>
        <w:t>В структуре оборотных средств за рассматриваемый период произошли следующие изменения:</w:t>
      </w:r>
    </w:p>
    <w:p w14:paraId="6A23597B" w14:textId="77777777" w:rsidR="00153339" w:rsidRPr="00B33C2F" w:rsidRDefault="00153339" w:rsidP="00153339">
      <w:pPr>
        <w:numPr>
          <w:ilvl w:val="0"/>
          <w:numId w:val="1"/>
        </w:numPr>
        <w:suppressAutoHyphens/>
        <w:spacing w:line="360" w:lineRule="auto"/>
        <w:ind w:left="0" w:firstLine="454"/>
        <w:jc w:val="both"/>
        <w:rPr>
          <w:sz w:val="28"/>
          <w:szCs w:val="28"/>
        </w:rPr>
      </w:pPr>
      <w:r>
        <w:rPr>
          <w:rFonts w:ascii="Times New Roman" w:hAnsi="Times New Roman"/>
          <w:sz w:val="28"/>
        </w:rPr>
        <w:t>доля денежных средств выросла с 17,6% до 20,3% за счёт накопления остатков на спецсчетах ГОЗ;</w:t>
      </w:r>
    </w:p>
    <w:p w14:paraId="692CB187" w14:textId="77777777" w:rsidR="00153339" w:rsidRPr="00B33C2F" w:rsidRDefault="00153339" w:rsidP="00153339">
      <w:pPr>
        <w:numPr>
          <w:ilvl w:val="0"/>
          <w:numId w:val="1"/>
        </w:numPr>
        <w:suppressAutoHyphens/>
        <w:spacing w:line="360" w:lineRule="auto"/>
        <w:ind w:left="0" w:firstLine="454"/>
        <w:jc w:val="both"/>
        <w:rPr>
          <w:sz w:val="28"/>
          <w:szCs w:val="28"/>
        </w:rPr>
      </w:pPr>
      <w:r>
        <w:rPr>
          <w:rFonts w:ascii="Times New Roman" w:hAnsi="Times New Roman"/>
          <w:sz w:val="28"/>
        </w:rPr>
        <w:t>доля дебиторской задолженности немного снизилась с 53,8% до 52,5%, оставаясь основной статьёй оборотных средств;</w:t>
      </w:r>
    </w:p>
    <w:p w14:paraId="72A36CD2" w14:textId="77777777" w:rsidR="00153339" w:rsidRDefault="00153339" w:rsidP="00153339">
      <w:pPr>
        <w:pStyle w:val="310"/>
        <w:numPr>
          <w:ilvl w:val="0"/>
          <w:numId w:val="1"/>
        </w:numPr>
        <w:spacing w:after="0" w:line="360" w:lineRule="auto"/>
        <w:ind w:left="0" w:firstLine="454"/>
        <w:jc w:val="both"/>
        <w:rPr>
          <w:iCs/>
          <w:sz w:val="28"/>
          <w:szCs w:val="28"/>
        </w:rPr>
      </w:pPr>
      <w:r>
        <w:rPr>
          <w:rFonts w:ascii="Times New Roman" w:hAnsi="Times New Roman"/>
          <w:sz w:val="28"/>
        </w:rPr>
        <w:t>доля товарных запасов стабильна в коридоре 26,2–26,9%;</w:t>
      </w:r>
    </w:p>
    <w:p w14:paraId="029299E5" w14:textId="77777777" w:rsidR="00153339" w:rsidRDefault="00153339" w:rsidP="00153339">
      <w:pPr>
        <w:pStyle w:val="310"/>
        <w:numPr>
          <w:ilvl w:val="0"/>
          <w:numId w:val="1"/>
        </w:numPr>
        <w:spacing w:after="0" w:line="360" w:lineRule="auto"/>
        <w:ind w:left="0" w:firstLine="454"/>
        <w:jc w:val="both"/>
        <w:rPr>
          <w:iCs/>
          <w:sz w:val="28"/>
          <w:szCs w:val="28"/>
        </w:rPr>
      </w:pPr>
      <w:r>
        <w:rPr>
          <w:rFonts w:ascii="Times New Roman" w:hAnsi="Times New Roman"/>
          <w:sz w:val="28"/>
        </w:rPr>
        <w:t>финансовые вложения отсутствуют — свободные средства предприятие держит на спецсчетах, как требует ФЗ-275.</w:t>
      </w:r>
    </w:p>
    <w:p w14:paraId="4D26A55B" w14:textId="77777777" w:rsidR="00153339" w:rsidRDefault="00153339" w:rsidP="00153339">
      <w:pPr>
        <w:pStyle w:val="310"/>
        <w:spacing w:after="0" w:line="360" w:lineRule="auto"/>
        <w:ind w:left="0" w:firstLine="454"/>
        <w:jc w:val="both"/>
        <w:rPr>
          <w:sz w:val="28"/>
          <w:szCs w:val="28"/>
        </w:rPr>
      </w:pPr>
      <w:r>
        <w:rPr>
          <w:noProof/>
          <w:sz w:val="28"/>
          <w:szCs w:val="28"/>
        </w:rPr>
        <w:t xml:space="preserve">Произведем анализ основных показателей, характеризующих эффективность использования </w:t>
      </w:r>
      <w:r w:rsidRPr="00DC430C">
        <w:rPr>
          <w:sz w:val="28"/>
          <w:szCs w:val="28"/>
        </w:rPr>
        <w:t>оборотных средств</w:t>
      </w:r>
      <w:r>
        <w:rPr>
          <w:sz w:val="28"/>
          <w:szCs w:val="28"/>
        </w:rPr>
        <w:t>. К таким показателям относятся</w:t>
      </w:r>
      <w:r w:rsidRPr="00BC159A">
        <w:rPr>
          <w:sz w:val="28"/>
          <w:szCs w:val="28"/>
        </w:rPr>
        <w:t xml:space="preserve"> </w:t>
      </w:r>
      <w:r w:rsidRPr="00DC430C">
        <w:rPr>
          <w:sz w:val="28"/>
          <w:szCs w:val="28"/>
        </w:rPr>
        <w:t>коэффициент оборачиваемости</w:t>
      </w:r>
      <w:r>
        <w:rPr>
          <w:sz w:val="28"/>
          <w:szCs w:val="28"/>
        </w:rPr>
        <w:t xml:space="preserve">, коэффициент оборачиваемости в днях, </w:t>
      </w:r>
      <w:r w:rsidRPr="00DC430C">
        <w:rPr>
          <w:sz w:val="28"/>
          <w:szCs w:val="28"/>
        </w:rPr>
        <w:t>коэффициент загрузки и коэффициент эффективности использования оборотных средств.</w:t>
      </w:r>
    </w:p>
    <w:p w14:paraId="5EA2729E" w14:textId="77777777" w:rsidR="00153339" w:rsidRDefault="00153339" w:rsidP="00153339">
      <w:pPr>
        <w:pStyle w:val="310"/>
        <w:spacing w:after="0" w:line="360" w:lineRule="auto"/>
        <w:ind w:left="0" w:firstLine="454"/>
        <w:jc w:val="both"/>
        <w:rPr>
          <w:sz w:val="28"/>
          <w:szCs w:val="28"/>
        </w:rPr>
      </w:pPr>
      <w:r>
        <w:rPr>
          <w:sz w:val="28"/>
          <w:szCs w:val="28"/>
        </w:rPr>
        <w:t>К</w:t>
      </w:r>
      <w:r w:rsidRPr="00DC430C">
        <w:rPr>
          <w:sz w:val="28"/>
          <w:szCs w:val="28"/>
        </w:rPr>
        <w:t>оэффициент оборачиваемости</w:t>
      </w:r>
      <w:r>
        <w:rPr>
          <w:sz w:val="28"/>
          <w:szCs w:val="28"/>
        </w:rPr>
        <w:t xml:space="preserve"> показывает, сколько оборотов совершают оборотные средства за рассматриваемый период времени.</w:t>
      </w:r>
      <w:r w:rsidRPr="00BC159A">
        <w:t xml:space="preserve"> </w:t>
      </w:r>
      <w:r>
        <w:rPr>
          <w:sz w:val="28"/>
          <w:szCs w:val="28"/>
        </w:rPr>
        <w:t>Чем выше показатель оборачиваемости</w:t>
      </w:r>
      <w:r w:rsidRPr="00BC159A">
        <w:rPr>
          <w:sz w:val="28"/>
          <w:szCs w:val="28"/>
        </w:rPr>
        <w:t>, т</w:t>
      </w:r>
      <w:r>
        <w:rPr>
          <w:sz w:val="28"/>
          <w:szCs w:val="28"/>
        </w:rPr>
        <w:t>ем более эффективной является</w:t>
      </w:r>
      <w:r w:rsidRPr="00BC159A">
        <w:rPr>
          <w:sz w:val="28"/>
          <w:szCs w:val="28"/>
        </w:rPr>
        <w:t xml:space="preserve"> деятельность</w:t>
      </w:r>
      <w:r>
        <w:rPr>
          <w:sz w:val="28"/>
          <w:szCs w:val="28"/>
        </w:rPr>
        <w:t xml:space="preserve"> </w:t>
      </w:r>
      <w:r>
        <w:rPr>
          <w:sz w:val="28"/>
          <w:szCs w:val="28"/>
        </w:rPr>
        <w:lastRenderedPageBreak/>
        <w:t>компании</w:t>
      </w:r>
      <w:r w:rsidRPr="00BC159A">
        <w:rPr>
          <w:sz w:val="28"/>
          <w:szCs w:val="28"/>
        </w:rPr>
        <w:t xml:space="preserve">, тем меньше потребность в оборотном капитале и тем устойчивее финансовое положение </w:t>
      </w:r>
      <w:r>
        <w:rPr>
          <w:sz w:val="28"/>
          <w:szCs w:val="28"/>
        </w:rPr>
        <w:t>компании</w:t>
      </w:r>
      <w:r w:rsidRPr="00BC159A">
        <w:rPr>
          <w:sz w:val="28"/>
          <w:szCs w:val="28"/>
        </w:rPr>
        <w:t xml:space="preserve"> при прочих равных условиях.</w:t>
      </w:r>
      <w:r>
        <w:rPr>
          <w:sz w:val="28"/>
          <w:szCs w:val="28"/>
        </w:rPr>
        <w:t xml:space="preserve"> Коэффициент оборачиваемости рассчитывается как отношение выручки от реализации продукции к среднегодовому остатку оборотных средств: </w:t>
      </w:r>
    </w:p>
    <w:p w14:paraId="19141116" w14:textId="77777777" w:rsidR="00153339" w:rsidRDefault="00153339" w:rsidP="00153339">
      <w:pPr>
        <w:pStyle w:val="310"/>
        <w:spacing w:after="0"/>
        <w:ind w:left="0" w:firstLine="454"/>
        <w:jc w:val="center"/>
        <w:rPr>
          <w:sz w:val="28"/>
          <w:szCs w:val="28"/>
        </w:rPr>
      </w:pPr>
      <w:r>
        <w:t xml:space="preserve">                                                          </w:t>
      </w:r>
      <w:r w:rsidR="0081677A" w:rsidRPr="0081677A">
        <w:rPr>
          <w:noProof/>
          <w:position w:val="-28"/>
          <w14:ligatures w14:val="standardContextual"/>
        </w:rPr>
        <w:object w:dxaOrig="1140" w:dyaOrig="820" w14:anchorId="113FD32D">
          <v:shape id="_x0000_i1027" type="#_x0000_t75" alt="" style="width:57pt;height:41pt;mso-width-percent:0;mso-height-percent:0;mso-width-percent:0;mso-height-percent:0" o:ole="">
            <v:imagedata r:id="rId9" o:title=""/>
          </v:shape>
          <o:OLEObject Type="Embed" ProgID="Equation.3" ShapeID="_x0000_i1027" DrawAspect="Content" ObjectID="_1838894153" r:id="rId10"/>
        </w:object>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 xml:space="preserve"> </w:t>
      </w:r>
      <w:r>
        <w:rPr>
          <w:sz w:val="28"/>
          <w:szCs w:val="28"/>
        </w:rPr>
        <w:tab/>
      </w:r>
      <w:r>
        <w:rPr>
          <w:sz w:val="28"/>
          <w:szCs w:val="28"/>
        </w:rPr>
        <w:tab/>
        <w:t xml:space="preserve">        </w:t>
      </w:r>
      <w:r w:rsidRPr="00AC760F">
        <w:rPr>
          <w:sz w:val="28"/>
          <w:szCs w:val="28"/>
        </w:rPr>
        <w:t>(2.</w:t>
      </w:r>
      <w:r>
        <w:rPr>
          <w:sz w:val="28"/>
          <w:szCs w:val="28"/>
        </w:rPr>
        <w:t>8</w:t>
      </w:r>
      <w:r w:rsidRPr="00AC760F">
        <w:rPr>
          <w:sz w:val="28"/>
          <w:szCs w:val="28"/>
        </w:rPr>
        <w:t>)</w:t>
      </w:r>
    </w:p>
    <w:bookmarkStart w:id="9" w:name="_Toc382870758"/>
    <w:bookmarkStart w:id="10" w:name="_Toc382870870"/>
    <w:bookmarkStart w:id="11" w:name="_Toc383037532"/>
    <w:bookmarkStart w:id="12" w:name="_Toc384500342"/>
    <w:p w14:paraId="31E02BDF" w14:textId="77777777" w:rsidR="00153339" w:rsidRDefault="0081677A" w:rsidP="00153339">
      <w:pPr>
        <w:pStyle w:val="310"/>
        <w:spacing w:after="0" w:line="360" w:lineRule="auto"/>
        <w:ind w:left="0" w:firstLine="454"/>
        <w:jc w:val="both"/>
        <w:outlineLvl w:val="0"/>
        <w:rPr>
          <w:sz w:val="28"/>
        </w:rPr>
      </w:pPr>
      <w:r w:rsidRPr="0081677A">
        <w:rPr>
          <w:noProof/>
          <w:position w:val="-20"/>
          <w14:ligatures w14:val="standardContextual"/>
        </w:rPr>
        <w:object w:dxaOrig="440" w:dyaOrig="460" w14:anchorId="6B64A2A2">
          <v:shape id="_x0000_i1028" type="#_x0000_t75" alt="" style="width:21.5pt;height:23pt;mso-width-percent:0;mso-height-percent:0;mso-width-percent:0;mso-height-percent:0" o:ole="">
            <v:imagedata r:id="rId11" o:title=""/>
          </v:shape>
          <o:OLEObject Type="Embed" ProgID="Equation.3" ShapeID="_x0000_i1028" DrawAspect="Content" ObjectID="_1838894154" r:id="rId12"/>
        </w:object>
      </w:r>
      <w:r w:rsidR="00153339">
        <w:rPr>
          <w:sz w:val="28"/>
          <w:szCs w:val="28"/>
        </w:rPr>
        <w:t xml:space="preserve"> – </w:t>
      </w:r>
      <w:r w:rsidR="00153339">
        <w:rPr>
          <w:sz w:val="28"/>
        </w:rPr>
        <w:t>выручка от реализации,</w:t>
      </w:r>
      <w:bookmarkEnd w:id="9"/>
      <w:bookmarkEnd w:id="10"/>
      <w:bookmarkEnd w:id="11"/>
      <w:bookmarkEnd w:id="12"/>
    </w:p>
    <w:p w14:paraId="7FFFCA4C" w14:textId="77777777" w:rsidR="00153339" w:rsidRPr="002D3FFE" w:rsidRDefault="00153339" w:rsidP="00153339">
      <w:pPr>
        <w:pStyle w:val="310"/>
        <w:spacing w:after="0" w:line="360" w:lineRule="auto"/>
        <w:ind w:left="0" w:firstLine="454"/>
        <w:jc w:val="both"/>
        <w:rPr>
          <w:sz w:val="28"/>
          <w:szCs w:val="28"/>
        </w:rPr>
      </w:pPr>
      <w:r>
        <w:rPr>
          <w:sz w:val="28"/>
          <w:szCs w:val="28"/>
        </w:rPr>
        <w:t xml:space="preserve">Со – стоимость </w:t>
      </w:r>
      <w:r w:rsidRPr="002D3FFE">
        <w:rPr>
          <w:sz w:val="28"/>
          <w:szCs w:val="28"/>
        </w:rPr>
        <w:t>оборотных средств</w:t>
      </w:r>
      <w:r>
        <w:rPr>
          <w:sz w:val="28"/>
          <w:szCs w:val="28"/>
        </w:rPr>
        <w:t>.</w:t>
      </w:r>
    </w:p>
    <w:p w14:paraId="1300BFF8" w14:textId="77777777" w:rsidR="00153339" w:rsidRDefault="00153339" w:rsidP="00153339">
      <w:pPr>
        <w:pStyle w:val="310"/>
        <w:spacing w:after="0" w:line="360" w:lineRule="auto"/>
        <w:ind w:left="0" w:firstLine="454"/>
        <w:jc w:val="both"/>
        <w:rPr>
          <w:sz w:val="28"/>
          <w:szCs w:val="28"/>
        </w:rPr>
      </w:pPr>
      <w:r>
        <w:rPr>
          <w:sz w:val="28"/>
          <w:szCs w:val="28"/>
        </w:rPr>
        <w:t xml:space="preserve">Средняя продолжительность одного оборота показывает </w:t>
      </w:r>
      <w:r w:rsidRPr="002D3FFE">
        <w:rPr>
          <w:sz w:val="28"/>
          <w:szCs w:val="28"/>
        </w:rPr>
        <w:t xml:space="preserve">за какой срок оборотные средства совершают полный оборот, т.е. возвращаются предприятию в виде выручки от реализации продукции. </w:t>
      </w:r>
      <w:r>
        <w:rPr>
          <w:sz w:val="28"/>
          <w:szCs w:val="28"/>
        </w:rPr>
        <w:t>В</w:t>
      </w:r>
      <w:r w:rsidRPr="002D3FFE">
        <w:rPr>
          <w:sz w:val="28"/>
          <w:szCs w:val="28"/>
        </w:rPr>
        <w:t xml:space="preserve">ычисляется </w:t>
      </w:r>
      <w:r>
        <w:rPr>
          <w:sz w:val="28"/>
          <w:szCs w:val="28"/>
        </w:rPr>
        <w:t>по следующей формуле:</w:t>
      </w:r>
    </w:p>
    <w:tbl>
      <w:tblPr>
        <w:tblW w:w="0" w:type="auto"/>
        <w:tblLook w:val="04A0" w:firstRow="1" w:lastRow="0" w:firstColumn="1" w:lastColumn="0" w:noHBand="0" w:noVBand="1"/>
      </w:tblPr>
      <w:tblGrid>
        <w:gridCol w:w="4698"/>
        <w:gridCol w:w="4657"/>
      </w:tblGrid>
      <w:tr w:rsidR="00153339" w:rsidRPr="00434C8C" w14:paraId="13D72EEF" w14:textId="77777777" w:rsidTr="00F73B72">
        <w:tc>
          <w:tcPr>
            <w:tcW w:w="4927" w:type="dxa"/>
          </w:tcPr>
          <w:p w14:paraId="1ED15866" w14:textId="77777777" w:rsidR="00153339" w:rsidRPr="00434C8C" w:rsidRDefault="00153339" w:rsidP="00F73B72">
            <w:pPr>
              <w:pStyle w:val="310"/>
              <w:spacing w:after="0" w:line="360" w:lineRule="auto"/>
              <w:ind w:left="0"/>
              <w:jc w:val="center"/>
              <w:rPr>
                <w:sz w:val="28"/>
                <w:szCs w:val="28"/>
              </w:rPr>
            </w:pPr>
            <w:r>
              <w:rPr>
                <w:rFonts w:ascii="Times New Roman" w:hAnsi="Times New Roman"/>
                <w:sz w:val="24"/>
              </w:rPr>
              <w:t>Тоб = 365 / Коб</w:t>
            </w:r>
          </w:p>
        </w:tc>
        <w:tc>
          <w:tcPr>
            <w:tcW w:w="4927" w:type="dxa"/>
          </w:tcPr>
          <w:p w14:paraId="60390995" w14:textId="77777777" w:rsidR="00153339" w:rsidRPr="00434C8C" w:rsidRDefault="00153339" w:rsidP="00F73B72">
            <w:pPr>
              <w:pStyle w:val="310"/>
              <w:spacing w:after="0"/>
              <w:ind w:left="0" w:firstLine="454"/>
              <w:jc w:val="right"/>
              <w:rPr>
                <w:sz w:val="28"/>
                <w:szCs w:val="28"/>
              </w:rPr>
            </w:pPr>
            <w:r w:rsidRPr="00434C8C">
              <w:rPr>
                <w:sz w:val="28"/>
                <w:szCs w:val="28"/>
              </w:rPr>
              <w:t>(2.9)</w:t>
            </w:r>
          </w:p>
          <w:p w14:paraId="073192BE" w14:textId="77777777" w:rsidR="00153339" w:rsidRPr="00434C8C" w:rsidRDefault="00153339" w:rsidP="00F73B72">
            <w:pPr>
              <w:pStyle w:val="310"/>
              <w:spacing w:after="0" w:line="360" w:lineRule="auto"/>
              <w:ind w:left="0"/>
              <w:jc w:val="both"/>
              <w:rPr>
                <w:sz w:val="28"/>
                <w:szCs w:val="28"/>
              </w:rPr>
            </w:pPr>
          </w:p>
        </w:tc>
      </w:tr>
    </w:tbl>
    <w:p>
      <w:pPr>
        <w:ind w:firstLine="709"/>
        <w:jc w:val="both"/>
      </w:pPr>
      <w:r>
        <w:rPr>
          <w:rFonts w:ascii="Times New Roman" w:hAnsi="Times New Roman" w:cs="Times New Roman"/>
          <w:sz w:val="28"/>
          <w:i/>
        </w:rPr>
        <w:t>Средняя продолжительность одного оборота — производный показатель от Коб. Чем меньше дней — тем быстрее оборачиваемость оборотных средств. Расчёт в Таблице 2.8.</w:t>
      </w:r>
    </w:p>
    <w:p w14:paraId="41304B3C" w14:textId="77777777" w:rsidR="00153339" w:rsidRDefault="00153339" w:rsidP="00153339">
      <w:pPr>
        <w:pStyle w:val="310"/>
        <w:spacing w:after="0" w:line="360" w:lineRule="auto"/>
        <w:ind w:left="0" w:firstLine="454"/>
        <w:jc w:val="both"/>
        <w:rPr>
          <w:sz w:val="28"/>
          <w:szCs w:val="28"/>
        </w:rPr>
      </w:pPr>
    </w:p>
    <w:p w14:paraId="74C3106A" w14:textId="77777777" w:rsidR="00153339" w:rsidRDefault="00153339" w:rsidP="00153339">
      <w:pPr>
        <w:pStyle w:val="310"/>
        <w:spacing w:after="0" w:line="360" w:lineRule="auto"/>
        <w:ind w:left="0" w:firstLine="454"/>
        <w:jc w:val="both"/>
        <w:rPr>
          <w:sz w:val="28"/>
          <w:szCs w:val="28"/>
        </w:rPr>
      </w:pPr>
      <w:r w:rsidRPr="005846D2">
        <w:rPr>
          <w:sz w:val="28"/>
          <w:szCs w:val="28"/>
        </w:rPr>
        <w:t>Коэффициент загрузки</w:t>
      </w:r>
      <w:r>
        <w:rPr>
          <w:sz w:val="28"/>
          <w:szCs w:val="28"/>
        </w:rPr>
        <w:t xml:space="preserve"> оборотных</w:t>
      </w:r>
      <w:r w:rsidRPr="005846D2">
        <w:rPr>
          <w:sz w:val="28"/>
          <w:szCs w:val="28"/>
        </w:rPr>
        <w:t xml:space="preserve"> средств характеризует сумму оборотных средств, авансируемых на один рубль выручки от реализации продукции. По аналогии с </w:t>
      </w:r>
      <w:proofErr w:type="spellStart"/>
      <w:r w:rsidRPr="005846D2">
        <w:rPr>
          <w:sz w:val="28"/>
          <w:szCs w:val="28"/>
        </w:rPr>
        <w:t>фондоемкостью</w:t>
      </w:r>
      <w:proofErr w:type="spellEnd"/>
      <w:r w:rsidRPr="005846D2">
        <w:rPr>
          <w:sz w:val="28"/>
          <w:szCs w:val="28"/>
        </w:rPr>
        <w:t xml:space="preserve"> основных средств этот показатель представляет собой оборотную </w:t>
      </w:r>
      <w:proofErr w:type="spellStart"/>
      <w:r w:rsidRPr="005846D2">
        <w:rPr>
          <w:sz w:val="28"/>
          <w:szCs w:val="28"/>
        </w:rPr>
        <w:t>фондоемкость</w:t>
      </w:r>
      <w:proofErr w:type="spellEnd"/>
      <w:r w:rsidRPr="005846D2">
        <w:rPr>
          <w:sz w:val="28"/>
          <w:szCs w:val="28"/>
        </w:rPr>
        <w:t>, т. е. затраты оборотных средств</w:t>
      </w:r>
      <w:r>
        <w:rPr>
          <w:sz w:val="28"/>
          <w:szCs w:val="28"/>
        </w:rPr>
        <w:t xml:space="preserve">, приходящиеся </w:t>
      </w:r>
      <w:r w:rsidRPr="005846D2">
        <w:rPr>
          <w:sz w:val="28"/>
          <w:szCs w:val="28"/>
        </w:rPr>
        <w:t>на один рубль реализованной продукции:</w:t>
      </w:r>
    </w:p>
    <w:p w14:paraId="7A59A79E" w14:textId="77777777" w:rsidR="00153339" w:rsidRDefault="00153339" w:rsidP="00153339">
      <w:pPr>
        <w:pStyle w:val="310"/>
        <w:spacing w:after="0"/>
        <w:ind w:left="0" w:firstLine="454"/>
        <w:jc w:val="both"/>
        <w:rPr>
          <w:sz w:val="28"/>
          <w:szCs w:val="28"/>
        </w:rPr>
      </w:pPr>
      <w:r>
        <w:t xml:space="preserve">                                                              </w:t>
      </w:r>
      <w:r w:rsidR="0081677A" w:rsidRPr="0081677A">
        <w:rPr>
          <w:noProof/>
          <w:position w:val="-42"/>
          <w14:ligatures w14:val="standardContextual"/>
        </w:rPr>
        <w:object w:dxaOrig="1180" w:dyaOrig="859" w14:anchorId="2FE2CE1F">
          <v:shape id="_x0000_i1030" type="#_x0000_t75" alt="" style="width:59.5pt;height:43.5pt;mso-width-percent:0;mso-height-percent:0;mso-width-percent:0;mso-height-percent:0" o:ole="">
            <v:imagedata r:id="rId15" o:title=""/>
          </v:shape>
          <o:OLEObject Type="Embed" ProgID="Equation.3" ShapeID="_x0000_i1030" DrawAspect="Content" ObjectID="_1838894156" r:id="rId16"/>
        </w:object>
      </w:r>
      <w:r w:rsidRPr="00AC760F">
        <w:rPr>
          <w:sz w:val="28"/>
          <w:szCs w:val="28"/>
        </w:rPr>
        <w:tab/>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ab/>
      </w:r>
      <w:r>
        <w:rPr>
          <w:sz w:val="28"/>
          <w:szCs w:val="28"/>
        </w:rPr>
        <w:tab/>
        <w:t xml:space="preserve">      </w:t>
      </w:r>
      <w:r w:rsidRPr="00AC760F">
        <w:rPr>
          <w:sz w:val="28"/>
          <w:szCs w:val="28"/>
        </w:rPr>
        <w:t>(2.</w:t>
      </w:r>
      <w:r>
        <w:rPr>
          <w:sz w:val="28"/>
          <w:szCs w:val="28"/>
        </w:rPr>
        <w:t>10</w:t>
      </w:r>
      <w:r w:rsidRPr="00AC760F">
        <w:rPr>
          <w:sz w:val="28"/>
          <w:szCs w:val="28"/>
        </w:rPr>
        <w:t>)</w:t>
      </w:r>
    </w:p>
    <w:p w14:paraId="5C805501" w14:textId="77777777" w:rsidR="00153339" w:rsidRDefault="00153339" w:rsidP="00153339">
      <w:pPr>
        <w:pStyle w:val="310"/>
        <w:spacing w:after="0" w:line="360" w:lineRule="auto"/>
        <w:ind w:left="0" w:firstLine="454"/>
        <w:jc w:val="both"/>
        <w:rPr>
          <w:sz w:val="28"/>
          <w:szCs w:val="28"/>
        </w:rPr>
      </w:pPr>
      <w:r w:rsidRPr="005846D2">
        <w:rPr>
          <w:sz w:val="28"/>
          <w:szCs w:val="28"/>
        </w:rPr>
        <w:t xml:space="preserve">Коэффициент загрузки является величиной, обратной коэффициенту оборачиваемости, </w:t>
      </w:r>
      <w:r>
        <w:rPr>
          <w:sz w:val="28"/>
          <w:szCs w:val="28"/>
        </w:rPr>
        <w:t>следовательно</w:t>
      </w:r>
      <w:r w:rsidRPr="005846D2">
        <w:rPr>
          <w:sz w:val="28"/>
          <w:szCs w:val="28"/>
        </w:rPr>
        <w:t>, чем меньше коэффициент загрузки средств в обороте, тем эффективнее используются оборотные средства на предприятии.</w:t>
      </w:r>
    </w:p>
    <w:p w14:paraId="4249E3E6" w14:textId="77777777" w:rsidR="00153339" w:rsidRDefault="00153339" w:rsidP="00153339">
      <w:pPr>
        <w:pStyle w:val="310"/>
        <w:spacing w:after="0" w:line="360" w:lineRule="auto"/>
        <w:ind w:left="0" w:firstLine="454"/>
        <w:jc w:val="both"/>
        <w:rPr>
          <w:sz w:val="28"/>
          <w:szCs w:val="28"/>
        </w:rPr>
      </w:pPr>
      <w:r>
        <w:rPr>
          <w:sz w:val="28"/>
          <w:szCs w:val="28"/>
        </w:rPr>
        <w:t>К</w:t>
      </w:r>
      <w:r w:rsidRPr="00DC430C">
        <w:rPr>
          <w:sz w:val="28"/>
          <w:szCs w:val="28"/>
        </w:rPr>
        <w:t>оэффициент эффективности использования об</w:t>
      </w:r>
      <w:r>
        <w:rPr>
          <w:sz w:val="28"/>
          <w:szCs w:val="28"/>
        </w:rPr>
        <w:t>оротных средств показывает размер чистой прибыли, приходящейся на</w:t>
      </w:r>
      <w:r w:rsidRPr="00A77311">
        <w:rPr>
          <w:sz w:val="28"/>
          <w:szCs w:val="28"/>
        </w:rPr>
        <w:t xml:space="preserve"> один рубль </w:t>
      </w:r>
      <w:r>
        <w:rPr>
          <w:sz w:val="28"/>
          <w:szCs w:val="28"/>
        </w:rPr>
        <w:t>оборотных</w:t>
      </w:r>
      <w:r w:rsidRPr="00A77311">
        <w:rPr>
          <w:sz w:val="28"/>
          <w:szCs w:val="28"/>
        </w:rPr>
        <w:t xml:space="preserve"> </w:t>
      </w:r>
      <w:r>
        <w:rPr>
          <w:sz w:val="28"/>
          <w:szCs w:val="28"/>
        </w:rPr>
        <w:t>средств</w:t>
      </w:r>
      <w:r w:rsidRPr="00A77311">
        <w:rPr>
          <w:sz w:val="28"/>
          <w:szCs w:val="28"/>
        </w:rPr>
        <w:t xml:space="preserve"> и рассчитывается как отношение </w:t>
      </w:r>
      <w:r>
        <w:rPr>
          <w:sz w:val="28"/>
          <w:szCs w:val="28"/>
        </w:rPr>
        <w:t xml:space="preserve">чистой прибыли </w:t>
      </w:r>
      <w:r w:rsidRPr="00A77311">
        <w:rPr>
          <w:sz w:val="28"/>
          <w:szCs w:val="28"/>
        </w:rPr>
        <w:t>к среднегодово</w:t>
      </w:r>
      <w:r>
        <w:rPr>
          <w:sz w:val="28"/>
          <w:szCs w:val="28"/>
        </w:rPr>
        <w:t>му</w:t>
      </w:r>
      <w:r w:rsidRPr="00A77311">
        <w:rPr>
          <w:sz w:val="28"/>
          <w:szCs w:val="28"/>
        </w:rPr>
        <w:t xml:space="preserve"> </w:t>
      </w:r>
      <w:r>
        <w:rPr>
          <w:sz w:val="28"/>
          <w:szCs w:val="28"/>
        </w:rPr>
        <w:t xml:space="preserve">остатку </w:t>
      </w:r>
      <w:r w:rsidRPr="00A77311">
        <w:rPr>
          <w:sz w:val="28"/>
          <w:szCs w:val="28"/>
        </w:rPr>
        <w:t>о</w:t>
      </w:r>
      <w:r>
        <w:rPr>
          <w:sz w:val="28"/>
          <w:szCs w:val="28"/>
        </w:rPr>
        <w:t>боротных средств</w:t>
      </w:r>
      <w:r w:rsidRPr="00A77311">
        <w:rPr>
          <w:sz w:val="28"/>
          <w:szCs w:val="28"/>
        </w:rPr>
        <w:t xml:space="preserve"> за анализируемый период:</w:t>
      </w:r>
    </w:p>
    <w:p w14:paraId="27B8D4E9" w14:textId="77777777" w:rsidR="00153339" w:rsidRDefault="00153339" w:rsidP="00153339">
      <w:pPr>
        <w:pStyle w:val="310"/>
        <w:spacing w:after="0"/>
        <w:ind w:left="0" w:firstLine="454"/>
        <w:rPr>
          <w:sz w:val="28"/>
          <w:szCs w:val="28"/>
        </w:rPr>
      </w:pPr>
      <w:r>
        <w:lastRenderedPageBreak/>
        <w:t xml:space="preserve">                                                                                     </w:t>
      </w:r>
      <w:r w:rsidR="0081677A" w:rsidRPr="0081677A">
        <w:rPr>
          <w:noProof/>
          <w:position w:val="-28"/>
          <w14:ligatures w14:val="standardContextual"/>
        </w:rPr>
        <w:object w:dxaOrig="1080" w:dyaOrig="720" w14:anchorId="42A6E3B3">
          <v:shape id="_x0000_i1031" type="#_x0000_t75" alt="" style="width:53.5pt;height:36.5pt;mso-width-percent:0;mso-height-percent:0;mso-width-percent:0;mso-height-percent:0" o:ole="">
            <v:imagedata r:id="rId17" o:title=""/>
          </v:shape>
          <o:OLEObject Type="Embed" ProgID="Equation.3" ShapeID="_x0000_i1031" DrawAspect="Content" ObjectID="_1838894157" r:id="rId18"/>
        </w:object>
      </w:r>
      <w:r w:rsidRPr="00AC760F">
        <w:rPr>
          <w:sz w:val="28"/>
          <w:szCs w:val="28"/>
        </w:rPr>
        <w:tab/>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ab/>
        <w:t xml:space="preserve">      </w:t>
      </w:r>
      <w:r w:rsidRPr="00AC760F">
        <w:rPr>
          <w:sz w:val="28"/>
          <w:szCs w:val="28"/>
        </w:rPr>
        <w:t>(2.</w:t>
      </w:r>
      <w:r>
        <w:rPr>
          <w:sz w:val="28"/>
          <w:szCs w:val="28"/>
        </w:rPr>
        <w:t>11</w:t>
      </w:r>
      <w:r w:rsidRPr="00AC760F">
        <w:rPr>
          <w:sz w:val="28"/>
          <w:szCs w:val="28"/>
        </w:rPr>
        <w:t>)</w:t>
      </w:r>
    </w:p>
    <w:p w14:paraId="78CCA6C3" w14:textId="77777777" w:rsidR="00153339" w:rsidRDefault="00153339" w:rsidP="00153339">
      <w:pPr>
        <w:pStyle w:val="310"/>
        <w:spacing w:after="0" w:line="360" w:lineRule="auto"/>
        <w:ind w:left="0" w:firstLine="454"/>
        <w:jc w:val="both"/>
        <w:rPr>
          <w:sz w:val="28"/>
          <w:szCs w:val="28"/>
        </w:rPr>
      </w:pPr>
      <w:r>
        <w:rPr>
          <w:sz w:val="28"/>
          <w:szCs w:val="28"/>
        </w:rPr>
        <w:t>П – чистая прибыль,</w:t>
      </w:r>
    </w:p>
    <w:p w14:paraId="5E2688EA" w14:textId="77777777" w:rsidR="00153339" w:rsidRDefault="00153339" w:rsidP="00153339">
      <w:pPr>
        <w:pStyle w:val="310"/>
        <w:spacing w:after="0" w:line="360" w:lineRule="auto"/>
        <w:ind w:left="0" w:firstLine="454"/>
        <w:jc w:val="both"/>
        <w:rPr>
          <w:sz w:val="28"/>
          <w:szCs w:val="22"/>
        </w:rPr>
      </w:pPr>
      <w:r>
        <w:rPr>
          <w:sz w:val="28"/>
          <w:szCs w:val="28"/>
        </w:rPr>
        <w:t xml:space="preserve">Со – </w:t>
      </w:r>
      <w:r>
        <w:rPr>
          <w:sz w:val="28"/>
          <w:szCs w:val="22"/>
        </w:rPr>
        <w:t>стоимость</w:t>
      </w:r>
      <w:r w:rsidRPr="00F33E7A">
        <w:rPr>
          <w:sz w:val="28"/>
          <w:szCs w:val="22"/>
        </w:rPr>
        <w:t xml:space="preserve"> остаток оборотных средств</w:t>
      </w:r>
      <w:r>
        <w:rPr>
          <w:sz w:val="28"/>
          <w:szCs w:val="22"/>
        </w:rPr>
        <w:t>.</w:t>
      </w:r>
    </w:p>
    <w:p w14:paraId="075F5F70" w14:textId="77777777" w:rsidR="00153339" w:rsidRDefault="00153339" w:rsidP="00153339">
      <w:pPr>
        <w:spacing w:line="360" w:lineRule="auto"/>
        <w:ind w:firstLine="454"/>
        <w:jc w:val="both"/>
        <w:rPr>
          <w:sz w:val="28"/>
          <w:szCs w:val="28"/>
        </w:rPr>
      </w:pPr>
      <w:r>
        <w:rPr>
          <w:sz w:val="28"/>
          <w:szCs w:val="28"/>
        </w:rPr>
        <w:t>Д</w:t>
      </w:r>
      <w:r w:rsidRPr="00B33C2F">
        <w:rPr>
          <w:sz w:val="28"/>
          <w:szCs w:val="28"/>
        </w:rPr>
        <w:t>анные для анализа эффективности использования оборотных средств</w:t>
      </w:r>
      <w:r>
        <w:rPr>
          <w:sz w:val="28"/>
          <w:szCs w:val="28"/>
        </w:rPr>
        <w:t xml:space="preserve"> представлены в Таблице 2.7.</w:t>
      </w:r>
    </w:p>
    <w:p w14:paraId="70DD0AC6" w14:textId="77777777" w:rsidR="00153339" w:rsidRPr="00B33C2F" w:rsidRDefault="00153339" w:rsidP="00153339">
      <w:pPr>
        <w:spacing w:line="360" w:lineRule="auto"/>
        <w:jc w:val="right"/>
        <w:rPr>
          <w:sz w:val="28"/>
          <w:szCs w:val="28"/>
        </w:rPr>
      </w:pPr>
      <w:bookmarkStart w:id="13" w:name="_Hlk220939865"/>
      <w:r w:rsidRPr="00B33C2F">
        <w:rPr>
          <w:sz w:val="28"/>
          <w:szCs w:val="28"/>
        </w:rPr>
        <w:t>Таблица 2.</w:t>
      </w:r>
      <w:r>
        <w:rPr>
          <w:sz w:val="28"/>
          <w:szCs w:val="28"/>
        </w:rPr>
        <w:t>7</w:t>
      </w:r>
    </w:p>
    <w:p w14:paraId="6AF34BE2" w14:textId="77777777" w:rsidR="00153339" w:rsidRDefault="00153339" w:rsidP="00153339">
      <w:pPr>
        <w:spacing w:line="360" w:lineRule="auto"/>
        <w:jc w:val="center"/>
        <w:rPr>
          <w:sz w:val="28"/>
          <w:szCs w:val="28"/>
        </w:rPr>
      </w:pPr>
      <w:r>
        <w:rPr>
          <w:sz w:val="28"/>
          <w:szCs w:val="28"/>
        </w:rPr>
        <w:t>Д</w:t>
      </w:r>
      <w:r w:rsidRPr="00B33C2F">
        <w:rPr>
          <w:sz w:val="28"/>
          <w:szCs w:val="28"/>
        </w:rPr>
        <w:t>анные для анализа эффективности использования оборотных средств</w:t>
      </w:r>
    </w:p>
    <w:p w14:paraId="12B303FB" w14:textId="77777777" w:rsidR="00153339" w:rsidRPr="00B33C2F" w:rsidRDefault="00153339" w:rsidP="00153339">
      <w:pPr>
        <w:spacing w:line="360" w:lineRule="auto"/>
        <w:jc w:val="right"/>
        <w:rPr>
          <w:sz w:val="28"/>
          <w:szCs w:val="28"/>
        </w:rPr>
      </w:pPr>
      <w:r>
        <w:rPr>
          <w:sz w:val="28"/>
          <w:szCs w:val="28"/>
        </w:rPr>
        <w:t>тыс. руб.</w:t>
      </w: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518"/>
        <w:gridCol w:w="1003"/>
        <w:gridCol w:w="1004"/>
        <w:gridCol w:w="1003"/>
        <w:gridCol w:w="1004"/>
        <w:gridCol w:w="1004"/>
        <w:gridCol w:w="733"/>
        <w:gridCol w:w="1080"/>
      </w:tblGrid>
      <w:tr w:rsidR="00153339" w14:paraId="13F047BD" w14:textId="77777777" w:rsidTr="00F73B72">
        <w:trPr>
          <w:trHeight w:val="63"/>
        </w:trPr>
        <w:tc>
          <w:tcPr>
            <w:tcW w:w="2518" w:type="dxa"/>
            <w:vMerge w:val="restart"/>
            <w:vAlign w:val="bottom"/>
          </w:tcPr>
          <w:p w14:paraId="78AC76CB" w14:textId="77777777" w:rsidR="00153339" w:rsidRPr="000E6135" w:rsidRDefault="00153339" w:rsidP="00F73B72">
            <w:pPr>
              <w:jc w:val="center"/>
            </w:pPr>
            <w:r w:rsidRPr="000E6135">
              <w:t>Показатели</w:t>
            </w:r>
          </w:p>
        </w:tc>
        <w:tc>
          <w:tcPr>
            <w:tcW w:w="1003" w:type="dxa"/>
            <w:vMerge w:val="restart"/>
          </w:tcPr>
          <w:p w14:paraId="0B5635F2"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04" w:type="dxa"/>
            <w:vMerge w:val="restart"/>
          </w:tcPr>
          <w:p w14:paraId="0560437C"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03" w:type="dxa"/>
            <w:vMerge w:val="restart"/>
          </w:tcPr>
          <w:p w14:paraId="590992DC" w14:textId="77777777" w:rsidR="00153339" w:rsidRPr="00543F09" w:rsidRDefault="00153339" w:rsidP="00F73B72">
            <w:pPr>
              <w:tabs>
                <w:tab w:val="left" w:pos="8565"/>
              </w:tabs>
              <w:spacing w:line="240" w:lineRule="atLeast"/>
              <w:jc w:val="center"/>
            </w:pPr>
            <w:r>
              <w:t>2023 г.</w:t>
            </w:r>
          </w:p>
        </w:tc>
        <w:tc>
          <w:tcPr>
            <w:tcW w:w="1004" w:type="dxa"/>
            <w:vMerge w:val="restart"/>
          </w:tcPr>
          <w:p w14:paraId="5F53DF35" w14:textId="77777777" w:rsidR="00153339" w:rsidRPr="00543F09" w:rsidRDefault="00153339" w:rsidP="00F73B72">
            <w:pPr>
              <w:tabs>
                <w:tab w:val="left" w:pos="8565"/>
              </w:tabs>
              <w:spacing w:line="240" w:lineRule="atLeast"/>
              <w:jc w:val="center"/>
            </w:pPr>
            <w:r>
              <w:t>2024 г.</w:t>
            </w:r>
          </w:p>
        </w:tc>
        <w:tc>
          <w:tcPr>
            <w:tcW w:w="1004" w:type="dxa"/>
            <w:vMerge w:val="restart"/>
          </w:tcPr>
          <w:p w14:paraId="2FA6D390" w14:textId="77777777" w:rsidR="00153339" w:rsidRPr="00543F09" w:rsidRDefault="00153339" w:rsidP="00F73B72">
            <w:pPr>
              <w:tabs>
                <w:tab w:val="left" w:pos="8565"/>
              </w:tabs>
              <w:spacing w:line="240" w:lineRule="atLeast"/>
              <w:jc w:val="center"/>
            </w:pPr>
            <w:r>
              <w:t>2025 г.</w:t>
            </w:r>
          </w:p>
        </w:tc>
        <w:tc>
          <w:tcPr>
            <w:tcW w:w="2211" w:type="dxa"/>
            <w:gridSpan w:val="2"/>
            <w:vAlign w:val="bottom"/>
          </w:tcPr>
          <w:p w14:paraId="2E0F16F4" w14:textId="77777777" w:rsidR="00153339" w:rsidRPr="000E6135" w:rsidRDefault="00153339" w:rsidP="00F73B72">
            <w:pPr>
              <w:jc w:val="center"/>
            </w:pPr>
            <w:r w:rsidRPr="000E6135">
              <w:t>Изменение</w:t>
            </w:r>
          </w:p>
        </w:tc>
      </w:tr>
      <w:tr w:rsidR="00153339" w14:paraId="2EDF5522" w14:textId="77777777" w:rsidTr="00F73B72">
        <w:trPr>
          <w:trHeight w:val="60"/>
        </w:trPr>
        <w:tc>
          <w:tcPr>
            <w:tcW w:w="2518" w:type="dxa"/>
            <w:vMerge/>
            <w:vAlign w:val="center"/>
          </w:tcPr>
          <w:p w14:paraId="03FCE0E0" w14:textId="77777777" w:rsidR="00153339" w:rsidRPr="000E6135" w:rsidRDefault="00153339" w:rsidP="00F73B72"/>
        </w:tc>
        <w:tc>
          <w:tcPr>
            <w:tcW w:w="1003" w:type="dxa"/>
            <w:vMerge/>
            <w:vAlign w:val="center"/>
          </w:tcPr>
          <w:p w14:paraId="174BA23B" w14:textId="77777777" w:rsidR="00153339" w:rsidRPr="000E6135" w:rsidRDefault="00153339" w:rsidP="00F73B72"/>
        </w:tc>
        <w:tc>
          <w:tcPr>
            <w:tcW w:w="1004" w:type="dxa"/>
            <w:vMerge/>
            <w:vAlign w:val="center"/>
          </w:tcPr>
          <w:p w14:paraId="4B9B7565" w14:textId="77777777" w:rsidR="00153339" w:rsidRPr="000E6135" w:rsidRDefault="00153339" w:rsidP="00F73B72"/>
        </w:tc>
        <w:tc>
          <w:tcPr>
            <w:tcW w:w="1003" w:type="dxa"/>
            <w:vMerge/>
            <w:vAlign w:val="center"/>
          </w:tcPr>
          <w:p w14:paraId="25F373DE" w14:textId="77777777" w:rsidR="00153339" w:rsidRPr="000E6135" w:rsidRDefault="00153339" w:rsidP="00F73B72"/>
        </w:tc>
        <w:tc>
          <w:tcPr>
            <w:tcW w:w="1004" w:type="dxa"/>
            <w:vMerge/>
            <w:vAlign w:val="center"/>
          </w:tcPr>
          <w:p w14:paraId="07B0CCC4" w14:textId="77777777" w:rsidR="00153339" w:rsidRPr="000E6135" w:rsidRDefault="00153339" w:rsidP="00F73B72"/>
        </w:tc>
        <w:tc>
          <w:tcPr>
            <w:tcW w:w="1004" w:type="dxa"/>
            <w:vMerge/>
            <w:vAlign w:val="center"/>
          </w:tcPr>
          <w:p w14:paraId="24AC28C3" w14:textId="77777777" w:rsidR="00153339" w:rsidRPr="000E6135" w:rsidRDefault="00153339" w:rsidP="00F73B72"/>
        </w:tc>
        <w:tc>
          <w:tcPr>
            <w:tcW w:w="0" w:type="auto"/>
            <w:vAlign w:val="bottom"/>
          </w:tcPr>
          <w:p w14:paraId="7BA48519" w14:textId="77777777" w:rsidR="00153339" w:rsidRPr="000E6135" w:rsidRDefault="00153339" w:rsidP="00F73B72">
            <w:pPr>
              <w:jc w:val="center"/>
            </w:pPr>
            <w:r w:rsidRPr="000E6135">
              <w:t>тыс. руб.</w:t>
            </w:r>
          </w:p>
        </w:tc>
        <w:tc>
          <w:tcPr>
            <w:tcW w:w="1080" w:type="dxa"/>
            <w:vAlign w:val="bottom"/>
          </w:tcPr>
          <w:p w14:paraId="7192FC20" w14:textId="77777777" w:rsidR="00153339" w:rsidRPr="000E6135" w:rsidRDefault="00153339" w:rsidP="00F73B72">
            <w:pPr>
              <w:jc w:val="center"/>
            </w:pPr>
            <w:r w:rsidRPr="000E6135">
              <w:t>проц.</w:t>
            </w:r>
          </w:p>
        </w:tc>
      </w:tr>
      <w:tr w:rsidR="00153339" w14:paraId="13E23BE1" w14:textId="77777777" w:rsidTr="00F73B72">
        <w:trPr>
          <w:trHeight w:val="60"/>
        </w:trPr>
        <w:tc>
          <w:tcPr>
            <w:tcW w:w="2518" w:type="dxa"/>
            <w:vAlign w:val="bottom"/>
          </w:tcPr>
          <w:p w14:paraId="48D1B66B" w14:textId="77777777" w:rsidR="00153339" w:rsidRPr="000E6135" w:rsidRDefault="00153339" w:rsidP="00F73B72">
            <w:r w:rsidRPr="000E6135">
              <w:t>Выручка</w:t>
            </w:r>
          </w:p>
        </w:tc>
        <w:tc>
          <w:tcPr>
            <w:tcW w:w="1003" w:type="dxa"/>
            <w:vAlign w:val="bottom"/>
          </w:tcPr>
          <w:p w14:paraId="30500223" w14:textId="77777777" w:rsidR="00153339" w:rsidRPr="000E6135" w:rsidRDefault="00153339" w:rsidP="00F73B72">
            <w:pPr>
              <w:jc w:val="center"/>
            </w:pPr>
            <w:r>
              <w:rPr>
                <w:rFonts w:ascii="Times New Roman" w:hAnsi="Times New Roman"/>
                <w:sz w:val="24"/>
              </w:rPr>
              <w:t>196 743</w:t>
            </w:r>
          </w:p>
        </w:tc>
        <w:tc>
          <w:tcPr>
            <w:tcW w:w="1004" w:type="dxa"/>
            <w:vAlign w:val="bottom"/>
          </w:tcPr>
          <w:p w14:paraId="086EB556" w14:textId="77777777" w:rsidR="00153339" w:rsidRPr="000E6135" w:rsidRDefault="00153339" w:rsidP="00F73B72">
            <w:pPr>
              <w:jc w:val="center"/>
            </w:pPr>
            <w:r>
              <w:rPr>
                <w:rFonts w:ascii="Times New Roman" w:hAnsi="Times New Roman"/>
                <w:sz w:val="24"/>
              </w:rPr>
              <w:t>224 580</w:t>
            </w:r>
          </w:p>
        </w:tc>
        <w:tc>
          <w:tcPr>
            <w:tcW w:w="1003" w:type="dxa"/>
            <w:vAlign w:val="bottom"/>
          </w:tcPr>
          <w:p w14:paraId="1A2F55B3" w14:textId="77777777" w:rsidR="00153339" w:rsidRPr="000E6135" w:rsidRDefault="00153339" w:rsidP="00F73B72">
            <w:pPr>
              <w:jc w:val="center"/>
            </w:pPr>
            <w:r>
              <w:rPr>
                <w:rFonts w:ascii="Times New Roman" w:hAnsi="Times New Roman"/>
                <w:sz w:val="24"/>
              </w:rPr>
              <w:t>298 412</w:t>
            </w:r>
          </w:p>
        </w:tc>
        <w:tc>
          <w:tcPr>
            <w:tcW w:w="1004" w:type="dxa"/>
            <w:vAlign w:val="bottom"/>
          </w:tcPr>
          <w:p w14:paraId="24F76302" w14:textId="77777777" w:rsidR="00153339" w:rsidRPr="000E6135" w:rsidRDefault="00153339" w:rsidP="00F73B72">
            <w:pPr>
              <w:jc w:val="center"/>
            </w:pPr>
            <w:r>
              <w:rPr>
                <w:rFonts w:ascii="Times New Roman" w:hAnsi="Times New Roman"/>
                <w:sz w:val="24"/>
              </w:rPr>
              <w:t>358 174</w:t>
            </w:r>
          </w:p>
        </w:tc>
        <w:tc>
          <w:tcPr>
            <w:tcW w:w="1004" w:type="dxa"/>
            <w:vAlign w:val="bottom"/>
          </w:tcPr>
          <w:p w14:paraId="419E194B" w14:textId="77777777" w:rsidR="00153339" w:rsidRPr="000E6135" w:rsidRDefault="00153339" w:rsidP="00F73B72">
            <w:pPr>
              <w:jc w:val="center"/>
            </w:pPr>
            <w:r>
              <w:rPr>
                <w:rFonts w:ascii="Times New Roman" w:hAnsi="Times New Roman"/>
                <w:sz w:val="24"/>
              </w:rPr>
              <w:t>399 379</w:t>
            </w:r>
          </w:p>
        </w:tc>
        <w:tc>
          <w:tcPr>
            <w:tcW w:w="0" w:type="auto"/>
            <w:vAlign w:val="bottom"/>
          </w:tcPr>
          <w:p w14:paraId="693D3CB8" w14:textId="77777777" w:rsidR="00153339" w:rsidRPr="000E6135" w:rsidRDefault="00153339" w:rsidP="00F73B72">
            <w:pPr>
              <w:jc w:val="center"/>
            </w:pPr>
            <w:r>
              <w:rPr>
                <w:rFonts w:ascii="Times New Roman" w:hAnsi="Times New Roman"/>
                <w:sz w:val="24"/>
              </w:rPr>
              <w:t>202 636</w:t>
            </w:r>
          </w:p>
        </w:tc>
        <w:tc>
          <w:tcPr>
            <w:tcW w:w="1080" w:type="dxa"/>
            <w:vAlign w:val="bottom"/>
          </w:tcPr>
          <w:p w14:paraId="6D4F3CF4" w14:textId="77777777" w:rsidR="00153339" w:rsidRPr="000E6135" w:rsidRDefault="00153339" w:rsidP="00F73B72">
            <w:pPr>
              <w:jc w:val="center"/>
            </w:pPr>
            <w:r>
              <w:rPr>
                <w:rFonts w:ascii="Times New Roman" w:hAnsi="Times New Roman"/>
                <w:sz w:val="24"/>
              </w:rPr>
              <w:t>103,0</w:t>
            </w:r>
          </w:p>
        </w:tc>
      </w:tr>
      <w:bookmarkEnd w:id="13"/>
      <w:tr w:rsidR="00153339" w14:paraId="78A35EC2" w14:textId="77777777" w:rsidTr="00F73B72">
        <w:trPr>
          <w:trHeight w:val="191"/>
        </w:trPr>
        <w:tc>
          <w:tcPr>
            <w:tcW w:w="2518" w:type="dxa"/>
            <w:vAlign w:val="bottom"/>
          </w:tcPr>
          <w:p w14:paraId="691FD51E" w14:textId="77777777" w:rsidR="00153339" w:rsidRPr="000E6135" w:rsidRDefault="00153339" w:rsidP="00F73B72">
            <w:r w:rsidRPr="000E6135">
              <w:t>Стоимость оборотных активов</w:t>
            </w:r>
          </w:p>
        </w:tc>
        <w:tc>
          <w:tcPr>
            <w:tcW w:w="1003" w:type="dxa"/>
            <w:vAlign w:val="bottom"/>
          </w:tcPr>
          <w:p w14:paraId="053FCA73" w14:textId="77777777" w:rsidR="00153339" w:rsidRPr="000E6135" w:rsidRDefault="00153339" w:rsidP="00F73B72">
            <w:pPr>
              <w:jc w:val="center"/>
            </w:pPr>
            <w:r>
              <w:rPr>
                <w:rFonts w:ascii="Times New Roman" w:hAnsi="Times New Roman"/>
                <w:sz w:val="24"/>
              </w:rPr>
              <w:t>86 732</w:t>
            </w:r>
          </w:p>
        </w:tc>
        <w:tc>
          <w:tcPr>
            <w:tcW w:w="1004" w:type="dxa"/>
            <w:vAlign w:val="bottom"/>
          </w:tcPr>
          <w:p w14:paraId="7B465C7D" w14:textId="77777777" w:rsidR="00153339" w:rsidRPr="000E6135" w:rsidRDefault="00153339" w:rsidP="00F73B72">
            <w:pPr>
              <w:jc w:val="center"/>
            </w:pPr>
            <w:r>
              <w:rPr>
                <w:rFonts w:ascii="Times New Roman" w:hAnsi="Times New Roman"/>
                <w:sz w:val="24"/>
              </w:rPr>
              <w:t>104 512</w:t>
            </w:r>
          </w:p>
        </w:tc>
        <w:tc>
          <w:tcPr>
            <w:tcW w:w="1003" w:type="dxa"/>
            <w:vAlign w:val="bottom"/>
          </w:tcPr>
          <w:p w14:paraId="555728E3" w14:textId="77777777" w:rsidR="00153339" w:rsidRPr="000E6135" w:rsidRDefault="00153339" w:rsidP="00F73B72">
            <w:pPr>
              <w:jc w:val="center"/>
            </w:pPr>
            <w:r>
              <w:rPr>
                <w:rFonts w:ascii="Times New Roman" w:hAnsi="Times New Roman"/>
                <w:sz w:val="24"/>
              </w:rPr>
              <w:t>136 528</w:t>
            </w:r>
          </w:p>
        </w:tc>
        <w:tc>
          <w:tcPr>
            <w:tcW w:w="1004" w:type="dxa"/>
            <w:vAlign w:val="bottom"/>
          </w:tcPr>
          <w:p w14:paraId="0BC86183" w14:textId="77777777" w:rsidR="00153339" w:rsidRPr="000E6135" w:rsidRDefault="00153339" w:rsidP="00F73B72">
            <w:pPr>
              <w:jc w:val="center"/>
            </w:pPr>
            <w:r>
              <w:rPr>
                <w:rFonts w:ascii="Times New Roman" w:hAnsi="Times New Roman"/>
                <w:sz w:val="24"/>
              </w:rPr>
              <w:t>178 696</w:t>
            </w:r>
          </w:p>
        </w:tc>
        <w:tc>
          <w:tcPr>
            <w:tcW w:w="1004" w:type="dxa"/>
            <w:vAlign w:val="bottom"/>
          </w:tcPr>
          <w:p w14:paraId="21519849" w14:textId="77777777" w:rsidR="00153339" w:rsidRPr="000E6135" w:rsidRDefault="00153339" w:rsidP="00F73B72">
            <w:pPr>
              <w:jc w:val="center"/>
            </w:pPr>
            <w:r>
              <w:rPr>
                <w:rFonts w:ascii="Times New Roman" w:hAnsi="Times New Roman"/>
                <w:sz w:val="24"/>
              </w:rPr>
              <w:t>207 492</w:t>
            </w:r>
          </w:p>
        </w:tc>
        <w:tc>
          <w:tcPr>
            <w:tcW w:w="0" w:type="auto"/>
            <w:vAlign w:val="bottom"/>
          </w:tcPr>
          <w:p w14:paraId="524BFD1D" w14:textId="77777777" w:rsidR="00153339" w:rsidRPr="000E6135" w:rsidRDefault="00153339" w:rsidP="00F73B72">
            <w:pPr>
              <w:jc w:val="center"/>
            </w:pPr>
            <w:r>
              <w:rPr>
                <w:rFonts w:ascii="Times New Roman" w:hAnsi="Times New Roman"/>
                <w:sz w:val="24"/>
              </w:rPr>
              <w:t>120 760</w:t>
            </w:r>
          </w:p>
        </w:tc>
        <w:tc>
          <w:tcPr>
            <w:tcW w:w="1080" w:type="dxa"/>
            <w:vAlign w:val="bottom"/>
          </w:tcPr>
          <w:p w14:paraId="483A1E25" w14:textId="77777777" w:rsidR="00153339" w:rsidRPr="000E6135" w:rsidRDefault="00153339" w:rsidP="00F73B72">
            <w:pPr>
              <w:jc w:val="center"/>
            </w:pPr>
            <w:r>
              <w:rPr>
                <w:rFonts w:ascii="Times New Roman" w:hAnsi="Times New Roman"/>
                <w:sz w:val="24"/>
              </w:rPr>
              <w:t>139,2</w:t>
            </w:r>
          </w:p>
        </w:tc>
      </w:tr>
      <w:tr w:rsidR="00153339" w14:paraId="3446462D" w14:textId="77777777" w:rsidTr="00F73B72">
        <w:trPr>
          <w:trHeight w:val="60"/>
        </w:trPr>
        <w:tc>
          <w:tcPr>
            <w:tcW w:w="2518" w:type="dxa"/>
            <w:vAlign w:val="bottom"/>
          </w:tcPr>
          <w:p w14:paraId="2E773934" w14:textId="77777777" w:rsidR="00153339" w:rsidRPr="000E6135" w:rsidRDefault="00153339" w:rsidP="00F73B72">
            <w:r w:rsidRPr="00170C92">
              <w:rPr>
                <w:highlight w:val="yellow"/>
              </w:rPr>
              <w:t>Чистая прибыль</w:t>
            </w:r>
          </w:p>
        </w:tc>
        <w:tc>
          <w:tcPr>
            <w:tcW w:w="1003" w:type="dxa"/>
            <w:vAlign w:val="bottom"/>
          </w:tcPr>
          <w:p w14:paraId="2EDA5C21" w14:textId="77777777" w:rsidR="00153339" w:rsidRPr="000E6135" w:rsidRDefault="00153339" w:rsidP="00F73B72">
            <w:pPr>
              <w:jc w:val="center"/>
            </w:pPr>
            <w:r>
              <w:rPr>
                <w:rFonts w:ascii="Times New Roman" w:hAnsi="Times New Roman"/>
                <w:sz w:val="24"/>
              </w:rPr>
              <w:t>9 444</w:t>
            </w:r>
          </w:p>
        </w:tc>
        <w:tc>
          <w:tcPr>
            <w:tcW w:w="1004" w:type="dxa"/>
            <w:vAlign w:val="bottom"/>
          </w:tcPr>
          <w:p w14:paraId="0A0D2878" w14:textId="77777777" w:rsidR="00153339" w:rsidRPr="000E6135" w:rsidRDefault="00153339" w:rsidP="00F73B72">
            <w:pPr>
              <w:jc w:val="center"/>
            </w:pPr>
            <w:r>
              <w:rPr>
                <w:rFonts w:ascii="Times New Roman" w:hAnsi="Times New Roman"/>
                <w:sz w:val="24"/>
              </w:rPr>
              <w:t>12 352</w:t>
            </w:r>
          </w:p>
        </w:tc>
        <w:tc>
          <w:tcPr>
            <w:tcW w:w="1003" w:type="dxa"/>
            <w:vAlign w:val="bottom"/>
          </w:tcPr>
          <w:p w14:paraId="35D64C33" w14:textId="77777777" w:rsidR="00153339" w:rsidRPr="000E6135" w:rsidRDefault="00153339" w:rsidP="00F73B72">
            <w:pPr>
              <w:jc w:val="center"/>
            </w:pPr>
            <w:r>
              <w:rPr>
                <w:rFonts w:ascii="Times New Roman" w:hAnsi="Times New Roman"/>
                <w:sz w:val="24"/>
              </w:rPr>
              <w:t>18 502</w:t>
            </w:r>
          </w:p>
        </w:tc>
        <w:tc>
          <w:tcPr>
            <w:tcW w:w="1004" w:type="dxa"/>
            <w:vAlign w:val="bottom"/>
          </w:tcPr>
          <w:p w14:paraId="79361ABD" w14:textId="77777777" w:rsidR="00153339" w:rsidRPr="000E6135" w:rsidRDefault="00153339" w:rsidP="00F73B72">
            <w:pPr>
              <w:jc w:val="center"/>
            </w:pPr>
            <w:r>
              <w:rPr>
                <w:rFonts w:ascii="Times New Roman" w:hAnsi="Times New Roman"/>
                <w:sz w:val="24"/>
              </w:rPr>
              <w:t>24 356</w:t>
            </w:r>
          </w:p>
        </w:tc>
        <w:tc>
          <w:tcPr>
            <w:tcW w:w="1004" w:type="dxa"/>
            <w:vAlign w:val="bottom"/>
          </w:tcPr>
          <w:p w14:paraId="2BACB92D" w14:textId="77777777" w:rsidR="00153339" w:rsidRPr="000E6135" w:rsidRDefault="00153339" w:rsidP="00F73B72">
            <w:pPr>
              <w:jc w:val="center"/>
            </w:pPr>
            <w:r>
              <w:rPr>
                <w:rFonts w:ascii="Times New Roman" w:hAnsi="Times New Roman"/>
                <w:sz w:val="24"/>
              </w:rPr>
              <w:t>28 755</w:t>
            </w:r>
          </w:p>
        </w:tc>
        <w:tc>
          <w:tcPr>
            <w:tcW w:w="0" w:type="auto"/>
            <w:vAlign w:val="bottom"/>
          </w:tcPr>
          <w:p w14:paraId="1C48B836" w14:textId="77777777" w:rsidR="00153339" w:rsidRPr="000E6135" w:rsidRDefault="00153339" w:rsidP="00F73B72">
            <w:pPr>
              <w:jc w:val="center"/>
            </w:pPr>
            <w:r>
              <w:rPr>
                <w:rFonts w:ascii="Times New Roman" w:hAnsi="Times New Roman"/>
                <w:sz w:val="24"/>
              </w:rPr>
              <w:t>19 311</w:t>
            </w:r>
          </w:p>
        </w:tc>
        <w:tc>
          <w:tcPr>
            <w:tcW w:w="1080" w:type="dxa"/>
            <w:vAlign w:val="bottom"/>
          </w:tcPr>
          <w:p w14:paraId="2CCFA052" w14:textId="77777777" w:rsidR="00153339" w:rsidRPr="000E6135" w:rsidRDefault="00153339" w:rsidP="00F73B72">
            <w:pPr>
              <w:jc w:val="center"/>
            </w:pPr>
            <w:r>
              <w:rPr>
                <w:rFonts w:ascii="Times New Roman" w:hAnsi="Times New Roman"/>
                <w:sz w:val="24"/>
              </w:rPr>
              <w:t>204,5</w:t>
            </w:r>
          </w:p>
        </w:tc>
      </w:tr>
    </w:tbl>
    <w:p>
      <w:pPr>
        <w:ind w:firstLine="709"/>
        <w:jc w:val="both"/>
      </w:pPr>
      <w:r>
        <w:rPr>
          <w:rFonts w:ascii="Times New Roman" w:hAnsi="Times New Roman" w:cs="Times New Roman"/>
          <w:sz w:val="28"/>
        </w:rPr>
        <w:t>Таблица содержит исходные данные для расчёта показателей оборачиваемости оборотных средств ООО «СЗ РСК» — выручку, среднегодовую стоимость оборотных активов и чистую прибыль за 2021–2025 гг.</w:t>
      </w:r>
    </w:p>
    <w:p>
      <w:pPr>
        <w:ind w:firstLine="709"/>
        <w:jc w:val="both"/>
      </w:pPr>
      <w:r>
        <w:rPr>
          <w:rFonts w:ascii="Times New Roman" w:hAnsi="Times New Roman" w:cs="Times New Roman"/>
          <w:sz w:val="28"/>
        </w:rPr>
        <w:t xml:space="preserve">Выручка выросла с 196 743 до 399 379 тыс. руб. (рост на 103,0%, или в 2,03 раза), стоимость оборотных активов — с 86 732 до 207 492 тыс. руб. (на 139,2%), чистая прибыль — с 9 444 до 28 755 тыс. руб. (на 204,5%). Опережающий рост чистой прибыли над оборотными активами и над выручкой свидетельствует об увеличении эффективности использования ресурсов и о повышении доходности на каждый рубль вложений.</w:t>
      </w:r>
    </w:p>
    <w:p>
      <w:pPr>
        <w:ind w:firstLine="709"/>
        <w:jc w:val="both"/>
      </w:pPr>
      <w:r>
        <w:rPr>
          <w:rFonts w:ascii="Times New Roman" w:hAnsi="Times New Roman" w:cs="Times New Roman"/>
          <w:sz w:val="28"/>
        </w:rPr>
        <w:t xml:space="preserve">Двукратный рост выручки за пять лет — это устойчивый положительный тренд для регионального подрядчика ГОЗ в Иркутской области. Опережение темпов чистой прибыли над выручкой говорит о хорошей структуре контрактов: новые госзаказы, заходящие в портфель, отличаются более высокой нормой прибыли в пределах разрешённых ФЗ-275 1–20% от себестоимости.</w:t>
      </w:r>
    </w:p>
    <w:p w14:paraId="06FF04C4" w14:textId="77777777" w:rsidR="00153339" w:rsidRDefault="00153339" w:rsidP="00153339">
      <w:pPr>
        <w:spacing w:line="360" w:lineRule="auto"/>
        <w:jc w:val="right"/>
        <w:rPr>
          <w:sz w:val="28"/>
          <w:szCs w:val="28"/>
        </w:rPr>
      </w:pPr>
    </w:p>
    <w:p w14:paraId="00669392" w14:textId="77777777" w:rsidR="00153339" w:rsidRDefault="00153339" w:rsidP="00153339">
      <w:pPr>
        <w:spacing w:line="360" w:lineRule="auto"/>
        <w:ind w:firstLine="454"/>
        <w:jc w:val="both"/>
        <w:rPr>
          <w:sz w:val="28"/>
          <w:szCs w:val="28"/>
        </w:rPr>
      </w:pPr>
      <w:r>
        <w:rPr>
          <w:sz w:val="28"/>
          <w:szCs w:val="28"/>
        </w:rPr>
        <w:t xml:space="preserve">Результаты расчетов показателей эффективности использования оборотных средств ООО «СЗ РСК» представлены в Таблице 2.8.</w:t>
      </w:r>
      <w:r w:rsidRPr="00B33C2F">
        <w:rPr>
          <w:sz w:val="28"/>
          <w:szCs w:val="28"/>
        </w:rPr>
      </w:r>
      <w:r>
        <w:rPr>
          <w:sz w:val="28"/>
          <w:szCs w:val="28"/>
        </w:rPr>
      </w:r>
    </w:p>
    <w:p w14:paraId="7A37FCA3" w14:textId="77777777" w:rsidR="00153339" w:rsidRPr="00B33C2F" w:rsidRDefault="00153339" w:rsidP="00153339">
      <w:pPr>
        <w:spacing w:line="360" w:lineRule="auto"/>
        <w:jc w:val="right"/>
        <w:outlineLvl w:val="0"/>
        <w:rPr>
          <w:sz w:val="28"/>
          <w:szCs w:val="28"/>
        </w:rPr>
      </w:pPr>
      <w:bookmarkStart w:id="14" w:name="_Toc382870759"/>
      <w:bookmarkStart w:id="15" w:name="_Toc382870871"/>
      <w:bookmarkStart w:id="16" w:name="_Toc383037533"/>
      <w:bookmarkStart w:id="17" w:name="_Toc384500343"/>
      <w:r w:rsidRPr="00B33C2F">
        <w:rPr>
          <w:sz w:val="28"/>
          <w:szCs w:val="28"/>
        </w:rPr>
        <w:t>Таблица 2.</w:t>
      </w:r>
      <w:bookmarkEnd w:id="14"/>
      <w:bookmarkEnd w:id="15"/>
      <w:bookmarkEnd w:id="16"/>
      <w:bookmarkEnd w:id="17"/>
      <w:r>
        <w:rPr>
          <w:sz w:val="28"/>
          <w:szCs w:val="28"/>
        </w:rPr>
        <w:t>8</w:t>
      </w:r>
    </w:p>
    <w:p w14:paraId="50E3E6B0" w14:textId="77777777" w:rsidR="00153339" w:rsidRPr="00B33C2F" w:rsidRDefault="00153339" w:rsidP="00153339">
      <w:pPr>
        <w:spacing w:line="360" w:lineRule="auto"/>
        <w:jc w:val="center"/>
        <w:rPr>
          <w:sz w:val="28"/>
          <w:szCs w:val="28"/>
        </w:rPr>
      </w:pPr>
      <w:r>
        <w:rPr>
          <w:sz w:val="28"/>
          <w:szCs w:val="28"/>
        </w:rPr>
        <w:t>А</w:t>
      </w:r>
      <w:r w:rsidRPr="00B33C2F">
        <w:rPr>
          <w:sz w:val="28"/>
          <w:szCs w:val="28"/>
        </w:rPr>
        <w:t>нализ эффективности использования оборотных средств</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3725"/>
        <w:gridCol w:w="874"/>
        <w:gridCol w:w="875"/>
        <w:gridCol w:w="875"/>
        <w:gridCol w:w="876"/>
        <w:gridCol w:w="876"/>
        <w:gridCol w:w="1248"/>
      </w:tblGrid>
      <w:tr w:rsidR="00153339" w14:paraId="1F28DD6C" w14:textId="77777777" w:rsidTr="00F73B72">
        <w:trPr>
          <w:trHeight w:val="405"/>
        </w:trPr>
        <w:tc>
          <w:tcPr>
            <w:tcW w:w="1997" w:type="pct"/>
            <w:vAlign w:val="bottom"/>
          </w:tcPr>
          <w:p w14:paraId="5215BE56" w14:textId="77777777" w:rsidR="00153339" w:rsidRPr="00284450" w:rsidRDefault="00153339" w:rsidP="00F73B72">
            <w:pPr>
              <w:jc w:val="center"/>
              <w:rPr>
                <w:sz w:val="22"/>
                <w:szCs w:val="22"/>
              </w:rPr>
            </w:pPr>
            <w:r w:rsidRPr="00284450">
              <w:rPr>
                <w:sz w:val="22"/>
                <w:szCs w:val="22"/>
              </w:rPr>
              <w:t>Показатель</w:t>
            </w:r>
          </w:p>
        </w:tc>
        <w:tc>
          <w:tcPr>
            <w:tcW w:w="472" w:type="pct"/>
          </w:tcPr>
          <w:p w14:paraId="2733BF43" w14:textId="77777777" w:rsidR="00153339" w:rsidRPr="00B67DFE" w:rsidRDefault="00153339" w:rsidP="00F73B72">
            <w:pPr>
              <w:tabs>
                <w:tab w:val="left" w:pos="8565"/>
              </w:tabs>
              <w:spacing w:line="240" w:lineRule="atLeast"/>
              <w:jc w:val="center"/>
              <w:rPr>
                <w:sz w:val="22"/>
                <w:szCs w:val="22"/>
              </w:rPr>
            </w:pPr>
            <w:r w:rsidRPr="00543F09">
              <w:t>20</w:t>
            </w:r>
            <w:r>
              <w:t>21</w:t>
            </w:r>
            <w:r w:rsidRPr="00543F09">
              <w:t xml:space="preserve"> г.</w:t>
            </w:r>
          </w:p>
        </w:tc>
        <w:tc>
          <w:tcPr>
            <w:tcW w:w="473" w:type="pct"/>
          </w:tcPr>
          <w:p w14:paraId="073D34E6" w14:textId="77777777" w:rsidR="00153339" w:rsidRPr="00B67DFE" w:rsidRDefault="00153339" w:rsidP="00F73B72">
            <w:pPr>
              <w:tabs>
                <w:tab w:val="left" w:pos="8565"/>
              </w:tabs>
              <w:spacing w:line="240" w:lineRule="atLeast"/>
              <w:jc w:val="center"/>
              <w:rPr>
                <w:sz w:val="22"/>
                <w:szCs w:val="22"/>
              </w:rPr>
            </w:pPr>
            <w:r w:rsidRPr="00543F09">
              <w:t>20</w:t>
            </w:r>
            <w:r>
              <w:rPr>
                <w:lang w:val="en-US"/>
              </w:rPr>
              <w:t>2</w:t>
            </w:r>
            <w:r>
              <w:t>2</w:t>
            </w:r>
            <w:r w:rsidRPr="00543F09">
              <w:t xml:space="preserve"> г.</w:t>
            </w:r>
          </w:p>
        </w:tc>
        <w:tc>
          <w:tcPr>
            <w:tcW w:w="473" w:type="pct"/>
          </w:tcPr>
          <w:p w14:paraId="522320F0" w14:textId="77777777" w:rsidR="00153339" w:rsidRPr="00B67DFE" w:rsidRDefault="00153339" w:rsidP="00F73B72">
            <w:pPr>
              <w:tabs>
                <w:tab w:val="left" w:pos="8565"/>
              </w:tabs>
              <w:spacing w:line="240" w:lineRule="atLeast"/>
              <w:jc w:val="center"/>
              <w:rPr>
                <w:sz w:val="22"/>
                <w:szCs w:val="22"/>
              </w:rPr>
            </w:pPr>
            <w:r>
              <w:t>2023 г.</w:t>
            </w:r>
          </w:p>
        </w:tc>
        <w:tc>
          <w:tcPr>
            <w:tcW w:w="473" w:type="pct"/>
          </w:tcPr>
          <w:p w14:paraId="28B378AC" w14:textId="77777777" w:rsidR="00153339" w:rsidRPr="00B67DFE" w:rsidRDefault="00153339" w:rsidP="00F73B72">
            <w:pPr>
              <w:tabs>
                <w:tab w:val="left" w:pos="8565"/>
              </w:tabs>
              <w:spacing w:line="240" w:lineRule="atLeast"/>
              <w:jc w:val="center"/>
              <w:rPr>
                <w:sz w:val="22"/>
                <w:szCs w:val="22"/>
              </w:rPr>
            </w:pPr>
            <w:r>
              <w:t>2024 г.</w:t>
            </w:r>
          </w:p>
        </w:tc>
        <w:tc>
          <w:tcPr>
            <w:tcW w:w="473" w:type="pct"/>
          </w:tcPr>
          <w:p w14:paraId="08291E07" w14:textId="77777777" w:rsidR="00153339" w:rsidRPr="00B67DFE" w:rsidRDefault="00153339" w:rsidP="00F73B72">
            <w:pPr>
              <w:tabs>
                <w:tab w:val="left" w:pos="8565"/>
              </w:tabs>
              <w:spacing w:line="240" w:lineRule="atLeast"/>
              <w:jc w:val="center"/>
              <w:rPr>
                <w:sz w:val="22"/>
                <w:szCs w:val="22"/>
              </w:rPr>
            </w:pPr>
            <w:r>
              <w:t>2025 г.</w:t>
            </w:r>
          </w:p>
        </w:tc>
        <w:tc>
          <w:tcPr>
            <w:tcW w:w="639" w:type="pct"/>
            <w:vAlign w:val="bottom"/>
          </w:tcPr>
          <w:p w14:paraId="2C71A738" w14:textId="77777777" w:rsidR="00153339" w:rsidRPr="00284450" w:rsidRDefault="00153339" w:rsidP="00F73B72">
            <w:pPr>
              <w:jc w:val="center"/>
              <w:rPr>
                <w:sz w:val="22"/>
                <w:szCs w:val="22"/>
              </w:rPr>
            </w:pPr>
            <w:r w:rsidRPr="00284450">
              <w:rPr>
                <w:sz w:val="22"/>
                <w:szCs w:val="22"/>
              </w:rPr>
              <w:t>Изменение</w:t>
            </w:r>
          </w:p>
        </w:tc>
      </w:tr>
      <w:tr w:rsidR="00153339" w14:paraId="1104B1FD" w14:textId="77777777" w:rsidTr="00F73B72">
        <w:trPr>
          <w:trHeight w:val="60"/>
        </w:trPr>
        <w:tc>
          <w:tcPr>
            <w:tcW w:w="1997" w:type="pct"/>
            <w:vAlign w:val="bottom"/>
          </w:tcPr>
          <w:p w14:paraId="7DC3360C" w14:textId="77777777" w:rsidR="00153339" w:rsidRDefault="00153339" w:rsidP="00F73B72">
            <w:pPr>
              <w:rPr>
                <w:sz w:val="22"/>
                <w:szCs w:val="22"/>
              </w:rPr>
            </w:pPr>
            <w:r w:rsidRPr="00284450">
              <w:rPr>
                <w:sz w:val="22"/>
                <w:szCs w:val="22"/>
              </w:rPr>
              <w:t xml:space="preserve">Коэффициент оборачиваемости, </w:t>
            </w:r>
          </w:p>
          <w:p w14:paraId="44FD64F1" w14:textId="77777777" w:rsidR="00153339" w:rsidRPr="00284450" w:rsidRDefault="00153339" w:rsidP="00F73B72">
            <w:pPr>
              <w:rPr>
                <w:sz w:val="22"/>
                <w:szCs w:val="22"/>
              </w:rPr>
            </w:pPr>
            <w:r w:rsidRPr="00284450">
              <w:rPr>
                <w:sz w:val="22"/>
                <w:szCs w:val="22"/>
              </w:rPr>
              <w:t>обороты</w:t>
            </w:r>
          </w:p>
        </w:tc>
        <w:tc>
          <w:tcPr>
            <w:tcW w:w="472" w:type="pct"/>
            <w:vAlign w:val="bottom"/>
          </w:tcPr>
          <w:p w14:paraId="481651AF" w14:textId="77777777" w:rsidR="00153339" w:rsidRPr="00284450" w:rsidRDefault="00153339" w:rsidP="00F73B72">
            <w:pPr>
              <w:jc w:val="center"/>
              <w:rPr>
                <w:sz w:val="22"/>
                <w:szCs w:val="22"/>
              </w:rPr>
            </w:pPr>
            <w:r>
              <w:rPr>
                <w:rFonts w:ascii="Times New Roman" w:hAnsi="Times New Roman"/>
                <w:sz w:val="24"/>
              </w:rPr>
              <w:t>2,27</w:t>
            </w:r>
          </w:p>
        </w:tc>
        <w:tc>
          <w:tcPr>
            <w:tcW w:w="473" w:type="pct"/>
            <w:vAlign w:val="bottom"/>
          </w:tcPr>
          <w:p w14:paraId="1B488224" w14:textId="77777777" w:rsidR="00153339" w:rsidRPr="00284450" w:rsidRDefault="00153339" w:rsidP="00F73B72">
            <w:pPr>
              <w:jc w:val="center"/>
              <w:rPr>
                <w:sz w:val="22"/>
                <w:szCs w:val="22"/>
              </w:rPr>
            </w:pPr>
            <w:r>
              <w:rPr>
                <w:rFonts w:ascii="Times New Roman" w:hAnsi="Times New Roman"/>
                <w:sz w:val="24"/>
              </w:rPr>
              <w:t>2,15</w:t>
            </w:r>
          </w:p>
        </w:tc>
        <w:tc>
          <w:tcPr>
            <w:tcW w:w="473" w:type="pct"/>
            <w:vAlign w:val="bottom"/>
          </w:tcPr>
          <w:p w14:paraId="47B55134" w14:textId="77777777" w:rsidR="00153339" w:rsidRPr="00284450" w:rsidRDefault="00153339" w:rsidP="00F73B72">
            <w:pPr>
              <w:jc w:val="center"/>
              <w:rPr>
                <w:sz w:val="22"/>
                <w:szCs w:val="22"/>
              </w:rPr>
            </w:pPr>
            <w:r>
              <w:rPr>
                <w:rFonts w:ascii="Times New Roman" w:hAnsi="Times New Roman"/>
                <w:sz w:val="24"/>
              </w:rPr>
              <w:t>2,19</w:t>
            </w:r>
          </w:p>
        </w:tc>
        <w:tc>
          <w:tcPr>
            <w:tcW w:w="473" w:type="pct"/>
            <w:vAlign w:val="bottom"/>
          </w:tcPr>
          <w:p w14:paraId="11F92597" w14:textId="77777777" w:rsidR="00153339" w:rsidRPr="00284450" w:rsidRDefault="00153339" w:rsidP="00F73B72">
            <w:pPr>
              <w:jc w:val="center"/>
              <w:rPr>
                <w:sz w:val="22"/>
                <w:szCs w:val="22"/>
              </w:rPr>
            </w:pPr>
            <w:r>
              <w:rPr>
                <w:rFonts w:ascii="Times New Roman" w:hAnsi="Times New Roman"/>
                <w:sz w:val="24"/>
              </w:rPr>
              <w:t>2,00</w:t>
            </w:r>
          </w:p>
        </w:tc>
        <w:tc>
          <w:tcPr>
            <w:tcW w:w="473" w:type="pct"/>
            <w:vAlign w:val="bottom"/>
          </w:tcPr>
          <w:p w14:paraId="1E23C256" w14:textId="77777777" w:rsidR="00153339" w:rsidRPr="00284450" w:rsidRDefault="00153339" w:rsidP="00F73B72">
            <w:pPr>
              <w:jc w:val="center"/>
              <w:rPr>
                <w:sz w:val="22"/>
                <w:szCs w:val="22"/>
              </w:rPr>
            </w:pPr>
            <w:r>
              <w:rPr>
                <w:rFonts w:ascii="Times New Roman" w:hAnsi="Times New Roman"/>
                <w:sz w:val="24"/>
              </w:rPr>
              <w:t>1,92</w:t>
            </w:r>
          </w:p>
        </w:tc>
        <w:tc>
          <w:tcPr>
            <w:tcW w:w="639" w:type="pct"/>
            <w:vAlign w:val="bottom"/>
          </w:tcPr>
          <w:p w14:paraId="5CE324B9" w14:textId="77777777" w:rsidR="00153339" w:rsidRPr="00284450" w:rsidRDefault="00153339" w:rsidP="00F73B72">
            <w:pPr>
              <w:jc w:val="center"/>
              <w:rPr>
                <w:sz w:val="22"/>
                <w:szCs w:val="22"/>
              </w:rPr>
            </w:pPr>
            <w:r>
              <w:rPr>
                <w:rFonts w:ascii="Times New Roman" w:hAnsi="Times New Roman"/>
                <w:sz w:val="24"/>
              </w:rPr>
              <w:t>-0,34</w:t>
            </w:r>
          </w:p>
        </w:tc>
      </w:tr>
      <w:tr w:rsidR="00153339" w14:paraId="4A0FE4C4" w14:textId="77777777" w:rsidTr="00F73B72">
        <w:trPr>
          <w:trHeight w:val="60"/>
        </w:trPr>
        <w:tc>
          <w:tcPr>
            <w:tcW w:w="1997" w:type="pct"/>
            <w:vAlign w:val="bottom"/>
          </w:tcPr>
          <w:p w14:paraId="7C2CF625" w14:textId="77777777" w:rsidR="00153339" w:rsidRPr="00284450" w:rsidRDefault="00153339" w:rsidP="00F73B72">
            <w:pPr>
              <w:rPr>
                <w:sz w:val="22"/>
                <w:szCs w:val="22"/>
              </w:rPr>
            </w:pPr>
            <w:r w:rsidRPr="00284450">
              <w:rPr>
                <w:sz w:val="22"/>
                <w:szCs w:val="22"/>
              </w:rPr>
              <w:t>Средняя продолжительность одного оборота,  дней</w:t>
            </w:r>
          </w:p>
        </w:tc>
        <w:tc>
          <w:tcPr>
            <w:tcW w:w="472" w:type="pct"/>
            <w:vAlign w:val="bottom"/>
          </w:tcPr>
          <w:p w14:paraId="63EBF555" w14:textId="77777777" w:rsidR="00153339" w:rsidRPr="00284450" w:rsidRDefault="00153339" w:rsidP="00F73B72">
            <w:pPr>
              <w:jc w:val="center"/>
              <w:rPr>
                <w:sz w:val="22"/>
                <w:szCs w:val="22"/>
              </w:rPr>
            </w:pPr>
            <w:r>
              <w:rPr>
                <w:rFonts w:ascii="Times New Roman" w:hAnsi="Times New Roman"/>
                <w:sz w:val="24"/>
              </w:rPr>
              <w:t>161</w:t>
            </w:r>
          </w:p>
        </w:tc>
        <w:tc>
          <w:tcPr>
            <w:tcW w:w="473" w:type="pct"/>
            <w:vAlign w:val="bottom"/>
          </w:tcPr>
          <w:p w14:paraId="6E2F9C83" w14:textId="77777777" w:rsidR="00153339" w:rsidRPr="00284450" w:rsidRDefault="00153339" w:rsidP="00F73B72">
            <w:pPr>
              <w:jc w:val="center"/>
              <w:rPr>
                <w:sz w:val="22"/>
                <w:szCs w:val="22"/>
              </w:rPr>
            </w:pPr>
            <w:r>
              <w:rPr>
                <w:rFonts w:ascii="Times New Roman" w:hAnsi="Times New Roman"/>
                <w:sz w:val="24"/>
              </w:rPr>
              <w:t>170</w:t>
            </w:r>
          </w:p>
        </w:tc>
        <w:tc>
          <w:tcPr>
            <w:tcW w:w="473" w:type="pct"/>
            <w:vAlign w:val="bottom"/>
          </w:tcPr>
          <w:p w14:paraId="3394373D" w14:textId="77777777" w:rsidR="00153339" w:rsidRPr="00284450" w:rsidRDefault="00153339" w:rsidP="00F73B72">
            <w:pPr>
              <w:jc w:val="center"/>
              <w:rPr>
                <w:sz w:val="22"/>
                <w:szCs w:val="22"/>
              </w:rPr>
            </w:pPr>
            <w:r>
              <w:rPr>
                <w:rFonts w:ascii="Times New Roman" w:hAnsi="Times New Roman"/>
                <w:sz w:val="24"/>
              </w:rPr>
              <w:t>167</w:t>
            </w:r>
          </w:p>
        </w:tc>
        <w:tc>
          <w:tcPr>
            <w:tcW w:w="473" w:type="pct"/>
            <w:vAlign w:val="bottom"/>
          </w:tcPr>
          <w:p w14:paraId="5817FD7E" w14:textId="77777777" w:rsidR="00153339" w:rsidRPr="00284450" w:rsidRDefault="00153339" w:rsidP="00F73B72">
            <w:pPr>
              <w:jc w:val="center"/>
              <w:rPr>
                <w:sz w:val="22"/>
                <w:szCs w:val="22"/>
              </w:rPr>
            </w:pPr>
            <w:r>
              <w:rPr>
                <w:rFonts w:ascii="Times New Roman" w:hAnsi="Times New Roman"/>
                <w:sz w:val="24"/>
              </w:rPr>
              <w:t>182</w:t>
            </w:r>
          </w:p>
        </w:tc>
        <w:tc>
          <w:tcPr>
            <w:tcW w:w="473" w:type="pct"/>
            <w:vAlign w:val="bottom"/>
          </w:tcPr>
          <w:p w14:paraId="2B64BEEA" w14:textId="77777777" w:rsidR="00153339" w:rsidRPr="00284450" w:rsidRDefault="00153339" w:rsidP="00F73B72">
            <w:pPr>
              <w:jc w:val="center"/>
              <w:rPr>
                <w:sz w:val="22"/>
                <w:szCs w:val="22"/>
              </w:rPr>
            </w:pPr>
            <w:r>
              <w:rPr>
                <w:rFonts w:ascii="Times New Roman" w:hAnsi="Times New Roman"/>
                <w:sz w:val="24"/>
              </w:rPr>
              <w:t>190</w:t>
            </w:r>
          </w:p>
        </w:tc>
        <w:tc>
          <w:tcPr>
            <w:tcW w:w="639" w:type="pct"/>
            <w:vAlign w:val="bottom"/>
          </w:tcPr>
          <w:p w14:paraId="52FCDF50" w14:textId="77777777" w:rsidR="00153339" w:rsidRPr="00284450" w:rsidRDefault="00153339" w:rsidP="00F73B72">
            <w:pPr>
              <w:jc w:val="center"/>
              <w:rPr>
                <w:sz w:val="22"/>
                <w:szCs w:val="22"/>
              </w:rPr>
            </w:pPr>
            <w:r>
              <w:rPr>
                <w:rFonts w:ascii="Times New Roman" w:hAnsi="Times New Roman"/>
                <w:sz w:val="24"/>
              </w:rPr>
              <w:t>29</w:t>
            </w:r>
          </w:p>
        </w:tc>
      </w:tr>
      <w:tr w:rsidR="00153339" w14:paraId="68CADF62" w14:textId="77777777" w:rsidTr="00F73B72">
        <w:trPr>
          <w:trHeight w:val="60"/>
        </w:trPr>
        <w:tc>
          <w:tcPr>
            <w:tcW w:w="1997" w:type="pct"/>
            <w:vAlign w:val="bottom"/>
          </w:tcPr>
          <w:p w14:paraId="5EC811D6" w14:textId="77777777" w:rsidR="00153339" w:rsidRPr="00284450" w:rsidRDefault="00153339" w:rsidP="00F73B72">
            <w:pPr>
              <w:rPr>
                <w:sz w:val="22"/>
                <w:szCs w:val="22"/>
              </w:rPr>
            </w:pPr>
            <w:r w:rsidRPr="00284450">
              <w:rPr>
                <w:sz w:val="22"/>
                <w:szCs w:val="22"/>
              </w:rPr>
              <w:t>Коэффициент загрузки, проц.</w:t>
            </w:r>
          </w:p>
        </w:tc>
        <w:tc>
          <w:tcPr>
            <w:tcW w:w="472" w:type="pct"/>
            <w:vAlign w:val="bottom"/>
          </w:tcPr>
          <w:p w14:paraId="3C612864" w14:textId="77777777" w:rsidR="00153339" w:rsidRPr="00284450" w:rsidRDefault="00153339" w:rsidP="00F73B72">
            <w:pPr>
              <w:jc w:val="center"/>
              <w:rPr>
                <w:sz w:val="22"/>
                <w:szCs w:val="22"/>
              </w:rPr>
            </w:pPr>
            <w:r>
              <w:rPr>
                <w:rFonts w:ascii="Times New Roman" w:hAnsi="Times New Roman"/>
                <w:sz w:val="24"/>
              </w:rPr>
              <w:t>44,1</w:t>
            </w:r>
          </w:p>
        </w:tc>
        <w:tc>
          <w:tcPr>
            <w:tcW w:w="473" w:type="pct"/>
            <w:vAlign w:val="bottom"/>
          </w:tcPr>
          <w:p w14:paraId="76576283" w14:textId="77777777" w:rsidR="00153339" w:rsidRPr="00284450" w:rsidRDefault="00153339" w:rsidP="00F73B72">
            <w:pPr>
              <w:jc w:val="center"/>
              <w:rPr>
                <w:sz w:val="22"/>
                <w:szCs w:val="22"/>
              </w:rPr>
            </w:pPr>
            <w:r>
              <w:rPr>
                <w:rFonts w:ascii="Times New Roman" w:hAnsi="Times New Roman"/>
                <w:sz w:val="24"/>
              </w:rPr>
              <w:t>46,5</w:t>
            </w:r>
          </w:p>
        </w:tc>
        <w:tc>
          <w:tcPr>
            <w:tcW w:w="473" w:type="pct"/>
            <w:vAlign w:val="bottom"/>
          </w:tcPr>
          <w:p w14:paraId="116B21CC" w14:textId="77777777" w:rsidR="00153339" w:rsidRPr="00284450" w:rsidRDefault="00153339" w:rsidP="00F73B72">
            <w:pPr>
              <w:jc w:val="center"/>
              <w:rPr>
                <w:sz w:val="22"/>
                <w:szCs w:val="22"/>
              </w:rPr>
            </w:pPr>
            <w:r>
              <w:rPr>
                <w:rFonts w:ascii="Times New Roman" w:hAnsi="Times New Roman"/>
                <w:sz w:val="24"/>
              </w:rPr>
              <w:t>45,8</w:t>
            </w:r>
          </w:p>
        </w:tc>
        <w:tc>
          <w:tcPr>
            <w:tcW w:w="473" w:type="pct"/>
            <w:vAlign w:val="bottom"/>
          </w:tcPr>
          <w:p w14:paraId="55FC394B" w14:textId="77777777" w:rsidR="00153339" w:rsidRPr="00284450" w:rsidRDefault="00153339" w:rsidP="00F73B72">
            <w:pPr>
              <w:jc w:val="center"/>
              <w:rPr>
                <w:sz w:val="22"/>
                <w:szCs w:val="22"/>
              </w:rPr>
            </w:pPr>
            <w:r>
              <w:rPr>
                <w:rFonts w:ascii="Times New Roman" w:hAnsi="Times New Roman"/>
                <w:sz w:val="24"/>
              </w:rPr>
              <w:t>49,9</w:t>
            </w:r>
          </w:p>
        </w:tc>
        <w:tc>
          <w:tcPr>
            <w:tcW w:w="473" w:type="pct"/>
            <w:vAlign w:val="bottom"/>
          </w:tcPr>
          <w:p w14:paraId="482ED633" w14:textId="77777777" w:rsidR="00153339" w:rsidRPr="00284450" w:rsidRDefault="00153339" w:rsidP="00F73B72">
            <w:pPr>
              <w:jc w:val="center"/>
              <w:rPr>
                <w:sz w:val="22"/>
                <w:szCs w:val="22"/>
              </w:rPr>
            </w:pPr>
            <w:r>
              <w:rPr>
                <w:rFonts w:ascii="Times New Roman" w:hAnsi="Times New Roman"/>
                <w:sz w:val="24"/>
              </w:rPr>
              <w:t>52,0</w:t>
            </w:r>
          </w:p>
        </w:tc>
        <w:tc>
          <w:tcPr>
            <w:tcW w:w="639" w:type="pct"/>
            <w:vAlign w:val="bottom"/>
          </w:tcPr>
          <w:p w14:paraId="47DC4834" w14:textId="77777777" w:rsidR="00153339" w:rsidRPr="00284450" w:rsidRDefault="00153339" w:rsidP="00F73B72">
            <w:pPr>
              <w:jc w:val="center"/>
              <w:rPr>
                <w:sz w:val="22"/>
                <w:szCs w:val="22"/>
              </w:rPr>
            </w:pPr>
            <w:r>
              <w:rPr>
                <w:rFonts w:ascii="Times New Roman" w:hAnsi="Times New Roman"/>
                <w:sz w:val="24"/>
              </w:rPr>
              <w:t>7,9</w:t>
            </w:r>
          </w:p>
        </w:tc>
      </w:tr>
      <w:tr w:rsidR="00153339" w14:paraId="7D52A90E" w14:textId="77777777" w:rsidTr="00F73B72">
        <w:trPr>
          <w:trHeight w:val="60"/>
        </w:trPr>
        <w:tc>
          <w:tcPr>
            <w:tcW w:w="1997" w:type="pct"/>
            <w:vAlign w:val="bottom"/>
          </w:tcPr>
          <w:p w14:paraId="49E8B367" w14:textId="77777777" w:rsidR="00153339" w:rsidRPr="00284450" w:rsidRDefault="00153339" w:rsidP="00F73B72">
            <w:pPr>
              <w:rPr>
                <w:sz w:val="22"/>
                <w:szCs w:val="22"/>
              </w:rPr>
            </w:pPr>
            <w:r w:rsidRPr="00284450">
              <w:rPr>
                <w:sz w:val="22"/>
                <w:szCs w:val="22"/>
              </w:rPr>
              <w:t>Коэффициент эффективности использования оборотных средств, проц.</w:t>
            </w:r>
          </w:p>
        </w:tc>
        <w:tc>
          <w:tcPr>
            <w:tcW w:w="472" w:type="pct"/>
            <w:vAlign w:val="bottom"/>
          </w:tcPr>
          <w:p w14:paraId="7F375978" w14:textId="77777777" w:rsidR="00153339" w:rsidRPr="00284450" w:rsidRDefault="00153339" w:rsidP="00F73B72">
            <w:pPr>
              <w:jc w:val="center"/>
              <w:rPr>
                <w:sz w:val="22"/>
                <w:szCs w:val="22"/>
              </w:rPr>
            </w:pPr>
            <w:r>
              <w:rPr>
                <w:rFonts w:ascii="Times New Roman" w:hAnsi="Times New Roman"/>
                <w:sz w:val="24"/>
              </w:rPr>
              <w:t>10,9</w:t>
            </w:r>
          </w:p>
        </w:tc>
        <w:tc>
          <w:tcPr>
            <w:tcW w:w="473" w:type="pct"/>
            <w:vAlign w:val="bottom"/>
          </w:tcPr>
          <w:p w14:paraId="097055BF" w14:textId="77777777" w:rsidR="00153339" w:rsidRPr="00284450" w:rsidRDefault="00153339" w:rsidP="00F73B72">
            <w:pPr>
              <w:jc w:val="center"/>
              <w:rPr>
                <w:sz w:val="22"/>
                <w:szCs w:val="22"/>
              </w:rPr>
            </w:pPr>
            <w:r>
              <w:rPr>
                <w:rFonts w:ascii="Times New Roman" w:hAnsi="Times New Roman"/>
                <w:sz w:val="24"/>
              </w:rPr>
              <w:t>11,8</w:t>
            </w:r>
          </w:p>
        </w:tc>
        <w:tc>
          <w:tcPr>
            <w:tcW w:w="473" w:type="pct"/>
            <w:vAlign w:val="bottom"/>
          </w:tcPr>
          <w:p w14:paraId="35962B52" w14:textId="77777777" w:rsidR="00153339" w:rsidRPr="00284450" w:rsidRDefault="00153339" w:rsidP="00F73B72">
            <w:pPr>
              <w:jc w:val="center"/>
              <w:rPr>
                <w:sz w:val="22"/>
                <w:szCs w:val="22"/>
              </w:rPr>
            </w:pPr>
            <w:r>
              <w:rPr>
                <w:rFonts w:ascii="Times New Roman" w:hAnsi="Times New Roman"/>
                <w:sz w:val="24"/>
              </w:rPr>
              <w:t>13,6</w:t>
            </w:r>
          </w:p>
        </w:tc>
        <w:tc>
          <w:tcPr>
            <w:tcW w:w="473" w:type="pct"/>
            <w:vAlign w:val="bottom"/>
          </w:tcPr>
          <w:p w14:paraId="5D08C5B3" w14:textId="77777777" w:rsidR="00153339" w:rsidRPr="00284450" w:rsidRDefault="00153339" w:rsidP="00F73B72">
            <w:pPr>
              <w:jc w:val="center"/>
              <w:rPr>
                <w:sz w:val="22"/>
                <w:szCs w:val="22"/>
              </w:rPr>
            </w:pPr>
            <w:r>
              <w:rPr>
                <w:rFonts w:ascii="Times New Roman" w:hAnsi="Times New Roman"/>
                <w:sz w:val="24"/>
              </w:rPr>
              <w:t>13,6</w:t>
            </w:r>
          </w:p>
        </w:tc>
        <w:tc>
          <w:tcPr>
            <w:tcW w:w="473" w:type="pct"/>
            <w:vAlign w:val="bottom"/>
          </w:tcPr>
          <w:p w14:paraId="349546DC" w14:textId="77777777" w:rsidR="00153339" w:rsidRPr="00284450" w:rsidRDefault="00153339" w:rsidP="00F73B72">
            <w:pPr>
              <w:jc w:val="center"/>
              <w:rPr>
                <w:sz w:val="22"/>
                <w:szCs w:val="22"/>
              </w:rPr>
            </w:pPr>
            <w:r>
              <w:rPr>
                <w:rFonts w:ascii="Times New Roman" w:hAnsi="Times New Roman"/>
                <w:sz w:val="24"/>
              </w:rPr>
              <w:t>13,9</w:t>
            </w:r>
          </w:p>
        </w:tc>
        <w:tc>
          <w:tcPr>
            <w:tcW w:w="639" w:type="pct"/>
            <w:vAlign w:val="bottom"/>
          </w:tcPr>
          <w:p w14:paraId="5DCC2FCD" w14:textId="77777777" w:rsidR="00153339" w:rsidRPr="00284450" w:rsidRDefault="00153339" w:rsidP="00F73B72">
            <w:pPr>
              <w:jc w:val="center"/>
              <w:rPr>
                <w:sz w:val="22"/>
                <w:szCs w:val="22"/>
              </w:rPr>
            </w:pPr>
            <w:r>
              <w:rPr>
                <w:rFonts w:ascii="Times New Roman" w:hAnsi="Times New Roman"/>
                <w:sz w:val="24"/>
              </w:rPr>
              <w:t>3,0</w:t>
            </w:r>
          </w:p>
        </w:tc>
      </w:tr>
    </w:tbl>
    <w:p>
      <w:pPr>
        <w:ind w:firstLine="709"/>
        <w:jc w:val="both"/>
      </w:pPr>
      <w:r>
        <w:rPr>
          <w:rFonts w:ascii="Times New Roman" w:hAnsi="Times New Roman" w:cs="Times New Roman"/>
          <w:sz w:val="28"/>
        </w:rPr>
        <w:t>Сводная таблица отражает динамику коэффициентов оборачиваемости оборотных средств ООО «СЗ РСК» за 2021–2025 гг.</w:t>
      </w:r>
    </w:p>
    <w:p>
      <w:pPr>
        <w:ind w:firstLine="709"/>
        <w:jc w:val="both"/>
      </w:pPr>
      <w:r>
        <w:rPr>
          <w:rFonts w:ascii="Times New Roman" w:hAnsi="Times New Roman" w:cs="Times New Roman"/>
          <w:sz w:val="28"/>
        </w:rPr>
        <w:t xml:space="preserve">Коэффициент оборачиваемости снизился с 2,27 в 2021 г. до 1,92 в 2025 г. (на 0,34 оборота), средняя продолжительность одного оборота выросла со 161 до 190 дн. (+29 дн.). Коэффициент загрузки увеличился с 44,1 до 52,0% (на 7,9 п.п.). При этом коэффициент эффективности использования оборотных средств вырос с 10,9 до 13,9% (+3,0 п.п.) — то есть каждый рубль оборотных активов приносит больше чистой прибыли.</w:t>
      </w:r>
    </w:p>
    <w:p>
      <w:pPr>
        <w:ind w:firstLine="709"/>
        <w:jc w:val="both"/>
      </w:pPr>
      <w:r>
        <w:rPr>
          <w:rFonts w:ascii="Times New Roman" w:hAnsi="Times New Roman" w:cs="Times New Roman"/>
          <w:sz w:val="28"/>
        </w:rPr>
        <w:t xml:space="preserve">Замедление оборачиваемости связано не с проблемами управления, а с удлинением производственного цикла: ООО «СЗ РСК» переходит от мелких подрядов к крупным многолетним объектам военной инфраструктуры с поэтапной сдачей. Параллельный рост рентабельности оборотных средств подтверждает: «длинные» оборотные активы работают эффективно, а не замораживаются непродуктивно.</w:t>
      </w:r>
    </w:p>
    <w:p w14:paraId="672C7944" w14:textId="77777777" w:rsidR="00153339" w:rsidRDefault="00153339" w:rsidP="00153339">
      <w:pPr>
        <w:spacing w:line="360" w:lineRule="auto"/>
        <w:ind w:firstLine="454"/>
        <w:jc w:val="both"/>
        <w:rPr>
          <w:sz w:val="28"/>
          <w:szCs w:val="28"/>
        </w:rPr>
      </w:pPr>
    </w:p>
    <w:p w14:paraId="30351739" w14:textId="77777777" w:rsidR="00153339" w:rsidRDefault="00153339" w:rsidP="00153339">
      <w:pPr>
        <w:spacing w:line="360" w:lineRule="auto"/>
        <w:ind w:firstLine="454"/>
        <w:jc w:val="both"/>
        <w:rPr>
          <w:sz w:val="28"/>
          <w:szCs w:val="28"/>
        </w:rPr>
      </w:pPr>
      <w:r>
        <w:rPr>
          <w:rFonts w:ascii="Times New Roman" w:hAnsi="Times New Roman"/>
          <w:sz w:val="28"/>
        </w:rPr>
        <w:t>Данные Таблицы позволяют сделать следующие выводы. Средняя продолжительность одного оборота увеличилась на 29 дней, что свидетельствует о росте оборотного капитала, занятого в производственном цикле, и удлинении сроков расчётов с заказчиком по поэтапной приёмке работ на объектах военной инфраструктуры.</w:t>
      </w:r>
    </w:p>
    <w:p w14:paraId="7FC8A04C" w14:textId="77777777" w:rsidR="00153339" w:rsidRPr="00B57A78" w:rsidRDefault="00153339" w:rsidP="00153339">
      <w:pPr>
        <w:spacing w:line="360" w:lineRule="auto"/>
        <w:ind w:firstLine="454"/>
        <w:jc w:val="both"/>
        <w:rPr>
          <w:sz w:val="28"/>
          <w:szCs w:val="28"/>
        </w:rPr>
      </w:pPr>
      <w:r w:rsidRPr="00B33C2F">
        <w:rPr>
          <w:sz w:val="28"/>
          <w:szCs w:val="28"/>
        </w:rPr>
        <w:lastRenderedPageBreak/>
        <w:t xml:space="preserve">На </w:t>
      </w:r>
      <w:r w:rsidRPr="00B57A78">
        <w:rPr>
          <w:sz w:val="28"/>
          <w:szCs w:val="28"/>
        </w:rPr>
        <w:t>изменение оборачиваемости оказывают влияние два фактора:</w:t>
      </w:r>
      <w:r>
        <w:rPr>
          <w:sz w:val="28"/>
          <w:szCs w:val="28"/>
        </w:rPr>
        <w:t xml:space="preserve"> </w:t>
      </w:r>
      <w:r w:rsidRPr="007B68B7">
        <w:rPr>
          <w:sz w:val="28"/>
          <w:szCs w:val="28"/>
        </w:rPr>
        <w:t>динамика стоимости оборотных средств</w:t>
      </w:r>
      <w:r>
        <w:rPr>
          <w:sz w:val="28"/>
          <w:szCs w:val="28"/>
        </w:rPr>
        <w:t xml:space="preserve"> и д</w:t>
      </w:r>
      <w:r w:rsidRPr="00B57A78">
        <w:rPr>
          <w:sz w:val="28"/>
          <w:szCs w:val="28"/>
        </w:rPr>
        <w:t xml:space="preserve">инамика объема выручки. </w:t>
      </w:r>
    </w:p>
    <w:p w14:paraId="4EBA8576" w14:textId="77777777" w:rsidR="00153339" w:rsidRPr="00B57A78" w:rsidRDefault="00153339" w:rsidP="00153339">
      <w:pPr>
        <w:tabs>
          <w:tab w:val="left" w:pos="720"/>
        </w:tabs>
        <w:spacing w:line="360" w:lineRule="auto"/>
        <w:ind w:firstLine="454"/>
        <w:jc w:val="both"/>
        <w:rPr>
          <w:sz w:val="28"/>
          <w:szCs w:val="28"/>
        </w:rPr>
      </w:pPr>
      <w:r>
        <w:rPr>
          <w:rFonts w:ascii="Times New Roman" w:hAnsi="Times New Roman"/>
          <w:sz w:val="28"/>
        </w:rPr>
        <w:t>Замедление оборачиваемости на 29 дней произошло вследствие удлинения производственного цикла исполнения крупных строительных контрактов на объектах военной инфраструктуры (с поэтапной сдачей по графикам Минобороны).</w:t>
      </w:r>
    </w:p>
    <w:p w14:paraId="649ED176" w14:textId="77777777" w:rsidR="00153339" w:rsidRPr="00B57A78" w:rsidRDefault="00153339" w:rsidP="00153339">
      <w:pPr>
        <w:spacing w:line="360" w:lineRule="auto"/>
        <w:ind w:firstLine="454"/>
        <w:jc w:val="both"/>
        <w:rPr>
          <w:sz w:val="28"/>
          <w:szCs w:val="28"/>
        </w:rPr>
      </w:pPr>
      <w:r>
        <w:rPr>
          <w:rFonts w:ascii="Times New Roman" w:hAnsi="Times New Roman"/>
          <w:sz w:val="28"/>
        </w:rPr>
        <w:t>Снижение коэффициента оборачиваемости оборотных средств на 0,34 оборота вызвано опережающим ростом оборотных активов (в 2,39 раза) над ростом выручки (в 2,03 раза).</w:t>
      </w:r>
    </w:p>
    <w:p w14:paraId="3BD694A7" w14:textId="77777777" w:rsidR="00153339" w:rsidRPr="00B57A78" w:rsidRDefault="00153339" w:rsidP="00153339">
      <w:pPr>
        <w:spacing w:line="360" w:lineRule="auto"/>
        <w:ind w:firstLine="454"/>
        <w:jc w:val="both"/>
        <w:rPr>
          <w:sz w:val="28"/>
          <w:szCs w:val="28"/>
        </w:rPr>
      </w:pPr>
      <w:r>
        <w:rPr>
          <w:rFonts w:ascii="Times New Roman" w:hAnsi="Times New Roman"/>
          <w:sz w:val="28"/>
        </w:rPr>
        <w:t>Коэффициент загрузки оборотных средств повысился на 7,9 процентного пункта.</w:t>
      </w:r>
    </w:p>
    <w:p w14:paraId="32119D04" w14:textId="77777777" w:rsidR="00153339" w:rsidRPr="00B57A78" w:rsidRDefault="00153339" w:rsidP="00153339">
      <w:pPr>
        <w:spacing w:line="360" w:lineRule="auto"/>
        <w:ind w:firstLine="454"/>
        <w:jc w:val="both"/>
        <w:rPr>
          <w:sz w:val="28"/>
          <w:szCs w:val="28"/>
        </w:rPr>
      </w:pPr>
      <w:r>
        <w:rPr>
          <w:rFonts w:ascii="Times New Roman" w:hAnsi="Times New Roman"/>
          <w:sz w:val="28"/>
        </w:rPr>
        <w:t>Коэффициент эффективности использования оборотных средств увеличился на 3,0 процентного пункта вследствие опережающего роста чистой прибыли (в 3,04 раза) над ростом среднегодовой стоимости оборотных активов (в 2,39 раза).</w:t>
      </w:r>
    </w:p>
    <w:p w14:paraId="68C16DD4" w14:textId="77777777" w:rsidR="00153339" w:rsidRPr="00B57A78" w:rsidRDefault="00153339" w:rsidP="00153339">
      <w:pPr>
        <w:spacing w:line="360" w:lineRule="auto"/>
        <w:ind w:firstLine="454"/>
        <w:jc w:val="both"/>
        <w:rPr>
          <w:sz w:val="28"/>
          <w:szCs w:val="28"/>
        </w:rPr>
      </w:pPr>
      <w:bookmarkStart w:id="18" w:name="_Toc271478058"/>
      <w:bookmarkStart w:id="19" w:name="_Toc303344891"/>
      <w:bookmarkStart w:id="20" w:name="_Toc303345246"/>
      <w:bookmarkStart w:id="21" w:name="_Toc303345287"/>
      <w:bookmarkStart w:id="22" w:name="_Toc303345396"/>
      <w:bookmarkStart w:id="23" w:name="_Toc303355620"/>
      <w:bookmarkStart w:id="24" w:name="_Toc345365578"/>
      <w:bookmarkStart w:id="25" w:name="_Toc379240631"/>
      <w:bookmarkStart w:id="26" w:name="_Toc383037534"/>
      <w:r w:rsidRPr="00B57A78">
        <w:rPr>
          <w:sz w:val="28"/>
          <w:szCs w:val="28"/>
        </w:rPr>
        <w:t xml:space="preserve">Показатели оборачиваемости </w:t>
      </w:r>
      <w:r>
        <w:rPr>
          <w:sz w:val="28"/>
          <w:szCs w:val="28"/>
        </w:rPr>
        <w:t xml:space="preserve"> в период 2021-20</w:t>
      </w:r>
      <w:r w:rsidRPr="007E7750">
        <w:rPr>
          <w:sz w:val="28"/>
          <w:szCs w:val="28"/>
        </w:rPr>
        <w:t>2</w:t>
      </w:r>
      <w:r>
        <w:rPr>
          <w:sz w:val="28"/>
          <w:szCs w:val="28"/>
        </w:rPr>
        <w:t xml:space="preserve">5 гг. </w:t>
      </w:r>
      <w:r w:rsidRPr="00B57A78">
        <w:rPr>
          <w:sz w:val="28"/>
          <w:szCs w:val="28"/>
        </w:rPr>
        <w:t xml:space="preserve">имеют тенденцию к </w:t>
      </w:r>
      <w:r>
        <w:rPr>
          <w:sz w:val="28"/>
          <w:szCs w:val="28"/>
        </w:rPr>
        <w:t>ускорению/замедлению</w:t>
      </w:r>
      <w:r w:rsidRPr="00B57A78">
        <w:rPr>
          <w:sz w:val="28"/>
          <w:szCs w:val="28"/>
        </w:rPr>
        <w:t>, что говорит о</w:t>
      </w:r>
      <w:r>
        <w:rPr>
          <w:sz w:val="28"/>
          <w:szCs w:val="28"/>
        </w:rPr>
        <w:t xml:space="preserve">б </w:t>
      </w:r>
      <w:r w:rsidRPr="00B57A78">
        <w:rPr>
          <w:sz w:val="28"/>
          <w:szCs w:val="28"/>
        </w:rPr>
        <w:t>эффективном</w:t>
      </w:r>
      <w:r>
        <w:rPr>
          <w:sz w:val="28"/>
          <w:szCs w:val="28"/>
        </w:rPr>
        <w:t>/не эффективном</w:t>
      </w:r>
      <w:r w:rsidRPr="00B57A78">
        <w:rPr>
          <w:sz w:val="28"/>
          <w:szCs w:val="28"/>
        </w:rPr>
        <w:t xml:space="preserve"> использовании оборотных средств.</w:t>
      </w:r>
    </w:p>
    <w:p w14:paraId="5F9F53E0" w14:textId="77777777" w:rsidR="00153339" w:rsidRDefault="00153339" w:rsidP="00153339">
      <w:pPr>
        <w:spacing w:line="360" w:lineRule="auto"/>
        <w:ind w:firstLine="454"/>
        <w:jc w:val="both"/>
        <w:rPr>
          <w:sz w:val="28"/>
          <w:szCs w:val="28"/>
        </w:rPr>
      </w:pPr>
      <w:bookmarkEnd w:id="18"/>
      <w:bookmarkEnd w:id="19"/>
      <w:bookmarkEnd w:id="20"/>
      <w:bookmarkEnd w:id="21"/>
      <w:bookmarkEnd w:id="22"/>
      <w:bookmarkEnd w:id="23"/>
      <w:bookmarkEnd w:id="24"/>
      <w:bookmarkEnd w:id="25"/>
      <w:bookmarkEnd w:id="26"/>
      <w:r>
        <w:rPr>
          <w:rFonts w:ascii="Times New Roman" w:hAnsi="Times New Roman"/>
          <w:sz w:val="28"/>
        </w:rPr>
        <w:t xml:space="preserve">Организация труда и заработной платы на предприятии. Форма оплаты труда в ООО «СЗ РСК» — повременно-премиальная с надбавками за выполнение задач на объектах ГОЗ; для линейных рабочих применяется сдельно-премиальная по объёмам выполненных работ. </w:t>
      </w:r>
    </w:p>
    <w:p w14:paraId="7E61ADDC" w14:textId="77777777" w:rsidR="00153339" w:rsidRPr="00C71170" w:rsidRDefault="00153339" w:rsidP="00153339">
      <w:pPr>
        <w:spacing w:line="360" w:lineRule="auto"/>
        <w:ind w:firstLine="709"/>
        <w:jc w:val="both"/>
        <w:rPr>
          <w:sz w:val="28"/>
          <w:szCs w:val="28"/>
        </w:rPr>
      </w:pPr>
      <w:r w:rsidRPr="009101F3">
        <w:rPr>
          <w:sz w:val="28"/>
          <w:szCs w:val="28"/>
        </w:rPr>
        <w:t xml:space="preserve">Действующая система оплаты труда обеспечивает дифференциацию размеров заработной платы в зависимости от квалификации, сложности, интенсивности и характера работы. Динамика средней заработной платы на ООО «СЗ РСК» представлена в Таблице 2.9.</w:t>
      </w:r>
      <w:r w:rsidRPr="00915E85">
        <w:rPr>
          <w:sz w:val="28"/>
          <w:szCs w:val="28"/>
        </w:rPr>
      </w:r>
      <w:r>
        <w:rPr>
          <w:sz w:val="28"/>
          <w:szCs w:val="28"/>
        </w:rPr>
      </w:r>
    </w:p>
    <w:p w14:paraId="0457C9EF" w14:textId="77777777" w:rsidR="00153339" w:rsidRDefault="00153339" w:rsidP="00153339">
      <w:pPr>
        <w:tabs>
          <w:tab w:val="left" w:pos="3480"/>
        </w:tabs>
        <w:spacing w:line="360" w:lineRule="auto"/>
        <w:jc w:val="right"/>
        <w:rPr>
          <w:sz w:val="28"/>
          <w:szCs w:val="28"/>
        </w:rPr>
      </w:pPr>
      <w:bookmarkStart w:id="27" w:name="_Hlk220939933"/>
      <w:r>
        <w:rPr>
          <w:sz w:val="28"/>
          <w:szCs w:val="28"/>
        </w:rPr>
        <w:t>Таблица 2.9</w:t>
      </w:r>
    </w:p>
    <w:p w14:paraId="36EA96CA" w14:textId="77777777" w:rsidR="00153339" w:rsidRPr="00C71170" w:rsidRDefault="00153339" w:rsidP="00153339">
      <w:pPr>
        <w:spacing w:line="360" w:lineRule="auto"/>
        <w:jc w:val="center"/>
        <w:rPr>
          <w:sz w:val="28"/>
          <w:szCs w:val="28"/>
        </w:rPr>
      </w:pPr>
      <w:r>
        <w:rPr>
          <w:sz w:val="28"/>
          <w:szCs w:val="28"/>
        </w:rPr>
        <w:t xml:space="preserve">Динамика средней заработной платы на ООО «СЗ РСК» </w:t>
      </w:r>
    </w:p>
    <w:tbl>
      <w:tblPr>
        <w:tblW w:w="9742" w:type="dxa"/>
        <w:tblInd w:w="103" w:type="dxa"/>
        <w:tblLook w:val="0000" w:firstRow="0" w:lastRow="0" w:firstColumn="0" w:lastColumn="0" w:noHBand="0" w:noVBand="0"/>
      </w:tblPr>
      <w:tblGrid>
        <w:gridCol w:w="3833"/>
        <w:gridCol w:w="1181"/>
        <w:gridCol w:w="1182"/>
        <w:gridCol w:w="1182"/>
        <w:gridCol w:w="1182"/>
        <w:gridCol w:w="1182"/>
      </w:tblGrid>
      <w:tr w:rsidR="00153339" w:rsidRPr="00FF6F36" w14:paraId="7E11C9E1" w14:textId="77777777" w:rsidTr="00F73B72">
        <w:trPr>
          <w:trHeight w:val="70"/>
        </w:trPr>
        <w:tc>
          <w:tcPr>
            <w:tcW w:w="3833" w:type="dxa"/>
            <w:tcBorders>
              <w:top w:val="single" w:sz="4" w:space="0" w:color="auto"/>
              <w:left w:val="single" w:sz="4" w:space="0" w:color="auto"/>
              <w:bottom w:val="single" w:sz="4" w:space="0" w:color="auto"/>
              <w:right w:val="single" w:sz="4" w:space="0" w:color="auto"/>
            </w:tcBorders>
            <w:vAlign w:val="bottom"/>
          </w:tcPr>
          <w:p w14:paraId="60A7895D" w14:textId="77777777" w:rsidR="00153339" w:rsidRPr="00FF6F36" w:rsidRDefault="00153339" w:rsidP="00F73B72">
            <w:pPr>
              <w:jc w:val="center"/>
              <w:rPr>
                <w:color w:val="000000"/>
              </w:rPr>
            </w:pPr>
            <w:r w:rsidRPr="00C71170">
              <w:rPr>
                <w:sz w:val="28"/>
                <w:szCs w:val="28"/>
              </w:rPr>
              <w:t xml:space="preserve"> </w:t>
            </w:r>
            <w:r w:rsidRPr="00FF6F36">
              <w:rPr>
                <w:color w:val="000000"/>
              </w:rPr>
              <w:t>Показатели</w:t>
            </w:r>
          </w:p>
        </w:tc>
        <w:tc>
          <w:tcPr>
            <w:tcW w:w="1181" w:type="dxa"/>
            <w:tcBorders>
              <w:top w:val="single" w:sz="4" w:space="0" w:color="auto"/>
              <w:left w:val="nil"/>
              <w:bottom w:val="single" w:sz="4" w:space="0" w:color="auto"/>
              <w:right w:val="single" w:sz="4" w:space="0" w:color="auto"/>
            </w:tcBorders>
          </w:tcPr>
          <w:p w14:paraId="164DA7A7" w14:textId="77777777" w:rsidR="00153339" w:rsidRPr="00B67DFE" w:rsidRDefault="00153339" w:rsidP="00F73B72">
            <w:pPr>
              <w:tabs>
                <w:tab w:val="left" w:pos="8565"/>
              </w:tabs>
              <w:spacing w:line="240" w:lineRule="atLeast"/>
              <w:jc w:val="center"/>
              <w:rPr>
                <w:sz w:val="22"/>
                <w:szCs w:val="22"/>
              </w:rPr>
            </w:pPr>
            <w:r w:rsidRPr="00543F09">
              <w:t>20</w:t>
            </w:r>
            <w:r>
              <w:t>21</w:t>
            </w:r>
            <w:r w:rsidRPr="00543F09">
              <w:t xml:space="preserve"> г.</w:t>
            </w:r>
          </w:p>
        </w:tc>
        <w:tc>
          <w:tcPr>
            <w:tcW w:w="1182" w:type="dxa"/>
            <w:tcBorders>
              <w:top w:val="single" w:sz="4" w:space="0" w:color="auto"/>
              <w:left w:val="nil"/>
              <w:bottom w:val="single" w:sz="4" w:space="0" w:color="auto"/>
              <w:right w:val="single" w:sz="4" w:space="0" w:color="auto"/>
            </w:tcBorders>
          </w:tcPr>
          <w:p w14:paraId="3C25769A" w14:textId="77777777" w:rsidR="00153339" w:rsidRPr="00B67DFE" w:rsidRDefault="00153339" w:rsidP="00F73B72">
            <w:pPr>
              <w:tabs>
                <w:tab w:val="left" w:pos="8565"/>
              </w:tabs>
              <w:spacing w:line="240" w:lineRule="atLeast"/>
              <w:jc w:val="center"/>
              <w:rPr>
                <w:sz w:val="22"/>
                <w:szCs w:val="22"/>
              </w:rPr>
            </w:pPr>
            <w:r w:rsidRPr="00543F09">
              <w:t>20</w:t>
            </w:r>
            <w:r>
              <w:rPr>
                <w:lang w:val="en-US"/>
              </w:rPr>
              <w:t>2</w:t>
            </w:r>
            <w:r>
              <w:t>2</w:t>
            </w:r>
            <w:r w:rsidRPr="00543F09">
              <w:t xml:space="preserve"> г.</w:t>
            </w:r>
          </w:p>
        </w:tc>
        <w:tc>
          <w:tcPr>
            <w:tcW w:w="1182" w:type="dxa"/>
            <w:tcBorders>
              <w:top w:val="single" w:sz="4" w:space="0" w:color="auto"/>
              <w:left w:val="nil"/>
              <w:bottom w:val="single" w:sz="4" w:space="0" w:color="auto"/>
              <w:right w:val="single" w:sz="4" w:space="0" w:color="auto"/>
            </w:tcBorders>
          </w:tcPr>
          <w:p w14:paraId="0443CFFC" w14:textId="77777777" w:rsidR="00153339" w:rsidRPr="00B67DFE" w:rsidRDefault="00153339" w:rsidP="00F73B72">
            <w:pPr>
              <w:tabs>
                <w:tab w:val="left" w:pos="8565"/>
              </w:tabs>
              <w:spacing w:line="240" w:lineRule="atLeast"/>
              <w:jc w:val="center"/>
              <w:rPr>
                <w:sz w:val="22"/>
                <w:szCs w:val="22"/>
              </w:rPr>
            </w:pPr>
            <w:r>
              <w:t>2023 г.</w:t>
            </w:r>
          </w:p>
        </w:tc>
        <w:tc>
          <w:tcPr>
            <w:tcW w:w="1182" w:type="dxa"/>
            <w:tcBorders>
              <w:top w:val="single" w:sz="4" w:space="0" w:color="auto"/>
              <w:left w:val="nil"/>
              <w:bottom w:val="single" w:sz="4" w:space="0" w:color="auto"/>
              <w:right w:val="single" w:sz="4" w:space="0" w:color="auto"/>
            </w:tcBorders>
          </w:tcPr>
          <w:p w14:paraId="388EA873" w14:textId="77777777" w:rsidR="00153339" w:rsidRPr="00B67DFE" w:rsidRDefault="00153339" w:rsidP="00F73B72">
            <w:pPr>
              <w:tabs>
                <w:tab w:val="left" w:pos="8565"/>
              </w:tabs>
              <w:spacing w:line="240" w:lineRule="atLeast"/>
              <w:jc w:val="center"/>
              <w:rPr>
                <w:sz w:val="22"/>
                <w:szCs w:val="22"/>
              </w:rPr>
            </w:pPr>
            <w:r>
              <w:t>2024 г.</w:t>
            </w:r>
          </w:p>
        </w:tc>
        <w:tc>
          <w:tcPr>
            <w:tcW w:w="1182" w:type="dxa"/>
            <w:tcBorders>
              <w:top w:val="single" w:sz="4" w:space="0" w:color="auto"/>
              <w:left w:val="nil"/>
              <w:bottom w:val="single" w:sz="4" w:space="0" w:color="auto"/>
              <w:right w:val="single" w:sz="4" w:space="0" w:color="auto"/>
            </w:tcBorders>
          </w:tcPr>
          <w:p w14:paraId="53E11C91" w14:textId="77777777" w:rsidR="00153339" w:rsidRPr="00B67DFE" w:rsidRDefault="00153339" w:rsidP="00F73B72">
            <w:pPr>
              <w:tabs>
                <w:tab w:val="left" w:pos="8565"/>
              </w:tabs>
              <w:spacing w:line="240" w:lineRule="atLeast"/>
              <w:jc w:val="center"/>
              <w:rPr>
                <w:sz w:val="22"/>
                <w:szCs w:val="22"/>
              </w:rPr>
            </w:pPr>
            <w:r>
              <w:t>2025 г.</w:t>
            </w:r>
          </w:p>
        </w:tc>
      </w:tr>
      <w:tr w:rsidR="00153339" w:rsidRPr="00FF6F36" w14:paraId="077406F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B7AA976" w14:textId="77777777" w:rsidR="00153339" w:rsidRPr="00FF6F36" w:rsidRDefault="00153339" w:rsidP="00F73B72">
            <w:pPr>
              <w:rPr>
                <w:color w:val="000000"/>
              </w:rPr>
            </w:pPr>
            <w:r w:rsidRPr="00FF6F36">
              <w:rPr>
                <w:color w:val="000000"/>
              </w:rPr>
              <w:t>Фонд оплаты труда, тыс. руб.</w:t>
            </w:r>
          </w:p>
        </w:tc>
        <w:tc>
          <w:tcPr>
            <w:tcW w:w="1181" w:type="dxa"/>
            <w:tcBorders>
              <w:top w:val="nil"/>
              <w:left w:val="nil"/>
              <w:bottom w:val="single" w:sz="4" w:space="0" w:color="auto"/>
              <w:right w:val="single" w:sz="4" w:space="0" w:color="auto"/>
            </w:tcBorders>
            <w:vAlign w:val="bottom"/>
          </w:tcPr>
          <w:p w14:paraId="7BC3DCEB" w14:textId="77777777" w:rsidR="00153339" w:rsidRPr="00FF6F36" w:rsidRDefault="00153339" w:rsidP="00F73B72">
            <w:pPr>
              <w:jc w:val="center"/>
            </w:pPr>
            <w:r>
              <w:rPr>
                <w:rFonts w:ascii="Times New Roman" w:hAnsi="Times New Roman"/>
                <w:sz w:val="24"/>
              </w:rPr>
              <w:t>52 896</w:t>
            </w:r>
          </w:p>
        </w:tc>
        <w:tc>
          <w:tcPr>
            <w:tcW w:w="1182" w:type="dxa"/>
            <w:tcBorders>
              <w:top w:val="nil"/>
              <w:left w:val="nil"/>
              <w:bottom w:val="single" w:sz="4" w:space="0" w:color="auto"/>
              <w:right w:val="single" w:sz="4" w:space="0" w:color="auto"/>
            </w:tcBorders>
            <w:vAlign w:val="bottom"/>
          </w:tcPr>
          <w:p w14:paraId="23FF2766" w14:textId="77777777" w:rsidR="00153339" w:rsidRPr="00FF6F36" w:rsidRDefault="00153339" w:rsidP="00F73B72">
            <w:pPr>
              <w:jc w:val="center"/>
            </w:pPr>
            <w:r>
              <w:rPr>
                <w:rFonts w:ascii="Times New Roman" w:hAnsi="Times New Roman"/>
                <w:sz w:val="24"/>
              </w:rPr>
              <w:t>55 488</w:t>
            </w:r>
          </w:p>
        </w:tc>
        <w:tc>
          <w:tcPr>
            <w:tcW w:w="1182" w:type="dxa"/>
            <w:tcBorders>
              <w:top w:val="nil"/>
              <w:left w:val="nil"/>
              <w:bottom w:val="single" w:sz="4" w:space="0" w:color="auto"/>
              <w:right w:val="single" w:sz="4" w:space="0" w:color="auto"/>
            </w:tcBorders>
            <w:vAlign w:val="bottom"/>
          </w:tcPr>
          <w:p w14:paraId="0E9729A2" w14:textId="77777777" w:rsidR="00153339" w:rsidRPr="00FF6F36" w:rsidRDefault="00153339" w:rsidP="00F73B72">
            <w:pPr>
              <w:jc w:val="center"/>
            </w:pPr>
            <w:r>
              <w:rPr>
                <w:rFonts w:ascii="Times New Roman" w:hAnsi="Times New Roman"/>
                <w:sz w:val="24"/>
              </w:rPr>
              <w:t>60 336</w:t>
            </w:r>
          </w:p>
        </w:tc>
        <w:tc>
          <w:tcPr>
            <w:tcW w:w="1182" w:type="dxa"/>
            <w:tcBorders>
              <w:top w:val="nil"/>
              <w:left w:val="nil"/>
              <w:bottom w:val="single" w:sz="4" w:space="0" w:color="auto"/>
              <w:right w:val="single" w:sz="4" w:space="0" w:color="auto"/>
            </w:tcBorders>
            <w:vAlign w:val="bottom"/>
          </w:tcPr>
          <w:p w14:paraId="5824DA75" w14:textId="77777777" w:rsidR="00153339" w:rsidRPr="00FF6F36" w:rsidRDefault="00153339" w:rsidP="00F73B72">
            <w:pPr>
              <w:jc w:val="center"/>
            </w:pPr>
            <w:r>
              <w:rPr>
                <w:rFonts w:ascii="Times New Roman" w:hAnsi="Times New Roman"/>
                <w:sz w:val="24"/>
              </w:rPr>
              <w:t>65 472</w:t>
            </w:r>
          </w:p>
        </w:tc>
        <w:tc>
          <w:tcPr>
            <w:tcW w:w="1182" w:type="dxa"/>
            <w:tcBorders>
              <w:top w:val="nil"/>
              <w:left w:val="nil"/>
              <w:bottom w:val="single" w:sz="4" w:space="0" w:color="auto"/>
              <w:right w:val="single" w:sz="4" w:space="0" w:color="auto"/>
            </w:tcBorders>
            <w:vAlign w:val="bottom"/>
          </w:tcPr>
          <w:p w14:paraId="18DD9399" w14:textId="77777777" w:rsidR="00153339" w:rsidRPr="00FF6F36" w:rsidRDefault="00153339" w:rsidP="00F73B72">
            <w:pPr>
              <w:jc w:val="center"/>
            </w:pPr>
            <w:r>
              <w:rPr>
                <w:rFonts w:ascii="Times New Roman" w:hAnsi="Times New Roman"/>
                <w:sz w:val="24"/>
              </w:rPr>
              <w:t>71 400</w:t>
            </w:r>
          </w:p>
        </w:tc>
      </w:tr>
      <w:tr w:rsidR="00153339" w:rsidRPr="00FF6F36" w14:paraId="4D8935A9"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93ADB11" w14:textId="77777777" w:rsidR="00153339" w:rsidRPr="00FF6F36" w:rsidRDefault="00153339" w:rsidP="00F73B72">
            <w:pPr>
              <w:rPr>
                <w:color w:val="000000"/>
              </w:rPr>
            </w:pPr>
            <w:r w:rsidRPr="00FF6F36">
              <w:rPr>
                <w:color w:val="000000"/>
              </w:rPr>
              <w:t>Численность сотрудников, чел.</w:t>
            </w:r>
          </w:p>
        </w:tc>
        <w:tc>
          <w:tcPr>
            <w:tcW w:w="1181" w:type="dxa"/>
            <w:tcBorders>
              <w:top w:val="nil"/>
              <w:left w:val="nil"/>
              <w:bottom w:val="single" w:sz="4" w:space="0" w:color="auto"/>
              <w:right w:val="single" w:sz="4" w:space="0" w:color="auto"/>
            </w:tcBorders>
            <w:vAlign w:val="bottom"/>
          </w:tcPr>
          <w:p w14:paraId="31F2BF4B"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48A168DA"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73404D68"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04E6834C"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1A47BF79" w14:textId="77777777" w:rsidR="00153339" w:rsidRPr="00FF6F36" w:rsidRDefault="00153339" w:rsidP="00F73B72">
            <w:pPr>
              <w:jc w:val="center"/>
            </w:pPr>
            <w:r>
              <w:rPr>
                <w:rFonts w:ascii="Times New Roman" w:hAnsi="Times New Roman"/>
                <w:sz w:val="24"/>
              </w:rPr>
              <w:t>80</w:t>
            </w:r>
          </w:p>
        </w:tc>
      </w:tr>
      <w:bookmarkEnd w:id="27"/>
      <w:tr w:rsidR="00153339" w:rsidRPr="00FF6F36" w14:paraId="33D8115C" w14:textId="77777777" w:rsidTr="00F73B72">
        <w:trPr>
          <w:trHeight w:val="239"/>
        </w:trPr>
        <w:tc>
          <w:tcPr>
            <w:tcW w:w="3833" w:type="dxa"/>
            <w:tcBorders>
              <w:top w:val="nil"/>
              <w:left w:val="single" w:sz="4" w:space="0" w:color="auto"/>
              <w:bottom w:val="single" w:sz="4" w:space="0" w:color="auto"/>
              <w:right w:val="single" w:sz="4" w:space="0" w:color="auto"/>
            </w:tcBorders>
            <w:vAlign w:val="bottom"/>
          </w:tcPr>
          <w:p w14:paraId="23DC70C8" w14:textId="77777777" w:rsidR="00153339" w:rsidRPr="00FF6F36" w:rsidRDefault="00153339" w:rsidP="00F73B72">
            <w:pPr>
              <w:rPr>
                <w:color w:val="000000"/>
              </w:rPr>
            </w:pPr>
            <w:r w:rsidRPr="00FF6F36">
              <w:rPr>
                <w:color w:val="000000"/>
              </w:rPr>
              <w:t xml:space="preserve">Среднемесячная заработная плата, тыс. руб.\чел. </w:t>
            </w:r>
          </w:p>
        </w:tc>
        <w:tc>
          <w:tcPr>
            <w:tcW w:w="1181" w:type="dxa"/>
            <w:tcBorders>
              <w:top w:val="nil"/>
              <w:left w:val="nil"/>
              <w:bottom w:val="single" w:sz="4" w:space="0" w:color="auto"/>
              <w:right w:val="single" w:sz="4" w:space="0" w:color="auto"/>
            </w:tcBorders>
            <w:vAlign w:val="bottom"/>
          </w:tcPr>
          <w:p w14:paraId="5ADF8112" w14:textId="77777777" w:rsidR="00153339" w:rsidRPr="00FF6F36" w:rsidRDefault="00153339" w:rsidP="00F73B72">
            <w:pPr>
              <w:jc w:val="center"/>
            </w:pPr>
            <w:r>
              <w:rPr>
                <w:rFonts w:ascii="Times New Roman" w:hAnsi="Times New Roman"/>
                <w:sz w:val="24"/>
              </w:rPr>
              <w:t>55,10</w:t>
            </w:r>
          </w:p>
        </w:tc>
        <w:tc>
          <w:tcPr>
            <w:tcW w:w="1182" w:type="dxa"/>
            <w:tcBorders>
              <w:top w:val="nil"/>
              <w:left w:val="nil"/>
              <w:bottom w:val="single" w:sz="4" w:space="0" w:color="auto"/>
              <w:right w:val="single" w:sz="4" w:space="0" w:color="auto"/>
            </w:tcBorders>
            <w:vAlign w:val="bottom"/>
          </w:tcPr>
          <w:p w14:paraId="4B677644" w14:textId="77777777" w:rsidR="00153339" w:rsidRPr="00FF6F36" w:rsidRDefault="00153339" w:rsidP="00F73B72">
            <w:pPr>
              <w:jc w:val="center"/>
            </w:pPr>
            <w:r>
              <w:rPr>
                <w:rFonts w:ascii="Times New Roman" w:hAnsi="Times New Roman"/>
                <w:sz w:val="24"/>
              </w:rPr>
              <w:t>57,80</w:t>
            </w:r>
          </w:p>
        </w:tc>
        <w:tc>
          <w:tcPr>
            <w:tcW w:w="1182" w:type="dxa"/>
            <w:tcBorders>
              <w:top w:val="nil"/>
              <w:left w:val="nil"/>
              <w:bottom w:val="single" w:sz="4" w:space="0" w:color="auto"/>
              <w:right w:val="single" w:sz="4" w:space="0" w:color="auto"/>
            </w:tcBorders>
            <w:vAlign w:val="bottom"/>
          </w:tcPr>
          <w:p w14:paraId="5B30E9AA" w14:textId="77777777" w:rsidR="00153339" w:rsidRPr="00FF6F36" w:rsidRDefault="00153339" w:rsidP="00F73B72">
            <w:pPr>
              <w:jc w:val="center"/>
              <w:rPr>
                <w:color w:val="000000"/>
              </w:rPr>
            </w:pPr>
            <w:r>
              <w:rPr>
                <w:rFonts w:ascii="Times New Roman" w:hAnsi="Times New Roman"/>
                <w:sz w:val="24"/>
              </w:rPr>
              <w:t>62,85</w:t>
            </w:r>
          </w:p>
        </w:tc>
        <w:tc>
          <w:tcPr>
            <w:tcW w:w="1182" w:type="dxa"/>
            <w:tcBorders>
              <w:top w:val="nil"/>
              <w:left w:val="nil"/>
              <w:bottom w:val="single" w:sz="4" w:space="0" w:color="auto"/>
              <w:right w:val="single" w:sz="4" w:space="0" w:color="auto"/>
            </w:tcBorders>
            <w:vAlign w:val="bottom"/>
          </w:tcPr>
          <w:p w14:paraId="7E810C39" w14:textId="77777777" w:rsidR="00153339" w:rsidRPr="00FF6F36" w:rsidRDefault="00153339" w:rsidP="00F73B72">
            <w:pPr>
              <w:jc w:val="center"/>
              <w:rPr>
                <w:color w:val="000000"/>
              </w:rPr>
            </w:pPr>
            <w:r>
              <w:rPr>
                <w:rFonts w:ascii="Times New Roman" w:hAnsi="Times New Roman"/>
                <w:sz w:val="24"/>
              </w:rPr>
              <w:t>68,20</w:t>
            </w:r>
          </w:p>
        </w:tc>
        <w:tc>
          <w:tcPr>
            <w:tcW w:w="1182" w:type="dxa"/>
            <w:tcBorders>
              <w:top w:val="nil"/>
              <w:left w:val="nil"/>
              <w:bottom w:val="single" w:sz="4" w:space="0" w:color="auto"/>
              <w:right w:val="single" w:sz="4" w:space="0" w:color="auto"/>
            </w:tcBorders>
            <w:vAlign w:val="bottom"/>
          </w:tcPr>
          <w:p w14:paraId="37BEF55F" w14:textId="77777777" w:rsidR="00153339" w:rsidRPr="00FF6F36" w:rsidRDefault="00153339" w:rsidP="00F73B72">
            <w:pPr>
              <w:jc w:val="center"/>
            </w:pPr>
            <w:r>
              <w:rPr>
                <w:rFonts w:ascii="Times New Roman" w:hAnsi="Times New Roman"/>
                <w:sz w:val="24"/>
              </w:rPr>
              <w:t>74,38</w:t>
            </w:r>
          </w:p>
        </w:tc>
      </w:tr>
      <w:tr w:rsidR="00153339" w:rsidRPr="00FF6F36" w14:paraId="607D023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31EB3B8" w14:textId="77777777" w:rsidR="00153339" w:rsidRPr="00FF6F36" w:rsidRDefault="00153339" w:rsidP="00F73B72">
            <w:pPr>
              <w:rPr>
                <w:color w:val="000000"/>
              </w:rPr>
            </w:pPr>
            <w:proofErr w:type="spellStart"/>
            <w:r w:rsidRPr="00FF6F36">
              <w:rPr>
                <w:color w:val="000000"/>
              </w:rPr>
              <w:t>Абс</w:t>
            </w:r>
            <w:proofErr w:type="spellEnd"/>
            <w:r w:rsidRPr="00FF6F36">
              <w:rPr>
                <w:color w:val="000000"/>
              </w:rPr>
              <w:t>. прирост, тыс. руб.</w:t>
            </w:r>
          </w:p>
        </w:tc>
        <w:tc>
          <w:tcPr>
            <w:tcW w:w="1181" w:type="dxa"/>
            <w:tcBorders>
              <w:top w:val="nil"/>
              <w:left w:val="nil"/>
              <w:bottom w:val="single" w:sz="4" w:space="0" w:color="auto"/>
              <w:right w:val="single" w:sz="4" w:space="0" w:color="auto"/>
            </w:tcBorders>
            <w:vAlign w:val="bottom"/>
          </w:tcPr>
          <w:p w14:paraId="4BE13D49" w14:textId="77777777" w:rsidR="00153339" w:rsidRPr="00FF6F36" w:rsidRDefault="00153339" w:rsidP="00F73B72">
            <w:pPr>
              <w:jc w:val="center"/>
            </w:pPr>
            <w:r>
              <w:rPr>
                <w:rFonts w:ascii="Times New Roman" w:hAnsi="Times New Roman"/>
                <w:sz w:val="24"/>
              </w:rPr>
              <w:t>–</w:t>
            </w:r>
          </w:p>
        </w:tc>
        <w:tc>
          <w:tcPr>
            <w:tcW w:w="1182" w:type="dxa"/>
            <w:tcBorders>
              <w:top w:val="nil"/>
              <w:left w:val="nil"/>
              <w:bottom w:val="single" w:sz="4" w:space="0" w:color="auto"/>
              <w:right w:val="single" w:sz="4" w:space="0" w:color="auto"/>
            </w:tcBorders>
            <w:vAlign w:val="bottom"/>
          </w:tcPr>
          <w:p w14:paraId="1AF8F024" w14:textId="77777777" w:rsidR="00153339" w:rsidRPr="00FF6F36" w:rsidRDefault="00153339" w:rsidP="00F73B72">
            <w:pPr>
              <w:jc w:val="center"/>
            </w:pPr>
            <w:r>
              <w:rPr>
                <w:rFonts w:ascii="Times New Roman" w:hAnsi="Times New Roman"/>
                <w:sz w:val="24"/>
              </w:rPr>
              <w:t>2 592</w:t>
            </w:r>
          </w:p>
        </w:tc>
        <w:tc>
          <w:tcPr>
            <w:tcW w:w="1182" w:type="dxa"/>
            <w:tcBorders>
              <w:top w:val="nil"/>
              <w:left w:val="nil"/>
              <w:bottom w:val="single" w:sz="4" w:space="0" w:color="auto"/>
              <w:right w:val="single" w:sz="4" w:space="0" w:color="auto"/>
            </w:tcBorders>
            <w:vAlign w:val="bottom"/>
          </w:tcPr>
          <w:p w14:paraId="5B215EA8" w14:textId="77777777" w:rsidR="00153339" w:rsidRPr="00FF6F36" w:rsidRDefault="00153339" w:rsidP="00F73B72">
            <w:pPr>
              <w:jc w:val="center"/>
            </w:pPr>
            <w:r>
              <w:rPr>
                <w:rFonts w:ascii="Times New Roman" w:hAnsi="Times New Roman"/>
                <w:sz w:val="24"/>
              </w:rPr>
              <w:t>4 848</w:t>
            </w:r>
          </w:p>
        </w:tc>
        <w:tc>
          <w:tcPr>
            <w:tcW w:w="1182" w:type="dxa"/>
            <w:tcBorders>
              <w:top w:val="nil"/>
              <w:left w:val="nil"/>
              <w:bottom w:val="single" w:sz="4" w:space="0" w:color="auto"/>
              <w:right w:val="single" w:sz="4" w:space="0" w:color="auto"/>
            </w:tcBorders>
            <w:vAlign w:val="bottom"/>
          </w:tcPr>
          <w:p w14:paraId="2A393B1C" w14:textId="77777777" w:rsidR="00153339" w:rsidRPr="00FF6F36" w:rsidRDefault="00153339" w:rsidP="00F73B72">
            <w:pPr>
              <w:jc w:val="center"/>
            </w:pPr>
            <w:r>
              <w:rPr>
                <w:rFonts w:ascii="Times New Roman" w:hAnsi="Times New Roman"/>
                <w:sz w:val="24"/>
              </w:rPr>
              <w:t>5 136</w:t>
            </w:r>
          </w:p>
        </w:tc>
        <w:tc>
          <w:tcPr>
            <w:tcW w:w="1182" w:type="dxa"/>
            <w:tcBorders>
              <w:top w:val="nil"/>
              <w:left w:val="nil"/>
              <w:bottom w:val="single" w:sz="4" w:space="0" w:color="auto"/>
              <w:right w:val="single" w:sz="4" w:space="0" w:color="auto"/>
            </w:tcBorders>
            <w:vAlign w:val="bottom"/>
          </w:tcPr>
          <w:p w14:paraId="709D601C" w14:textId="77777777" w:rsidR="00153339" w:rsidRPr="00FF6F36" w:rsidRDefault="00153339" w:rsidP="00F73B72">
            <w:pPr>
              <w:jc w:val="center"/>
            </w:pPr>
            <w:r>
              <w:rPr>
                <w:rFonts w:ascii="Times New Roman" w:hAnsi="Times New Roman"/>
                <w:sz w:val="24"/>
              </w:rPr>
              <w:t>5 928</w:t>
            </w:r>
          </w:p>
        </w:tc>
      </w:tr>
      <w:tr w:rsidR="00153339" w:rsidRPr="00FF6F36" w14:paraId="1605784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36C9DA8F" w14:textId="77777777" w:rsidR="00153339" w:rsidRPr="00FF6F36" w:rsidRDefault="00153339" w:rsidP="00F73B72">
            <w:pPr>
              <w:rPr>
                <w:color w:val="000000"/>
              </w:rPr>
            </w:pPr>
            <w:r w:rsidRPr="00FF6F36">
              <w:rPr>
                <w:color w:val="000000"/>
              </w:rPr>
              <w:t xml:space="preserve">Прирост средней </w:t>
            </w:r>
            <w:proofErr w:type="spellStart"/>
            <w:r w:rsidRPr="00FF6F36">
              <w:rPr>
                <w:color w:val="000000"/>
              </w:rPr>
              <w:t>зараб</w:t>
            </w:r>
            <w:proofErr w:type="spellEnd"/>
            <w:r w:rsidRPr="00FF6F36">
              <w:rPr>
                <w:color w:val="000000"/>
              </w:rPr>
              <w:t>. платы, проц.</w:t>
            </w:r>
          </w:p>
        </w:tc>
        <w:tc>
          <w:tcPr>
            <w:tcW w:w="1181" w:type="dxa"/>
            <w:tcBorders>
              <w:top w:val="nil"/>
              <w:left w:val="nil"/>
              <w:bottom w:val="single" w:sz="4" w:space="0" w:color="auto"/>
              <w:right w:val="single" w:sz="4" w:space="0" w:color="auto"/>
            </w:tcBorders>
            <w:vAlign w:val="bottom"/>
          </w:tcPr>
          <w:p w14:paraId="78D261BC" w14:textId="77777777" w:rsidR="00153339" w:rsidRPr="00FF6F36" w:rsidRDefault="00153339" w:rsidP="00F73B72">
            <w:pPr>
              <w:jc w:val="center"/>
            </w:pPr>
            <w:r>
              <w:rPr>
                <w:rFonts w:ascii="Times New Roman" w:hAnsi="Times New Roman"/>
                <w:sz w:val="24"/>
              </w:rPr>
              <w:t>–</w:t>
            </w:r>
          </w:p>
        </w:tc>
        <w:tc>
          <w:tcPr>
            <w:tcW w:w="1182" w:type="dxa"/>
            <w:tcBorders>
              <w:top w:val="nil"/>
              <w:left w:val="nil"/>
              <w:bottom w:val="single" w:sz="4" w:space="0" w:color="auto"/>
              <w:right w:val="single" w:sz="4" w:space="0" w:color="auto"/>
            </w:tcBorders>
            <w:vAlign w:val="bottom"/>
          </w:tcPr>
          <w:p w14:paraId="39FC5592" w14:textId="77777777" w:rsidR="00153339" w:rsidRPr="00FF6F36" w:rsidRDefault="00153339" w:rsidP="00F73B72">
            <w:pPr>
              <w:jc w:val="center"/>
            </w:pPr>
            <w:r>
              <w:rPr>
                <w:rFonts w:ascii="Times New Roman" w:hAnsi="Times New Roman"/>
                <w:sz w:val="24"/>
              </w:rPr>
              <w:t>4,9</w:t>
            </w:r>
          </w:p>
        </w:tc>
        <w:tc>
          <w:tcPr>
            <w:tcW w:w="1182" w:type="dxa"/>
            <w:tcBorders>
              <w:top w:val="nil"/>
              <w:left w:val="nil"/>
              <w:bottom w:val="single" w:sz="4" w:space="0" w:color="auto"/>
              <w:right w:val="single" w:sz="4" w:space="0" w:color="auto"/>
            </w:tcBorders>
            <w:vAlign w:val="bottom"/>
          </w:tcPr>
          <w:p w14:paraId="206B87A6" w14:textId="77777777" w:rsidR="00153339" w:rsidRPr="00FF6F36" w:rsidRDefault="00153339" w:rsidP="00F73B72">
            <w:pPr>
              <w:jc w:val="center"/>
            </w:pPr>
            <w:r>
              <w:rPr>
                <w:rFonts w:ascii="Times New Roman" w:hAnsi="Times New Roman"/>
                <w:sz w:val="24"/>
              </w:rPr>
              <w:t>8,7</w:t>
            </w:r>
          </w:p>
        </w:tc>
        <w:tc>
          <w:tcPr>
            <w:tcW w:w="1182" w:type="dxa"/>
            <w:tcBorders>
              <w:top w:val="nil"/>
              <w:left w:val="nil"/>
              <w:bottom w:val="single" w:sz="4" w:space="0" w:color="auto"/>
              <w:right w:val="single" w:sz="4" w:space="0" w:color="auto"/>
            </w:tcBorders>
            <w:vAlign w:val="bottom"/>
          </w:tcPr>
          <w:p w14:paraId="583FBB54" w14:textId="77777777" w:rsidR="00153339" w:rsidRPr="00FF6F36" w:rsidRDefault="00153339" w:rsidP="00F73B72">
            <w:pPr>
              <w:jc w:val="center"/>
            </w:pPr>
            <w:r>
              <w:rPr>
                <w:rFonts w:ascii="Times New Roman" w:hAnsi="Times New Roman"/>
                <w:sz w:val="24"/>
              </w:rPr>
              <w:t>8,5</w:t>
            </w:r>
          </w:p>
        </w:tc>
        <w:tc>
          <w:tcPr>
            <w:tcW w:w="1182" w:type="dxa"/>
            <w:tcBorders>
              <w:top w:val="nil"/>
              <w:left w:val="nil"/>
              <w:bottom w:val="single" w:sz="4" w:space="0" w:color="auto"/>
              <w:right w:val="single" w:sz="4" w:space="0" w:color="auto"/>
            </w:tcBorders>
            <w:vAlign w:val="bottom"/>
          </w:tcPr>
          <w:p w14:paraId="20025F0F" w14:textId="77777777" w:rsidR="00153339" w:rsidRPr="00FF6F36" w:rsidRDefault="00153339" w:rsidP="00F73B72">
            <w:pPr>
              <w:jc w:val="center"/>
            </w:pPr>
            <w:r>
              <w:rPr>
                <w:rFonts w:ascii="Times New Roman" w:hAnsi="Times New Roman"/>
                <w:sz w:val="24"/>
              </w:rPr>
              <w:t>9,1</w:t>
            </w:r>
          </w:p>
        </w:tc>
      </w:tr>
    </w:tbl>
    <w:p>
      <w:pPr>
        <w:ind w:firstLine="709"/>
        <w:jc w:val="both"/>
      </w:pPr>
      <w:r>
        <w:rPr>
          <w:rFonts w:ascii="Times New Roman" w:hAnsi="Times New Roman" w:cs="Times New Roman"/>
          <w:sz w:val="28"/>
        </w:rPr>
        <w:t>Таблица показывает динамику фонда оплаты труда, среднемесячной заработной платы и темпов её прироста на ООО «СЗ РСК» за 2021–2025 гг.</w:t>
      </w:r>
    </w:p>
    <w:p>
      <w:pPr>
        <w:ind w:firstLine="709"/>
        <w:jc w:val="both"/>
      </w:pPr>
      <w:r>
        <w:rPr>
          <w:rFonts w:ascii="Times New Roman" w:hAnsi="Times New Roman" w:cs="Times New Roman"/>
          <w:sz w:val="28"/>
        </w:rPr>
        <w:t xml:space="preserve">Фонд оплаты труда вырос с 52 896 до 71 400 тыс. руб. (на 35,0% за пять лет), среднемесячная заработная плата — с 55,1 до 74,4 тыс. руб. при сохранении численности 80 человек. Ежегодный прирост средней зарплаты составил 4,9% в 2022 г., 8,7% в 2023 г., 8,5% в 2024 г. и 9,1% в 2025 г. — то есть темпы повышения ускорились во второй половине периода. Абсолютный прирост в 2025 г. составил 5 928 тыс. руб. к предыдущему году.</w:t>
      </w:r>
    </w:p>
    <w:p>
      <w:pPr>
        <w:ind w:firstLine="709"/>
        <w:jc w:val="both"/>
      </w:pPr>
      <w:r>
        <w:rPr>
          <w:rFonts w:ascii="Times New Roman" w:hAnsi="Times New Roman" w:cs="Times New Roman"/>
          <w:sz w:val="28"/>
        </w:rPr>
        <w:t xml:space="preserve">Заработная плата в Иркутской области в строительной отрасли в 2025 г. в среднем составляла 65–80 тыс. руб., поэтому уровень 74,4 тыс. руб. — конкурентоспособный для удержания квалифицированных ИТР и линейных рабочих. Для подрядчика ГОЗ это критично: при выполнении работ на объектах МО РФ требуется наличие допусков СРО, гостайны и других подтверждений квалификации, без которых исполнение контракта невозможно.</w:t>
      </w:r>
    </w:p>
    <w:p w14:paraId="6AE2F2C2" w14:textId="77777777" w:rsidR="00153339" w:rsidRDefault="00153339" w:rsidP="00153339">
      <w:pPr>
        <w:ind w:firstLine="454"/>
        <w:jc w:val="both"/>
        <w:rPr>
          <w:sz w:val="28"/>
          <w:szCs w:val="28"/>
        </w:rPr>
      </w:pPr>
    </w:p>
    <w:p w14:paraId="1F87EF92" w14:textId="77777777" w:rsidR="00153339" w:rsidRDefault="00153339" w:rsidP="00153339">
      <w:pPr>
        <w:spacing w:line="360" w:lineRule="auto"/>
        <w:ind w:firstLine="454"/>
        <w:jc w:val="both"/>
        <w:rPr>
          <w:sz w:val="28"/>
          <w:szCs w:val="28"/>
        </w:rPr>
      </w:pPr>
      <w:proofErr w:type="spellStart"/>
      <w:proofErr w:type="spellEnd"/>
      <w:proofErr w:type="spellStart"/>
      <w:proofErr w:type="spellEnd"/>
      <w:r>
        <w:rPr>
          <w:rFonts w:ascii="Times New Roman" w:hAnsi="Times New Roman"/>
          <w:sz w:val="28"/>
        </w:rPr>
        <w:t>Как следует из данных Таблицы, фонд оплаты труда за анализируемый период увеличился на 18 504 тыс. руб., что обусловлено индексацией заработной платы линейных ИТР и рабочих специальностей при сохранении численности 80 человек.</w:t>
      </w:r>
    </w:p>
    <w:p w14:paraId="3CFE6784" w14:textId="77777777" w:rsidR="00153339" w:rsidRDefault="00153339" w:rsidP="00153339">
      <w:pPr>
        <w:spacing w:line="360" w:lineRule="auto"/>
        <w:ind w:firstLine="454"/>
        <w:jc w:val="both"/>
        <w:rPr>
          <w:sz w:val="28"/>
          <w:szCs w:val="28"/>
        </w:rPr>
      </w:pPr>
      <w:r>
        <w:rPr>
          <w:rFonts w:ascii="Times New Roman" w:hAnsi="Times New Roman"/>
          <w:sz w:val="28"/>
        </w:rPr>
        <w:t>Темп прироста средней заработной платы в 2025 году по отношению к 2021 году составил 35,0%, при этом размер средней заработной платы в 2025 году на предприятии составил 74 380 руб. в месяц. Это связано с необходимостью удержания квалифицированных кадров с допусками по гостайне и СРО, без которых исполнение контрактов ГОЗ невозможно.</w:t>
      </w:r>
    </w:p>
    <w:p w14:paraId="06D604A1" w14:textId="77777777" w:rsidR="00153339" w:rsidRDefault="00153339" w:rsidP="00153339">
      <w:pPr>
        <w:tabs>
          <w:tab w:val="left" w:pos="3480"/>
        </w:tabs>
        <w:spacing w:line="360" w:lineRule="auto"/>
        <w:ind w:firstLine="454"/>
        <w:jc w:val="both"/>
        <w:rPr>
          <w:sz w:val="28"/>
          <w:szCs w:val="28"/>
        </w:rPr>
      </w:pPr>
      <w:r>
        <w:rPr>
          <w:sz w:val="28"/>
          <w:szCs w:val="28"/>
        </w:rPr>
        <w:t xml:space="preserve">Рассчитаем показатель эффективности производительности труда, выработку, который </w:t>
      </w:r>
      <w:r w:rsidRPr="006B76A6">
        <w:rPr>
          <w:sz w:val="28"/>
          <w:szCs w:val="28"/>
        </w:rPr>
        <w:t>определяется как отношение произведенной продукции</w:t>
      </w:r>
      <w:r>
        <w:rPr>
          <w:sz w:val="28"/>
          <w:szCs w:val="28"/>
        </w:rPr>
        <w:t xml:space="preserve"> или оказанных услуг</w:t>
      </w:r>
      <w:r w:rsidRPr="006B76A6">
        <w:rPr>
          <w:sz w:val="28"/>
          <w:szCs w:val="28"/>
        </w:rPr>
        <w:t xml:space="preserve"> в денежных единицах</w:t>
      </w:r>
      <w:r>
        <w:rPr>
          <w:sz w:val="28"/>
          <w:szCs w:val="28"/>
        </w:rPr>
        <w:t>, выручка</w:t>
      </w:r>
      <w:r w:rsidRPr="006B76A6">
        <w:rPr>
          <w:sz w:val="28"/>
          <w:szCs w:val="28"/>
        </w:rPr>
        <w:t xml:space="preserve"> к среднесписочной численности работающих (Ч) или рабочих</w:t>
      </w:r>
      <w:r>
        <w:rPr>
          <w:sz w:val="28"/>
          <w:szCs w:val="28"/>
        </w:rPr>
        <w:t>.</w:t>
      </w:r>
    </w:p>
    <w:tbl>
      <w:tblPr>
        <w:tblW w:w="0" w:type="auto"/>
        <w:tblLook w:val="04A0" w:firstRow="1" w:lastRow="0" w:firstColumn="1" w:lastColumn="0" w:noHBand="0" w:noVBand="1"/>
      </w:tblPr>
      <w:tblGrid>
        <w:gridCol w:w="4682"/>
        <w:gridCol w:w="4673"/>
      </w:tblGrid>
      <w:tr w:rsidR="00153339" w:rsidRPr="005A5F7D" w14:paraId="5A2CED76" w14:textId="77777777" w:rsidTr="00F73B72">
        <w:tc>
          <w:tcPr>
            <w:tcW w:w="4927" w:type="dxa"/>
          </w:tcPr>
          <w:p w14:paraId="5B7C4783" w14:textId="77777777" w:rsidR="00153339" w:rsidRPr="005A5F7D" w:rsidRDefault="00153339" w:rsidP="00F73B72">
            <w:pPr>
              <w:tabs>
                <w:tab w:val="left" w:pos="3480"/>
              </w:tabs>
              <w:spacing w:line="360" w:lineRule="auto"/>
              <w:jc w:val="right"/>
              <w:rPr>
                <w:sz w:val="28"/>
                <w:szCs w:val="28"/>
              </w:rPr>
            </w:pPr>
            <w:r w:rsidRPr="005A5F7D">
              <w:rPr>
                <w:sz w:val="28"/>
                <w:szCs w:val="28"/>
              </w:rPr>
              <w:t xml:space="preserve">В = </w:t>
            </w:r>
            <w:proofErr w:type="spellStart"/>
            <w:r>
              <w:rPr>
                <w:sz w:val="28"/>
                <w:szCs w:val="28"/>
              </w:rPr>
              <w:t>В</w:t>
            </w:r>
            <w:r>
              <w:rPr>
                <w:sz w:val="28"/>
                <w:szCs w:val="28"/>
                <w:vertAlign w:val="subscript"/>
              </w:rPr>
              <w:t>вы</w:t>
            </w:r>
            <w:r w:rsidRPr="00905BBD">
              <w:rPr>
                <w:sz w:val="28"/>
                <w:szCs w:val="28"/>
                <w:vertAlign w:val="subscript"/>
              </w:rPr>
              <w:t>ручка</w:t>
            </w:r>
            <w:proofErr w:type="spellEnd"/>
            <w:r w:rsidRPr="005A5F7D">
              <w:rPr>
                <w:sz w:val="28"/>
                <w:szCs w:val="28"/>
                <w:vertAlign w:val="subscript"/>
              </w:rPr>
              <w:t xml:space="preserve"> </w:t>
            </w:r>
            <w:r w:rsidRPr="005A5F7D">
              <w:rPr>
                <w:sz w:val="28"/>
                <w:szCs w:val="28"/>
              </w:rPr>
              <w:t>/Ч</w:t>
            </w:r>
          </w:p>
        </w:tc>
        <w:tc>
          <w:tcPr>
            <w:tcW w:w="4927" w:type="dxa"/>
          </w:tcPr>
          <w:p w14:paraId="49D0612E" w14:textId="77777777" w:rsidR="00153339" w:rsidRPr="005A5F7D" w:rsidRDefault="00153339" w:rsidP="00F73B72">
            <w:pPr>
              <w:tabs>
                <w:tab w:val="left" w:pos="3480"/>
              </w:tabs>
              <w:spacing w:line="360" w:lineRule="auto"/>
              <w:jc w:val="right"/>
              <w:rPr>
                <w:sz w:val="28"/>
                <w:szCs w:val="28"/>
              </w:rPr>
            </w:pPr>
            <w:r w:rsidRPr="005A5F7D">
              <w:rPr>
                <w:sz w:val="28"/>
                <w:szCs w:val="28"/>
              </w:rPr>
              <w:t>(2.12)</w:t>
            </w:r>
          </w:p>
        </w:tc>
      </w:tr>
    </w:tbl>
    <w:p>
      <w:pPr>
        <w:ind w:firstLine="709"/>
        <w:jc w:val="both"/>
      </w:pPr>
      <w:r>
        <w:rPr>
          <w:rFonts w:ascii="Times New Roman" w:hAnsi="Times New Roman" w:cs="Times New Roman"/>
          <w:sz w:val="28"/>
          <w:i/>
        </w:rPr>
        <w:t>Выработка — показатель производительности труда: отношение выручки к среднесписочной численности работников. Расчёт сведён в Таблицу 2.10.</w:t>
      </w:r>
    </w:p>
    <w:p w14:paraId="089EBA36" w14:textId="77777777" w:rsidR="00153339" w:rsidRDefault="00153339" w:rsidP="00153339">
      <w:pPr>
        <w:tabs>
          <w:tab w:val="left" w:pos="3480"/>
        </w:tabs>
        <w:spacing w:line="360" w:lineRule="auto"/>
        <w:ind w:firstLine="454"/>
        <w:jc w:val="both"/>
        <w:rPr>
          <w:sz w:val="28"/>
          <w:szCs w:val="28"/>
        </w:rPr>
      </w:pPr>
      <w:r>
        <w:rPr>
          <w:sz w:val="28"/>
          <w:szCs w:val="28"/>
        </w:rPr>
        <w:t xml:space="preserve">Показатели эффективности труда на ООО «СЗ РСК» представлены в Таблице 2.10.</w:t>
      </w:r>
    </w:p>
    <w:p w14:paraId="4C5A6423" w14:textId="77777777" w:rsidR="00153339" w:rsidRDefault="00153339" w:rsidP="00153339">
      <w:pPr>
        <w:tabs>
          <w:tab w:val="left" w:pos="3480"/>
        </w:tabs>
        <w:spacing w:before="120" w:after="120"/>
        <w:ind w:firstLine="709"/>
        <w:jc w:val="right"/>
        <w:rPr>
          <w:sz w:val="28"/>
          <w:szCs w:val="28"/>
        </w:rPr>
      </w:pPr>
      <w:bookmarkStart w:id="28" w:name="_Hlk220940003"/>
      <w:r>
        <w:rPr>
          <w:sz w:val="28"/>
          <w:szCs w:val="28"/>
        </w:rPr>
        <w:t>Таблица 2.10</w:t>
      </w:r>
    </w:p>
    <w:p w14:paraId="42C0673C" w14:textId="77777777" w:rsidR="00153339" w:rsidRDefault="00153339" w:rsidP="00153339">
      <w:pPr>
        <w:tabs>
          <w:tab w:val="left" w:pos="3480"/>
        </w:tabs>
        <w:spacing w:before="120" w:after="120"/>
        <w:ind w:firstLine="709"/>
        <w:jc w:val="center"/>
        <w:rPr>
          <w:sz w:val="28"/>
          <w:szCs w:val="28"/>
        </w:rPr>
      </w:pPr>
      <w:r>
        <w:rPr>
          <w:sz w:val="28"/>
          <w:szCs w:val="28"/>
        </w:rPr>
        <w:t xml:space="preserve">Показатели эффективности труда на ООО «СЗ РСК»</w:t>
      </w:r>
    </w:p>
    <w:tbl>
      <w:tblPr>
        <w:tblW w:w="5000" w:type="pct"/>
        <w:tblLook w:val="0000" w:firstRow="0" w:lastRow="0" w:firstColumn="0" w:lastColumn="0" w:noHBand="0" w:noVBand="0"/>
      </w:tblPr>
      <w:tblGrid>
        <w:gridCol w:w="3179"/>
        <w:gridCol w:w="1234"/>
        <w:gridCol w:w="1234"/>
        <w:gridCol w:w="1234"/>
        <w:gridCol w:w="1234"/>
        <w:gridCol w:w="1230"/>
      </w:tblGrid>
      <w:tr w:rsidR="00153339" w:rsidRPr="003134B3" w14:paraId="6C2C41B7" w14:textId="77777777" w:rsidTr="00F73B72">
        <w:trPr>
          <w:trHeight w:val="375"/>
        </w:trPr>
        <w:tc>
          <w:tcPr>
            <w:tcW w:w="1701" w:type="pct"/>
            <w:tcBorders>
              <w:top w:val="single" w:sz="4" w:space="0" w:color="auto"/>
              <w:left w:val="single" w:sz="4" w:space="0" w:color="auto"/>
              <w:bottom w:val="single" w:sz="4" w:space="0" w:color="auto"/>
              <w:right w:val="single" w:sz="4" w:space="0" w:color="auto"/>
            </w:tcBorders>
            <w:vAlign w:val="center"/>
          </w:tcPr>
          <w:p w14:paraId="6A453E70" w14:textId="77777777" w:rsidR="00153339" w:rsidRPr="003134B3" w:rsidRDefault="00153339" w:rsidP="00F73B72">
            <w:pPr>
              <w:jc w:val="center"/>
              <w:rPr>
                <w:color w:val="000000"/>
              </w:rPr>
            </w:pPr>
            <w:r w:rsidRPr="003134B3">
              <w:rPr>
                <w:color w:val="000000"/>
              </w:rPr>
              <w:t>Показатель</w:t>
            </w:r>
          </w:p>
        </w:tc>
        <w:tc>
          <w:tcPr>
            <w:tcW w:w="660" w:type="pct"/>
            <w:tcBorders>
              <w:top w:val="single" w:sz="4" w:space="0" w:color="auto"/>
              <w:left w:val="nil"/>
              <w:bottom w:val="single" w:sz="4" w:space="0" w:color="auto"/>
              <w:right w:val="single" w:sz="4" w:space="0" w:color="auto"/>
            </w:tcBorders>
          </w:tcPr>
          <w:p w14:paraId="7D794020"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660" w:type="pct"/>
            <w:tcBorders>
              <w:top w:val="single" w:sz="4" w:space="0" w:color="auto"/>
              <w:left w:val="nil"/>
              <w:bottom w:val="single" w:sz="4" w:space="0" w:color="auto"/>
              <w:right w:val="single" w:sz="4" w:space="0" w:color="auto"/>
            </w:tcBorders>
          </w:tcPr>
          <w:p w14:paraId="2F9E0BFA"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660" w:type="pct"/>
            <w:tcBorders>
              <w:top w:val="single" w:sz="4" w:space="0" w:color="auto"/>
              <w:left w:val="nil"/>
              <w:bottom w:val="single" w:sz="4" w:space="0" w:color="auto"/>
              <w:right w:val="single" w:sz="4" w:space="0" w:color="auto"/>
            </w:tcBorders>
          </w:tcPr>
          <w:p w14:paraId="5D3E5581" w14:textId="77777777" w:rsidR="00153339" w:rsidRPr="00543F09" w:rsidRDefault="00153339" w:rsidP="00F73B72">
            <w:pPr>
              <w:tabs>
                <w:tab w:val="left" w:pos="8565"/>
              </w:tabs>
              <w:spacing w:line="240" w:lineRule="atLeast"/>
              <w:jc w:val="center"/>
            </w:pPr>
            <w:r>
              <w:t>2023 г.</w:t>
            </w:r>
          </w:p>
        </w:tc>
        <w:tc>
          <w:tcPr>
            <w:tcW w:w="660" w:type="pct"/>
            <w:tcBorders>
              <w:top w:val="single" w:sz="4" w:space="0" w:color="auto"/>
              <w:left w:val="nil"/>
              <w:bottom w:val="single" w:sz="4" w:space="0" w:color="auto"/>
              <w:right w:val="single" w:sz="4" w:space="0" w:color="auto"/>
            </w:tcBorders>
          </w:tcPr>
          <w:p w14:paraId="3B630DFB" w14:textId="77777777" w:rsidR="00153339" w:rsidRPr="00543F09" w:rsidRDefault="00153339" w:rsidP="00F73B72">
            <w:pPr>
              <w:tabs>
                <w:tab w:val="left" w:pos="8565"/>
              </w:tabs>
              <w:spacing w:line="240" w:lineRule="atLeast"/>
              <w:jc w:val="center"/>
            </w:pPr>
            <w:r>
              <w:t>2024 г.</w:t>
            </w:r>
          </w:p>
        </w:tc>
        <w:tc>
          <w:tcPr>
            <w:tcW w:w="658" w:type="pct"/>
            <w:tcBorders>
              <w:top w:val="single" w:sz="4" w:space="0" w:color="auto"/>
              <w:left w:val="nil"/>
              <w:bottom w:val="single" w:sz="4" w:space="0" w:color="auto"/>
              <w:right w:val="single" w:sz="4" w:space="0" w:color="auto"/>
            </w:tcBorders>
          </w:tcPr>
          <w:p w14:paraId="621C2109" w14:textId="77777777" w:rsidR="00153339" w:rsidRPr="00543F09" w:rsidRDefault="00153339" w:rsidP="00F73B72">
            <w:pPr>
              <w:tabs>
                <w:tab w:val="left" w:pos="8565"/>
              </w:tabs>
              <w:spacing w:line="240" w:lineRule="atLeast"/>
              <w:jc w:val="center"/>
            </w:pPr>
            <w:r>
              <w:t>2025 г.</w:t>
            </w:r>
          </w:p>
        </w:tc>
      </w:tr>
      <w:tr w:rsidR="00153339" w:rsidRPr="003134B3" w14:paraId="1CD67AC8"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78E1F573" w14:textId="77777777" w:rsidR="00153339" w:rsidRPr="003134B3" w:rsidRDefault="00153339" w:rsidP="00F73B72">
            <w:pPr>
              <w:rPr>
                <w:color w:val="000000"/>
              </w:rPr>
            </w:pPr>
            <w:r>
              <w:rPr>
                <w:color w:val="000000"/>
              </w:rPr>
              <w:t>Выручка</w:t>
            </w:r>
            <w:r w:rsidRPr="003134B3">
              <w:rPr>
                <w:color w:val="000000"/>
              </w:rPr>
              <w:t>, тыс. руб.</w:t>
            </w:r>
          </w:p>
        </w:tc>
        <w:tc>
          <w:tcPr>
            <w:tcW w:w="660" w:type="pct"/>
            <w:tcBorders>
              <w:top w:val="nil"/>
              <w:left w:val="nil"/>
              <w:bottom w:val="single" w:sz="4" w:space="0" w:color="auto"/>
              <w:right w:val="single" w:sz="4" w:space="0" w:color="auto"/>
            </w:tcBorders>
            <w:vAlign w:val="center"/>
          </w:tcPr>
          <w:p w14:paraId="0F92333E" w14:textId="77777777" w:rsidR="00153339" w:rsidRPr="003134B3" w:rsidRDefault="00153339" w:rsidP="00F73B72">
            <w:pPr>
              <w:jc w:val="center"/>
            </w:pPr>
            <w:r>
              <w:rPr>
                <w:rFonts w:ascii="Times New Roman" w:hAnsi="Times New Roman"/>
                <w:sz w:val="24"/>
              </w:rPr>
              <w:t>196 743</w:t>
            </w:r>
          </w:p>
        </w:tc>
        <w:tc>
          <w:tcPr>
            <w:tcW w:w="660" w:type="pct"/>
            <w:tcBorders>
              <w:top w:val="nil"/>
              <w:left w:val="nil"/>
              <w:bottom w:val="single" w:sz="4" w:space="0" w:color="auto"/>
              <w:right w:val="single" w:sz="4" w:space="0" w:color="auto"/>
            </w:tcBorders>
            <w:vAlign w:val="center"/>
          </w:tcPr>
          <w:p w14:paraId="76C48BBD" w14:textId="77777777" w:rsidR="00153339" w:rsidRPr="003134B3" w:rsidRDefault="00153339" w:rsidP="00F73B72">
            <w:pPr>
              <w:jc w:val="center"/>
            </w:pPr>
            <w:r>
              <w:rPr>
                <w:rFonts w:ascii="Times New Roman" w:hAnsi="Times New Roman"/>
                <w:sz w:val="24"/>
              </w:rPr>
              <w:t>224 580</w:t>
            </w:r>
          </w:p>
        </w:tc>
        <w:tc>
          <w:tcPr>
            <w:tcW w:w="660" w:type="pct"/>
            <w:tcBorders>
              <w:top w:val="nil"/>
              <w:left w:val="nil"/>
              <w:bottom w:val="single" w:sz="4" w:space="0" w:color="auto"/>
              <w:right w:val="single" w:sz="4" w:space="0" w:color="auto"/>
            </w:tcBorders>
            <w:vAlign w:val="center"/>
          </w:tcPr>
          <w:p w14:paraId="6D31D708" w14:textId="77777777" w:rsidR="00153339" w:rsidRPr="003134B3" w:rsidRDefault="00153339" w:rsidP="00F73B72">
            <w:pPr>
              <w:jc w:val="center"/>
            </w:pPr>
            <w:r>
              <w:rPr>
                <w:rFonts w:ascii="Times New Roman" w:hAnsi="Times New Roman"/>
                <w:sz w:val="24"/>
              </w:rPr>
              <w:t>298 412</w:t>
            </w:r>
          </w:p>
        </w:tc>
        <w:tc>
          <w:tcPr>
            <w:tcW w:w="660" w:type="pct"/>
            <w:tcBorders>
              <w:top w:val="nil"/>
              <w:left w:val="nil"/>
              <w:bottom w:val="single" w:sz="4" w:space="0" w:color="auto"/>
              <w:right w:val="single" w:sz="4" w:space="0" w:color="auto"/>
            </w:tcBorders>
            <w:vAlign w:val="center"/>
          </w:tcPr>
          <w:p w14:paraId="2C133409" w14:textId="77777777" w:rsidR="00153339" w:rsidRPr="003134B3" w:rsidRDefault="00153339" w:rsidP="00F73B72">
            <w:pPr>
              <w:jc w:val="center"/>
            </w:pPr>
            <w:r>
              <w:rPr>
                <w:rFonts w:ascii="Times New Roman" w:hAnsi="Times New Roman"/>
                <w:sz w:val="24"/>
              </w:rPr>
              <w:t>358 174</w:t>
            </w:r>
          </w:p>
        </w:tc>
        <w:tc>
          <w:tcPr>
            <w:tcW w:w="658" w:type="pct"/>
            <w:tcBorders>
              <w:top w:val="nil"/>
              <w:left w:val="nil"/>
              <w:bottom w:val="single" w:sz="4" w:space="0" w:color="auto"/>
              <w:right w:val="single" w:sz="4" w:space="0" w:color="auto"/>
            </w:tcBorders>
            <w:vAlign w:val="center"/>
          </w:tcPr>
          <w:p w14:paraId="77C006EC" w14:textId="77777777" w:rsidR="00153339" w:rsidRPr="003134B3" w:rsidRDefault="00153339" w:rsidP="00F73B72">
            <w:pPr>
              <w:jc w:val="center"/>
            </w:pPr>
            <w:r>
              <w:rPr>
                <w:rFonts w:ascii="Times New Roman" w:hAnsi="Times New Roman"/>
                <w:sz w:val="24"/>
              </w:rPr>
              <w:t>399 379</w:t>
            </w:r>
          </w:p>
        </w:tc>
      </w:tr>
      <w:tr w:rsidR="00153339" w:rsidRPr="003134B3" w14:paraId="331E37C0"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6B31059F" w14:textId="77777777" w:rsidR="00153339" w:rsidRPr="003134B3" w:rsidRDefault="00153339" w:rsidP="00F73B72">
            <w:pPr>
              <w:rPr>
                <w:color w:val="000000"/>
              </w:rPr>
            </w:pPr>
            <w:r w:rsidRPr="003134B3">
              <w:rPr>
                <w:color w:val="000000"/>
              </w:rPr>
              <w:t>Численность, чел</w:t>
            </w:r>
          </w:p>
        </w:tc>
        <w:tc>
          <w:tcPr>
            <w:tcW w:w="660" w:type="pct"/>
            <w:tcBorders>
              <w:top w:val="nil"/>
              <w:left w:val="nil"/>
              <w:bottom w:val="single" w:sz="4" w:space="0" w:color="auto"/>
              <w:right w:val="single" w:sz="4" w:space="0" w:color="auto"/>
            </w:tcBorders>
            <w:vAlign w:val="center"/>
          </w:tcPr>
          <w:p w14:paraId="52B1A317" w14:textId="77777777" w:rsidR="00153339" w:rsidRPr="003134B3" w:rsidRDefault="00153339" w:rsidP="00F73B72">
            <w:pPr>
              <w:jc w:val="center"/>
            </w:pP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14:paraId="03CA8CCA" w14:textId="77777777" w:rsidR="00153339" w:rsidRPr="003134B3" w:rsidRDefault="00153339" w:rsidP="00F73B72">
            <w:pPr>
              <w:jc w:val="center"/>
            </w:pP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14:paraId="0C87D649" w14:textId="77777777" w:rsidR="00153339" w:rsidRPr="003134B3" w:rsidRDefault="00153339" w:rsidP="00F73B72">
            <w:pPr>
              <w:jc w:val="center"/>
            </w:pP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14:paraId="52346B23" w14:textId="77777777" w:rsidR="00153339" w:rsidRPr="003134B3" w:rsidRDefault="00153339" w:rsidP="00F73B72">
            <w:pPr>
              <w:jc w:val="center"/>
            </w:pPr>
            <w:r>
              <w:rPr>
                <w:rFonts w:ascii="Times New Roman" w:hAnsi="Times New Roman"/>
                <w:sz w:val="24"/>
              </w:rPr>
              <w:t>80</w:t>
            </w:r>
          </w:p>
        </w:tc>
        <w:tc>
          <w:tcPr>
            <w:tcW w:w="658" w:type="pct"/>
            <w:tcBorders>
              <w:top w:val="nil"/>
              <w:left w:val="nil"/>
              <w:bottom w:val="single" w:sz="4" w:space="0" w:color="auto"/>
              <w:right w:val="single" w:sz="4" w:space="0" w:color="auto"/>
            </w:tcBorders>
            <w:vAlign w:val="center"/>
          </w:tcPr>
          <w:p w14:paraId="3FFEF588" w14:textId="77777777" w:rsidR="00153339" w:rsidRPr="003134B3" w:rsidRDefault="00153339" w:rsidP="00F73B72">
            <w:pPr>
              <w:jc w:val="center"/>
            </w:pPr>
            <w:r>
              <w:rPr>
                <w:rFonts w:ascii="Times New Roman" w:hAnsi="Times New Roman"/>
                <w:sz w:val="24"/>
              </w:rPr>
              <w:t>80</w:t>
            </w:r>
          </w:p>
        </w:tc>
      </w:tr>
      <w:bookmarkEnd w:id="28"/>
      <w:tr w:rsidR="00153339" w:rsidRPr="003134B3" w14:paraId="7ED6082F"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294D9652" w14:textId="77777777" w:rsidR="00153339" w:rsidRPr="003134B3" w:rsidRDefault="00153339" w:rsidP="00F73B72">
            <w:pPr>
              <w:rPr>
                <w:color w:val="000000"/>
              </w:rPr>
            </w:pPr>
            <w:r w:rsidRPr="003134B3">
              <w:rPr>
                <w:color w:val="000000"/>
              </w:rPr>
              <w:t>Выработка, тыс. руб./чел.</w:t>
            </w:r>
          </w:p>
        </w:tc>
        <w:tc>
          <w:tcPr>
            <w:tcW w:w="660" w:type="pct"/>
            <w:tcBorders>
              <w:top w:val="nil"/>
              <w:left w:val="nil"/>
              <w:bottom w:val="single" w:sz="4" w:space="0" w:color="auto"/>
              <w:right w:val="single" w:sz="4" w:space="0" w:color="auto"/>
            </w:tcBorders>
            <w:vAlign w:val="center"/>
          </w:tcPr>
          <w:p w14:paraId="208C8BE7" w14:textId="77777777" w:rsidR="00153339" w:rsidRPr="003134B3" w:rsidRDefault="00153339" w:rsidP="00F73B72">
            <w:pPr>
              <w:jc w:val="center"/>
            </w:pPr>
            <w:r>
              <w:rPr>
                <w:rFonts w:ascii="Times New Roman" w:hAnsi="Times New Roman"/>
                <w:sz w:val="24"/>
              </w:rPr>
              <w:t>2 459</w:t>
            </w:r>
          </w:p>
        </w:tc>
        <w:tc>
          <w:tcPr>
            <w:tcW w:w="660" w:type="pct"/>
            <w:tcBorders>
              <w:top w:val="nil"/>
              <w:left w:val="nil"/>
              <w:bottom w:val="single" w:sz="4" w:space="0" w:color="auto"/>
              <w:right w:val="single" w:sz="4" w:space="0" w:color="auto"/>
            </w:tcBorders>
            <w:vAlign w:val="center"/>
          </w:tcPr>
          <w:p w14:paraId="4ADFD4AA" w14:textId="77777777" w:rsidR="00153339" w:rsidRPr="003134B3" w:rsidRDefault="00153339" w:rsidP="00F73B72">
            <w:pPr>
              <w:jc w:val="center"/>
            </w:pPr>
            <w:r>
              <w:rPr>
                <w:rFonts w:ascii="Times New Roman" w:hAnsi="Times New Roman"/>
                <w:sz w:val="24"/>
              </w:rPr>
              <w:t>2 807</w:t>
            </w:r>
          </w:p>
        </w:tc>
        <w:tc>
          <w:tcPr>
            <w:tcW w:w="660" w:type="pct"/>
            <w:tcBorders>
              <w:top w:val="nil"/>
              <w:left w:val="nil"/>
              <w:bottom w:val="single" w:sz="4" w:space="0" w:color="auto"/>
              <w:right w:val="single" w:sz="4" w:space="0" w:color="auto"/>
            </w:tcBorders>
            <w:vAlign w:val="center"/>
          </w:tcPr>
          <w:p w14:paraId="07EE5CFF" w14:textId="77777777" w:rsidR="00153339" w:rsidRPr="003134B3" w:rsidRDefault="00153339" w:rsidP="00F73B72">
            <w:pPr>
              <w:jc w:val="center"/>
            </w:pPr>
            <w:r>
              <w:rPr>
                <w:rFonts w:ascii="Times New Roman" w:hAnsi="Times New Roman"/>
                <w:sz w:val="24"/>
              </w:rPr>
              <w:t>3 730</w:t>
            </w:r>
          </w:p>
        </w:tc>
        <w:tc>
          <w:tcPr>
            <w:tcW w:w="660" w:type="pct"/>
            <w:tcBorders>
              <w:top w:val="nil"/>
              <w:left w:val="nil"/>
              <w:bottom w:val="single" w:sz="4" w:space="0" w:color="auto"/>
              <w:right w:val="single" w:sz="4" w:space="0" w:color="auto"/>
            </w:tcBorders>
            <w:vAlign w:val="center"/>
          </w:tcPr>
          <w:p w14:paraId="5E7250F1" w14:textId="77777777" w:rsidR="00153339" w:rsidRPr="003134B3" w:rsidRDefault="00153339" w:rsidP="00F73B72">
            <w:pPr>
              <w:jc w:val="center"/>
            </w:pPr>
            <w:r>
              <w:rPr>
                <w:rFonts w:ascii="Times New Roman" w:hAnsi="Times New Roman"/>
                <w:sz w:val="24"/>
              </w:rPr>
              <w:t>4 477</w:t>
            </w:r>
          </w:p>
        </w:tc>
        <w:tc>
          <w:tcPr>
            <w:tcW w:w="658" w:type="pct"/>
            <w:tcBorders>
              <w:top w:val="nil"/>
              <w:left w:val="nil"/>
              <w:bottom w:val="single" w:sz="4" w:space="0" w:color="auto"/>
              <w:right w:val="single" w:sz="4" w:space="0" w:color="auto"/>
            </w:tcBorders>
            <w:vAlign w:val="center"/>
          </w:tcPr>
          <w:p w14:paraId="62981121" w14:textId="77777777" w:rsidR="00153339" w:rsidRPr="003134B3" w:rsidRDefault="00153339" w:rsidP="00F73B72">
            <w:pPr>
              <w:jc w:val="center"/>
            </w:pPr>
            <w:r>
              <w:rPr>
                <w:rFonts w:ascii="Times New Roman" w:hAnsi="Times New Roman"/>
                <w:sz w:val="24"/>
              </w:rPr>
              <w:t>4 992</w:t>
            </w:r>
          </w:p>
        </w:tc>
      </w:tr>
    </w:tbl>
    <w:p>
      <w:pPr>
        <w:ind w:firstLine="709"/>
        <w:jc w:val="both"/>
      </w:pPr>
      <w:r>
        <w:rPr>
          <w:rFonts w:ascii="Times New Roman" w:hAnsi="Times New Roman" w:cs="Times New Roman"/>
          <w:sz w:val="28"/>
        </w:rPr>
        <w:t>Таблица отражает показатели производительности труда — выручку, численность работников и выработку — на ООО «СЗ РСК» за 2021–2025 гг.</w:t>
      </w:r>
    </w:p>
    <w:p>
      <w:pPr>
        <w:ind w:firstLine="709"/>
        <w:jc w:val="both"/>
      </w:pPr>
      <w:r>
        <w:rPr>
          <w:rFonts w:ascii="Times New Roman" w:hAnsi="Times New Roman" w:cs="Times New Roman"/>
          <w:sz w:val="28"/>
        </w:rPr>
        <w:t xml:space="preserve">Выработка на одного работника выросла с 2 459 тыс. руб./чел. в 2021 г. до 4 992 тыс. руб./чел. в 2025 г. — в 2,03 раза, при неизменной численности 80 человек. Это означает, что прирост выручки достигнут полностью за счёт повышения эффективности труда (вернее — за счёт расширения портфеля субподрядных работ при сохранении собственного производственного ядра).</w:t>
      </w:r>
    </w:p>
    <w:p>
      <w:pPr>
        <w:ind w:firstLine="709"/>
        <w:jc w:val="both"/>
      </w:pPr>
      <w:r>
        <w:rPr>
          <w:rFonts w:ascii="Times New Roman" w:hAnsi="Times New Roman" w:cs="Times New Roman"/>
          <w:sz w:val="28"/>
        </w:rPr>
        <w:t xml:space="preserve">Рост выработки в условиях кадровой стабильности — следствие принятой бизнес-модели: собственный персонал выполняет роль ИТР, линейных рабочих и контролёров, а основные физические объёмы выполняются субподрядными организациями. Для подрядчика ГОЗ это разумная стратегия: компания сохраняет ключевые компетенции и допуски, а гибкость по объёмам обеспечивается через рынок субподряда.</w:t>
      </w:r>
    </w:p>
    <w:p w14:paraId="7404F42C" w14:textId="77777777" w:rsidR="00153339" w:rsidRDefault="00153339" w:rsidP="00153339">
      <w:pPr>
        <w:pStyle w:val="afe"/>
        <w:spacing w:line="240" w:lineRule="auto"/>
      </w:pPr>
    </w:p>
    <w:p w14:paraId="7D183AFC" w14:textId="77777777" w:rsidR="00153339" w:rsidRDefault="00153339" w:rsidP="00153339">
      <w:pPr>
        <w:pStyle w:val="afe"/>
        <w:rPr>
          <w:lang w:val="ru-RU"/>
        </w:rPr>
      </w:pPr>
      <w:r>
        <w:rPr>
          <w:rFonts w:ascii="Times New Roman" w:hAnsi="Times New Roman"/>
          <w:sz w:val="28"/>
        </w:rPr>
        <w:t>Из данных расчетов видно, что при неизменной численности сотрудников выручка увеличивается за счёт роста выработки. Показатель вырос в период 2021–2025 гг. на 2 533 тыс. руб./чел., или на 103,0 процента.</w:t>
      </w:r>
    </w:p>
    <w:p w14:paraId="259BD141" w14:textId="77777777" w:rsidR="00153339" w:rsidRPr="002C6A32" w:rsidRDefault="00153339" w:rsidP="00153339">
      <w:pPr>
        <w:pStyle w:val="afe"/>
        <w:rPr>
          <w:lang w:val="ru-RU"/>
        </w:rPr>
      </w:pPr>
      <w:r>
        <w:rPr>
          <w:rFonts w:ascii="Times New Roman" w:hAnsi="Times New Roman"/>
          <w:sz w:val="28"/>
        </w:rPr>
        <w:t>Таким образом, можно сделать вывод, что рост производительности труда обеспечен расширением субподрядной модели работы при стабильной численности в 80 человек, что является эффективной стратегией для подрядчика ГОЗ.</w:t>
      </w:r>
    </w:p>
    <w:p w14:paraId="65B78041" w14:textId="77777777" w:rsidR="00153339" w:rsidRPr="005F0078" w:rsidRDefault="00153339" w:rsidP="00153339">
      <w:pPr>
        <w:pStyle w:val="afe"/>
        <w:ind w:firstLine="709"/>
        <w:rPr>
          <w:szCs w:val="28"/>
          <w:lang w:val="ru-RU"/>
        </w:rPr>
      </w:pPr>
      <w:r w:rsidRPr="005F0078">
        <w:rPr>
          <w:szCs w:val="28"/>
          <w:lang w:val="ru-RU"/>
        </w:rPr>
        <w:t xml:space="preserve">Издержки производства и обращения. Издержки производства и обращения - затраты, связанные с производством и обращением произведенных товаров. В бухгалтерской и статистической отчетности </w:t>
      </w:r>
      <w:r w:rsidRPr="005F0078">
        <w:rPr>
          <w:szCs w:val="28"/>
          <w:lang w:val="ru-RU"/>
        </w:rPr>
        <w:lastRenderedPageBreak/>
        <w:t>отражаются в виде себестоимости. Включают в себя: материальные затраты, амортизационные отчисления, расходы на оплату труда, проценты за кредиты, расходы, связанные с продвижением товара на рынок и его продажей. Экономия издержек - фактор роста прибыли и рентабельности производства. По способу включения в себестоимость продукций различают прямые и косвенные. К первым относятся затраты, прямо включаемые в себестоимость. В промышленности, например, это затраты на сырье и материалы, топливо и энергию, заработную плату производственных рабочих. К косвенным - затраты, распределяемые между отдельными видами продукции пропорционально прямым затратам. Речь идет о расходах на содержание и эксплуатацию оборудования, общецеховые и общезаводские расходы.</w:t>
      </w:r>
    </w:p>
    <w:p w14:paraId="4BC02F0E" w14:textId="77777777" w:rsidR="00153339" w:rsidRPr="005F0078" w:rsidRDefault="00153339" w:rsidP="00153339">
      <w:pPr>
        <w:pStyle w:val="afe"/>
        <w:spacing w:before="120" w:after="120"/>
        <w:ind w:firstLine="709"/>
        <w:rPr>
          <w:lang w:val="ru-RU"/>
        </w:rPr>
      </w:pPr>
      <w:r w:rsidRPr="005F0078">
        <w:rPr>
          <w:lang w:val="ru-RU"/>
        </w:rPr>
        <w:t xml:space="preserve">Рассмотрим состав и структуру и динамику издержек ООО «СЗ РСК» в 2021-2025 гг., представленные в Таблицах 2.11 и 2.12.</w:t>
      </w:r>
      <w:r>
        <w:rPr>
          <w:lang w:val="ru-RU"/>
        </w:rPr>
      </w:r>
      <w:r w:rsidRPr="005F0078">
        <w:rPr>
          <w:lang w:val="ru-RU"/>
        </w:rPr>
      </w:r>
      <w:r>
        <w:rPr>
          <w:lang w:val="ru-RU"/>
        </w:rPr>
      </w:r>
      <w:r w:rsidRPr="005F0078">
        <w:rPr>
          <w:lang w:val="ru-RU"/>
        </w:rPr>
      </w:r>
      <w:r>
        <w:rPr>
          <w:lang w:val="ru-RU"/>
        </w:rPr>
      </w:r>
      <w:r w:rsidRPr="005F0078">
        <w:rPr>
          <w:lang w:val="ru-RU"/>
        </w:rPr>
      </w:r>
      <w:r>
        <w:rPr>
          <w:lang w:val="ru-RU"/>
        </w:rPr>
      </w:r>
      <w:r w:rsidRPr="005F0078">
        <w:rPr>
          <w:lang w:val="ru-RU"/>
        </w:rPr>
      </w:r>
      <w:r>
        <w:rPr>
          <w:lang w:val="ru-RU"/>
        </w:rPr>
      </w:r>
    </w:p>
    <w:p w14:paraId="26DA0614" w14:textId="77777777" w:rsidR="00153339" w:rsidRPr="00E905B5" w:rsidRDefault="00153339" w:rsidP="00153339">
      <w:pPr>
        <w:pStyle w:val="afa"/>
        <w:spacing w:before="0" w:beforeAutospacing="0" w:after="0" w:afterAutospacing="0"/>
        <w:ind w:firstLine="0"/>
        <w:jc w:val="right"/>
        <w:rPr>
          <w:sz w:val="28"/>
          <w:szCs w:val="28"/>
        </w:rPr>
      </w:pPr>
      <w:bookmarkStart w:id="29" w:name="_Hlk220940045"/>
      <w:r w:rsidRPr="00E905B5">
        <w:rPr>
          <w:sz w:val="28"/>
          <w:szCs w:val="28"/>
        </w:rPr>
        <w:t>Таблица 2.</w:t>
      </w:r>
      <w:r>
        <w:rPr>
          <w:sz w:val="28"/>
          <w:szCs w:val="28"/>
        </w:rPr>
        <w:t>11</w:t>
      </w:r>
    </w:p>
    <w:p w14:paraId="1527E684" w14:textId="77777777" w:rsidR="00153339" w:rsidRPr="00E905B5" w:rsidRDefault="00153339" w:rsidP="00153339">
      <w:pPr>
        <w:jc w:val="center"/>
        <w:rPr>
          <w:sz w:val="28"/>
          <w:szCs w:val="28"/>
        </w:rPr>
      </w:pPr>
      <w:r>
        <w:rPr>
          <w:sz w:val="28"/>
          <w:szCs w:val="28"/>
        </w:rPr>
        <w:t xml:space="preserve">Состав издержек обращения ООО «СЗ РСК» </w:t>
      </w:r>
      <w:r w:rsidRPr="00E905B5">
        <w:rPr>
          <w:sz w:val="28"/>
          <w:szCs w:val="28"/>
        </w:rPr>
      </w:r>
      <w:r>
        <w:rPr>
          <w:sz w:val="28"/>
          <w:szCs w:val="28"/>
        </w:rPr>
      </w:r>
      <w:r w:rsidRPr="00E905B5">
        <w:rPr>
          <w:sz w:val="28"/>
          <w:szCs w:val="28"/>
        </w:rPr>
      </w:r>
      <w:r>
        <w:rPr>
          <w:sz w:val="28"/>
          <w:szCs w:val="28"/>
        </w:rPr>
      </w:r>
      <w:r w:rsidRPr="00E905B5">
        <w:rPr>
          <w:sz w:val="28"/>
          <w:szCs w:val="28"/>
        </w:rPr>
      </w:r>
    </w:p>
    <w:p w14:paraId="36C300BD" w14:textId="77777777" w:rsidR="00153339" w:rsidRPr="00E905B5" w:rsidRDefault="00153339" w:rsidP="00153339">
      <w:pPr>
        <w:jc w:val="right"/>
        <w:rPr>
          <w:sz w:val="28"/>
          <w:szCs w:val="28"/>
        </w:rPr>
      </w:pPr>
      <w:proofErr w:type="spellStart"/>
      <w:r w:rsidRPr="00E905B5">
        <w:rPr>
          <w:sz w:val="28"/>
          <w:szCs w:val="28"/>
        </w:rPr>
        <w:t>тыс.руб</w:t>
      </w:r>
      <w:proofErr w:type="spellEnd"/>
      <w:r w:rsidRPr="00E905B5">
        <w:rPr>
          <w:sz w:val="28"/>
          <w:szCs w:val="28"/>
        </w:rPr>
        <w:t>.</w:t>
      </w:r>
    </w:p>
    <w:tbl>
      <w:tblPr>
        <w:tblW w:w="9742" w:type="dxa"/>
        <w:tblInd w:w="103" w:type="dxa"/>
        <w:tblLook w:val="0000" w:firstRow="0" w:lastRow="0" w:firstColumn="0" w:lastColumn="0" w:noHBand="0" w:noVBand="0"/>
      </w:tblPr>
      <w:tblGrid>
        <w:gridCol w:w="3677"/>
        <w:gridCol w:w="1213"/>
        <w:gridCol w:w="1213"/>
        <w:gridCol w:w="1213"/>
        <w:gridCol w:w="1213"/>
        <w:gridCol w:w="1213"/>
      </w:tblGrid>
      <w:tr w:rsidR="00153339" w:rsidRPr="00FF6F36" w14:paraId="605F78B8" w14:textId="77777777" w:rsidTr="00F73B72">
        <w:trPr>
          <w:trHeight w:val="70"/>
        </w:trPr>
        <w:tc>
          <w:tcPr>
            <w:tcW w:w="0" w:type="auto"/>
            <w:tcBorders>
              <w:top w:val="single" w:sz="4" w:space="0" w:color="auto"/>
              <w:left w:val="single" w:sz="4" w:space="0" w:color="auto"/>
              <w:bottom w:val="single" w:sz="4" w:space="0" w:color="auto"/>
              <w:right w:val="single" w:sz="4" w:space="0" w:color="auto"/>
            </w:tcBorders>
            <w:vAlign w:val="bottom"/>
          </w:tcPr>
          <w:p w14:paraId="720021A2" w14:textId="77777777" w:rsidR="00153339" w:rsidRPr="00FF6F36" w:rsidRDefault="00153339" w:rsidP="00F73B72">
            <w:pPr>
              <w:jc w:val="center"/>
              <w:rPr>
                <w:color w:val="000000"/>
              </w:rPr>
            </w:pPr>
            <w:r w:rsidRPr="00FF6F36">
              <w:rPr>
                <w:color w:val="000000"/>
              </w:rPr>
              <w:t>Показатели</w:t>
            </w:r>
          </w:p>
        </w:tc>
        <w:tc>
          <w:tcPr>
            <w:tcW w:w="0" w:type="auto"/>
            <w:tcBorders>
              <w:top w:val="single" w:sz="4" w:space="0" w:color="auto"/>
              <w:left w:val="nil"/>
              <w:bottom w:val="single" w:sz="4" w:space="0" w:color="auto"/>
              <w:right w:val="single" w:sz="4" w:space="0" w:color="auto"/>
            </w:tcBorders>
          </w:tcPr>
          <w:p w14:paraId="0A172EE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0" w:type="auto"/>
            <w:tcBorders>
              <w:top w:val="single" w:sz="4" w:space="0" w:color="auto"/>
              <w:left w:val="nil"/>
              <w:bottom w:val="single" w:sz="4" w:space="0" w:color="auto"/>
              <w:right w:val="single" w:sz="4" w:space="0" w:color="auto"/>
            </w:tcBorders>
          </w:tcPr>
          <w:p w14:paraId="3670034E"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0" w:type="auto"/>
            <w:tcBorders>
              <w:top w:val="single" w:sz="4" w:space="0" w:color="auto"/>
              <w:left w:val="nil"/>
              <w:bottom w:val="single" w:sz="4" w:space="0" w:color="auto"/>
              <w:right w:val="single" w:sz="4" w:space="0" w:color="auto"/>
            </w:tcBorders>
          </w:tcPr>
          <w:p w14:paraId="023B8C93" w14:textId="77777777" w:rsidR="00153339" w:rsidRPr="00543F09" w:rsidRDefault="00153339" w:rsidP="00F73B72">
            <w:pPr>
              <w:tabs>
                <w:tab w:val="left" w:pos="8565"/>
              </w:tabs>
              <w:spacing w:line="240" w:lineRule="atLeast"/>
              <w:jc w:val="center"/>
            </w:pPr>
            <w:r>
              <w:t>2023 г.</w:t>
            </w:r>
          </w:p>
        </w:tc>
        <w:tc>
          <w:tcPr>
            <w:tcW w:w="0" w:type="auto"/>
            <w:tcBorders>
              <w:top w:val="single" w:sz="4" w:space="0" w:color="auto"/>
              <w:left w:val="nil"/>
              <w:bottom w:val="single" w:sz="4" w:space="0" w:color="auto"/>
              <w:right w:val="single" w:sz="4" w:space="0" w:color="auto"/>
            </w:tcBorders>
          </w:tcPr>
          <w:p w14:paraId="418C9096" w14:textId="77777777" w:rsidR="00153339" w:rsidRPr="00543F09" w:rsidRDefault="00153339" w:rsidP="00F73B72">
            <w:pPr>
              <w:tabs>
                <w:tab w:val="left" w:pos="8565"/>
              </w:tabs>
              <w:spacing w:line="240" w:lineRule="atLeast"/>
              <w:jc w:val="center"/>
            </w:pPr>
            <w:r>
              <w:t>2024 г.</w:t>
            </w:r>
          </w:p>
        </w:tc>
        <w:tc>
          <w:tcPr>
            <w:tcW w:w="0" w:type="auto"/>
            <w:tcBorders>
              <w:top w:val="single" w:sz="4" w:space="0" w:color="auto"/>
              <w:left w:val="nil"/>
              <w:bottom w:val="single" w:sz="4" w:space="0" w:color="auto"/>
              <w:right w:val="single" w:sz="4" w:space="0" w:color="auto"/>
            </w:tcBorders>
          </w:tcPr>
          <w:p w14:paraId="48939247" w14:textId="77777777" w:rsidR="00153339" w:rsidRPr="00543F09" w:rsidRDefault="00153339" w:rsidP="00F73B72">
            <w:pPr>
              <w:tabs>
                <w:tab w:val="left" w:pos="8565"/>
              </w:tabs>
              <w:spacing w:line="240" w:lineRule="atLeast"/>
              <w:jc w:val="center"/>
            </w:pPr>
            <w:r>
              <w:t>2025 г.</w:t>
            </w:r>
          </w:p>
        </w:tc>
      </w:tr>
      <w:tr w:rsidR="00153339" w:rsidRPr="005F0078" w14:paraId="2671E000"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9A71D42" w14:textId="77777777" w:rsidR="00153339" w:rsidRPr="005F0078" w:rsidRDefault="00153339" w:rsidP="00F73B72">
            <w:pPr>
              <w:rPr>
                <w:color w:val="000000"/>
              </w:rPr>
            </w:pPr>
            <w:r w:rsidRPr="005F0078">
              <w:t>Амортизация</w:t>
            </w:r>
          </w:p>
        </w:tc>
        <w:tc>
          <w:tcPr>
            <w:tcW w:w="0" w:type="auto"/>
            <w:tcBorders>
              <w:top w:val="nil"/>
              <w:left w:val="nil"/>
              <w:bottom w:val="single" w:sz="4" w:space="0" w:color="auto"/>
              <w:right w:val="single" w:sz="4" w:space="0" w:color="auto"/>
            </w:tcBorders>
            <w:vAlign w:val="bottom"/>
          </w:tcPr>
          <w:p w14:paraId="2B1A54D4" w14:textId="77777777" w:rsidR="00153339" w:rsidRPr="005F0078" w:rsidRDefault="00153339" w:rsidP="00F73B72">
            <w:pPr>
              <w:jc w:val="center"/>
            </w:pPr>
            <w:r>
              <w:rPr>
                <w:rFonts w:ascii="Times New Roman" w:hAnsi="Times New Roman"/>
                <w:sz w:val="24"/>
              </w:rPr>
              <w:t>1 564</w:t>
            </w:r>
          </w:p>
        </w:tc>
        <w:tc>
          <w:tcPr>
            <w:tcW w:w="0" w:type="auto"/>
            <w:tcBorders>
              <w:top w:val="nil"/>
              <w:left w:val="nil"/>
              <w:bottom w:val="single" w:sz="4" w:space="0" w:color="auto"/>
              <w:right w:val="single" w:sz="4" w:space="0" w:color="auto"/>
            </w:tcBorders>
            <w:vAlign w:val="bottom"/>
          </w:tcPr>
          <w:p w14:paraId="2C35196A" w14:textId="77777777" w:rsidR="00153339" w:rsidRPr="005F0078" w:rsidRDefault="00153339" w:rsidP="00F73B72">
            <w:pPr>
              <w:jc w:val="center"/>
            </w:pPr>
            <w:r>
              <w:rPr>
                <w:rFonts w:ascii="Times New Roman" w:hAnsi="Times New Roman"/>
                <w:sz w:val="24"/>
              </w:rPr>
              <w:t>1 236</w:t>
            </w:r>
          </w:p>
        </w:tc>
        <w:tc>
          <w:tcPr>
            <w:tcW w:w="0" w:type="auto"/>
            <w:tcBorders>
              <w:top w:val="nil"/>
              <w:left w:val="nil"/>
              <w:bottom w:val="single" w:sz="4" w:space="0" w:color="auto"/>
              <w:right w:val="single" w:sz="4" w:space="0" w:color="auto"/>
            </w:tcBorders>
            <w:vAlign w:val="bottom"/>
          </w:tcPr>
          <w:p w14:paraId="0C1CCD87" w14:textId="77777777" w:rsidR="00153339" w:rsidRPr="005F0078" w:rsidRDefault="00153339" w:rsidP="00F73B72">
            <w:pPr>
              <w:jc w:val="center"/>
            </w:pPr>
            <w:r>
              <w:rPr>
                <w:rFonts w:ascii="Times New Roman" w:hAnsi="Times New Roman"/>
                <w:sz w:val="24"/>
              </w:rPr>
              <w:t>1 608</w:t>
            </w:r>
          </w:p>
        </w:tc>
        <w:tc>
          <w:tcPr>
            <w:tcW w:w="0" w:type="auto"/>
            <w:tcBorders>
              <w:top w:val="nil"/>
              <w:left w:val="nil"/>
              <w:bottom w:val="single" w:sz="4" w:space="0" w:color="auto"/>
              <w:right w:val="single" w:sz="4" w:space="0" w:color="auto"/>
            </w:tcBorders>
            <w:vAlign w:val="bottom"/>
          </w:tcPr>
          <w:p w14:paraId="48057B99" w14:textId="77777777" w:rsidR="00153339" w:rsidRPr="005F0078" w:rsidRDefault="00153339" w:rsidP="00F73B72">
            <w:pPr>
              <w:jc w:val="center"/>
            </w:pPr>
            <w:r>
              <w:rPr>
                <w:rFonts w:ascii="Times New Roman" w:hAnsi="Times New Roman"/>
                <w:sz w:val="24"/>
              </w:rPr>
              <w:t>2 113</w:t>
            </w:r>
          </w:p>
        </w:tc>
        <w:tc>
          <w:tcPr>
            <w:tcW w:w="0" w:type="auto"/>
            <w:tcBorders>
              <w:top w:val="nil"/>
              <w:left w:val="nil"/>
              <w:bottom w:val="single" w:sz="4" w:space="0" w:color="auto"/>
              <w:right w:val="single" w:sz="4" w:space="0" w:color="auto"/>
            </w:tcBorders>
            <w:vAlign w:val="bottom"/>
          </w:tcPr>
          <w:p w14:paraId="15638855" w14:textId="77777777" w:rsidR="00153339" w:rsidRPr="005F0078" w:rsidRDefault="00153339" w:rsidP="00F73B72">
            <w:pPr>
              <w:jc w:val="center"/>
            </w:pPr>
            <w:r>
              <w:rPr>
                <w:rFonts w:ascii="Times New Roman" w:hAnsi="Times New Roman"/>
                <w:sz w:val="24"/>
              </w:rPr>
              <w:t>2 605</w:t>
            </w:r>
          </w:p>
        </w:tc>
      </w:tr>
      <w:tr w:rsidR="00153339" w:rsidRPr="005F0078" w14:paraId="2EF79354"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79AB1F89" w14:textId="77777777" w:rsidR="00153339" w:rsidRPr="005F0078" w:rsidRDefault="00153339" w:rsidP="00F73B72">
            <w:r w:rsidRPr="005F0078">
              <w:t>Материальные затраты</w:t>
            </w:r>
          </w:p>
        </w:tc>
        <w:tc>
          <w:tcPr>
            <w:tcW w:w="0" w:type="auto"/>
            <w:tcBorders>
              <w:top w:val="nil"/>
              <w:left w:val="nil"/>
              <w:bottom w:val="single" w:sz="4" w:space="0" w:color="auto"/>
              <w:right w:val="single" w:sz="4" w:space="0" w:color="auto"/>
            </w:tcBorders>
            <w:vAlign w:val="bottom"/>
          </w:tcPr>
          <w:p w14:paraId="34E5CC2C" w14:textId="77777777" w:rsidR="00153339" w:rsidRPr="005F0078" w:rsidRDefault="00153339" w:rsidP="00F73B72">
            <w:pPr>
              <w:jc w:val="center"/>
            </w:pPr>
            <w:r>
              <w:rPr>
                <w:rFonts w:ascii="Times New Roman" w:hAnsi="Times New Roman"/>
                <w:sz w:val="24"/>
              </w:rPr>
              <w:t>78 304</w:t>
            </w:r>
          </w:p>
        </w:tc>
        <w:tc>
          <w:tcPr>
            <w:tcW w:w="0" w:type="auto"/>
            <w:tcBorders>
              <w:top w:val="nil"/>
              <w:left w:val="nil"/>
              <w:bottom w:val="single" w:sz="4" w:space="0" w:color="auto"/>
              <w:right w:val="single" w:sz="4" w:space="0" w:color="auto"/>
            </w:tcBorders>
            <w:vAlign w:val="bottom"/>
          </w:tcPr>
          <w:p w14:paraId="6ED68222" w14:textId="77777777" w:rsidR="00153339" w:rsidRPr="005F0078" w:rsidRDefault="00153339" w:rsidP="00F73B72">
            <w:pPr>
              <w:jc w:val="center"/>
            </w:pPr>
            <w:r>
              <w:rPr>
                <w:rFonts w:ascii="Times New Roman" w:hAnsi="Times New Roman"/>
                <w:sz w:val="24"/>
              </w:rPr>
              <w:t>96 049</w:t>
            </w:r>
          </w:p>
        </w:tc>
        <w:tc>
          <w:tcPr>
            <w:tcW w:w="0" w:type="auto"/>
            <w:tcBorders>
              <w:top w:val="nil"/>
              <w:left w:val="nil"/>
              <w:bottom w:val="single" w:sz="4" w:space="0" w:color="auto"/>
              <w:right w:val="single" w:sz="4" w:space="0" w:color="auto"/>
            </w:tcBorders>
            <w:vAlign w:val="bottom"/>
          </w:tcPr>
          <w:p w14:paraId="364B3D80" w14:textId="77777777" w:rsidR="00153339" w:rsidRPr="005F0078" w:rsidRDefault="00153339" w:rsidP="00F73B72">
            <w:pPr>
              <w:jc w:val="center"/>
            </w:pPr>
            <w:r>
              <w:rPr>
                <w:rFonts w:ascii="Times New Roman" w:hAnsi="Times New Roman"/>
                <w:sz w:val="24"/>
              </w:rPr>
              <w:t>135 001</w:t>
            </w:r>
          </w:p>
        </w:tc>
        <w:tc>
          <w:tcPr>
            <w:tcW w:w="0" w:type="auto"/>
            <w:tcBorders>
              <w:top w:val="nil"/>
              <w:left w:val="nil"/>
              <w:bottom w:val="single" w:sz="4" w:space="0" w:color="auto"/>
              <w:right w:val="single" w:sz="4" w:space="0" w:color="auto"/>
            </w:tcBorders>
            <w:vAlign w:val="bottom"/>
          </w:tcPr>
          <w:p w14:paraId="7F8327BF" w14:textId="77777777" w:rsidR="00153339" w:rsidRPr="005F0078" w:rsidRDefault="00153339" w:rsidP="00F73B72">
            <w:pPr>
              <w:jc w:val="center"/>
            </w:pPr>
            <w:r>
              <w:rPr>
                <w:rFonts w:ascii="Times New Roman" w:hAnsi="Times New Roman"/>
                <w:sz w:val="24"/>
              </w:rPr>
              <w:t>165 882</w:t>
            </w:r>
          </w:p>
        </w:tc>
        <w:tc>
          <w:tcPr>
            <w:tcW w:w="0" w:type="auto"/>
            <w:tcBorders>
              <w:top w:val="nil"/>
              <w:left w:val="nil"/>
              <w:bottom w:val="single" w:sz="4" w:space="0" w:color="auto"/>
              <w:right w:val="single" w:sz="4" w:space="0" w:color="auto"/>
            </w:tcBorders>
            <w:vAlign w:val="bottom"/>
          </w:tcPr>
          <w:p w14:paraId="6598B8D4" w14:textId="77777777" w:rsidR="00153339" w:rsidRPr="005F0078" w:rsidRDefault="00153339" w:rsidP="00F73B72">
            <w:pPr>
              <w:jc w:val="center"/>
            </w:pPr>
            <w:r>
              <w:rPr>
                <w:rFonts w:ascii="Times New Roman" w:hAnsi="Times New Roman"/>
                <w:sz w:val="24"/>
              </w:rPr>
              <w:t>191 640</w:t>
            </w:r>
          </w:p>
        </w:tc>
      </w:tr>
      <w:tr w:rsidR="00153339" w:rsidRPr="005F0078" w14:paraId="04500886" w14:textId="77777777" w:rsidTr="00F73B72">
        <w:trPr>
          <w:trHeight w:val="239"/>
        </w:trPr>
        <w:tc>
          <w:tcPr>
            <w:tcW w:w="0" w:type="auto"/>
            <w:tcBorders>
              <w:top w:val="nil"/>
              <w:left w:val="single" w:sz="4" w:space="0" w:color="auto"/>
              <w:bottom w:val="single" w:sz="4" w:space="0" w:color="auto"/>
              <w:right w:val="single" w:sz="4" w:space="0" w:color="auto"/>
            </w:tcBorders>
            <w:vAlign w:val="center"/>
          </w:tcPr>
          <w:p w14:paraId="6ADBD016" w14:textId="77777777" w:rsidR="00153339" w:rsidRPr="005F0078" w:rsidRDefault="00153339" w:rsidP="00F73B72">
            <w:r w:rsidRPr="005F0078">
              <w:t>Расходы на оплату труда</w:t>
            </w:r>
          </w:p>
        </w:tc>
        <w:tc>
          <w:tcPr>
            <w:tcW w:w="0" w:type="auto"/>
            <w:tcBorders>
              <w:top w:val="nil"/>
              <w:left w:val="nil"/>
              <w:bottom w:val="single" w:sz="4" w:space="0" w:color="auto"/>
              <w:right w:val="single" w:sz="4" w:space="0" w:color="auto"/>
            </w:tcBorders>
            <w:vAlign w:val="bottom"/>
          </w:tcPr>
          <w:p w14:paraId="0DCABC47" w14:textId="77777777" w:rsidR="00153339" w:rsidRPr="005F0078" w:rsidRDefault="00153339" w:rsidP="00F73B72">
            <w:pPr>
              <w:jc w:val="center"/>
            </w:pPr>
            <w:r>
              <w:rPr>
                <w:rFonts w:ascii="Times New Roman" w:hAnsi="Times New Roman"/>
                <w:sz w:val="24"/>
              </w:rPr>
              <w:t>52 896</w:t>
            </w:r>
          </w:p>
        </w:tc>
        <w:tc>
          <w:tcPr>
            <w:tcW w:w="0" w:type="auto"/>
            <w:tcBorders>
              <w:top w:val="nil"/>
              <w:left w:val="nil"/>
              <w:bottom w:val="single" w:sz="4" w:space="0" w:color="auto"/>
              <w:right w:val="single" w:sz="4" w:space="0" w:color="auto"/>
            </w:tcBorders>
            <w:vAlign w:val="bottom"/>
          </w:tcPr>
          <w:p w14:paraId="35A5B301" w14:textId="77777777" w:rsidR="00153339" w:rsidRPr="005F0078" w:rsidRDefault="00153339" w:rsidP="00F73B72">
            <w:pPr>
              <w:jc w:val="center"/>
            </w:pPr>
            <w:r>
              <w:rPr>
                <w:rFonts w:ascii="Times New Roman" w:hAnsi="Times New Roman"/>
                <w:sz w:val="24"/>
              </w:rPr>
              <w:t>55 488</w:t>
            </w:r>
          </w:p>
        </w:tc>
        <w:tc>
          <w:tcPr>
            <w:tcW w:w="0" w:type="auto"/>
            <w:tcBorders>
              <w:top w:val="nil"/>
              <w:left w:val="nil"/>
              <w:bottom w:val="single" w:sz="4" w:space="0" w:color="auto"/>
              <w:right w:val="single" w:sz="4" w:space="0" w:color="auto"/>
            </w:tcBorders>
            <w:vAlign w:val="bottom"/>
          </w:tcPr>
          <w:p w14:paraId="30D10495" w14:textId="77777777" w:rsidR="00153339" w:rsidRPr="005F0078" w:rsidRDefault="00153339" w:rsidP="00F73B72">
            <w:pPr>
              <w:jc w:val="center"/>
              <w:rPr>
                <w:color w:val="000000"/>
              </w:rPr>
            </w:pPr>
            <w:r>
              <w:rPr>
                <w:rFonts w:ascii="Times New Roman" w:hAnsi="Times New Roman"/>
                <w:sz w:val="24"/>
              </w:rPr>
              <w:t>60 336</w:t>
            </w:r>
          </w:p>
        </w:tc>
        <w:tc>
          <w:tcPr>
            <w:tcW w:w="0" w:type="auto"/>
            <w:tcBorders>
              <w:top w:val="nil"/>
              <w:left w:val="nil"/>
              <w:bottom w:val="single" w:sz="4" w:space="0" w:color="auto"/>
              <w:right w:val="single" w:sz="4" w:space="0" w:color="auto"/>
            </w:tcBorders>
            <w:vAlign w:val="bottom"/>
          </w:tcPr>
          <w:p w14:paraId="5DA98C16" w14:textId="77777777" w:rsidR="00153339" w:rsidRPr="005F0078" w:rsidRDefault="00153339" w:rsidP="00F73B72">
            <w:pPr>
              <w:jc w:val="center"/>
              <w:rPr>
                <w:color w:val="000000"/>
              </w:rPr>
            </w:pPr>
            <w:r>
              <w:rPr>
                <w:rFonts w:ascii="Times New Roman" w:hAnsi="Times New Roman"/>
                <w:sz w:val="24"/>
              </w:rPr>
              <w:t>65 472</w:t>
            </w:r>
          </w:p>
        </w:tc>
        <w:tc>
          <w:tcPr>
            <w:tcW w:w="0" w:type="auto"/>
            <w:tcBorders>
              <w:top w:val="nil"/>
              <w:left w:val="nil"/>
              <w:bottom w:val="single" w:sz="4" w:space="0" w:color="auto"/>
              <w:right w:val="single" w:sz="4" w:space="0" w:color="auto"/>
            </w:tcBorders>
            <w:vAlign w:val="bottom"/>
          </w:tcPr>
          <w:p w14:paraId="4C701E87" w14:textId="77777777" w:rsidR="00153339" w:rsidRPr="005F0078" w:rsidRDefault="00153339" w:rsidP="00F73B72">
            <w:pPr>
              <w:jc w:val="center"/>
            </w:pPr>
            <w:r>
              <w:rPr>
                <w:rFonts w:ascii="Times New Roman" w:hAnsi="Times New Roman"/>
                <w:sz w:val="24"/>
              </w:rPr>
              <w:t>71 400</w:t>
            </w:r>
          </w:p>
        </w:tc>
      </w:tr>
      <w:tr w:rsidR="00153339" w:rsidRPr="005F0078" w14:paraId="63107006"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0D63AA3D" w14:textId="77777777" w:rsidR="00153339" w:rsidRPr="005F0078" w:rsidRDefault="00153339" w:rsidP="00F73B72">
            <w:r w:rsidRPr="005F0078">
              <w:t>СВФ</w:t>
            </w:r>
          </w:p>
        </w:tc>
        <w:tc>
          <w:tcPr>
            <w:tcW w:w="0" w:type="auto"/>
            <w:tcBorders>
              <w:top w:val="nil"/>
              <w:left w:val="nil"/>
              <w:bottom w:val="single" w:sz="4" w:space="0" w:color="auto"/>
              <w:right w:val="single" w:sz="4" w:space="0" w:color="auto"/>
            </w:tcBorders>
            <w:vAlign w:val="bottom"/>
          </w:tcPr>
          <w:p w14:paraId="4386AA6C" w14:textId="77777777" w:rsidR="00153339" w:rsidRPr="005F0078" w:rsidRDefault="00153339" w:rsidP="00F73B72">
            <w:pPr>
              <w:jc w:val="center"/>
            </w:pPr>
            <w:r>
              <w:rPr>
                <w:rFonts w:ascii="Times New Roman" w:hAnsi="Times New Roman"/>
                <w:sz w:val="24"/>
              </w:rPr>
              <w:t>15 975</w:t>
            </w:r>
          </w:p>
        </w:tc>
        <w:tc>
          <w:tcPr>
            <w:tcW w:w="0" w:type="auto"/>
            <w:tcBorders>
              <w:top w:val="nil"/>
              <w:left w:val="nil"/>
              <w:bottom w:val="single" w:sz="4" w:space="0" w:color="auto"/>
              <w:right w:val="single" w:sz="4" w:space="0" w:color="auto"/>
            </w:tcBorders>
            <w:vAlign w:val="bottom"/>
          </w:tcPr>
          <w:p w14:paraId="2044B6EC" w14:textId="77777777" w:rsidR="00153339" w:rsidRPr="005F0078" w:rsidRDefault="00153339" w:rsidP="00F73B72">
            <w:pPr>
              <w:jc w:val="center"/>
            </w:pPr>
            <w:r>
              <w:rPr>
                <w:rFonts w:ascii="Times New Roman" w:hAnsi="Times New Roman"/>
                <w:sz w:val="24"/>
              </w:rPr>
              <w:t>16 757</w:t>
            </w:r>
          </w:p>
        </w:tc>
        <w:tc>
          <w:tcPr>
            <w:tcW w:w="0" w:type="auto"/>
            <w:tcBorders>
              <w:top w:val="nil"/>
              <w:left w:val="nil"/>
              <w:bottom w:val="single" w:sz="4" w:space="0" w:color="auto"/>
              <w:right w:val="single" w:sz="4" w:space="0" w:color="auto"/>
            </w:tcBorders>
            <w:vAlign w:val="bottom"/>
          </w:tcPr>
          <w:p w14:paraId="072A2C5E" w14:textId="77777777" w:rsidR="00153339" w:rsidRPr="005F0078" w:rsidRDefault="00153339" w:rsidP="00F73B72">
            <w:pPr>
              <w:jc w:val="center"/>
            </w:pPr>
            <w:r>
              <w:rPr>
                <w:rFonts w:ascii="Times New Roman" w:hAnsi="Times New Roman"/>
                <w:sz w:val="24"/>
              </w:rPr>
              <w:t>18 221</w:t>
            </w:r>
          </w:p>
        </w:tc>
        <w:tc>
          <w:tcPr>
            <w:tcW w:w="0" w:type="auto"/>
            <w:tcBorders>
              <w:top w:val="nil"/>
              <w:left w:val="nil"/>
              <w:bottom w:val="single" w:sz="4" w:space="0" w:color="auto"/>
              <w:right w:val="single" w:sz="4" w:space="0" w:color="auto"/>
            </w:tcBorders>
            <w:vAlign w:val="bottom"/>
          </w:tcPr>
          <w:p w14:paraId="77F4C133" w14:textId="77777777" w:rsidR="00153339" w:rsidRPr="005F0078" w:rsidRDefault="00153339" w:rsidP="00F73B72">
            <w:pPr>
              <w:jc w:val="center"/>
            </w:pPr>
            <w:r>
              <w:rPr>
                <w:rFonts w:ascii="Times New Roman" w:hAnsi="Times New Roman"/>
                <w:sz w:val="24"/>
              </w:rPr>
              <w:t>19 773</w:t>
            </w:r>
          </w:p>
        </w:tc>
        <w:tc>
          <w:tcPr>
            <w:tcW w:w="0" w:type="auto"/>
            <w:tcBorders>
              <w:top w:val="nil"/>
              <w:left w:val="nil"/>
              <w:bottom w:val="single" w:sz="4" w:space="0" w:color="auto"/>
              <w:right w:val="single" w:sz="4" w:space="0" w:color="auto"/>
            </w:tcBorders>
            <w:vAlign w:val="bottom"/>
          </w:tcPr>
          <w:p w14:paraId="03A4C46E" w14:textId="77777777" w:rsidR="00153339" w:rsidRPr="005F0078" w:rsidRDefault="00153339" w:rsidP="00F73B72">
            <w:pPr>
              <w:jc w:val="center"/>
            </w:pPr>
            <w:r>
              <w:rPr>
                <w:rFonts w:ascii="Times New Roman" w:hAnsi="Times New Roman"/>
                <w:sz w:val="24"/>
              </w:rPr>
              <w:t>21 563</w:t>
            </w:r>
          </w:p>
        </w:tc>
      </w:tr>
      <w:tr w:rsidR="00153339" w:rsidRPr="005F0078" w14:paraId="6187CA90"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08A67BA3" w14:textId="77777777" w:rsidR="00153339" w:rsidRPr="005F0078" w:rsidRDefault="00153339" w:rsidP="00F73B72">
            <w:pPr>
              <w:jc w:val="center"/>
              <w:rPr>
                <w:color w:val="000000"/>
              </w:rPr>
            </w:pPr>
            <w:r>
              <w:rPr>
                <w:rFonts w:ascii="Times New Roman" w:hAnsi="Times New Roman"/>
                <w:sz w:val="24"/>
              </w:rPr>
              <w:t>И т.д.</w:t>
            </w:r>
          </w:p>
        </w:tc>
        <w:tc>
          <w:tcPr>
            <w:tcW w:w="0" w:type="auto"/>
            <w:tcBorders>
              <w:top w:val="nil"/>
              <w:left w:val="nil"/>
              <w:bottom w:val="single" w:sz="4" w:space="0" w:color="auto"/>
              <w:right w:val="single" w:sz="4" w:space="0" w:color="auto"/>
            </w:tcBorders>
            <w:vAlign w:val="bottom"/>
          </w:tcPr>
          <w:p w14:paraId="75E1CD7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72934EDA"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1844E32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5CA2C0D"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5808B800" w14:textId="77777777" w:rsidR="00153339" w:rsidRPr="005F0078" w:rsidRDefault="00153339" w:rsidP="00F73B72">
            <w:pPr>
              <w:jc w:val="center"/>
            </w:pPr>
            <w:r>
              <w:rPr>
                <w:rFonts w:ascii="Times New Roman" w:hAnsi="Times New Roman"/>
                <w:sz w:val="24"/>
              </w:rPr>
              <w:t>–</w:t>
            </w:r>
          </w:p>
        </w:tc>
      </w:tr>
      <w:tr w:rsidR="00153339" w:rsidRPr="005F0078" w14:paraId="56A805AA"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3172EC1A" w14:textId="77777777" w:rsidR="00153339" w:rsidRPr="005F0078" w:rsidRDefault="00153339" w:rsidP="00F73B72">
            <w:pPr>
              <w:jc w:val="center"/>
              <w:rPr>
                <w:color w:val="000000"/>
              </w:rPr>
            </w:pPr>
            <w:r>
              <w:rPr>
                <w:rFonts w:ascii="Times New Roman" w:hAnsi="Times New Roman"/>
                <w:sz w:val="24"/>
              </w:rPr>
              <w:t>Аренда строительной техники</w:t>
            </w:r>
          </w:p>
        </w:tc>
        <w:tc>
          <w:tcPr>
            <w:tcW w:w="0" w:type="auto"/>
            <w:tcBorders>
              <w:top w:val="nil"/>
              <w:left w:val="nil"/>
              <w:bottom w:val="single" w:sz="4" w:space="0" w:color="auto"/>
              <w:right w:val="single" w:sz="4" w:space="0" w:color="auto"/>
            </w:tcBorders>
            <w:vAlign w:val="bottom"/>
          </w:tcPr>
          <w:p w14:paraId="20D8699A" w14:textId="77777777" w:rsidR="00153339" w:rsidRPr="005F0078" w:rsidRDefault="00153339" w:rsidP="00F73B72">
            <w:pPr>
              <w:jc w:val="center"/>
            </w:pPr>
            <w:r>
              <w:rPr>
                <w:rFonts w:ascii="Times New Roman" w:hAnsi="Times New Roman"/>
                <w:sz w:val="24"/>
              </w:rPr>
              <w:t>2 349</w:t>
            </w:r>
          </w:p>
        </w:tc>
        <w:tc>
          <w:tcPr>
            <w:tcW w:w="0" w:type="auto"/>
            <w:tcBorders>
              <w:top w:val="nil"/>
              <w:left w:val="nil"/>
              <w:bottom w:val="single" w:sz="4" w:space="0" w:color="auto"/>
              <w:right w:val="single" w:sz="4" w:space="0" w:color="auto"/>
            </w:tcBorders>
            <w:vAlign w:val="bottom"/>
          </w:tcPr>
          <w:p w14:paraId="29580FB7" w14:textId="77777777" w:rsidR="00153339" w:rsidRPr="005F0078" w:rsidRDefault="00153339" w:rsidP="00F73B72">
            <w:pPr>
              <w:jc w:val="center"/>
            </w:pPr>
            <w:r>
              <w:rPr>
                <w:rFonts w:ascii="Times New Roman" w:hAnsi="Times New Roman"/>
                <w:sz w:val="24"/>
              </w:rPr>
              <w:t>2 668</w:t>
            </w:r>
          </w:p>
        </w:tc>
        <w:tc>
          <w:tcPr>
            <w:tcW w:w="0" w:type="auto"/>
            <w:tcBorders>
              <w:top w:val="nil"/>
              <w:left w:val="nil"/>
              <w:bottom w:val="single" w:sz="4" w:space="0" w:color="auto"/>
              <w:right w:val="single" w:sz="4" w:space="0" w:color="auto"/>
            </w:tcBorders>
            <w:vAlign w:val="bottom"/>
          </w:tcPr>
          <w:p w14:paraId="325F9FFF" w14:textId="77777777" w:rsidR="00153339" w:rsidRPr="005F0078" w:rsidRDefault="00153339" w:rsidP="00F73B72">
            <w:pPr>
              <w:jc w:val="center"/>
            </w:pPr>
            <w:r>
              <w:rPr>
                <w:rFonts w:ascii="Times New Roman" w:hAnsi="Times New Roman"/>
                <w:sz w:val="24"/>
              </w:rPr>
              <w:t>3 491</w:t>
            </w:r>
          </w:p>
        </w:tc>
        <w:tc>
          <w:tcPr>
            <w:tcW w:w="0" w:type="auto"/>
            <w:tcBorders>
              <w:top w:val="nil"/>
              <w:left w:val="nil"/>
              <w:bottom w:val="single" w:sz="4" w:space="0" w:color="auto"/>
              <w:right w:val="single" w:sz="4" w:space="0" w:color="auto"/>
            </w:tcBorders>
            <w:vAlign w:val="bottom"/>
          </w:tcPr>
          <w:p w14:paraId="1989BC2D" w14:textId="77777777" w:rsidR="00153339" w:rsidRPr="005F0078" w:rsidRDefault="00153339" w:rsidP="00F73B72">
            <w:pPr>
              <w:jc w:val="center"/>
            </w:pPr>
            <w:r>
              <w:rPr>
                <w:rFonts w:ascii="Times New Roman" w:hAnsi="Times New Roman"/>
                <w:sz w:val="24"/>
              </w:rPr>
              <w:t>4 147</w:t>
            </w:r>
          </w:p>
        </w:tc>
        <w:tc>
          <w:tcPr>
            <w:tcW w:w="0" w:type="auto"/>
            <w:tcBorders>
              <w:top w:val="nil"/>
              <w:left w:val="nil"/>
              <w:bottom w:val="single" w:sz="4" w:space="0" w:color="auto"/>
              <w:right w:val="single" w:sz="4" w:space="0" w:color="auto"/>
            </w:tcBorders>
            <w:vAlign w:val="bottom"/>
          </w:tcPr>
          <w:p w14:paraId="5404C936" w14:textId="77777777" w:rsidR="00153339" w:rsidRPr="005F0078" w:rsidRDefault="00153339" w:rsidP="00F73B72">
            <w:pPr>
              <w:jc w:val="center"/>
            </w:pPr>
            <w:r>
              <w:rPr>
                <w:rFonts w:ascii="Times New Roman" w:hAnsi="Times New Roman"/>
                <w:sz w:val="24"/>
              </w:rPr>
              <w:t>4 791</w:t>
            </w:r>
          </w:p>
        </w:tc>
      </w:tr>
      <w:tr w:rsidR="00153339" w:rsidRPr="005F0078" w14:paraId="3946597D"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06EE3DED" w14:textId="77777777" w:rsidR="00153339" w:rsidRPr="005F0078" w:rsidRDefault="00153339" w:rsidP="00F73B72">
            <w:pPr>
              <w:jc w:val="center"/>
              <w:rPr>
                <w:color w:val="000000"/>
              </w:rPr>
            </w:pPr>
            <w:r>
              <w:rPr>
                <w:rFonts w:ascii="Times New Roman" w:hAnsi="Times New Roman"/>
                <w:sz w:val="24"/>
              </w:rPr>
              <w:t>Транспортные и командировочные расходы</w:t>
            </w:r>
          </w:p>
        </w:tc>
        <w:tc>
          <w:tcPr>
            <w:tcW w:w="0" w:type="auto"/>
            <w:tcBorders>
              <w:top w:val="nil"/>
              <w:left w:val="nil"/>
              <w:bottom w:val="single" w:sz="4" w:space="0" w:color="auto"/>
              <w:right w:val="single" w:sz="4" w:space="0" w:color="auto"/>
            </w:tcBorders>
            <w:vAlign w:val="bottom"/>
          </w:tcPr>
          <w:p w14:paraId="7CCA678A" w14:textId="77777777" w:rsidR="00153339" w:rsidRPr="005F0078" w:rsidRDefault="00153339" w:rsidP="00F73B72">
            <w:pPr>
              <w:jc w:val="center"/>
            </w:pPr>
            <w:r>
              <w:rPr>
                <w:rFonts w:ascii="Times New Roman" w:hAnsi="Times New Roman"/>
                <w:sz w:val="24"/>
              </w:rPr>
              <w:t>3 915</w:t>
            </w:r>
          </w:p>
        </w:tc>
        <w:tc>
          <w:tcPr>
            <w:tcW w:w="0" w:type="auto"/>
            <w:tcBorders>
              <w:top w:val="nil"/>
              <w:left w:val="nil"/>
              <w:bottom w:val="single" w:sz="4" w:space="0" w:color="auto"/>
              <w:right w:val="single" w:sz="4" w:space="0" w:color="auto"/>
            </w:tcBorders>
            <w:vAlign w:val="bottom"/>
          </w:tcPr>
          <w:p w14:paraId="7BF30D0B" w14:textId="77777777" w:rsidR="00153339" w:rsidRPr="005F0078" w:rsidRDefault="00153339" w:rsidP="00F73B72">
            <w:pPr>
              <w:jc w:val="center"/>
            </w:pPr>
            <w:r>
              <w:rPr>
                <w:rFonts w:ascii="Times New Roman" w:hAnsi="Times New Roman"/>
                <w:sz w:val="24"/>
              </w:rPr>
              <w:t>4 447</w:t>
            </w:r>
          </w:p>
        </w:tc>
        <w:tc>
          <w:tcPr>
            <w:tcW w:w="0" w:type="auto"/>
            <w:tcBorders>
              <w:top w:val="nil"/>
              <w:left w:val="nil"/>
              <w:bottom w:val="single" w:sz="4" w:space="0" w:color="auto"/>
              <w:right w:val="single" w:sz="4" w:space="0" w:color="auto"/>
            </w:tcBorders>
            <w:vAlign w:val="bottom"/>
          </w:tcPr>
          <w:p w14:paraId="36485F33" w14:textId="77777777" w:rsidR="00153339" w:rsidRPr="005F0078" w:rsidRDefault="00153339" w:rsidP="00F73B72">
            <w:pPr>
              <w:jc w:val="center"/>
            </w:pPr>
            <w:r>
              <w:rPr>
                <w:rFonts w:ascii="Times New Roman" w:hAnsi="Times New Roman"/>
                <w:sz w:val="24"/>
              </w:rPr>
              <w:t>5 819</w:t>
            </w:r>
          </w:p>
        </w:tc>
        <w:tc>
          <w:tcPr>
            <w:tcW w:w="0" w:type="auto"/>
            <w:tcBorders>
              <w:top w:val="nil"/>
              <w:left w:val="nil"/>
              <w:bottom w:val="single" w:sz="4" w:space="0" w:color="auto"/>
              <w:right w:val="single" w:sz="4" w:space="0" w:color="auto"/>
            </w:tcBorders>
            <w:vAlign w:val="bottom"/>
          </w:tcPr>
          <w:p w14:paraId="1178F947" w14:textId="77777777" w:rsidR="00153339" w:rsidRPr="005F0078" w:rsidRDefault="00153339" w:rsidP="00F73B72">
            <w:pPr>
              <w:jc w:val="center"/>
            </w:pPr>
            <w:r>
              <w:rPr>
                <w:rFonts w:ascii="Times New Roman" w:hAnsi="Times New Roman"/>
                <w:sz w:val="24"/>
              </w:rPr>
              <w:t>6 912</w:t>
            </w:r>
          </w:p>
        </w:tc>
        <w:tc>
          <w:tcPr>
            <w:tcW w:w="0" w:type="auto"/>
            <w:tcBorders>
              <w:top w:val="nil"/>
              <w:left w:val="nil"/>
              <w:bottom w:val="single" w:sz="4" w:space="0" w:color="auto"/>
              <w:right w:val="single" w:sz="4" w:space="0" w:color="auto"/>
            </w:tcBorders>
            <w:vAlign w:val="bottom"/>
          </w:tcPr>
          <w:p w14:paraId="68FFD2C9" w14:textId="77777777" w:rsidR="00153339" w:rsidRPr="005F0078" w:rsidRDefault="00153339" w:rsidP="00F73B72">
            <w:pPr>
              <w:jc w:val="center"/>
            </w:pPr>
            <w:r>
              <w:rPr>
                <w:rFonts w:ascii="Times New Roman" w:hAnsi="Times New Roman"/>
                <w:sz w:val="24"/>
              </w:rPr>
              <w:t>7 985</w:t>
            </w:r>
          </w:p>
        </w:tc>
      </w:tr>
      <w:tr w:rsidR="00153339" w:rsidRPr="005F0078" w14:paraId="786C2CA2"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5AE3DC89" w14:textId="77777777" w:rsidR="00153339" w:rsidRPr="005F0078" w:rsidRDefault="00153339" w:rsidP="00F73B72">
            <w:pPr>
              <w:rPr>
                <w:color w:val="000000"/>
              </w:rPr>
            </w:pPr>
            <w:r w:rsidRPr="005F0078">
              <w:rPr>
                <w:color w:val="000000"/>
              </w:rPr>
              <w:t>Прочие издержки</w:t>
            </w:r>
          </w:p>
        </w:tc>
        <w:tc>
          <w:tcPr>
            <w:tcW w:w="0" w:type="auto"/>
            <w:tcBorders>
              <w:top w:val="nil"/>
              <w:left w:val="nil"/>
              <w:bottom w:val="single" w:sz="4" w:space="0" w:color="auto"/>
              <w:right w:val="single" w:sz="4" w:space="0" w:color="auto"/>
            </w:tcBorders>
            <w:vAlign w:val="bottom"/>
          </w:tcPr>
          <w:p w14:paraId="72906296" w14:textId="77777777" w:rsidR="00153339" w:rsidRPr="005F0078" w:rsidRDefault="00153339" w:rsidP="00F73B72">
            <w:pPr>
              <w:jc w:val="center"/>
            </w:pPr>
            <w:r>
              <w:rPr>
                <w:rFonts w:ascii="Times New Roman" w:hAnsi="Times New Roman"/>
                <w:sz w:val="24"/>
              </w:rPr>
              <w:t>1 604</w:t>
            </w:r>
          </w:p>
        </w:tc>
        <w:tc>
          <w:tcPr>
            <w:tcW w:w="0" w:type="auto"/>
            <w:tcBorders>
              <w:top w:val="nil"/>
              <w:left w:val="nil"/>
              <w:bottom w:val="single" w:sz="4" w:space="0" w:color="auto"/>
              <w:right w:val="single" w:sz="4" w:space="0" w:color="auto"/>
            </w:tcBorders>
            <w:vAlign w:val="bottom"/>
          </w:tcPr>
          <w:p w14:paraId="28230722" w14:textId="77777777" w:rsidR="00153339" w:rsidRPr="005F0078" w:rsidRDefault="00153339" w:rsidP="00F73B72">
            <w:pPr>
              <w:jc w:val="center"/>
            </w:pPr>
            <w:r>
              <w:rPr>
                <w:rFonts w:ascii="Times New Roman" w:hAnsi="Times New Roman"/>
                <w:sz w:val="24"/>
              </w:rPr>
              <w:t>1 223</w:t>
            </w:r>
          </w:p>
        </w:tc>
        <w:tc>
          <w:tcPr>
            <w:tcW w:w="0" w:type="auto"/>
            <w:tcBorders>
              <w:top w:val="nil"/>
              <w:left w:val="nil"/>
              <w:bottom w:val="single" w:sz="4" w:space="0" w:color="auto"/>
              <w:right w:val="single" w:sz="4" w:space="0" w:color="auto"/>
            </w:tcBorders>
            <w:vAlign w:val="bottom"/>
          </w:tcPr>
          <w:p w14:paraId="62D579E4" w14:textId="77777777" w:rsidR="00153339" w:rsidRPr="005F0078" w:rsidRDefault="00153339" w:rsidP="00F73B72">
            <w:pPr>
              <w:jc w:val="center"/>
            </w:pPr>
            <w:r>
              <w:rPr>
                <w:rFonts w:ascii="Times New Roman" w:hAnsi="Times New Roman"/>
                <w:sz w:val="24"/>
              </w:rPr>
              <w:t>8 285</w:t>
            </w:r>
          </w:p>
        </w:tc>
        <w:tc>
          <w:tcPr>
            <w:tcW w:w="0" w:type="auto"/>
            <w:tcBorders>
              <w:top w:val="nil"/>
              <w:left w:val="nil"/>
              <w:bottom w:val="single" w:sz="4" w:space="0" w:color="auto"/>
              <w:right w:val="single" w:sz="4" w:space="0" w:color="auto"/>
            </w:tcBorders>
            <w:vAlign w:val="bottom"/>
          </w:tcPr>
          <w:p w14:paraId="32B2182A" w14:textId="77777777" w:rsidR="00153339" w:rsidRPr="005F0078" w:rsidRDefault="00153339" w:rsidP="00F73B72">
            <w:pPr>
              <w:jc w:val="center"/>
            </w:pPr>
            <w:r>
              <w:rPr>
                <w:rFonts w:ascii="Times New Roman" w:hAnsi="Times New Roman"/>
                <w:sz w:val="24"/>
              </w:rPr>
              <w:t>12 171</w:t>
            </w:r>
          </w:p>
        </w:tc>
        <w:tc>
          <w:tcPr>
            <w:tcW w:w="0" w:type="auto"/>
            <w:tcBorders>
              <w:top w:val="nil"/>
              <w:left w:val="nil"/>
              <w:bottom w:val="single" w:sz="4" w:space="0" w:color="auto"/>
              <w:right w:val="single" w:sz="4" w:space="0" w:color="auto"/>
            </w:tcBorders>
            <w:vAlign w:val="bottom"/>
          </w:tcPr>
          <w:p w14:paraId="7555D228" w14:textId="77777777" w:rsidR="00153339" w:rsidRPr="005F0078" w:rsidRDefault="00153339" w:rsidP="00F73B72">
            <w:pPr>
              <w:jc w:val="center"/>
            </w:pPr>
            <w:r>
              <w:rPr>
                <w:rFonts w:ascii="Times New Roman" w:hAnsi="Times New Roman"/>
                <w:sz w:val="24"/>
              </w:rPr>
              <w:t>19 416</w:t>
            </w:r>
          </w:p>
        </w:tc>
      </w:tr>
      <w:tr w:rsidR="00153339" w:rsidRPr="005F0078" w14:paraId="73B41D92"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68F93677" w14:textId="77777777" w:rsidR="00153339" w:rsidRPr="005F0078" w:rsidRDefault="00153339" w:rsidP="00F73B72">
            <w:pPr>
              <w:rPr>
                <w:color w:val="000000"/>
              </w:rPr>
            </w:pPr>
            <w:r w:rsidRPr="005F0078">
              <w:rPr>
                <w:color w:val="000000"/>
              </w:rPr>
              <w:t>Итого</w:t>
            </w:r>
          </w:p>
        </w:tc>
        <w:tc>
          <w:tcPr>
            <w:tcW w:w="0" w:type="auto"/>
            <w:tcBorders>
              <w:top w:val="nil"/>
              <w:left w:val="nil"/>
              <w:bottom w:val="single" w:sz="4" w:space="0" w:color="auto"/>
              <w:right w:val="single" w:sz="4" w:space="0" w:color="auto"/>
            </w:tcBorders>
            <w:vAlign w:val="bottom"/>
          </w:tcPr>
          <w:p w14:paraId="3BAB578F" w14:textId="77777777" w:rsidR="00153339" w:rsidRPr="005F0078" w:rsidRDefault="00153339" w:rsidP="00F73B72">
            <w:pPr>
              <w:jc w:val="center"/>
            </w:pPr>
            <w:r>
              <w:rPr>
                <w:rFonts w:ascii="Times New Roman" w:hAnsi="Times New Roman"/>
                <w:sz w:val="24"/>
              </w:rPr>
              <w:t>156 607</w:t>
            </w:r>
          </w:p>
        </w:tc>
        <w:tc>
          <w:tcPr>
            <w:tcW w:w="0" w:type="auto"/>
            <w:tcBorders>
              <w:top w:val="nil"/>
              <w:left w:val="nil"/>
              <w:bottom w:val="single" w:sz="4" w:space="0" w:color="auto"/>
              <w:right w:val="single" w:sz="4" w:space="0" w:color="auto"/>
            </w:tcBorders>
            <w:vAlign w:val="bottom"/>
          </w:tcPr>
          <w:p w14:paraId="374AEB1B" w14:textId="77777777" w:rsidR="00153339" w:rsidRPr="005F0078" w:rsidRDefault="00153339" w:rsidP="00F73B72">
            <w:pPr>
              <w:jc w:val="center"/>
            </w:pPr>
            <w:r>
              <w:rPr>
                <w:rFonts w:ascii="Times New Roman" w:hAnsi="Times New Roman"/>
                <w:sz w:val="24"/>
              </w:rPr>
              <w:t>177 868</w:t>
            </w:r>
          </w:p>
        </w:tc>
        <w:tc>
          <w:tcPr>
            <w:tcW w:w="0" w:type="auto"/>
            <w:tcBorders>
              <w:top w:val="nil"/>
              <w:left w:val="nil"/>
              <w:bottom w:val="single" w:sz="4" w:space="0" w:color="auto"/>
              <w:right w:val="single" w:sz="4" w:space="0" w:color="auto"/>
            </w:tcBorders>
            <w:vAlign w:val="bottom"/>
          </w:tcPr>
          <w:p w14:paraId="502A42B3" w14:textId="77777777" w:rsidR="00153339" w:rsidRPr="005F0078" w:rsidRDefault="00153339" w:rsidP="00F73B72">
            <w:pPr>
              <w:jc w:val="center"/>
            </w:pPr>
            <w:r>
              <w:rPr>
                <w:rFonts w:ascii="Times New Roman" w:hAnsi="Times New Roman"/>
                <w:sz w:val="24"/>
              </w:rPr>
              <w:t>232 761</w:t>
            </w:r>
          </w:p>
        </w:tc>
        <w:tc>
          <w:tcPr>
            <w:tcW w:w="0" w:type="auto"/>
            <w:tcBorders>
              <w:top w:val="nil"/>
              <w:left w:val="nil"/>
              <w:bottom w:val="single" w:sz="4" w:space="0" w:color="auto"/>
              <w:right w:val="single" w:sz="4" w:space="0" w:color="auto"/>
            </w:tcBorders>
            <w:vAlign w:val="bottom"/>
          </w:tcPr>
          <w:p w14:paraId="004DA958" w14:textId="77777777" w:rsidR="00153339" w:rsidRPr="005F0078" w:rsidRDefault="00153339" w:rsidP="00F73B72">
            <w:pPr>
              <w:jc w:val="center"/>
            </w:pPr>
            <w:r>
              <w:rPr>
                <w:rFonts w:ascii="Times New Roman" w:hAnsi="Times New Roman"/>
                <w:sz w:val="24"/>
              </w:rPr>
              <w:t>276 470</w:t>
            </w:r>
          </w:p>
        </w:tc>
        <w:tc>
          <w:tcPr>
            <w:tcW w:w="0" w:type="auto"/>
            <w:tcBorders>
              <w:top w:val="nil"/>
              <w:left w:val="nil"/>
              <w:bottom w:val="single" w:sz="4" w:space="0" w:color="auto"/>
              <w:right w:val="single" w:sz="4" w:space="0" w:color="auto"/>
            </w:tcBorders>
            <w:vAlign w:val="bottom"/>
          </w:tcPr>
          <w:p w14:paraId="3E66400E" w14:textId="77777777" w:rsidR="00153339" w:rsidRPr="005F0078" w:rsidRDefault="00153339" w:rsidP="00F73B72">
            <w:pPr>
              <w:jc w:val="center"/>
            </w:pPr>
            <w:r>
              <w:rPr>
                <w:rFonts w:ascii="Times New Roman" w:hAnsi="Times New Roman"/>
                <w:sz w:val="24"/>
              </w:rPr>
              <w:t>319 400</w:t>
            </w:r>
          </w:p>
        </w:tc>
      </w:tr>
      <w:bookmarkEnd w:id="29"/>
    </w:tbl>
    <w:p>
      <w:pPr>
        <w:ind w:firstLine="709"/>
        <w:jc w:val="both"/>
      </w:pPr>
      <w:r>
        <w:rPr>
          <w:rFonts w:ascii="Times New Roman" w:hAnsi="Times New Roman" w:cs="Times New Roman"/>
          <w:sz w:val="28"/>
        </w:rPr>
        <w:t>Таблица показывает состав издержек обращения ООО «СЗ РСК» в абсолютном выражении по статьям затрат за 2021–2025 гг.</w:t>
      </w:r>
    </w:p>
    <w:p>
      <w:pPr>
        <w:ind w:firstLine="709"/>
        <w:jc w:val="both"/>
      </w:pPr>
      <w:r>
        <w:rPr>
          <w:rFonts w:ascii="Times New Roman" w:hAnsi="Times New Roman" w:cs="Times New Roman"/>
          <w:sz w:val="28"/>
        </w:rPr>
        <w:t xml:space="preserve">Общая сумма издержек выросла со 156 607 до 319 400 тыс. руб. — в 2,04 раза. Материальные затраты увеличились с 78 304 до 191 640 тыс. руб. (в 2,45 раза), расходы на оплату труда — с 52 896 до 71 400 тыс. руб., СВФ — с 15 975 до 21 563 тыс. руб., аренда строительной техники — с 2 349 до 4 791 тыс. руб., прочие издержки — с 1 604 до 19 416 тыс. руб. Опережающий рост материальных затрат связан с увеличением объёма строительных работ и инфляционным давлением на стоимость стройматериалов.</w:t>
      </w:r>
    </w:p>
    <w:p>
      <w:pPr>
        <w:ind w:firstLine="709"/>
        <w:jc w:val="both"/>
      </w:pPr>
      <w:r>
        <w:rPr>
          <w:rFonts w:ascii="Times New Roman" w:hAnsi="Times New Roman" w:cs="Times New Roman"/>
          <w:sz w:val="28"/>
        </w:rPr>
        <w:t xml:space="preserve">Рост прочих издержек с 1,6 млн до 19,4 млн руб. в 2025 г. отражает усиление накладных расходов на сопровождение крупных госконтрактов: обязательный аудит затрат по ФЗ-275, расходы на сертификацию и допуски, увеличение страховых выплат на объектах повышенной ответственности. Такая структура затрат характерна для подрядчика, наращивающего долю работ на объектах МО РФ.</w:t>
      </w:r>
    </w:p>
    <w:p w14:paraId="5FDF5303" w14:textId="77777777" w:rsidR="00153339" w:rsidRDefault="00153339" w:rsidP="00153339">
      <w:pPr>
        <w:jc w:val="right"/>
        <w:rPr>
          <w:sz w:val="28"/>
          <w:szCs w:val="28"/>
        </w:rPr>
      </w:pPr>
    </w:p>
    <w:p w14:paraId="1580865D" w14:textId="77777777" w:rsidR="00153339" w:rsidRPr="00E905B5" w:rsidRDefault="00153339" w:rsidP="00153339">
      <w:pPr>
        <w:pStyle w:val="afa"/>
        <w:spacing w:before="0" w:beforeAutospacing="0" w:after="0" w:afterAutospacing="0"/>
        <w:ind w:firstLine="0"/>
        <w:jc w:val="right"/>
        <w:rPr>
          <w:sz w:val="28"/>
          <w:szCs w:val="28"/>
        </w:rPr>
      </w:pPr>
      <w:r w:rsidRPr="00E905B5">
        <w:rPr>
          <w:sz w:val="28"/>
          <w:szCs w:val="28"/>
        </w:rPr>
        <w:t>Таблица 2.</w:t>
      </w:r>
      <w:r>
        <w:rPr>
          <w:sz w:val="28"/>
          <w:szCs w:val="28"/>
        </w:rPr>
        <w:t>12</w:t>
      </w:r>
    </w:p>
    <w:p w14:paraId="7EAF6351" w14:textId="77777777" w:rsidR="00153339" w:rsidRPr="00E905B5" w:rsidRDefault="00153339" w:rsidP="00153339">
      <w:pPr>
        <w:jc w:val="center"/>
        <w:rPr>
          <w:sz w:val="28"/>
          <w:szCs w:val="28"/>
        </w:rPr>
      </w:pPr>
      <w:r>
        <w:rPr>
          <w:sz w:val="28"/>
          <w:szCs w:val="28"/>
        </w:rPr>
        <w:t xml:space="preserve">Структура издержек обращения ООО «СЗ РСК» </w:t>
      </w:r>
      <w:r w:rsidRPr="00E905B5">
        <w:rPr>
          <w:sz w:val="28"/>
          <w:szCs w:val="28"/>
        </w:rPr>
      </w:r>
      <w:r>
        <w:rPr>
          <w:sz w:val="28"/>
          <w:szCs w:val="28"/>
        </w:rPr>
      </w:r>
      <w:r w:rsidRPr="00E905B5">
        <w:rPr>
          <w:sz w:val="28"/>
          <w:szCs w:val="28"/>
        </w:rPr>
      </w:r>
      <w:r>
        <w:rPr>
          <w:sz w:val="28"/>
          <w:szCs w:val="28"/>
        </w:rPr>
      </w:r>
      <w:r w:rsidRPr="00E905B5">
        <w:rPr>
          <w:sz w:val="28"/>
          <w:szCs w:val="28"/>
        </w:rPr>
      </w:r>
    </w:p>
    <w:p w14:paraId="298209D9" w14:textId="77777777" w:rsidR="00153339" w:rsidRDefault="00153339" w:rsidP="00153339">
      <w:pPr>
        <w:jc w:val="right"/>
        <w:rPr>
          <w:sz w:val="28"/>
          <w:szCs w:val="28"/>
        </w:rPr>
      </w:pPr>
      <w:r>
        <w:rPr>
          <w:sz w:val="28"/>
          <w:szCs w:val="28"/>
        </w:rPr>
        <w:t>проц</w:t>
      </w:r>
      <w:r w:rsidRPr="00E905B5">
        <w:rPr>
          <w:sz w:val="28"/>
          <w:szCs w:val="28"/>
        </w:rPr>
        <w:t>.</w:t>
      </w:r>
    </w:p>
    <w:tbl>
      <w:tblPr>
        <w:tblW w:w="9742" w:type="dxa"/>
        <w:tblInd w:w="103" w:type="dxa"/>
        <w:tblLook w:val="0000" w:firstRow="0" w:lastRow="0" w:firstColumn="0" w:lastColumn="0" w:noHBand="0" w:noVBand="0"/>
      </w:tblPr>
      <w:tblGrid>
        <w:gridCol w:w="3677"/>
        <w:gridCol w:w="1213"/>
        <w:gridCol w:w="1213"/>
        <w:gridCol w:w="1213"/>
        <w:gridCol w:w="1213"/>
        <w:gridCol w:w="1213"/>
      </w:tblGrid>
      <w:tr w:rsidR="00153339" w:rsidRPr="00FF6F36" w14:paraId="10C296BE" w14:textId="77777777" w:rsidTr="00F73B72">
        <w:trPr>
          <w:trHeight w:val="70"/>
        </w:trPr>
        <w:tc>
          <w:tcPr>
            <w:tcW w:w="0" w:type="auto"/>
            <w:tcBorders>
              <w:top w:val="single" w:sz="4" w:space="0" w:color="auto"/>
              <w:left w:val="single" w:sz="4" w:space="0" w:color="auto"/>
              <w:bottom w:val="single" w:sz="4" w:space="0" w:color="auto"/>
              <w:right w:val="single" w:sz="4" w:space="0" w:color="auto"/>
            </w:tcBorders>
            <w:vAlign w:val="bottom"/>
          </w:tcPr>
          <w:p w14:paraId="7CC08133" w14:textId="77777777" w:rsidR="00153339" w:rsidRPr="00FF6F36" w:rsidRDefault="00153339" w:rsidP="00F73B72">
            <w:pPr>
              <w:jc w:val="center"/>
              <w:rPr>
                <w:color w:val="000000"/>
              </w:rPr>
            </w:pPr>
            <w:r w:rsidRPr="00FF6F36">
              <w:rPr>
                <w:color w:val="000000"/>
              </w:rPr>
              <w:t>Показатели</w:t>
            </w:r>
          </w:p>
        </w:tc>
        <w:tc>
          <w:tcPr>
            <w:tcW w:w="0" w:type="auto"/>
            <w:tcBorders>
              <w:top w:val="single" w:sz="4" w:space="0" w:color="auto"/>
              <w:left w:val="nil"/>
              <w:bottom w:val="single" w:sz="4" w:space="0" w:color="auto"/>
              <w:right w:val="single" w:sz="4" w:space="0" w:color="auto"/>
            </w:tcBorders>
          </w:tcPr>
          <w:p w14:paraId="00298AA6"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0" w:type="auto"/>
            <w:tcBorders>
              <w:top w:val="single" w:sz="4" w:space="0" w:color="auto"/>
              <w:left w:val="nil"/>
              <w:bottom w:val="single" w:sz="4" w:space="0" w:color="auto"/>
              <w:right w:val="single" w:sz="4" w:space="0" w:color="auto"/>
            </w:tcBorders>
          </w:tcPr>
          <w:p w14:paraId="54B8C55D"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0" w:type="auto"/>
            <w:tcBorders>
              <w:top w:val="single" w:sz="4" w:space="0" w:color="auto"/>
              <w:left w:val="nil"/>
              <w:bottom w:val="single" w:sz="4" w:space="0" w:color="auto"/>
              <w:right w:val="single" w:sz="4" w:space="0" w:color="auto"/>
            </w:tcBorders>
          </w:tcPr>
          <w:p w14:paraId="4F78706E" w14:textId="77777777" w:rsidR="00153339" w:rsidRPr="00543F09" w:rsidRDefault="00153339" w:rsidP="00F73B72">
            <w:pPr>
              <w:tabs>
                <w:tab w:val="left" w:pos="8565"/>
              </w:tabs>
              <w:spacing w:line="240" w:lineRule="atLeast"/>
              <w:jc w:val="center"/>
            </w:pPr>
            <w:r>
              <w:t>2023 г.</w:t>
            </w:r>
          </w:p>
        </w:tc>
        <w:tc>
          <w:tcPr>
            <w:tcW w:w="0" w:type="auto"/>
            <w:tcBorders>
              <w:top w:val="single" w:sz="4" w:space="0" w:color="auto"/>
              <w:left w:val="nil"/>
              <w:bottom w:val="single" w:sz="4" w:space="0" w:color="auto"/>
              <w:right w:val="single" w:sz="4" w:space="0" w:color="auto"/>
            </w:tcBorders>
          </w:tcPr>
          <w:p w14:paraId="5A7E068C" w14:textId="77777777" w:rsidR="00153339" w:rsidRPr="00543F09" w:rsidRDefault="00153339" w:rsidP="00F73B72">
            <w:pPr>
              <w:tabs>
                <w:tab w:val="left" w:pos="8565"/>
              </w:tabs>
              <w:spacing w:line="240" w:lineRule="atLeast"/>
              <w:jc w:val="center"/>
            </w:pPr>
            <w:r>
              <w:t>2024 г.</w:t>
            </w:r>
          </w:p>
        </w:tc>
        <w:tc>
          <w:tcPr>
            <w:tcW w:w="0" w:type="auto"/>
            <w:tcBorders>
              <w:top w:val="single" w:sz="4" w:space="0" w:color="auto"/>
              <w:left w:val="nil"/>
              <w:bottom w:val="single" w:sz="4" w:space="0" w:color="auto"/>
              <w:right w:val="single" w:sz="4" w:space="0" w:color="auto"/>
            </w:tcBorders>
          </w:tcPr>
          <w:p w14:paraId="2FCE19DA" w14:textId="77777777" w:rsidR="00153339" w:rsidRPr="00543F09" w:rsidRDefault="00153339" w:rsidP="00F73B72">
            <w:pPr>
              <w:tabs>
                <w:tab w:val="left" w:pos="8565"/>
              </w:tabs>
              <w:spacing w:line="240" w:lineRule="atLeast"/>
              <w:jc w:val="center"/>
            </w:pPr>
            <w:r>
              <w:t>2025 г.</w:t>
            </w:r>
          </w:p>
        </w:tc>
      </w:tr>
      <w:tr w:rsidR="00153339" w:rsidRPr="005F0078" w14:paraId="59B056D3"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141DA2A2" w14:textId="77777777" w:rsidR="00153339" w:rsidRPr="005F0078" w:rsidRDefault="00153339" w:rsidP="00F73B72">
            <w:pPr>
              <w:rPr>
                <w:color w:val="000000"/>
              </w:rPr>
            </w:pPr>
            <w:r w:rsidRPr="005F0078">
              <w:t>Амортизация</w:t>
            </w:r>
          </w:p>
        </w:tc>
        <w:tc>
          <w:tcPr>
            <w:tcW w:w="0" w:type="auto"/>
            <w:tcBorders>
              <w:top w:val="nil"/>
              <w:left w:val="nil"/>
              <w:bottom w:val="single" w:sz="4" w:space="0" w:color="auto"/>
              <w:right w:val="single" w:sz="4" w:space="0" w:color="auto"/>
            </w:tcBorders>
            <w:vAlign w:val="bottom"/>
          </w:tcPr>
          <w:p w14:paraId="4FF4EFC0" w14:textId="77777777" w:rsidR="00153339" w:rsidRPr="005F0078" w:rsidRDefault="00153339" w:rsidP="00F73B72">
            <w:pPr>
              <w:jc w:val="center"/>
            </w:pPr>
            <w:r>
              <w:rPr>
                <w:rFonts w:ascii="Times New Roman" w:hAnsi="Times New Roman"/>
                <w:sz w:val="24"/>
              </w:rPr>
              <w:t>1,0</w:t>
            </w:r>
          </w:p>
        </w:tc>
        <w:tc>
          <w:tcPr>
            <w:tcW w:w="0" w:type="auto"/>
            <w:tcBorders>
              <w:top w:val="nil"/>
              <w:left w:val="nil"/>
              <w:bottom w:val="single" w:sz="4" w:space="0" w:color="auto"/>
              <w:right w:val="single" w:sz="4" w:space="0" w:color="auto"/>
            </w:tcBorders>
            <w:vAlign w:val="bottom"/>
          </w:tcPr>
          <w:p w14:paraId="029E7CDC" w14:textId="77777777" w:rsidR="00153339" w:rsidRPr="005F0078" w:rsidRDefault="00153339" w:rsidP="00F73B72">
            <w:pPr>
              <w:jc w:val="center"/>
            </w:pPr>
            <w:r>
              <w:rPr>
                <w:rFonts w:ascii="Times New Roman" w:hAnsi="Times New Roman"/>
                <w:sz w:val="24"/>
              </w:rPr>
              <w:t>0,7</w:t>
            </w:r>
          </w:p>
        </w:tc>
        <w:tc>
          <w:tcPr>
            <w:tcW w:w="0" w:type="auto"/>
            <w:tcBorders>
              <w:top w:val="nil"/>
              <w:left w:val="nil"/>
              <w:bottom w:val="single" w:sz="4" w:space="0" w:color="auto"/>
              <w:right w:val="single" w:sz="4" w:space="0" w:color="auto"/>
            </w:tcBorders>
            <w:vAlign w:val="bottom"/>
          </w:tcPr>
          <w:p w14:paraId="1528AAD0" w14:textId="77777777" w:rsidR="00153339" w:rsidRPr="005F0078" w:rsidRDefault="00153339" w:rsidP="00F73B72">
            <w:pPr>
              <w:jc w:val="center"/>
            </w:pPr>
            <w:r>
              <w:rPr>
                <w:rFonts w:ascii="Times New Roman" w:hAnsi="Times New Roman"/>
                <w:sz w:val="24"/>
              </w:rPr>
              <w:t>0,7</w:t>
            </w:r>
          </w:p>
        </w:tc>
        <w:tc>
          <w:tcPr>
            <w:tcW w:w="0" w:type="auto"/>
            <w:tcBorders>
              <w:top w:val="nil"/>
              <w:left w:val="nil"/>
              <w:bottom w:val="single" w:sz="4" w:space="0" w:color="auto"/>
              <w:right w:val="single" w:sz="4" w:space="0" w:color="auto"/>
            </w:tcBorders>
            <w:vAlign w:val="bottom"/>
          </w:tcPr>
          <w:p w14:paraId="542DAB74" w14:textId="77777777" w:rsidR="00153339" w:rsidRPr="005F0078" w:rsidRDefault="00153339" w:rsidP="00F73B72">
            <w:pPr>
              <w:jc w:val="center"/>
            </w:pPr>
            <w:r>
              <w:rPr>
                <w:rFonts w:ascii="Times New Roman" w:hAnsi="Times New Roman"/>
                <w:sz w:val="24"/>
              </w:rPr>
              <w:t>0,8</w:t>
            </w:r>
          </w:p>
        </w:tc>
        <w:tc>
          <w:tcPr>
            <w:tcW w:w="0" w:type="auto"/>
            <w:tcBorders>
              <w:top w:val="nil"/>
              <w:left w:val="nil"/>
              <w:bottom w:val="single" w:sz="4" w:space="0" w:color="auto"/>
              <w:right w:val="single" w:sz="4" w:space="0" w:color="auto"/>
            </w:tcBorders>
            <w:vAlign w:val="bottom"/>
          </w:tcPr>
          <w:p w14:paraId="77177354" w14:textId="77777777" w:rsidR="00153339" w:rsidRPr="005F0078" w:rsidRDefault="00153339" w:rsidP="00F73B72">
            <w:pPr>
              <w:jc w:val="center"/>
            </w:pPr>
            <w:r>
              <w:rPr>
                <w:rFonts w:ascii="Times New Roman" w:hAnsi="Times New Roman"/>
                <w:sz w:val="24"/>
              </w:rPr>
              <w:t>0,8</w:t>
            </w:r>
          </w:p>
        </w:tc>
      </w:tr>
      <w:tr w:rsidR="00153339" w:rsidRPr="005F0078" w14:paraId="77C640BA"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5CFFB97D" w14:textId="77777777" w:rsidR="00153339" w:rsidRPr="005F0078" w:rsidRDefault="00153339" w:rsidP="00F73B72">
            <w:r w:rsidRPr="005F0078">
              <w:t>Материальные затраты</w:t>
            </w:r>
          </w:p>
        </w:tc>
        <w:tc>
          <w:tcPr>
            <w:tcW w:w="0" w:type="auto"/>
            <w:tcBorders>
              <w:top w:val="nil"/>
              <w:left w:val="nil"/>
              <w:bottom w:val="single" w:sz="4" w:space="0" w:color="auto"/>
              <w:right w:val="single" w:sz="4" w:space="0" w:color="auto"/>
            </w:tcBorders>
            <w:vAlign w:val="bottom"/>
          </w:tcPr>
          <w:p w14:paraId="597BCC45" w14:textId="77777777" w:rsidR="00153339" w:rsidRPr="005F0078" w:rsidRDefault="00153339" w:rsidP="00F73B72">
            <w:pPr>
              <w:jc w:val="center"/>
            </w:pPr>
            <w:r>
              <w:rPr>
                <w:rFonts w:ascii="Times New Roman" w:hAnsi="Times New Roman"/>
                <w:sz w:val="24"/>
              </w:rPr>
              <w:t>50,0</w:t>
            </w:r>
          </w:p>
        </w:tc>
        <w:tc>
          <w:tcPr>
            <w:tcW w:w="0" w:type="auto"/>
            <w:tcBorders>
              <w:top w:val="nil"/>
              <w:left w:val="nil"/>
              <w:bottom w:val="single" w:sz="4" w:space="0" w:color="auto"/>
              <w:right w:val="single" w:sz="4" w:space="0" w:color="auto"/>
            </w:tcBorders>
            <w:vAlign w:val="bottom"/>
          </w:tcPr>
          <w:p w14:paraId="7D58676D" w14:textId="77777777" w:rsidR="00153339" w:rsidRPr="005F0078" w:rsidRDefault="00153339" w:rsidP="00F73B72">
            <w:pPr>
              <w:jc w:val="center"/>
            </w:pPr>
            <w:r>
              <w:rPr>
                <w:rFonts w:ascii="Times New Roman" w:hAnsi="Times New Roman"/>
                <w:sz w:val="24"/>
              </w:rPr>
              <w:t>54,0</w:t>
            </w:r>
          </w:p>
        </w:tc>
        <w:tc>
          <w:tcPr>
            <w:tcW w:w="0" w:type="auto"/>
            <w:tcBorders>
              <w:top w:val="nil"/>
              <w:left w:val="nil"/>
              <w:bottom w:val="single" w:sz="4" w:space="0" w:color="auto"/>
              <w:right w:val="single" w:sz="4" w:space="0" w:color="auto"/>
            </w:tcBorders>
            <w:vAlign w:val="bottom"/>
          </w:tcPr>
          <w:p w14:paraId="4384C42C" w14:textId="77777777" w:rsidR="00153339" w:rsidRPr="005F0078" w:rsidRDefault="00153339" w:rsidP="00F73B72">
            <w:pPr>
              <w:jc w:val="center"/>
            </w:pPr>
            <w:r>
              <w:rPr>
                <w:rFonts w:ascii="Times New Roman" w:hAnsi="Times New Roman"/>
                <w:sz w:val="24"/>
              </w:rPr>
              <w:t>58,0</w:t>
            </w:r>
          </w:p>
        </w:tc>
        <w:tc>
          <w:tcPr>
            <w:tcW w:w="0" w:type="auto"/>
            <w:tcBorders>
              <w:top w:val="nil"/>
              <w:left w:val="nil"/>
              <w:bottom w:val="single" w:sz="4" w:space="0" w:color="auto"/>
              <w:right w:val="single" w:sz="4" w:space="0" w:color="auto"/>
            </w:tcBorders>
            <w:vAlign w:val="bottom"/>
          </w:tcPr>
          <w:p w14:paraId="5766A453" w14:textId="77777777" w:rsidR="00153339" w:rsidRPr="005F0078" w:rsidRDefault="00153339" w:rsidP="00F73B72">
            <w:pPr>
              <w:jc w:val="center"/>
            </w:pPr>
            <w:r>
              <w:rPr>
                <w:rFonts w:ascii="Times New Roman" w:hAnsi="Times New Roman"/>
                <w:sz w:val="24"/>
              </w:rPr>
              <w:t>60,0</w:t>
            </w:r>
          </w:p>
        </w:tc>
        <w:tc>
          <w:tcPr>
            <w:tcW w:w="0" w:type="auto"/>
            <w:tcBorders>
              <w:top w:val="nil"/>
              <w:left w:val="nil"/>
              <w:bottom w:val="single" w:sz="4" w:space="0" w:color="auto"/>
              <w:right w:val="single" w:sz="4" w:space="0" w:color="auto"/>
            </w:tcBorders>
            <w:vAlign w:val="bottom"/>
          </w:tcPr>
          <w:p w14:paraId="17BAE3EA" w14:textId="77777777" w:rsidR="00153339" w:rsidRPr="005F0078" w:rsidRDefault="00153339" w:rsidP="00F73B72">
            <w:pPr>
              <w:jc w:val="center"/>
            </w:pPr>
            <w:r>
              <w:rPr>
                <w:rFonts w:ascii="Times New Roman" w:hAnsi="Times New Roman"/>
                <w:sz w:val="24"/>
              </w:rPr>
              <w:t>60,0</w:t>
            </w:r>
          </w:p>
        </w:tc>
      </w:tr>
      <w:tr w:rsidR="00153339" w:rsidRPr="005F0078" w14:paraId="79D79B31" w14:textId="77777777" w:rsidTr="00F73B72">
        <w:trPr>
          <w:trHeight w:val="239"/>
        </w:trPr>
        <w:tc>
          <w:tcPr>
            <w:tcW w:w="0" w:type="auto"/>
            <w:tcBorders>
              <w:top w:val="nil"/>
              <w:left w:val="single" w:sz="4" w:space="0" w:color="auto"/>
              <w:bottom w:val="single" w:sz="4" w:space="0" w:color="auto"/>
              <w:right w:val="single" w:sz="4" w:space="0" w:color="auto"/>
            </w:tcBorders>
            <w:vAlign w:val="center"/>
          </w:tcPr>
          <w:p w14:paraId="0BAE0CAB" w14:textId="77777777" w:rsidR="00153339" w:rsidRPr="005F0078" w:rsidRDefault="00153339" w:rsidP="00F73B72">
            <w:r w:rsidRPr="005F0078">
              <w:t>Расходы на оплату труда</w:t>
            </w:r>
          </w:p>
        </w:tc>
        <w:tc>
          <w:tcPr>
            <w:tcW w:w="0" w:type="auto"/>
            <w:tcBorders>
              <w:top w:val="nil"/>
              <w:left w:val="nil"/>
              <w:bottom w:val="single" w:sz="4" w:space="0" w:color="auto"/>
              <w:right w:val="single" w:sz="4" w:space="0" w:color="auto"/>
            </w:tcBorders>
            <w:vAlign w:val="bottom"/>
          </w:tcPr>
          <w:p w14:paraId="2F28C195" w14:textId="77777777" w:rsidR="00153339" w:rsidRPr="005F0078" w:rsidRDefault="00153339" w:rsidP="00F73B72">
            <w:pPr>
              <w:jc w:val="center"/>
            </w:pPr>
            <w:r>
              <w:rPr>
                <w:rFonts w:ascii="Times New Roman" w:hAnsi="Times New Roman"/>
                <w:sz w:val="24"/>
              </w:rPr>
              <w:t>33,8</w:t>
            </w:r>
          </w:p>
        </w:tc>
        <w:tc>
          <w:tcPr>
            <w:tcW w:w="0" w:type="auto"/>
            <w:tcBorders>
              <w:top w:val="nil"/>
              <w:left w:val="nil"/>
              <w:bottom w:val="single" w:sz="4" w:space="0" w:color="auto"/>
              <w:right w:val="single" w:sz="4" w:space="0" w:color="auto"/>
            </w:tcBorders>
            <w:vAlign w:val="bottom"/>
          </w:tcPr>
          <w:p w14:paraId="49973337" w14:textId="77777777" w:rsidR="00153339" w:rsidRPr="005F0078" w:rsidRDefault="00153339" w:rsidP="00F73B72">
            <w:pPr>
              <w:jc w:val="center"/>
            </w:pPr>
            <w:r>
              <w:rPr>
                <w:rFonts w:ascii="Times New Roman" w:hAnsi="Times New Roman"/>
                <w:sz w:val="24"/>
              </w:rPr>
              <w:t>31,2</w:t>
            </w:r>
          </w:p>
        </w:tc>
        <w:tc>
          <w:tcPr>
            <w:tcW w:w="0" w:type="auto"/>
            <w:tcBorders>
              <w:top w:val="nil"/>
              <w:left w:val="nil"/>
              <w:bottom w:val="single" w:sz="4" w:space="0" w:color="auto"/>
              <w:right w:val="single" w:sz="4" w:space="0" w:color="auto"/>
            </w:tcBorders>
            <w:vAlign w:val="bottom"/>
          </w:tcPr>
          <w:p w14:paraId="4894A6C3" w14:textId="77777777" w:rsidR="00153339" w:rsidRPr="005F0078" w:rsidRDefault="00153339" w:rsidP="00F73B72">
            <w:pPr>
              <w:jc w:val="center"/>
              <w:rPr>
                <w:color w:val="000000"/>
              </w:rPr>
            </w:pPr>
            <w:r>
              <w:rPr>
                <w:rFonts w:ascii="Times New Roman" w:hAnsi="Times New Roman"/>
                <w:sz w:val="24"/>
              </w:rPr>
              <w:t>25,9</w:t>
            </w:r>
          </w:p>
        </w:tc>
        <w:tc>
          <w:tcPr>
            <w:tcW w:w="0" w:type="auto"/>
            <w:tcBorders>
              <w:top w:val="nil"/>
              <w:left w:val="nil"/>
              <w:bottom w:val="single" w:sz="4" w:space="0" w:color="auto"/>
              <w:right w:val="single" w:sz="4" w:space="0" w:color="auto"/>
            </w:tcBorders>
            <w:vAlign w:val="bottom"/>
          </w:tcPr>
          <w:p w14:paraId="09CE6242" w14:textId="77777777" w:rsidR="00153339" w:rsidRPr="005F0078" w:rsidRDefault="00153339" w:rsidP="00F73B72">
            <w:pPr>
              <w:jc w:val="center"/>
              <w:rPr>
                <w:color w:val="000000"/>
              </w:rPr>
            </w:pPr>
            <w:r>
              <w:rPr>
                <w:rFonts w:ascii="Times New Roman" w:hAnsi="Times New Roman"/>
                <w:sz w:val="24"/>
              </w:rPr>
              <w:t>23,7</w:t>
            </w:r>
          </w:p>
        </w:tc>
        <w:tc>
          <w:tcPr>
            <w:tcW w:w="0" w:type="auto"/>
            <w:tcBorders>
              <w:top w:val="nil"/>
              <w:left w:val="nil"/>
              <w:bottom w:val="single" w:sz="4" w:space="0" w:color="auto"/>
              <w:right w:val="single" w:sz="4" w:space="0" w:color="auto"/>
            </w:tcBorders>
            <w:vAlign w:val="bottom"/>
          </w:tcPr>
          <w:p w14:paraId="4D9C222B" w14:textId="77777777" w:rsidR="00153339" w:rsidRPr="005F0078" w:rsidRDefault="00153339" w:rsidP="00F73B72">
            <w:pPr>
              <w:jc w:val="center"/>
            </w:pPr>
            <w:r>
              <w:rPr>
                <w:rFonts w:ascii="Times New Roman" w:hAnsi="Times New Roman"/>
                <w:sz w:val="24"/>
              </w:rPr>
              <w:t>22,4</w:t>
            </w:r>
          </w:p>
        </w:tc>
      </w:tr>
      <w:tr w:rsidR="00153339" w:rsidRPr="005F0078" w14:paraId="22B2E287"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5F69A341" w14:textId="77777777" w:rsidR="00153339" w:rsidRPr="005F0078" w:rsidRDefault="00153339" w:rsidP="00F73B72">
            <w:r w:rsidRPr="005F0078">
              <w:t>СВФ</w:t>
            </w:r>
          </w:p>
        </w:tc>
        <w:tc>
          <w:tcPr>
            <w:tcW w:w="0" w:type="auto"/>
            <w:tcBorders>
              <w:top w:val="nil"/>
              <w:left w:val="nil"/>
              <w:bottom w:val="single" w:sz="4" w:space="0" w:color="auto"/>
              <w:right w:val="single" w:sz="4" w:space="0" w:color="auto"/>
            </w:tcBorders>
            <w:vAlign w:val="bottom"/>
          </w:tcPr>
          <w:p w14:paraId="72A8E993" w14:textId="77777777" w:rsidR="00153339" w:rsidRPr="005F0078" w:rsidRDefault="00153339" w:rsidP="00F73B72">
            <w:pPr>
              <w:jc w:val="center"/>
            </w:pPr>
            <w:r>
              <w:rPr>
                <w:rFonts w:ascii="Times New Roman" w:hAnsi="Times New Roman"/>
                <w:sz w:val="24"/>
              </w:rPr>
              <w:t>10,2</w:t>
            </w:r>
          </w:p>
        </w:tc>
        <w:tc>
          <w:tcPr>
            <w:tcW w:w="0" w:type="auto"/>
            <w:tcBorders>
              <w:top w:val="nil"/>
              <w:left w:val="nil"/>
              <w:bottom w:val="single" w:sz="4" w:space="0" w:color="auto"/>
              <w:right w:val="single" w:sz="4" w:space="0" w:color="auto"/>
            </w:tcBorders>
            <w:vAlign w:val="bottom"/>
          </w:tcPr>
          <w:p w14:paraId="55159AFF" w14:textId="77777777" w:rsidR="00153339" w:rsidRPr="005F0078" w:rsidRDefault="00153339" w:rsidP="00F73B72">
            <w:pPr>
              <w:jc w:val="center"/>
            </w:pPr>
            <w:r>
              <w:rPr>
                <w:rFonts w:ascii="Times New Roman" w:hAnsi="Times New Roman"/>
                <w:sz w:val="24"/>
              </w:rPr>
              <w:t>9,4</w:t>
            </w:r>
          </w:p>
        </w:tc>
        <w:tc>
          <w:tcPr>
            <w:tcW w:w="0" w:type="auto"/>
            <w:tcBorders>
              <w:top w:val="nil"/>
              <w:left w:val="nil"/>
              <w:bottom w:val="single" w:sz="4" w:space="0" w:color="auto"/>
              <w:right w:val="single" w:sz="4" w:space="0" w:color="auto"/>
            </w:tcBorders>
            <w:vAlign w:val="bottom"/>
          </w:tcPr>
          <w:p w14:paraId="38E8065F" w14:textId="77777777" w:rsidR="00153339" w:rsidRPr="005F0078" w:rsidRDefault="00153339" w:rsidP="00F73B72">
            <w:pPr>
              <w:jc w:val="center"/>
            </w:pPr>
            <w:r>
              <w:rPr>
                <w:rFonts w:ascii="Times New Roman" w:hAnsi="Times New Roman"/>
                <w:sz w:val="24"/>
              </w:rPr>
              <w:t>7,8</w:t>
            </w:r>
          </w:p>
        </w:tc>
        <w:tc>
          <w:tcPr>
            <w:tcW w:w="0" w:type="auto"/>
            <w:tcBorders>
              <w:top w:val="nil"/>
              <w:left w:val="nil"/>
              <w:bottom w:val="single" w:sz="4" w:space="0" w:color="auto"/>
              <w:right w:val="single" w:sz="4" w:space="0" w:color="auto"/>
            </w:tcBorders>
            <w:vAlign w:val="bottom"/>
          </w:tcPr>
          <w:p w14:paraId="38494D45" w14:textId="77777777" w:rsidR="00153339" w:rsidRPr="005F0078" w:rsidRDefault="00153339" w:rsidP="00F73B72">
            <w:pPr>
              <w:jc w:val="center"/>
            </w:pPr>
            <w:r>
              <w:rPr>
                <w:rFonts w:ascii="Times New Roman" w:hAnsi="Times New Roman"/>
                <w:sz w:val="24"/>
              </w:rPr>
              <w:t>7,2</w:t>
            </w:r>
          </w:p>
        </w:tc>
        <w:tc>
          <w:tcPr>
            <w:tcW w:w="0" w:type="auto"/>
            <w:tcBorders>
              <w:top w:val="nil"/>
              <w:left w:val="nil"/>
              <w:bottom w:val="single" w:sz="4" w:space="0" w:color="auto"/>
              <w:right w:val="single" w:sz="4" w:space="0" w:color="auto"/>
            </w:tcBorders>
            <w:vAlign w:val="bottom"/>
          </w:tcPr>
          <w:p w14:paraId="6F2612FA" w14:textId="77777777" w:rsidR="00153339" w:rsidRPr="005F0078" w:rsidRDefault="00153339" w:rsidP="00F73B72">
            <w:pPr>
              <w:jc w:val="center"/>
            </w:pPr>
            <w:r>
              <w:rPr>
                <w:rFonts w:ascii="Times New Roman" w:hAnsi="Times New Roman"/>
                <w:sz w:val="24"/>
              </w:rPr>
              <w:t>6,8</w:t>
            </w:r>
          </w:p>
        </w:tc>
      </w:tr>
      <w:tr w:rsidR="00153339" w:rsidRPr="005F0078" w14:paraId="13043133"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3A9297D" w14:textId="77777777" w:rsidR="00153339" w:rsidRPr="005F0078" w:rsidRDefault="00153339" w:rsidP="00F73B72">
            <w:pPr>
              <w:jc w:val="center"/>
              <w:rPr>
                <w:color w:val="000000"/>
              </w:rPr>
            </w:pPr>
            <w:r>
              <w:rPr>
                <w:rFonts w:ascii="Times New Roman" w:hAnsi="Times New Roman"/>
                <w:sz w:val="24"/>
              </w:rPr>
              <w:t>И т.д.</w:t>
            </w:r>
          </w:p>
        </w:tc>
        <w:tc>
          <w:tcPr>
            <w:tcW w:w="0" w:type="auto"/>
            <w:tcBorders>
              <w:top w:val="nil"/>
              <w:left w:val="nil"/>
              <w:bottom w:val="single" w:sz="4" w:space="0" w:color="auto"/>
              <w:right w:val="single" w:sz="4" w:space="0" w:color="auto"/>
            </w:tcBorders>
            <w:vAlign w:val="bottom"/>
          </w:tcPr>
          <w:p w14:paraId="4BA96F16"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3E176E3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3EB276B"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0F53F0A4"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24382F8" w14:textId="77777777" w:rsidR="00153339" w:rsidRPr="005F0078" w:rsidRDefault="00153339" w:rsidP="00F73B72">
            <w:pPr>
              <w:jc w:val="center"/>
            </w:pPr>
            <w:r>
              <w:rPr>
                <w:rFonts w:ascii="Times New Roman" w:hAnsi="Times New Roman"/>
                <w:sz w:val="24"/>
              </w:rPr>
              <w:t>–</w:t>
            </w:r>
          </w:p>
        </w:tc>
      </w:tr>
      <w:tr w:rsidR="00153339" w:rsidRPr="005F0078" w14:paraId="1E7D2E16"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22E0217C" w14:textId="77777777" w:rsidR="00153339" w:rsidRPr="005F0078" w:rsidRDefault="00153339" w:rsidP="00F73B72">
            <w:pPr>
              <w:jc w:val="center"/>
              <w:rPr>
                <w:color w:val="000000"/>
              </w:rPr>
            </w:pPr>
            <w:r>
              <w:rPr>
                <w:rFonts w:ascii="Times New Roman" w:hAnsi="Times New Roman"/>
                <w:sz w:val="24"/>
              </w:rPr>
              <w:t>Аренда строительной техники</w:t>
            </w:r>
          </w:p>
        </w:tc>
        <w:tc>
          <w:tcPr>
            <w:tcW w:w="0" w:type="auto"/>
            <w:tcBorders>
              <w:top w:val="nil"/>
              <w:left w:val="nil"/>
              <w:bottom w:val="single" w:sz="4" w:space="0" w:color="auto"/>
              <w:right w:val="single" w:sz="4" w:space="0" w:color="auto"/>
            </w:tcBorders>
            <w:vAlign w:val="bottom"/>
          </w:tcPr>
          <w:p w14:paraId="0B714F1E"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14F4E6CD"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12470318"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494E612C" w14:textId="77777777" w:rsidR="00153339" w:rsidRPr="005F0078" w:rsidRDefault="00153339" w:rsidP="00F73B72">
            <w:pPr>
              <w:jc w:val="center"/>
            </w:pPr>
            <w:r>
              <w:rPr>
                <w:rFonts w:ascii="Times New Roman" w:hAnsi="Times New Roman"/>
                <w:sz w:val="24"/>
              </w:rPr>
              <w:t>1,5</w:t>
            </w:r>
          </w:p>
        </w:tc>
        <w:tc>
          <w:tcPr>
            <w:tcW w:w="0" w:type="auto"/>
            <w:tcBorders>
              <w:top w:val="nil"/>
              <w:left w:val="nil"/>
              <w:bottom w:val="single" w:sz="4" w:space="0" w:color="auto"/>
              <w:right w:val="single" w:sz="4" w:space="0" w:color="auto"/>
            </w:tcBorders>
            <w:vAlign w:val="bottom"/>
          </w:tcPr>
          <w:p w14:paraId="5EF2AA53" w14:textId="77777777" w:rsidR="00153339" w:rsidRPr="005F0078" w:rsidRDefault="00153339" w:rsidP="00F73B72">
            <w:pPr>
              <w:jc w:val="center"/>
            </w:pPr>
            <w:r>
              <w:rPr>
                <w:rFonts w:ascii="Times New Roman" w:hAnsi="Times New Roman"/>
                <w:sz w:val="24"/>
              </w:rPr>
              <w:t>1,5</w:t>
            </w:r>
          </w:p>
        </w:tc>
      </w:tr>
      <w:tr w:rsidR="00153339" w:rsidRPr="005F0078" w14:paraId="0A13F334"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35DC61A" w14:textId="77777777" w:rsidR="00153339" w:rsidRPr="005F0078" w:rsidRDefault="00153339" w:rsidP="00F73B72">
            <w:pPr>
              <w:jc w:val="center"/>
              <w:rPr>
                <w:color w:val="000000"/>
              </w:rPr>
            </w:pPr>
            <w:r>
              <w:rPr>
                <w:rFonts w:ascii="Times New Roman" w:hAnsi="Times New Roman"/>
                <w:sz w:val="24"/>
              </w:rPr>
              <w:t>Транспортные и командировочные расходы</w:t>
            </w:r>
          </w:p>
        </w:tc>
        <w:tc>
          <w:tcPr>
            <w:tcW w:w="0" w:type="auto"/>
            <w:tcBorders>
              <w:top w:val="nil"/>
              <w:left w:val="nil"/>
              <w:bottom w:val="single" w:sz="4" w:space="0" w:color="auto"/>
              <w:right w:val="single" w:sz="4" w:space="0" w:color="auto"/>
            </w:tcBorders>
            <w:vAlign w:val="bottom"/>
          </w:tcPr>
          <w:p w14:paraId="7F85B18D"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46F973D2"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6ADD1408"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3E566174" w14:textId="77777777" w:rsidR="00153339" w:rsidRPr="005F0078" w:rsidRDefault="00153339" w:rsidP="00F73B72">
            <w:pPr>
              <w:jc w:val="center"/>
            </w:pPr>
            <w:r>
              <w:rPr>
                <w:rFonts w:ascii="Times New Roman" w:hAnsi="Times New Roman"/>
                <w:sz w:val="24"/>
              </w:rPr>
              <w:t>2,5</w:t>
            </w:r>
          </w:p>
        </w:tc>
        <w:tc>
          <w:tcPr>
            <w:tcW w:w="0" w:type="auto"/>
            <w:tcBorders>
              <w:top w:val="nil"/>
              <w:left w:val="nil"/>
              <w:bottom w:val="single" w:sz="4" w:space="0" w:color="auto"/>
              <w:right w:val="single" w:sz="4" w:space="0" w:color="auto"/>
            </w:tcBorders>
            <w:vAlign w:val="bottom"/>
          </w:tcPr>
          <w:p w14:paraId="12E5845F" w14:textId="77777777" w:rsidR="00153339" w:rsidRPr="005F0078" w:rsidRDefault="00153339" w:rsidP="00F73B72">
            <w:pPr>
              <w:jc w:val="center"/>
            </w:pPr>
            <w:r>
              <w:rPr>
                <w:rFonts w:ascii="Times New Roman" w:hAnsi="Times New Roman"/>
                <w:sz w:val="24"/>
              </w:rPr>
              <w:t>2,5</w:t>
            </w:r>
          </w:p>
        </w:tc>
      </w:tr>
      <w:tr w:rsidR="00153339" w:rsidRPr="005F0078" w14:paraId="4B6DCDA5"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3A65B854" w14:textId="77777777" w:rsidR="00153339" w:rsidRPr="005F0078" w:rsidRDefault="00153339" w:rsidP="00F73B72">
            <w:pPr>
              <w:rPr>
                <w:color w:val="000000"/>
              </w:rPr>
            </w:pPr>
            <w:r w:rsidRPr="005F0078">
              <w:rPr>
                <w:color w:val="000000"/>
              </w:rPr>
              <w:t>Прочие издержки</w:t>
            </w:r>
          </w:p>
        </w:tc>
        <w:tc>
          <w:tcPr>
            <w:tcW w:w="0" w:type="auto"/>
            <w:tcBorders>
              <w:top w:val="nil"/>
              <w:left w:val="nil"/>
              <w:bottom w:val="single" w:sz="4" w:space="0" w:color="auto"/>
              <w:right w:val="single" w:sz="4" w:space="0" w:color="auto"/>
            </w:tcBorders>
            <w:vAlign w:val="bottom"/>
          </w:tcPr>
          <w:p w14:paraId="6B5D4F52" w14:textId="77777777" w:rsidR="00153339" w:rsidRPr="005F0078" w:rsidRDefault="00153339" w:rsidP="00F73B72">
            <w:pPr>
              <w:jc w:val="center"/>
            </w:pPr>
            <w:r>
              <w:rPr>
                <w:rFonts w:ascii="Times New Roman" w:hAnsi="Times New Roman"/>
                <w:sz w:val="24"/>
              </w:rPr>
              <w:t>1,0</w:t>
            </w:r>
          </w:p>
        </w:tc>
        <w:tc>
          <w:tcPr>
            <w:tcW w:w="0" w:type="auto"/>
            <w:tcBorders>
              <w:top w:val="nil"/>
              <w:left w:val="nil"/>
              <w:bottom w:val="single" w:sz="4" w:space="0" w:color="auto"/>
              <w:right w:val="single" w:sz="4" w:space="0" w:color="auto"/>
            </w:tcBorders>
            <w:vAlign w:val="bottom"/>
          </w:tcPr>
          <w:p w14:paraId="75B8F0B3" w14:textId="77777777" w:rsidR="00153339" w:rsidRPr="005F0078" w:rsidRDefault="00153339" w:rsidP="00F73B72">
            <w:pPr>
              <w:jc w:val="center"/>
            </w:pPr>
            <w:r>
              <w:rPr>
                <w:rFonts w:ascii="Times New Roman" w:hAnsi="Times New Roman"/>
                <w:sz w:val="24"/>
              </w:rPr>
              <w:t>0,7</w:t>
            </w:r>
          </w:p>
        </w:tc>
        <w:tc>
          <w:tcPr>
            <w:tcW w:w="0" w:type="auto"/>
            <w:tcBorders>
              <w:top w:val="nil"/>
              <w:left w:val="nil"/>
              <w:bottom w:val="single" w:sz="4" w:space="0" w:color="auto"/>
              <w:right w:val="single" w:sz="4" w:space="0" w:color="auto"/>
            </w:tcBorders>
            <w:vAlign w:val="bottom"/>
          </w:tcPr>
          <w:p w14:paraId="52F7033B" w14:textId="77777777" w:rsidR="00153339" w:rsidRPr="005F0078" w:rsidRDefault="00153339" w:rsidP="00F73B72">
            <w:pPr>
              <w:jc w:val="center"/>
            </w:pPr>
            <w:r>
              <w:rPr>
                <w:rFonts w:ascii="Times New Roman" w:hAnsi="Times New Roman"/>
                <w:sz w:val="24"/>
              </w:rPr>
              <w:t>3,6</w:t>
            </w:r>
          </w:p>
        </w:tc>
        <w:tc>
          <w:tcPr>
            <w:tcW w:w="0" w:type="auto"/>
            <w:tcBorders>
              <w:top w:val="nil"/>
              <w:left w:val="nil"/>
              <w:bottom w:val="single" w:sz="4" w:space="0" w:color="auto"/>
              <w:right w:val="single" w:sz="4" w:space="0" w:color="auto"/>
            </w:tcBorders>
            <w:vAlign w:val="bottom"/>
          </w:tcPr>
          <w:p w14:paraId="6943C02E" w14:textId="77777777" w:rsidR="00153339" w:rsidRPr="005F0078" w:rsidRDefault="00153339" w:rsidP="00F73B72">
            <w:pPr>
              <w:jc w:val="center"/>
            </w:pPr>
            <w:r>
              <w:rPr>
                <w:rFonts w:ascii="Times New Roman" w:hAnsi="Times New Roman"/>
                <w:sz w:val="24"/>
              </w:rPr>
              <w:t>4,4</w:t>
            </w:r>
          </w:p>
        </w:tc>
        <w:tc>
          <w:tcPr>
            <w:tcW w:w="0" w:type="auto"/>
            <w:tcBorders>
              <w:top w:val="nil"/>
              <w:left w:val="nil"/>
              <w:bottom w:val="single" w:sz="4" w:space="0" w:color="auto"/>
              <w:right w:val="single" w:sz="4" w:space="0" w:color="auto"/>
            </w:tcBorders>
            <w:vAlign w:val="bottom"/>
          </w:tcPr>
          <w:p w14:paraId="67308511" w14:textId="77777777" w:rsidR="00153339" w:rsidRPr="005F0078" w:rsidRDefault="00153339" w:rsidP="00F73B72">
            <w:pPr>
              <w:jc w:val="center"/>
            </w:pPr>
            <w:r>
              <w:rPr>
                <w:rFonts w:ascii="Times New Roman" w:hAnsi="Times New Roman"/>
                <w:sz w:val="24"/>
              </w:rPr>
              <w:t>6,1</w:t>
            </w:r>
          </w:p>
        </w:tc>
      </w:tr>
      <w:tr w:rsidR="00153339" w:rsidRPr="005F0078" w14:paraId="0631B547"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E76FF11" w14:textId="77777777" w:rsidR="00153339" w:rsidRPr="005F0078" w:rsidRDefault="00153339" w:rsidP="00F73B72">
            <w:pPr>
              <w:rPr>
                <w:color w:val="000000"/>
              </w:rPr>
            </w:pPr>
            <w:r w:rsidRPr="005F0078">
              <w:rPr>
                <w:color w:val="000000"/>
              </w:rPr>
              <w:t>Итого</w:t>
            </w:r>
          </w:p>
        </w:tc>
        <w:tc>
          <w:tcPr>
            <w:tcW w:w="0" w:type="auto"/>
            <w:tcBorders>
              <w:top w:val="nil"/>
              <w:left w:val="nil"/>
              <w:bottom w:val="single" w:sz="4" w:space="0" w:color="auto"/>
              <w:right w:val="single" w:sz="4" w:space="0" w:color="auto"/>
            </w:tcBorders>
            <w:vAlign w:val="bottom"/>
          </w:tcPr>
          <w:p w14:paraId="46241DFF"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729F8BE9"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6DC76666"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15B04188" w14:textId="77777777" w:rsidR="00153339" w:rsidRPr="005F0078" w:rsidRDefault="00153339" w:rsidP="00F73B72">
            <w:pPr>
              <w:jc w:val="center"/>
            </w:pPr>
            <w:r>
              <w:rPr>
                <w:rFonts w:ascii="Times New Roman" w:hAnsi="Times New Roman"/>
                <w:sz w:val="24"/>
              </w:rPr>
              <w:t>100,0</w:t>
            </w:r>
          </w:p>
        </w:tc>
        <w:tc>
          <w:tcPr>
            <w:tcW w:w="0" w:type="auto"/>
            <w:tcBorders>
              <w:top w:val="nil"/>
              <w:left w:val="nil"/>
              <w:bottom w:val="single" w:sz="4" w:space="0" w:color="auto"/>
              <w:right w:val="single" w:sz="4" w:space="0" w:color="auto"/>
            </w:tcBorders>
            <w:vAlign w:val="bottom"/>
          </w:tcPr>
          <w:p w14:paraId="25CEB63B" w14:textId="77777777" w:rsidR="00153339" w:rsidRPr="005F0078" w:rsidRDefault="00153339" w:rsidP="00F73B72">
            <w:pPr>
              <w:jc w:val="center"/>
            </w:pPr>
            <w:r>
              <w:rPr>
                <w:rFonts w:ascii="Times New Roman" w:hAnsi="Times New Roman"/>
                <w:sz w:val="24"/>
              </w:rPr>
              <w:t>100,0</w:t>
            </w:r>
          </w:p>
        </w:tc>
      </w:tr>
    </w:tbl>
    <w:p>
      <w:pPr>
        <w:ind w:firstLine="709"/>
        <w:jc w:val="both"/>
      </w:pPr>
      <w:r>
        <w:rPr>
          <w:rFonts w:ascii="Times New Roman" w:hAnsi="Times New Roman" w:cs="Times New Roman"/>
          <w:sz w:val="28"/>
        </w:rPr>
        <w:t>Структура издержек обращения ООО «СЗ РСК» в процентах показывает удельный вес каждой статьи затрат в общей сумме издержек за 2021–2025 гг.</w:t>
      </w:r>
    </w:p>
    <w:p>
      <w:pPr>
        <w:ind w:firstLine="709"/>
        <w:jc w:val="both"/>
      </w:pPr>
      <w:r>
        <w:rPr>
          <w:rFonts w:ascii="Times New Roman" w:hAnsi="Times New Roman" w:cs="Times New Roman"/>
          <w:sz w:val="28"/>
        </w:rPr>
        <w:t xml:space="preserve">Доля материальных затрат выросла с 50,0% (2021 г.) до 60,0% (2025 г.) — это самая крупная статья и она усиливается. Доля оплаты труда снизилась с 33,8 до 22,4%, СВФ — с 10,2 до 6,8%. Аренда строительной техники и транспортные расходы стабильны (по 1,5 и 2,5%). Доля прочих издержек выросла с 1,0 до 6,1% — за счёт усиления накладных расходов на сопровождение госконтрактов.</w:t>
      </w:r>
    </w:p>
    <w:p>
      <w:pPr>
        <w:ind w:firstLine="709"/>
        <w:jc w:val="both"/>
      </w:pPr>
      <w:r>
        <w:rPr>
          <w:rFonts w:ascii="Times New Roman" w:hAnsi="Times New Roman" w:cs="Times New Roman"/>
          <w:sz w:val="28"/>
        </w:rPr>
        <w:t xml:space="preserve">Сдвиг структуры в сторону материальных затрат — это прямое следствие масштабирования физических объёмов работ и инфляции на строительные материалы. Снижение доли оплаты труда не означает обнищания персонала: ФОТ растёт в абсолютном выражении, просто общая база издержек растёт быстрее. Для подрядчика ГОЗ это типичная картина наращивания объёмов через привлечение материальных и субподрядных ресурсов.</w:t>
      </w:r>
    </w:p>
    <w:p w14:paraId="3C040EFA" w14:textId="77777777" w:rsidR="00153339" w:rsidRDefault="00153339" w:rsidP="00153339">
      <w:pPr>
        <w:jc w:val="right"/>
        <w:rPr>
          <w:sz w:val="28"/>
          <w:szCs w:val="28"/>
        </w:rPr>
      </w:pPr>
    </w:p>
    <w:p w14:paraId="02BF70C7" w14:textId="77777777" w:rsidR="00153339" w:rsidRDefault="00153339" w:rsidP="00153339">
      <w:pPr>
        <w:pStyle w:val="aff6"/>
        <w:spacing w:before="0"/>
        <w:ind w:firstLine="454"/>
        <w:rPr>
          <w:szCs w:val="28"/>
        </w:rPr>
      </w:pPr>
      <w:r>
        <w:rPr>
          <w:rFonts w:ascii="Times New Roman" w:hAnsi="Times New Roman"/>
          <w:sz w:val="28"/>
        </w:rPr>
        <w:t>Общая сумма издержек производства в 2025 г. по сравнению с 2021 г. увеличилась на 162 793 тыс. руб., или на 104,0 процента. Материальные затраты выросли в 2025 г. на 144,7 проц., или на 113 336 тыс. руб., по сравнению с 2021 г. и составили 191 640 тыс. руб. Расходы на оплату труда выросли на 35,0 процента по сравнению с 2021 г. и составили в 2025 г. 71 400 тыс. руб. Амортизация основных средств выросла на 66,6 проц. и составила в 2025 г. 2 605 тыс. руб. Отчисления на социальные нужды выросли на 5 588 тыс. руб., или на 35,0 процента, и составили в 2025 г. 21 563 тыс. руб. Прочие расходы увеличились на 17 812 тыс. руб. по сравнению с 2021 г. и составили в 2025 г. 19 416 тыс. руб. — основной рост даёт усиление накладных расходов на сопровождение крупных госконтрактов.</w:t>
      </w:r>
    </w:p>
    <w:p w14:paraId="0556419C" w14:textId="77777777" w:rsidR="00153339" w:rsidRDefault="00153339" w:rsidP="00153339">
      <w:pPr>
        <w:spacing w:line="360" w:lineRule="auto"/>
        <w:ind w:firstLine="709"/>
        <w:jc w:val="both"/>
        <w:rPr>
          <w:sz w:val="28"/>
          <w:szCs w:val="28"/>
        </w:rPr>
      </w:pPr>
      <w:r>
        <w:rPr>
          <w:rFonts w:ascii="Times New Roman" w:hAnsi="Times New Roman"/>
          <w:sz w:val="28"/>
        </w:rPr>
        <w:t>Исходя из данных таблиц видно, что основная часть затрат ложится на материальные затраты, что составляет в 2025 г. 60,0% от общей суммы издержек. Это связано с тем, что в военном строительстве по госконтрактам преобладает стоимость стройматериалов и работ субподрядных организаций, а собственный персонал выполняет роль ИТР и линейных рабочих.</w:t>
      </w:r>
    </w:p>
    <w:p w14:paraId="591FC3CE" w14:textId="77777777" w:rsidR="00153339" w:rsidRDefault="00153339" w:rsidP="00153339">
      <w:pPr>
        <w:spacing w:line="360" w:lineRule="auto"/>
        <w:ind w:firstLine="709"/>
        <w:jc w:val="both"/>
        <w:rPr>
          <w:sz w:val="28"/>
          <w:szCs w:val="28"/>
        </w:rPr>
      </w:pPr>
      <w:r>
        <w:rPr>
          <w:rFonts w:ascii="Times New Roman" w:hAnsi="Times New Roman"/>
          <w:sz w:val="28"/>
        </w:rPr>
        <w:t>Динамика материальных затрат объясняется ростом физических объёмов работ и инфляционным удорожанием строительных материалов; доля материальных затрат в структуре издержек поднялась с 50,0% в 2021 г. до 60,0% в 2025 г.</w:t>
      </w:r>
    </w:p>
    <w:p w14:paraId="32A7A745" w14:textId="77777777" w:rsidR="00153339" w:rsidRDefault="00153339" w:rsidP="00153339">
      <w:pPr>
        <w:spacing w:line="360" w:lineRule="auto"/>
        <w:ind w:firstLine="709"/>
        <w:jc w:val="both"/>
        <w:rPr>
          <w:sz w:val="28"/>
          <w:szCs w:val="28"/>
        </w:rPr>
      </w:pPr>
      <w:r>
        <w:rPr>
          <w:rFonts w:ascii="Times New Roman" w:hAnsi="Times New Roman"/>
          <w:sz w:val="28"/>
        </w:rPr>
        <w:t>Значения амортизации определяются составом и стоимостью основных фондов; рост амортизационных отчислений с 1 564 до 2 605 тыс. руб. соответствует увеличению среднегодовой стоимости ОФ в 1,67 раза.</w:t>
      </w:r>
    </w:p>
    <w:p w14:paraId="64C8CCC5" w14:textId="77777777" w:rsidR="00153339" w:rsidRDefault="00153339" w:rsidP="00153339">
      <w:pPr>
        <w:spacing w:line="360" w:lineRule="auto"/>
        <w:ind w:firstLine="709"/>
        <w:jc w:val="both"/>
        <w:rPr>
          <w:sz w:val="28"/>
          <w:szCs w:val="28"/>
        </w:rPr>
      </w:pPr>
      <w:r>
        <w:rPr>
          <w:rFonts w:ascii="Times New Roman" w:hAnsi="Times New Roman"/>
          <w:sz w:val="28"/>
        </w:rPr>
        <w:t>Прочие расходы выросли с 1 604 тыс. руб. в 2021 г. до 19 416 тыс. руб. в 2025 г. — основной вклад дают накладные расходы на сопровождение крупных госконтрактов (аудит затрат по ФЗ-275, сертификации, страхование объектов повышенной ответственности).</w:t>
      </w:r>
    </w:p>
    <w:p w14:paraId="06647F15" w14:textId="77777777" w:rsidR="00153339" w:rsidRDefault="00153339" w:rsidP="00153339">
      <w:pPr>
        <w:spacing w:line="360" w:lineRule="auto"/>
        <w:ind w:firstLine="709"/>
        <w:jc w:val="both"/>
        <w:rPr>
          <w:sz w:val="28"/>
          <w:szCs w:val="28"/>
        </w:rPr>
      </w:pPr>
      <w:r>
        <w:rPr>
          <w:rFonts w:ascii="Times New Roman" w:hAnsi="Times New Roman"/>
          <w:sz w:val="28"/>
        </w:rPr>
        <w:t>Общий вывод по состоянию издержек ООО «СЗ РСК»: структура затрат типична для подрядчика военного строительства — преобладают материальные затраты (60,0%) и оплата труда с СВФ (29,2% в сумме), удельные веса прочих статей стабильны; абсолютный рост издержек в 2,04 раза согласован с двукратным ростом выручки, что подтверждает контроль затратной части без потери операционной маржи.</w:t>
      </w:r>
    </w:p>
    <w:p w14:paraId="586BF01D" w14:textId="77777777" w:rsidR="00153339" w:rsidRPr="001C776D" w:rsidRDefault="00153339" w:rsidP="00153339">
      <w:pPr>
        <w:spacing w:line="360" w:lineRule="auto"/>
        <w:ind w:firstLine="454"/>
        <w:jc w:val="both"/>
        <w:rPr>
          <w:bCs/>
          <w:sz w:val="28"/>
        </w:rPr>
      </w:pPr>
      <w:bookmarkStart w:id="30" w:name="_Toc383037538"/>
      <w:r w:rsidRPr="001C776D">
        <w:rPr>
          <w:bCs/>
          <w:sz w:val="28"/>
        </w:rPr>
        <w:t>Анализ выручки</w:t>
      </w:r>
      <w:bookmarkEnd w:id="30"/>
      <w:r w:rsidRPr="001C776D">
        <w:rPr>
          <w:bCs/>
          <w:sz w:val="28"/>
        </w:rPr>
        <w:t>.</w:t>
      </w:r>
      <w:r>
        <w:rPr>
          <w:bCs/>
          <w:sz w:val="28"/>
        </w:rPr>
        <w:t xml:space="preserve"> </w:t>
      </w:r>
      <w:r w:rsidRPr="001C776D">
        <w:rPr>
          <w:bCs/>
          <w:sz w:val="28"/>
          <w:szCs w:val="28"/>
        </w:rPr>
        <w:t>Выручка</w:t>
      </w:r>
      <w:r w:rsidRPr="001C776D">
        <w:rPr>
          <w:sz w:val="28"/>
          <w:szCs w:val="28"/>
        </w:rPr>
        <w:t xml:space="preserve"> – это поступление от продажи товаров, работу или услуг. Выручка – самый общий показатель финансовых результатов организации. </w:t>
      </w:r>
    </w:p>
    <w:p w14:paraId="3FE77E2C" w14:textId="77777777" w:rsidR="00153339" w:rsidRPr="001C776D" w:rsidRDefault="00153339" w:rsidP="00153339">
      <w:pPr>
        <w:spacing w:line="360" w:lineRule="auto"/>
        <w:ind w:firstLine="454"/>
        <w:jc w:val="both"/>
        <w:rPr>
          <w:sz w:val="28"/>
          <w:szCs w:val="28"/>
        </w:rPr>
      </w:pPr>
      <w:r w:rsidRPr="001C776D">
        <w:rPr>
          <w:sz w:val="28"/>
          <w:szCs w:val="28"/>
        </w:rPr>
        <w:t xml:space="preserve">В соответствии с правилами бухгалтерского учета, выручка признается в сумме, исчисленной в денежном выражении, равной величине поступления денежных средств и иного имущества и (или) величине дебиторской задолженности. В бухгалтерской отчетности (Отчете о прибылях и убытках) выручка указывается за минусом косвенных налогов, в частности НДС, которые включаются в стоимость товаров, но фактически удерживаются продавцов с покупателя для перечисления в бюджет. </w:t>
      </w:r>
    </w:p>
    <w:p w14:paraId="2EE03E91"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Выручка признается в бухгалтерском учете при наличии следующих условий (ПБУ 9/99):</w:t>
      </w:r>
    </w:p>
    <w:p w14:paraId="6BCD1FAF"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а) организация имеет право на получение этой выручки (что вытекает из конкретного договора);</w:t>
      </w:r>
    </w:p>
    <w:p w14:paraId="374562B4"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б) сумма выручки может быть определена;</w:t>
      </w:r>
    </w:p>
    <w:p w14:paraId="7BE85D0B"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 имеется уверенность в том, что в результате конкретной операции произойдет увеличение экономических выгод организации;</w:t>
      </w:r>
    </w:p>
    <w:p w14:paraId="1C465E0B"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г) право собственности (владения, пользования и распоряжения) на продукцию (товар) перешло от организации к покупателю или работа принята заказчиком (услуга оказана);</w:t>
      </w:r>
    </w:p>
    <w:p w14:paraId="529286F7"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д) расходы, которые произведены или будут произведены в связи с этой операцией, могут быть определены.</w:t>
      </w:r>
    </w:p>
    <w:p w14:paraId="5A5089B2"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xml:space="preserve">Обычно выручка признается без относительно фактического поступления денежных средств (метод начисления). Однако для малых предприятий предусмотрена возможность учитывать выручку по мере поступления денежных средств (кассовый метод). </w:t>
      </w:r>
    </w:p>
    <w:p w14:paraId="5EBF54F1"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lastRenderedPageBreak/>
        <w:t>При этом деятельность предприятия можно характеризовать по нескольким направлениям:</w:t>
      </w:r>
    </w:p>
    <w:p w14:paraId="6D2A953D"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основной деятельности, поступающая от реализации продукции (выполненных работ, оказанных услуг);</w:t>
      </w:r>
    </w:p>
    <w:p w14:paraId="15AC3063"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инвестиционной деятельности, выраженная в виде финансового результата от продажи внеоборотных активов, реализации ценных бумаг;</w:t>
      </w:r>
    </w:p>
    <w:p w14:paraId="09C8F6BF"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финансовой деятельности.</w:t>
      </w:r>
    </w:p>
    <w:p w14:paraId="7DAEBA60"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Выручка от реализации товарной продукции в общем случае находится под влиянием следующих факторов:</w:t>
      </w:r>
    </w:p>
    <w:p w14:paraId="3330EF89"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среднегодовая стоимость основных фондов и фондоотдача;</w:t>
      </w:r>
    </w:p>
    <w:p w14:paraId="77621B94"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среднесписочная численность работников и их производительность труда;</w:t>
      </w:r>
    </w:p>
    <w:p w14:paraId="09C9018B"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среднегодовая стоимость запасов и коэффициент оборачиваемости.</w:t>
      </w:r>
    </w:p>
    <w:p w14:paraId="7F4CDFE0" w14:textId="77777777" w:rsidR="00153339" w:rsidRDefault="00153339" w:rsidP="00153339">
      <w:pPr>
        <w:shd w:val="clear" w:color="auto" w:fill="FFFFFF"/>
        <w:spacing w:line="360" w:lineRule="auto"/>
        <w:ind w:firstLine="454"/>
        <w:jc w:val="both"/>
        <w:rPr>
          <w:sz w:val="28"/>
          <w:szCs w:val="28"/>
        </w:rPr>
      </w:pPr>
      <w:r w:rsidRPr="00FF6F36">
        <w:rPr>
          <w:sz w:val="28"/>
          <w:szCs w:val="28"/>
        </w:rPr>
        <w:t>В таблице 2.1</w:t>
      </w:r>
      <w:r>
        <w:rPr>
          <w:sz w:val="28"/>
          <w:szCs w:val="28"/>
        </w:rPr>
        <w:t>3</w:t>
      </w:r>
      <w:r w:rsidRPr="00FF6F36">
        <w:rPr>
          <w:sz w:val="28"/>
          <w:szCs w:val="28"/>
        </w:rPr>
        <w:t xml:space="preserve"> представлены основные показатели необходимые для анализа выручки от реализации.</w:t>
      </w:r>
    </w:p>
    <w:p w14:paraId="43357EEC" w14:textId="77777777" w:rsidR="00153339" w:rsidRDefault="00153339" w:rsidP="00153339">
      <w:pPr>
        <w:pStyle w:val="ae"/>
        <w:jc w:val="right"/>
        <w:rPr>
          <w:szCs w:val="28"/>
        </w:rPr>
      </w:pPr>
    </w:p>
    <w:p w14:paraId="765308F6" w14:textId="77777777" w:rsidR="00153339" w:rsidRPr="00A8439F" w:rsidRDefault="00153339" w:rsidP="00153339">
      <w:pPr>
        <w:pStyle w:val="ae"/>
        <w:jc w:val="right"/>
        <w:rPr>
          <w:szCs w:val="28"/>
        </w:rPr>
      </w:pPr>
      <w:r w:rsidRPr="00A8439F">
        <w:rPr>
          <w:szCs w:val="28"/>
        </w:rPr>
        <w:t>Таблица 2.1</w:t>
      </w:r>
      <w:r>
        <w:rPr>
          <w:szCs w:val="28"/>
        </w:rPr>
        <w:t>3</w:t>
      </w:r>
    </w:p>
    <w:p w14:paraId="6A8BAE6A" w14:textId="77777777" w:rsidR="00153339" w:rsidRPr="00A8439F" w:rsidRDefault="00153339" w:rsidP="00153339">
      <w:pPr>
        <w:pStyle w:val="ae"/>
        <w:jc w:val="center"/>
        <w:rPr>
          <w:szCs w:val="28"/>
        </w:rPr>
      </w:pPr>
      <w:r w:rsidRPr="00A8439F">
        <w:rPr>
          <w:szCs w:val="28"/>
        </w:rPr>
        <w:t xml:space="preserve">Динамика выручки ООО «СЗ РСК» за 2020-2024 гг.</w:t>
      </w:r>
      <w:r>
        <w:rPr>
          <w:szCs w:val="28"/>
        </w:rPr>
      </w:r>
      <w:r w:rsidRPr="00A8439F">
        <w:rPr>
          <w:szCs w:val="28"/>
        </w:rPr>
      </w:r>
      <w:r>
        <w:rPr>
          <w:szCs w:val="28"/>
        </w:rPr>
      </w:r>
      <w:r w:rsidRPr="00A8439F">
        <w:rPr>
          <w:szCs w:val="28"/>
        </w:rPr>
      </w:r>
      <w:r>
        <w:rPr>
          <w:szCs w:val="28"/>
        </w:rPr>
      </w:r>
      <w:r w:rsidRPr="00A8439F">
        <w:rPr>
          <w:szCs w:val="28"/>
        </w:rPr>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4073"/>
        <w:gridCol w:w="749"/>
        <w:gridCol w:w="749"/>
        <w:gridCol w:w="749"/>
        <w:gridCol w:w="749"/>
        <w:gridCol w:w="749"/>
        <w:gridCol w:w="1092"/>
        <w:gridCol w:w="935"/>
      </w:tblGrid>
      <w:tr w:rsidR="00153339" w14:paraId="0AA30448" w14:textId="77777777" w:rsidTr="00F73B72">
        <w:trPr>
          <w:trHeight w:val="155"/>
        </w:trPr>
        <w:tc>
          <w:tcPr>
            <w:tcW w:w="0" w:type="auto"/>
            <w:vMerge w:val="restart"/>
            <w:vAlign w:val="bottom"/>
          </w:tcPr>
          <w:p w14:paraId="0BAF0BD3" w14:textId="77777777" w:rsidR="00153339" w:rsidRPr="00F10B07" w:rsidRDefault="00153339" w:rsidP="00F73B72">
            <w:pPr>
              <w:jc w:val="center"/>
            </w:pPr>
            <w:r w:rsidRPr="00F10B07">
              <w:t xml:space="preserve">Показатели </w:t>
            </w:r>
          </w:p>
        </w:tc>
        <w:tc>
          <w:tcPr>
            <w:tcW w:w="0" w:type="auto"/>
            <w:gridSpan w:val="5"/>
            <w:vAlign w:val="bottom"/>
          </w:tcPr>
          <w:p w14:paraId="55656608" w14:textId="77777777" w:rsidR="00153339" w:rsidRPr="00F10B07" w:rsidRDefault="00153339" w:rsidP="00F73B72">
            <w:pPr>
              <w:jc w:val="center"/>
            </w:pPr>
            <w:r w:rsidRPr="00F10B07">
              <w:t>Годы</w:t>
            </w:r>
          </w:p>
        </w:tc>
        <w:tc>
          <w:tcPr>
            <w:tcW w:w="0" w:type="auto"/>
            <w:gridSpan w:val="2"/>
            <w:vAlign w:val="bottom"/>
          </w:tcPr>
          <w:p w14:paraId="2E082C94" w14:textId="77777777" w:rsidR="00153339" w:rsidRPr="00131B8C" w:rsidRDefault="00153339" w:rsidP="00F73B72">
            <w:pPr>
              <w:jc w:val="center"/>
              <w:rPr>
                <w:sz w:val="20"/>
                <w:szCs w:val="20"/>
              </w:rPr>
            </w:pPr>
            <w:r w:rsidRPr="00131B8C">
              <w:rPr>
                <w:sz w:val="20"/>
                <w:szCs w:val="20"/>
              </w:rPr>
              <w:t>Отклонение 202</w:t>
            </w:r>
            <w:r>
              <w:rPr>
                <w:sz w:val="20"/>
                <w:szCs w:val="20"/>
              </w:rPr>
              <w:t>5</w:t>
            </w:r>
            <w:r w:rsidRPr="00131B8C">
              <w:rPr>
                <w:sz w:val="20"/>
                <w:szCs w:val="20"/>
              </w:rPr>
              <w:t xml:space="preserve"> г. к 20</w:t>
            </w:r>
            <w:r>
              <w:rPr>
                <w:sz w:val="20"/>
                <w:szCs w:val="20"/>
              </w:rPr>
              <w:t>21</w:t>
            </w:r>
            <w:r w:rsidRPr="00131B8C">
              <w:rPr>
                <w:sz w:val="20"/>
                <w:szCs w:val="20"/>
              </w:rPr>
              <w:t xml:space="preserve"> г.</w:t>
            </w:r>
          </w:p>
        </w:tc>
      </w:tr>
      <w:tr w:rsidR="00153339" w14:paraId="4B7E4FA3" w14:textId="77777777" w:rsidTr="00F73B72">
        <w:trPr>
          <w:trHeight w:val="155"/>
        </w:trPr>
        <w:tc>
          <w:tcPr>
            <w:tcW w:w="0" w:type="auto"/>
            <w:vMerge/>
            <w:vAlign w:val="center"/>
          </w:tcPr>
          <w:p w14:paraId="2AE801D1" w14:textId="77777777" w:rsidR="00153339" w:rsidRPr="00F10B07" w:rsidRDefault="00153339" w:rsidP="00F73B72"/>
        </w:tc>
        <w:tc>
          <w:tcPr>
            <w:tcW w:w="0" w:type="auto"/>
          </w:tcPr>
          <w:p w14:paraId="219A8997" w14:textId="77777777" w:rsidR="00153339" w:rsidRPr="004B57A3" w:rsidRDefault="00153339" w:rsidP="00F73B72">
            <w:pPr>
              <w:tabs>
                <w:tab w:val="left" w:pos="8565"/>
              </w:tabs>
              <w:spacing w:line="240" w:lineRule="atLeast"/>
              <w:jc w:val="center"/>
              <w:rPr>
                <w:sz w:val="20"/>
                <w:szCs w:val="20"/>
              </w:rPr>
            </w:pPr>
            <w:r w:rsidRPr="004B57A3">
              <w:rPr>
                <w:sz w:val="20"/>
                <w:szCs w:val="20"/>
              </w:rPr>
              <w:t>2021г.</w:t>
            </w:r>
          </w:p>
        </w:tc>
        <w:tc>
          <w:tcPr>
            <w:tcW w:w="0" w:type="auto"/>
          </w:tcPr>
          <w:p w14:paraId="409D3774" w14:textId="77777777" w:rsidR="00153339" w:rsidRPr="004B57A3" w:rsidRDefault="00153339" w:rsidP="00F73B72">
            <w:pPr>
              <w:tabs>
                <w:tab w:val="left" w:pos="8565"/>
              </w:tabs>
              <w:spacing w:line="240" w:lineRule="atLeast"/>
              <w:jc w:val="center"/>
              <w:rPr>
                <w:sz w:val="20"/>
                <w:szCs w:val="20"/>
              </w:rPr>
            </w:pPr>
            <w:r w:rsidRPr="004B57A3">
              <w:rPr>
                <w:sz w:val="20"/>
                <w:szCs w:val="20"/>
              </w:rPr>
              <w:t>20</w:t>
            </w:r>
            <w:r w:rsidRPr="004B57A3">
              <w:rPr>
                <w:sz w:val="20"/>
                <w:szCs w:val="20"/>
                <w:lang w:val="en-US"/>
              </w:rPr>
              <w:t>2</w:t>
            </w:r>
            <w:r w:rsidRPr="004B57A3">
              <w:rPr>
                <w:sz w:val="20"/>
                <w:szCs w:val="20"/>
              </w:rPr>
              <w:t>2г.</w:t>
            </w:r>
          </w:p>
        </w:tc>
        <w:tc>
          <w:tcPr>
            <w:tcW w:w="0" w:type="auto"/>
          </w:tcPr>
          <w:p w14:paraId="6A652F8F" w14:textId="77777777" w:rsidR="00153339" w:rsidRPr="004B57A3" w:rsidRDefault="00153339" w:rsidP="00F73B72">
            <w:pPr>
              <w:tabs>
                <w:tab w:val="left" w:pos="8565"/>
              </w:tabs>
              <w:spacing w:line="240" w:lineRule="atLeast"/>
              <w:jc w:val="center"/>
              <w:rPr>
                <w:sz w:val="20"/>
                <w:szCs w:val="20"/>
              </w:rPr>
            </w:pPr>
            <w:r w:rsidRPr="004B57A3">
              <w:rPr>
                <w:sz w:val="20"/>
                <w:szCs w:val="20"/>
              </w:rPr>
              <w:t>2023г.</w:t>
            </w:r>
          </w:p>
        </w:tc>
        <w:tc>
          <w:tcPr>
            <w:tcW w:w="0" w:type="auto"/>
          </w:tcPr>
          <w:p w14:paraId="46DE79A9" w14:textId="77777777" w:rsidR="00153339" w:rsidRPr="004B57A3" w:rsidRDefault="00153339" w:rsidP="00F73B72">
            <w:pPr>
              <w:tabs>
                <w:tab w:val="left" w:pos="8565"/>
              </w:tabs>
              <w:spacing w:line="240" w:lineRule="atLeast"/>
              <w:jc w:val="center"/>
              <w:rPr>
                <w:sz w:val="20"/>
                <w:szCs w:val="20"/>
              </w:rPr>
            </w:pPr>
            <w:r w:rsidRPr="004B57A3">
              <w:rPr>
                <w:sz w:val="20"/>
                <w:szCs w:val="20"/>
              </w:rPr>
              <w:t>2024г.</w:t>
            </w:r>
          </w:p>
        </w:tc>
        <w:tc>
          <w:tcPr>
            <w:tcW w:w="0" w:type="auto"/>
          </w:tcPr>
          <w:p w14:paraId="5FEE13C5" w14:textId="77777777" w:rsidR="00153339" w:rsidRPr="004B57A3" w:rsidRDefault="00153339" w:rsidP="00F73B72">
            <w:pPr>
              <w:tabs>
                <w:tab w:val="left" w:pos="8565"/>
              </w:tabs>
              <w:spacing w:line="240" w:lineRule="atLeast"/>
              <w:jc w:val="center"/>
              <w:rPr>
                <w:sz w:val="20"/>
                <w:szCs w:val="20"/>
              </w:rPr>
            </w:pPr>
            <w:r w:rsidRPr="004B57A3">
              <w:rPr>
                <w:sz w:val="20"/>
                <w:szCs w:val="20"/>
              </w:rPr>
              <w:t>2025г.</w:t>
            </w:r>
          </w:p>
        </w:tc>
        <w:tc>
          <w:tcPr>
            <w:tcW w:w="0" w:type="auto"/>
            <w:vAlign w:val="bottom"/>
          </w:tcPr>
          <w:p w14:paraId="4B79626E" w14:textId="77777777" w:rsidR="00153339" w:rsidRPr="00131B8C" w:rsidRDefault="00153339" w:rsidP="00F73B72">
            <w:pPr>
              <w:jc w:val="center"/>
              <w:rPr>
                <w:sz w:val="20"/>
                <w:szCs w:val="20"/>
              </w:rPr>
            </w:pPr>
            <w:r w:rsidRPr="00131B8C">
              <w:rPr>
                <w:sz w:val="20"/>
                <w:szCs w:val="20"/>
              </w:rPr>
              <w:t xml:space="preserve">в </w:t>
            </w:r>
            <w:proofErr w:type="spellStart"/>
            <w:r w:rsidRPr="00131B8C">
              <w:rPr>
                <w:sz w:val="20"/>
                <w:szCs w:val="20"/>
              </w:rPr>
              <w:t>абс</w:t>
            </w:r>
            <w:proofErr w:type="spellEnd"/>
            <w:r w:rsidRPr="00131B8C">
              <w:rPr>
                <w:sz w:val="20"/>
                <w:szCs w:val="20"/>
              </w:rPr>
              <w:t xml:space="preserve">. </w:t>
            </w:r>
            <w:proofErr w:type="spellStart"/>
            <w:r w:rsidRPr="00131B8C">
              <w:rPr>
                <w:sz w:val="20"/>
                <w:szCs w:val="20"/>
              </w:rPr>
              <w:t>пок</w:t>
            </w:r>
            <w:proofErr w:type="spellEnd"/>
            <w:r w:rsidRPr="00131B8C">
              <w:rPr>
                <w:sz w:val="20"/>
                <w:szCs w:val="20"/>
              </w:rPr>
              <w:t>.</w:t>
            </w:r>
          </w:p>
        </w:tc>
        <w:tc>
          <w:tcPr>
            <w:tcW w:w="0" w:type="auto"/>
            <w:vAlign w:val="bottom"/>
          </w:tcPr>
          <w:p w14:paraId="0AC1E517" w14:textId="77777777" w:rsidR="00153339" w:rsidRPr="00131B8C" w:rsidRDefault="00153339" w:rsidP="00F73B72">
            <w:pPr>
              <w:jc w:val="center"/>
              <w:rPr>
                <w:sz w:val="20"/>
                <w:szCs w:val="20"/>
              </w:rPr>
            </w:pPr>
            <w:r w:rsidRPr="00131B8C">
              <w:rPr>
                <w:sz w:val="20"/>
                <w:szCs w:val="20"/>
              </w:rPr>
              <w:t>в проц.</w:t>
            </w:r>
          </w:p>
        </w:tc>
      </w:tr>
      <w:tr w:rsidR="00153339" w14:paraId="521DEEEE" w14:textId="77777777" w:rsidTr="00F73B72">
        <w:trPr>
          <w:trHeight w:val="155"/>
        </w:trPr>
        <w:tc>
          <w:tcPr>
            <w:tcW w:w="0" w:type="auto"/>
            <w:vAlign w:val="bottom"/>
          </w:tcPr>
          <w:p w14:paraId="47C20777" w14:textId="77777777" w:rsidR="00153339" w:rsidRPr="00F10B07" w:rsidRDefault="00153339" w:rsidP="00F73B72">
            <w:r w:rsidRPr="00F10B07">
              <w:t xml:space="preserve">Выручка, тыс. руб. </w:t>
            </w:r>
          </w:p>
        </w:tc>
        <w:tc>
          <w:tcPr>
            <w:tcW w:w="0" w:type="auto"/>
            <w:vAlign w:val="bottom"/>
          </w:tcPr>
          <w:p w14:paraId="79A5459B" w14:textId="77777777" w:rsidR="00153339" w:rsidRPr="00F10B07" w:rsidRDefault="00153339" w:rsidP="00F73B72">
            <w:pPr>
              <w:jc w:val="center"/>
            </w:pPr>
            <w:r>
              <w:rPr>
                <w:rFonts w:ascii="Times New Roman" w:hAnsi="Times New Roman"/>
                <w:sz w:val="24"/>
              </w:rPr>
              <w:t>196 743</w:t>
            </w:r>
          </w:p>
        </w:tc>
        <w:tc>
          <w:tcPr>
            <w:tcW w:w="0" w:type="auto"/>
            <w:vAlign w:val="bottom"/>
          </w:tcPr>
          <w:p w14:paraId="546C424B" w14:textId="77777777" w:rsidR="00153339" w:rsidRPr="00F10B07" w:rsidRDefault="00153339" w:rsidP="00F73B72">
            <w:pPr>
              <w:jc w:val="center"/>
            </w:pPr>
            <w:r>
              <w:rPr>
                <w:rFonts w:ascii="Times New Roman" w:hAnsi="Times New Roman"/>
                <w:sz w:val="24"/>
              </w:rPr>
              <w:t>224 580</w:t>
            </w:r>
          </w:p>
        </w:tc>
        <w:tc>
          <w:tcPr>
            <w:tcW w:w="0" w:type="auto"/>
            <w:vAlign w:val="bottom"/>
          </w:tcPr>
          <w:p w14:paraId="5838222B" w14:textId="77777777" w:rsidR="00153339" w:rsidRPr="00F10B07" w:rsidRDefault="00153339" w:rsidP="00F73B72">
            <w:pPr>
              <w:jc w:val="center"/>
            </w:pPr>
            <w:r>
              <w:rPr>
                <w:rFonts w:ascii="Times New Roman" w:hAnsi="Times New Roman"/>
                <w:sz w:val="24"/>
              </w:rPr>
              <w:t>298 412</w:t>
            </w:r>
          </w:p>
        </w:tc>
        <w:tc>
          <w:tcPr>
            <w:tcW w:w="0" w:type="auto"/>
            <w:vAlign w:val="bottom"/>
          </w:tcPr>
          <w:p w14:paraId="7C83AD2D" w14:textId="77777777" w:rsidR="00153339" w:rsidRPr="00F10B07" w:rsidRDefault="00153339" w:rsidP="00F73B72">
            <w:pPr>
              <w:jc w:val="center"/>
            </w:pPr>
            <w:r>
              <w:rPr>
                <w:rFonts w:ascii="Times New Roman" w:hAnsi="Times New Roman"/>
                <w:sz w:val="24"/>
              </w:rPr>
              <w:t>358 174</w:t>
            </w:r>
          </w:p>
        </w:tc>
        <w:tc>
          <w:tcPr>
            <w:tcW w:w="0" w:type="auto"/>
            <w:vAlign w:val="bottom"/>
          </w:tcPr>
          <w:p w14:paraId="62978437" w14:textId="77777777" w:rsidR="00153339" w:rsidRPr="00F10B07" w:rsidRDefault="00153339" w:rsidP="00F73B72">
            <w:pPr>
              <w:jc w:val="center"/>
            </w:pPr>
            <w:r>
              <w:rPr>
                <w:rFonts w:ascii="Times New Roman" w:hAnsi="Times New Roman"/>
                <w:sz w:val="24"/>
              </w:rPr>
              <w:t>399 379</w:t>
            </w:r>
          </w:p>
        </w:tc>
        <w:tc>
          <w:tcPr>
            <w:tcW w:w="0" w:type="auto"/>
            <w:vAlign w:val="bottom"/>
          </w:tcPr>
          <w:p w14:paraId="69B82F55" w14:textId="77777777" w:rsidR="00153339" w:rsidRPr="00F10B07" w:rsidRDefault="00153339" w:rsidP="00F73B72">
            <w:pPr>
              <w:jc w:val="center"/>
            </w:pPr>
            <w:r>
              <w:rPr>
                <w:rFonts w:ascii="Times New Roman" w:hAnsi="Times New Roman"/>
                <w:sz w:val="24"/>
              </w:rPr>
              <w:t>202 636</w:t>
            </w:r>
          </w:p>
        </w:tc>
        <w:tc>
          <w:tcPr>
            <w:tcW w:w="0" w:type="auto"/>
            <w:vAlign w:val="bottom"/>
          </w:tcPr>
          <w:p w14:paraId="59FCCBA9" w14:textId="77777777" w:rsidR="00153339" w:rsidRPr="00F10B07" w:rsidRDefault="00153339" w:rsidP="00F73B72">
            <w:pPr>
              <w:jc w:val="center"/>
            </w:pPr>
            <w:r>
              <w:rPr>
                <w:rFonts w:ascii="Times New Roman" w:hAnsi="Times New Roman"/>
                <w:sz w:val="24"/>
              </w:rPr>
              <w:t>103,0</w:t>
            </w:r>
          </w:p>
        </w:tc>
      </w:tr>
      <w:tr w:rsidR="00153339" w14:paraId="457B0F16" w14:textId="77777777" w:rsidTr="00F73B72">
        <w:trPr>
          <w:trHeight w:val="262"/>
        </w:trPr>
        <w:tc>
          <w:tcPr>
            <w:tcW w:w="0" w:type="auto"/>
            <w:vAlign w:val="bottom"/>
          </w:tcPr>
          <w:p w14:paraId="616406D0" w14:textId="77777777" w:rsidR="00153339" w:rsidRPr="00F10B07" w:rsidRDefault="00153339" w:rsidP="00F73B72">
            <w:r w:rsidRPr="00F10B07">
              <w:t xml:space="preserve">Среднегодовая стоимость основных средств,  тыс. руб. </w:t>
            </w:r>
          </w:p>
        </w:tc>
        <w:tc>
          <w:tcPr>
            <w:tcW w:w="0" w:type="auto"/>
            <w:vAlign w:val="bottom"/>
          </w:tcPr>
          <w:p w14:paraId="5566380C" w14:textId="77777777" w:rsidR="00153339" w:rsidRPr="00F10B07" w:rsidRDefault="00153339" w:rsidP="00F73B72">
            <w:pPr>
              <w:jc w:val="center"/>
            </w:pPr>
            <w:r>
              <w:rPr>
                <w:rFonts w:ascii="Times New Roman" w:hAnsi="Times New Roman"/>
                <w:sz w:val="24"/>
              </w:rPr>
              <w:t>24 340</w:t>
            </w:r>
          </w:p>
        </w:tc>
        <w:tc>
          <w:tcPr>
            <w:tcW w:w="0" w:type="auto"/>
            <w:vAlign w:val="bottom"/>
          </w:tcPr>
          <w:p w14:paraId="4D810012" w14:textId="77777777" w:rsidR="00153339" w:rsidRPr="00F10B07" w:rsidRDefault="00153339" w:rsidP="00F73B72">
            <w:pPr>
              <w:jc w:val="center"/>
            </w:pPr>
            <w:r>
              <w:rPr>
                <w:rFonts w:ascii="Times New Roman" w:hAnsi="Times New Roman"/>
                <w:sz w:val="24"/>
              </w:rPr>
              <w:t>27 842</w:t>
            </w:r>
          </w:p>
        </w:tc>
        <w:tc>
          <w:tcPr>
            <w:tcW w:w="0" w:type="auto"/>
            <w:vAlign w:val="bottom"/>
          </w:tcPr>
          <w:p w14:paraId="68EC98F7" w14:textId="77777777" w:rsidR="00153339" w:rsidRPr="00F10B07" w:rsidRDefault="00153339" w:rsidP="00F73B72">
            <w:pPr>
              <w:jc w:val="center"/>
            </w:pPr>
            <w:r>
              <w:rPr>
                <w:rFonts w:ascii="Times New Roman" w:hAnsi="Times New Roman"/>
                <w:sz w:val="24"/>
              </w:rPr>
              <w:t>31 331</w:t>
            </w:r>
          </w:p>
        </w:tc>
        <w:tc>
          <w:tcPr>
            <w:tcW w:w="0" w:type="auto"/>
            <w:vAlign w:val="bottom"/>
          </w:tcPr>
          <w:p w14:paraId="57B5212F" w14:textId="77777777" w:rsidR="00153339" w:rsidRPr="00F10B07" w:rsidRDefault="00153339" w:rsidP="00F73B72">
            <w:pPr>
              <w:jc w:val="center"/>
            </w:pPr>
            <w:r>
              <w:rPr>
                <w:rFonts w:ascii="Times New Roman" w:hAnsi="Times New Roman"/>
                <w:sz w:val="24"/>
              </w:rPr>
              <w:t>36 145</w:t>
            </w:r>
          </w:p>
        </w:tc>
        <w:tc>
          <w:tcPr>
            <w:tcW w:w="0" w:type="auto"/>
            <w:vAlign w:val="bottom"/>
          </w:tcPr>
          <w:p w14:paraId="5AC6DFAA" w14:textId="77777777" w:rsidR="00153339" w:rsidRPr="00F10B07" w:rsidRDefault="00153339" w:rsidP="00F73B72">
            <w:pPr>
              <w:jc w:val="center"/>
            </w:pPr>
            <w:r>
              <w:rPr>
                <w:rFonts w:ascii="Times New Roman" w:hAnsi="Times New Roman"/>
                <w:sz w:val="24"/>
              </w:rPr>
              <w:t>40 768</w:t>
            </w:r>
          </w:p>
        </w:tc>
        <w:tc>
          <w:tcPr>
            <w:tcW w:w="0" w:type="auto"/>
            <w:vAlign w:val="bottom"/>
          </w:tcPr>
          <w:p w14:paraId="1A7F6390" w14:textId="77777777" w:rsidR="00153339" w:rsidRPr="00F10B07" w:rsidRDefault="00153339" w:rsidP="00F73B72">
            <w:pPr>
              <w:jc w:val="center"/>
            </w:pPr>
            <w:r>
              <w:rPr>
                <w:rFonts w:ascii="Times New Roman" w:hAnsi="Times New Roman"/>
                <w:sz w:val="24"/>
              </w:rPr>
              <w:t>16 428</w:t>
            </w:r>
          </w:p>
        </w:tc>
        <w:tc>
          <w:tcPr>
            <w:tcW w:w="0" w:type="auto"/>
            <w:vAlign w:val="bottom"/>
          </w:tcPr>
          <w:p w14:paraId="241B46E2" w14:textId="77777777" w:rsidR="00153339" w:rsidRPr="00F10B07" w:rsidRDefault="00153339" w:rsidP="00F73B72">
            <w:pPr>
              <w:jc w:val="center"/>
            </w:pPr>
            <w:r>
              <w:rPr>
                <w:rFonts w:ascii="Times New Roman" w:hAnsi="Times New Roman"/>
                <w:sz w:val="24"/>
              </w:rPr>
              <w:t>67,5</w:t>
            </w:r>
          </w:p>
        </w:tc>
      </w:tr>
      <w:tr w:rsidR="00153339" w14:paraId="08699943" w14:textId="77777777" w:rsidTr="00F73B72">
        <w:trPr>
          <w:trHeight w:val="262"/>
        </w:trPr>
        <w:tc>
          <w:tcPr>
            <w:tcW w:w="0" w:type="auto"/>
            <w:vAlign w:val="bottom"/>
          </w:tcPr>
          <w:p w14:paraId="1CFEA7AB" w14:textId="77777777" w:rsidR="00153339" w:rsidRPr="00F10B07" w:rsidRDefault="00153339" w:rsidP="00F73B72">
            <w:r w:rsidRPr="00F10B07">
              <w:t xml:space="preserve">Среднегодовая численность работников, чел </w:t>
            </w:r>
          </w:p>
        </w:tc>
        <w:tc>
          <w:tcPr>
            <w:tcW w:w="0" w:type="auto"/>
            <w:vAlign w:val="bottom"/>
          </w:tcPr>
          <w:p w14:paraId="70731B71" w14:textId="77777777" w:rsidR="00153339" w:rsidRPr="00F10B07" w:rsidRDefault="00153339" w:rsidP="00F73B72">
            <w:pPr>
              <w:jc w:val="center"/>
            </w:pPr>
            <w:r>
              <w:rPr>
                <w:rFonts w:ascii="Times New Roman" w:hAnsi="Times New Roman"/>
                <w:sz w:val="24"/>
              </w:rPr>
              <w:t>80</w:t>
            </w:r>
          </w:p>
        </w:tc>
        <w:tc>
          <w:tcPr>
            <w:tcW w:w="0" w:type="auto"/>
            <w:vAlign w:val="bottom"/>
          </w:tcPr>
          <w:p w14:paraId="0AF0B378" w14:textId="77777777" w:rsidR="00153339" w:rsidRPr="00F10B07" w:rsidRDefault="00153339" w:rsidP="00F73B72">
            <w:pPr>
              <w:jc w:val="center"/>
            </w:pPr>
            <w:r>
              <w:rPr>
                <w:rFonts w:ascii="Times New Roman" w:hAnsi="Times New Roman"/>
                <w:sz w:val="24"/>
              </w:rPr>
              <w:t>80</w:t>
            </w:r>
          </w:p>
        </w:tc>
        <w:tc>
          <w:tcPr>
            <w:tcW w:w="0" w:type="auto"/>
            <w:vAlign w:val="bottom"/>
          </w:tcPr>
          <w:p w14:paraId="4F21A7FB" w14:textId="77777777" w:rsidR="00153339" w:rsidRPr="00F10B07" w:rsidRDefault="00153339" w:rsidP="00F73B72">
            <w:pPr>
              <w:jc w:val="center"/>
            </w:pPr>
            <w:r>
              <w:rPr>
                <w:rFonts w:ascii="Times New Roman" w:hAnsi="Times New Roman"/>
                <w:sz w:val="24"/>
              </w:rPr>
              <w:t>80</w:t>
            </w:r>
          </w:p>
        </w:tc>
        <w:tc>
          <w:tcPr>
            <w:tcW w:w="0" w:type="auto"/>
            <w:vAlign w:val="bottom"/>
          </w:tcPr>
          <w:p w14:paraId="59363A86" w14:textId="77777777" w:rsidR="00153339" w:rsidRPr="00F10B07" w:rsidRDefault="00153339" w:rsidP="00F73B72">
            <w:pPr>
              <w:jc w:val="center"/>
            </w:pPr>
            <w:r>
              <w:rPr>
                <w:rFonts w:ascii="Times New Roman" w:hAnsi="Times New Roman"/>
                <w:sz w:val="24"/>
              </w:rPr>
              <w:t>80</w:t>
            </w:r>
          </w:p>
        </w:tc>
        <w:tc>
          <w:tcPr>
            <w:tcW w:w="0" w:type="auto"/>
            <w:vAlign w:val="bottom"/>
          </w:tcPr>
          <w:p w14:paraId="10700791" w14:textId="77777777" w:rsidR="00153339" w:rsidRPr="00F10B07" w:rsidRDefault="00153339" w:rsidP="00F73B72">
            <w:pPr>
              <w:jc w:val="center"/>
            </w:pPr>
            <w:r>
              <w:rPr>
                <w:rFonts w:ascii="Times New Roman" w:hAnsi="Times New Roman"/>
                <w:sz w:val="24"/>
              </w:rPr>
              <w:t>80</w:t>
            </w:r>
          </w:p>
        </w:tc>
        <w:tc>
          <w:tcPr>
            <w:tcW w:w="0" w:type="auto"/>
            <w:vAlign w:val="bottom"/>
          </w:tcPr>
          <w:p w14:paraId="34DEF3D5" w14:textId="77777777" w:rsidR="00153339" w:rsidRPr="00F10B07" w:rsidRDefault="00153339" w:rsidP="00F73B72">
            <w:pPr>
              <w:jc w:val="center"/>
            </w:pPr>
            <w:r>
              <w:rPr>
                <w:rFonts w:ascii="Times New Roman" w:hAnsi="Times New Roman"/>
                <w:sz w:val="24"/>
              </w:rPr>
              <w:t>0</w:t>
            </w:r>
          </w:p>
        </w:tc>
        <w:tc>
          <w:tcPr>
            <w:tcW w:w="0" w:type="auto"/>
            <w:vAlign w:val="bottom"/>
          </w:tcPr>
          <w:p w14:paraId="683D0805" w14:textId="77777777" w:rsidR="00153339" w:rsidRPr="00F10B07" w:rsidRDefault="00153339" w:rsidP="00F73B72">
            <w:pPr>
              <w:jc w:val="center"/>
            </w:pPr>
            <w:r>
              <w:rPr>
                <w:rFonts w:ascii="Times New Roman" w:hAnsi="Times New Roman"/>
                <w:sz w:val="24"/>
              </w:rPr>
              <w:t>0,0</w:t>
            </w:r>
          </w:p>
        </w:tc>
      </w:tr>
      <w:tr w:rsidR="00153339" w14:paraId="0A60AD58" w14:textId="77777777" w:rsidTr="00F73B72">
        <w:trPr>
          <w:trHeight w:val="283"/>
        </w:trPr>
        <w:tc>
          <w:tcPr>
            <w:tcW w:w="0" w:type="auto"/>
            <w:gridSpan w:val="8"/>
            <w:vAlign w:val="bottom"/>
          </w:tcPr>
          <w:p w14:paraId="562952F7" w14:textId="77777777" w:rsidR="00153339" w:rsidRPr="00F10B07" w:rsidRDefault="00153339" w:rsidP="00F73B72">
            <w:pPr>
              <w:jc w:val="center"/>
            </w:pPr>
            <w:r>
              <w:rPr>
                <w:rFonts w:ascii="Times New Roman" w:hAnsi="Times New Roman"/>
                <w:sz w:val="24"/>
              </w:rPr>
              <w:t>–</w:t>
            </w:r>
          </w:p>
        </w:tc>
      </w:tr>
      <w:tr w:rsidR="00153339" w14:paraId="47ED7E81" w14:textId="77777777" w:rsidTr="00F73B72">
        <w:trPr>
          <w:trHeight w:val="179"/>
        </w:trPr>
        <w:tc>
          <w:tcPr>
            <w:tcW w:w="0" w:type="auto"/>
            <w:vAlign w:val="bottom"/>
          </w:tcPr>
          <w:p w14:paraId="39E6B3C1" w14:textId="77777777" w:rsidR="00153339" w:rsidRPr="00F10B07" w:rsidRDefault="00153339" w:rsidP="00F73B72">
            <w:r w:rsidRPr="00F10B07">
              <w:t xml:space="preserve">Среднегодового работника, тыс. руб. </w:t>
            </w:r>
          </w:p>
        </w:tc>
        <w:tc>
          <w:tcPr>
            <w:tcW w:w="0" w:type="auto"/>
            <w:vAlign w:val="bottom"/>
          </w:tcPr>
          <w:p w14:paraId="628AC216" w14:textId="77777777" w:rsidR="00153339" w:rsidRPr="00F10B07" w:rsidRDefault="00153339" w:rsidP="00F73B72">
            <w:pPr>
              <w:jc w:val="center"/>
            </w:pPr>
            <w:r>
              <w:rPr>
                <w:rFonts w:ascii="Times New Roman" w:hAnsi="Times New Roman"/>
                <w:sz w:val="24"/>
              </w:rPr>
              <w:t>2 459</w:t>
            </w:r>
          </w:p>
        </w:tc>
        <w:tc>
          <w:tcPr>
            <w:tcW w:w="0" w:type="auto"/>
            <w:vAlign w:val="bottom"/>
          </w:tcPr>
          <w:p w14:paraId="0044B112" w14:textId="77777777" w:rsidR="00153339" w:rsidRPr="00F10B07" w:rsidRDefault="00153339" w:rsidP="00F73B72">
            <w:pPr>
              <w:jc w:val="center"/>
            </w:pPr>
            <w:r>
              <w:rPr>
                <w:rFonts w:ascii="Times New Roman" w:hAnsi="Times New Roman"/>
                <w:sz w:val="24"/>
              </w:rPr>
              <w:t>2 807</w:t>
            </w:r>
          </w:p>
        </w:tc>
        <w:tc>
          <w:tcPr>
            <w:tcW w:w="0" w:type="auto"/>
            <w:vAlign w:val="bottom"/>
          </w:tcPr>
          <w:p w14:paraId="6649A24E" w14:textId="77777777" w:rsidR="00153339" w:rsidRPr="00F10B07" w:rsidRDefault="00153339" w:rsidP="00F73B72">
            <w:pPr>
              <w:jc w:val="center"/>
            </w:pPr>
            <w:r>
              <w:rPr>
                <w:rFonts w:ascii="Times New Roman" w:hAnsi="Times New Roman"/>
                <w:sz w:val="24"/>
              </w:rPr>
              <w:t>3 730</w:t>
            </w:r>
          </w:p>
        </w:tc>
        <w:tc>
          <w:tcPr>
            <w:tcW w:w="0" w:type="auto"/>
            <w:vAlign w:val="bottom"/>
          </w:tcPr>
          <w:p w14:paraId="31E46EF8" w14:textId="77777777" w:rsidR="00153339" w:rsidRPr="00F10B07" w:rsidRDefault="00153339" w:rsidP="00F73B72">
            <w:pPr>
              <w:jc w:val="center"/>
            </w:pPr>
            <w:r>
              <w:rPr>
                <w:rFonts w:ascii="Times New Roman" w:hAnsi="Times New Roman"/>
                <w:sz w:val="24"/>
              </w:rPr>
              <w:t>4 477</w:t>
            </w:r>
          </w:p>
        </w:tc>
        <w:tc>
          <w:tcPr>
            <w:tcW w:w="0" w:type="auto"/>
            <w:vAlign w:val="bottom"/>
          </w:tcPr>
          <w:p w14:paraId="2381DFC9" w14:textId="77777777" w:rsidR="00153339" w:rsidRPr="00F10B07" w:rsidRDefault="00153339" w:rsidP="00F73B72">
            <w:pPr>
              <w:jc w:val="center"/>
            </w:pPr>
            <w:r>
              <w:rPr>
                <w:rFonts w:ascii="Times New Roman" w:hAnsi="Times New Roman"/>
                <w:sz w:val="24"/>
              </w:rPr>
              <w:t>4 992</w:t>
            </w:r>
          </w:p>
        </w:tc>
        <w:tc>
          <w:tcPr>
            <w:tcW w:w="0" w:type="auto"/>
            <w:vAlign w:val="bottom"/>
          </w:tcPr>
          <w:p w14:paraId="4872E4A1" w14:textId="77777777" w:rsidR="00153339" w:rsidRPr="00F10B07" w:rsidRDefault="00153339" w:rsidP="00F73B72">
            <w:pPr>
              <w:jc w:val="center"/>
            </w:pPr>
            <w:r>
              <w:rPr>
                <w:rFonts w:ascii="Times New Roman" w:hAnsi="Times New Roman"/>
                <w:sz w:val="24"/>
              </w:rPr>
              <w:t>2 533</w:t>
            </w:r>
          </w:p>
        </w:tc>
        <w:tc>
          <w:tcPr>
            <w:tcW w:w="0" w:type="auto"/>
            <w:vAlign w:val="bottom"/>
          </w:tcPr>
          <w:p w14:paraId="7AB9E0AE" w14:textId="77777777" w:rsidR="00153339" w:rsidRPr="00F10B07" w:rsidRDefault="00153339" w:rsidP="00F73B72">
            <w:pPr>
              <w:jc w:val="center"/>
            </w:pPr>
            <w:r>
              <w:rPr>
                <w:rFonts w:ascii="Times New Roman" w:hAnsi="Times New Roman"/>
                <w:sz w:val="24"/>
              </w:rPr>
              <w:t>103,0</w:t>
            </w:r>
          </w:p>
        </w:tc>
      </w:tr>
      <w:tr w:rsidR="00153339" w14:paraId="323D3BE7" w14:textId="77777777" w:rsidTr="00F73B72">
        <w:trPr>
          <w:trHeight w:val="155"/>
        </w:trPr>
        <w:tc>
          <w:tcPr>
            <w:tcW w:w="0" w:type="auto"/>
            <w:vAlign w:val="bottom"/>
          </w:tcPr>
          <w:p w14:paraId="7D1AE81C" w14:textId="77777777" w:rsidR="00153339" w:rsidRPr="00F10B07" w:rsidRDefault="00153339" w:rsidP="00F73B72">
            <w:r w:rsidRPr="00F10B07">
              <w:t xml:space="preserve">1 рубль основных фондов, руб. </w:t>
            </w:r>
          </w:p>
        </w:tc>
        <w:tc>
          <w:tcPr>
            <w:tcW w:w="0" w:type="auto"/>
            <w:vAlign w:val="bottom"/>
          </w:tcPr>
          <w:p w14:paraId="0C4784CB" w14:textId="77777777" w:rsidR="00153339" w:rsidRPr="00F10B07" w:rsidRDefault="00153339" w:rsidP="00F73B72">
            <w:pPr>
              <w:jc w:val="center"/>
            </w:pPr>
            <w:r>
              <w:rPr>
                <w:rFonts w:ascii="Times New Roman" w:hAnsi="Times New Roman"/>
                <w:sz w:val="24"/>
              </w:rPr>
              <w:t>8,08</w:t>
            </w:r>
          </w:p>
        </w:tc>
        <w:tc>
          <w:tcPr>
            <w:tcW w:w="0" w:type="auto"/>
            <w:vAlign w:val="bottom"/>
          </w:tcPr>
          <w:p w14:paraId="2EBE14B9" w14:textId="77777777" w:rsidR="00153339" w:rsidRPr="00F10B07" w:rsidRDefault="00153339" w:rsidP="00F73B72">
            <w:pPr>
              <w:jc w:val="center"/>
            </w:pPr>
            <w:r>
              <w:rPr>
                <w:rFonts w:ascii="Times New Roman" w:hAnsi="Times New Roman"/>
                <w:sz w:val="24"/>
              </w:rPr>
              <w:t>8,07</w:t>
            </w:r>
          </w:p>
        </w:tc>
        <w:tc>
          <w:tcPr>
            <w:tcW w:w="0" w:type="auto"/>
            <w:vAlign w:val="bottom"/>
          </w:tcPr>
          <w:p w14:paraId="4D2DC0CB" w14:textId="77777777" w:rsidR="00153339" w:rsidRPr="00F10B07" w:rsidRDefault="00153339" w:rsidP="00F73B72">
            <w:pPr>
              <w:jc w:val="center"/>
            </w:pPr>
            <w:r>
              <w:rPr>
                <w:rFonts w:ascii="Times New Roman" w:hAnsi="Times New Roman"/>
                <w:sz w:val="24"/>
              </w:rPr>
              <w:t>9,52</w:t>
            </w:r>
          </w:p>
        </w:tc>
        <w:tc>
          <w:tcPr>
            <w:tcW w:w="0" w:type="auto"/>
            <w:vAlign w:val="bottom"/>
          </w:tcPr>
          <w:p w14:paraId="6F49FF70" w14:textId="77777777" w:rsidR="00153339" w:rsidRPr="00F10B07" w:rsidRDefault="00153339" w:rsidP="00F73B72">
            <w:pPr>
              <w:jc w:val="center"/>
            </w:pPr>
            <w:r>
              <w:rPr>
                <w:rFonts w:ascii="Times New Roman" w:hAnsi="Times New Roman"/>
                <w:sz w:val="24"/>
              </w:rPr>
              <w:t>9,91</w:t>
            </w:r>
          </w:p>
        </w:tc>
        <w:tc>
          <w:tcPr>
            <w:tcW w:w="0" w:type="auto"/>
            <w:vAlign w:val="bottom"/>
          </w:tcPr>
          <w:p w14:paraId="04D967C6" w14:textId="77777777" w:rsidR="00153339" w:rsidRPr="00F10B07" w:rsidRDefault="00153339" w:rsidP="00F73B72">
            <w:pPr>
              <w:jc w:val="center"/>
            </w:pPr>
            <w:r>
              <w:rPr>
                <w:rFonts w:ascii="Times New Roman" w:hAnsi="Times New Roman"/>
                <w:sz w:val="24"/>
              </w:rPr>
              <w:t>9,80</w:t>
            </w:r>
          </w:p>
        </w:tc>
        <w:tc>
          <w:tcPr>
            <w:tcW w:w="0" w:type="auto"/>
            <w:vAlign w:val="bottom"/>
          </w:tcPr>
          <w:p w14:paraId="236EC29D" w14:textId="77777777" w:rsidR="00153339" w:rsidRPr="00F10B07" w:rsidRDefault="00153339" w:rsidP="00F73B72">
            <w:pPr>
              <w:jc w:val="center"/>
            </w:pPr>
            <w:r>
              <w:rPr>
                <w:rFonts w:ascii="Times New Roman" w:hAnsi="Times New Roman"/>
                <w:sz w:val="24"/>
              </w:rPr>
              <w:t>1,71</w:t>
            </w:r>
          </w:p>
        </w:tc>
        <w:tc>
          <w:tcPr>
            <w:tcW w:w="0" w:type="auto"/>
            <w:vAlign w:val="bottom"/>
          </w:tcPr>
          <w:p w14:paraId="6B2CD6E7" w14:textId="77777777" w:rsidR="00153339" w:rsidRPr="00F10B07" w:rsidRDefault="00153339" w:rsidP="00F73B72">
            <w:pPr>
              <w:jc w:val="center"/>
            </w:pPr>
            <w:r>
              <w:rPr>
                <w:rFonts w:ascii="Times New Roman" w:hAnsi="Times New Roman"/>
                <w:sz w:val="24"/>
              </w:rPr>
              <w:t>21,2</w:t>
            </w:r>
          </w:p>
        </w:tc>
      </w:tr>
    </w:tbl>
    <w:p>
      <w:pPr>
        <w:ind w:firstLine="709"/>
        <w:jc w:val="both"/>
      </w:pPr>
      <w:r>
        <w:rPr>
          <w:rFonts w:ascii="Times New Roman" w:hAnsi="Times New Roman" w:cs="Times New Roman"/>
          <w:sz w:val="28"/>
        </w:rPr>
        <w:t>Таблица показывает динамику выручки ООО «СЗ РСК» и факторов её формирования — стоимости ОФ, численности работников, выработки и фондоотдачи — за 2021–2025 гг.</w:t>
      </w:r>
    </w:p>
    <w:p>
      <w:pPr>
        <w:ind w:firstLine="709"/>
        <w:jc w:val="both"/>
      </w:pPr>
      <w:r>
        <w:rPr>
          <w:rFonts w:ascii="Times New Roman" w:hAnsi="Times New Roman" w:cs="Times New Roman"/>
          <w:sz w:val="28"/>
        </w:rPr>
        <w:t xml:space="preserve">Выручка увеличилась с 196 743 до 399 379 тыс. руб. — отклонение +202 636 тыс. руб., или +103,0% за пять лет. Среднегодовая стоимость ОФ выросла на 67,5% (с 24 340 до 40 768 тыс. руб.), выработка на одного работника — на 103,0% (с 2 459 до 4 992 тыс. руб./чел.), фондоотдача — на 21,2% (с 8,08 до 9,80 руб./руб.). Численность сотрудников осталась неизменной — 80 человек.</w:t>
      </w:r>
    </w:p>
    <w:p>
      <w:pPr>
        <w:ind w:firstLine="709"/>
        <w:jc w:val="both"/>
      </w:pPr>
      <w:r>
        <w:rPr>
          <w:rFonts w:ascii="Times New Roman" w:hAnsi="Times New Roman" w:cs="Times New Roman"/>
          <w:sz w:val="28"/>
        </w:rPr>
        <w:t xml:space="preserve">Структура факторного анализа показывает: основной вклад в рост выручки дала производительность труда (через расширение портфеля субподряда), второй по значимости фактор — рост фондовооружённости. Это согласуется с моделью генподрядчика ГОЗ, где собственная рабочая сила обеспечивает управление контрактом, а основные физические объёмы выполняют привлечённые субподрядчики.</w:t>
      </w:r>
    </w:p>
    <w:p w14:paraId="722FDA9E" w14:textId="77777777" w:rsidR="00153339" w:rsidRDefault="00153339" w:rsidP="00153339">
      <w:pPr>
        <w:pStyle w:val="ae"/>
      </w:pPr>
    </w:p>
    <w:p w14:paraId="30E2C71A" w14:textId="77777777" w:rsidR="00153339" w:rsidRPr="00A26595" w:rsidRDefault="00153339" w:rsidP="00153339">
      <w:pPr>
        <w:pStyle w:val="ae"/>
        <w:ind w:firstLine="454"/>
        <w:rPr>
          <w:szCs w:val="28"/>
        </w:rPr>
      </w:pPr>
      <w:r>
        <w:rPr>
          <w:rFonts w:ascii="Times New Roman" w:hAnsi="Times New Roman"/>
          <w:sz w:val="28"/>
        </w:rPr>
        <w:t>Как видно из таблицы 2.13, выручка в 2025 г. по сравнению с 2021 г. увеличилась на 103,0 процента, или на 202 636 тыс. руб. Выручка в расчёте на среднегодового работника увеличилась на 103,0 процента и составила в 2025 г. 4 992 тыс. руб./чел. Выручка в расчёте на 1 руб. основных средств (фондоотдача) выросла на 21,2 процента и составила 9,80 руб.</w:t>
      </w:r>
    </w:p>
    <w:p w14:paraId="06FCF2E9" w14:textId="77777777" w:rsidR="00153339" w:rsidRPr="00E905B5" w:rsidRDefault="00153339" w:rsidP="00153339">
      <w:pPr>
        <w:pStyle w:val="13"/>
        <w:spacing w:line="360" w:lineRule="auto"/>
        <w:ind w:firstLine="454"/>
        <w:jc w:val="both"/>
        <w:rPr>
          <w:sz w:val="28"/>
          <w:szCs w:val="28"/>
        </w:rPr>
      </w:pPr>
      <w:r>
        <w:rPr>
          <w:rFonts w:ascii="Times New Roman" w:hAnsi="Times New Roman"/>
          <w:sz w:val="28"/>
        </w:rPr>
        <w:t>Таким образом, можно сделать вывод, что выручка предприятия ООО «СЗ РСК» устойчиво растёт, и это свидетельствует о расширении портфеля контрактов с Министерством обороны РФ и стабильном спросе на услуги военного строительства.</w:t>
      </w:r>
    </w:p>
    <w:p w14:paraId="30FF8C8B" w14:textId="77777777" w:rsidR="00153339" w:rsidRDefault="00153339" w:rsidP="00153339">
      <w:pPr>
        <w:spacing w:line="360" w:lineRule="auto"/>
        <w:ind w:firstLine="454"/>
        <w:jc w:val="both"/>
        <w:rPr>
          <w:sz w:val="28"/>
          <w:szCs w:val="28"/>
        </w:rPr>
      </w:pPr>
      <w:r>
        <w:rPr>
          <w:sz w:val="28"/>
          <w:szCs w:val="28"/>
        </w:rPr>
        <w:t>Если рассматривать внутреннюю структуру выручки, то следует обозначить следующее.</w:t>
      </w:r>
    </w:p>
    <w:p w14:paraId="56BF774D" w14:textId="77777777" w:rsidR="00153339" w:rsidRPr="00644FF6" w:rsidRDefault="00153339" w:rsidP="00153339">
      <w:pPr>
        <w:spacing w:line="360" w:lineRule="auto"/>
        <w:ind w:firstLine="454"/>
        <w:jc w:val="both"/>
        <w:rPr>
          <w:sz w:val="28"/>
          <w:szCs w:val="28"/>
        </w:rPr>
      </w:pPr>
      <w:r>
        <w:rPr>
          <w:sz w:val="28"/>
          <w:szCs w:val="28"/>
        </w:rPr>
        <w:t>Выручка</w:t>
      </w:r>
      <w:r w:rsidRPr="00644FF6">
        <w:rPr>
          <w:sz w:val="28"/>
          <w:szCs w:val="28"/>
        </w:rPr>
        <w:t xml:space="preserve"> – это объем продаж товаров торговой организацией в денежном выражении за определенный период времени.</w:t>
      </w:r>
    </w:p>
    <w:p w14:paraId="0A50B7C4" w14:textId="77777777" w:rsidR="00153339" w:rsidRPr="00644FF6" w:rsidRDefault="00153339" w:rsidP="00153339">
      <w:pPr>
        <w:spacing w:line="360" w:lineRule="auto"/>
        <w:ind w:firstLine="454"/>
        <w:jc w:val="both"/>
        <w:rPr>
          <w:color w:val="000000"/>
          <w:sz w:val="28"/>
          <w:szCs w:val="28"/>
        </w:rPr>
      </w:pPr>
      <w:r>
        <w:rPr>
          <w:color w:val="000000"/>
          <w:sz w:val="28"/>
          <w:szCs w:val="28"/>
        </w:rPr>
        <w:t>Выручка</w:t>
      </w:r>
      <w:r w:rsidRPr="00644FF6">
        <w:rPr>
          <w:color w:val="000000"/>
          <w:sz w:val="28"/>
          <w:szCs w:val="28"/>
        </w:rPr>
        <w:t xml:space="preserve"> является одним из основных экономических показателей хозяйственной деятельности предприятия, так как при формировании ассортимента продукции следует исходить из спроса на товары, поддерживания товарного ассортимента на должном уровне, все эти меры способствуют увеличению продаж и позволяют уменьшить затраты на хранение.</w:t>
      </w:r>
    </w:p>
    <w:p w14:paraId="55A6982B" w14:textId="77777777" w:rsidR="00153339" w:rsidRPr="00644FF6" w:rsidRDefault="00153339" w:rsidP="00153339">
      <w:pPr>
        <w:spacing w:line="360" w:lineRule="auto"/>
        <w:ind w:firstLine="454"/>
        <w:jc w:val="both"/>
        <w:rPr>
          <w:color w:val="000000"/>
          <w:sz w:val="28"/>
          <w:szCs w:val="28"/>
        </w:rPr>
      </w:pPr>
      <w:r w:rsidRPr="00644FF6">
        <w:rPr>
          <w:color w:val="000000"/>
          <w:sz w:val="28"/>
          <w:szCs w:val="28"/>
        </w:rPr>
        <w:t xml:space="preserve">При сравнении </w:t>
      </w:r>
      <w:r>
        <w:rPr>
          <w:color w:val="000000"/>
          <w:sz w:val="28"/>
          <w:szCs w:val="28"/>
        </w:rPr>
        <w:t>выручки</w:t>
      </w:r>
      <w:r w:rsidRPr="00644FF6">
        <w:rPr>
          <w:color w:val="000000"/>
          <w:sz w:val="28"/>
          <w:szCs w:val="28"/>
        </w:rPr>
        <w:t xml:space="preserve"> по отдельным товарным группам в общем </w:t>
      </w:r>
      <w:r>
        <w:rPr>
          <w:color w:val="000000"/>
          <w:sz w:val="28"/>
          <w:szCs w:val="28"/>
        </w:rPr>
        <w:t>выручк</w:t>
      </w:r>
      <w:r w:rsidRPr="00644FF6">
        <w:rPr>
          <w:color w:val="000000"/>
          <w:sz w:val="28"/>
          <w:szCs w:val="28"/>
        </w:rPr>
        <w:t xml:space="preserve">е, можно определить, насколько увеличилась или уменьшилась продажа отдельных видов товаров, в какой мере возросла или снизилась реализация наиболее ценных видов </w:t>
      </w:r>
      <w:r>
        <w:rPr>
          <w:color w:val="000000"/>
          <w:sz w:val="28"/>
          <w:szCs w:val="28"/>
        </w:rPr>
        <w:t>работ и услуг</w:t>
      </w:r>
      <w:r w:rsidRPr="00644FF6">
        <w:rPr>
          <w:color w:val="000000"/>
          <w:sz w:val="28"/>
          <w:szCs w:val="28"/>
        </w:rPr>
        <w:t xml:space="preserve"> и как изменился удельный вес в общем обороте.</w:t>
      </w:r>
    </w:p>
    <w:p w14:paraId="73288BC6" w14:textId="77777777" w:rsidR="00153339" w:rsidRPr="00644FF6" w:rsidRDefault="00153339" w:rsidP="00153339">
      <w:pPr>
        <w:spacing w:line="360" w:lineRule="auto"/>
        <w:ind w:firstLine="454"/>
        <w:jc w:val="both"/>
        <w:rPr>
          <w:color w:val="000000"/>
          <w:sz w:val="28"/>
          <w:szCs w:val="28"/>
        </w:rPr>
      </w:pPr>
      <w:r w:rsidRPr="00644FF6">
        <w:rPr>
          <w:color w:val="000000"/>
          <w:sz w:val="28"/>
          <w:szCs w:val="28"/>
        </w:rPr>
        <w:t xml:space="preserve">Рассмотрим состав и структуру выручки ООО «СЗ РСК» представленные в таблицах 2.14 и 2.15.</w:t>
      </w:r>
      <w:r>
        <w:rPr>
          <w:color w:val="000000"/>
          <w:sz w:val="28"/>
          <w:szCs w:val="28"/>
        </w:rPr>
      </w:r>
      <w:r w:rsidRPr="00644FF6">
        <w:rPr>
          <w:color w:val="000000"/>
          <w:sz w:val="28"/>
          <w:szCs w:val="28"/>
        </w:rPr>
      </w:r>
      <w:r w:rsidRPr="00644FF6">
        <w:rPr>
          <w:sz w:val="28"/>
          <w:szCs w:val="28"/>
        </w:rPr>
      </w:r>
      <w:r>
        <w:rPr>
          <w:sz w:val="28"/>
          <w:szCs w:val="28"/>
        </w:rPr>
      </w:r>
      <w:r w:rsidRPr="00644FF6">
        <w:rPr>
          <w:sz w:val="28"/>
          <w:szCs w:val="28"/>
        </w:rPr>
      </w:r>
      <w:r>
        <w:rPr>
          <w:sz w:val="28"/>
          <w:szCs w:val="28"/>
        </w:rPr>
      </w:r>
      <w:r w:rsidRPr="00644FF6">
        <w:rPr>
          <w:color w:val="000000"/>
          <w:sz w:val="28"/>
          <w:szCs w:val="28"/>
        </w:rPr>
      </w:r>
      <w:r>
        <w:rPr>
          <w:color w:val="000000"/>
          <w:sz w:val="28"/>
          <w:szCs w:val="28"/>
        </w:rPr>
      </w:r>
      <w:r w:rsidRPr="00644FF6">
        <w:rPr>
          <w:color w:val="000000"/>
          <w:sz w:val="28"/>
          <w:szCs w:val="28"/>
        </w:rPr>
      </w:r>
      <w:r>
        <w:rPr>
          <w:color w:val="000000"/>
          <w:sz w:val="28"/>
          <w:szCs w:val="28"/>
        </w:rPr>
      </w:r>
      <w:r w:rsidRPr="00644FF6">
        <w:rPr>
          <w:color w:val="000000"/>
          <w:sz w:val="28"/>
          <w:szCs w:val="28"/>
        </w:rPr>
      </w:r>
    </w:p>
    <w:p w14:paraId="7587292E" w14:textId="77777777" w:rsidR="00153339" w:rsidRPr="00644FF6" w:rsidRDefault="00153339" w:rsidP="00153339">
      <w:pPr>
        <w:spacing w:line="360" w:lineRule="auto"/>
        <w:ind w:right="-7" w:firstLine="454"/>
        <w:jc w:val="right"/>
        <w:rPr>
          <w:sz w:val="28"/>
          <w:szCs w:val="28"/>
        </w:rPr>
      </w:pPr>
      <w:bookmarkStart w:id="31" w:name="_Hlk220940236"/>
      <w:r w:rsidRPr="00644FF6">
        <w:rPr>
          <w:sz w:val="28"/>
          <w:szCs w:val="28"/>
        </w:rPr>
        <w:t>Таблица 2.1</w:t>
      </w:r>
      <w:r>
        <w:rPr>
          <w:sz w:val="28"/>
          <w:szCs w:val="28"/>
        </w:rPr>
        <w:t>4</w:t>
      </w:r>
    </w:p>
    <w:p w14:paraId="5D43CC76" w14:textId="77777777" w:rsidR="00153339" w:rsidRPr="00644FF6" w:rsidRDefault="00153339" w:rsidP="00153339">
      <w:pPr>
        <w:spacing w:line="360" w:lineRule="auto"/>
        <w:ind w:right="-7" w:firstLine="454"/>
        <w:jc w:val="center"/>
        <w:rPr>
          <w:sz w:val="28"/>
          <w:szCs w:val="28"/>
        </w:rPr>
      </w:pPr>
      <w:r w:rsidRPr="00644FF6">
        <w:rPr>
          <w:sz w:val="28"/>
          <w:szCs w:val="28"/>
        </w:rPr>
        <w:t xml:space="preserve">Состав выручки ООО «СЗ РСК»</w:t>
      </w:r>
      <w:r>
        <w:rPr>
          <w:sz w:val="28"/>
          <w:szCs w:val="28"/>
        </w:rPr>
      </w:r>
      <w:r w:rsidRPr="00644FF6">
        <w:rPr>
          <w:sz w:val="28"/>
          <w:szCs w:val="28"/>
        </w:rPr>
      </w:r>
      <w:r>
        <w:rPr>
          <w:sz w:val="28"/>
          <w:szCs w:val="28"/>
        </w:rPr>
      </w:r>
      <w:r w:rsidRPr="00644FF6">
        <w:rPr>
          <w:sz w:val="28"/>
          <w:szCs w:val="28"/>
        </w:rPr>
      </w:r>
    </w:p>
    <w:p w14:paraId="0D07A35C" w14:textId="77777777" w:rsidR="00153339" w:rsidRPr="00644FF6" w:rsidRDefault="00153339" w:rsidP="00153339">
      <w:pPr>
        <w:spacing w:line="360" w:lineRule="auto"/>
        <w:ind w:right="-7" w:firstLine="567"/>
        <w:jc w:val="right"/>
        <w:rPr>
          <w:sz w:val="28"/>
          <w:szCs w:val="28"/>
        </w:rPr>
      </w:pPr>
      <w:proofErr w:type="spellStart"/>
      <w:r w:rsidRPr="00644FF6">
        <w:rPr>
          <w:sz w:val="28"/>
          <w:szCs w:val="28"/>
        </w:rPr>
        <w:t>тыс.руб</w:t>
      </w:r>
      <w:proofErr w:type="spellEnd"/>
      <w:r w:rsidRPr="00644FF6">
        <w:rPr>
          <w:sz w:val="28"/>
          <w:szCs w:val="28"/>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5"/>
        <w:gridCol w:w="1157"/>
        <w:gridCol w:w="1157"/>
        <w:gridCol w:w="1157"/>
        <w:gridCol w:w="1157"/>
        <w:gridCol w:w="1157"/>
        <w:gridCol w:w="1305"/>
      </w:tblGrid>
      <w:tr w:rsidR="00153339" w:rsidRPr="00644FF6" w14:paraId="529D2CCD" w14:textId="77777777" w:rsidTr="00F73B72">
        <w:trPr>
          <w:trHeight w:val="613"/>
        </w:trPr>
        <w:tc>
          <w:tcPr>
            <w:tcW w:w="1207" w:type="pct"/>
            <w:vAlign w:val="center"/>
          </w:tcPr>
          <w:p w14:paraId="7912C7C0" w14:textId="77777777" w:rsidR="00153339" w:rsidRPr="00644FF6" w:rsidRDefault="00153339" w:rsidP="00F73B72">
            <w:pPr>
              <w:jc w:val="center"/>
            </w:pPr>
            <w:r w:rsidRPr="00644FF6">
              <w:t>Показатели</w:t>
            </w:r>
          </w:p>
        </w:tc>
        <w:tc>
          <w:tcPr>
            <w:tcW w:w="619" w:type="pct"/>
          </w:tcPr>
          <w:p w14:paraId="60860DF4" w14:textId="77777777" w:rsidR="00153339" w:rsidRPr="00543F09" w:rsidRDefault="00153339" w:rsidP="00F73B72">
            <w:pPr>
              <w:tabs>
                <w:tab w:val="left" w:pos="8565"/>
              </w:tabs>
              <w:jc w:val="center"/>
            </w:pPr>
            <w:r w:rsidRPr="00543F09">
              <w:t>20</w:t>
            </w:r>
            <w:r>
              <w:t>21</w:t>
            </w:r>
            <w:r w:rsidRPr="00543F09">
              <w:t xml:space="preserve"> г.</w:t>
            </w:r>
          </w:p>
        </w:tc>
        <w:tc>
          <w:tcPr>
            <w:tcW w:w="619" w:type="pct"/>
          </w:tcPr>
          <w:p w14:paraId="11D23790" w14:textId="77777777" w:rsidR="00153339" w:rsidRPr="00543F09" w:rsidRDefault="00153339" w:rsidP="00F73B72">
            <w:pPr>
              <w:tabs>
                <w:tab w:val="left" w:pos="8565"/>
              </w:tabs>
              <w:jc w:val="center"/>
            </w:pPr>
            <w:r w:rsidRPr="00543F09">
              <w:t>20</w:t>
            </w:r>
            <w:r>
              <w:rPr>
                <w:lang w:val="en-US"/>
              </w:rPr>
              <w:t>2</w:t>
            </w:r>
            <w:r>
              <w:t>2</w:t>
            </w:r>
            <w:r w:rsidRPr="00543F09">
              <w:t xml:space="preserve"> г.</w:t>
            </w:r>
          </w:p>
        </w:tc>
        <w:tc>
          <w:tcPr>
            <w:tcW w:w="619" w:type="pct"/>
          </w:tcPr>
          <w:p w14:paraId="48AA54B2" w14:textId="77777777" w:rsidR="00153339" w:rsidRPr="00543F09" w:rsidRDefault="00153339" w:rsidP="00F73B72">
            <w:pPr>
              <w:tabs>
                <w:tab w:val="left" w:pos="8565"/>
              </w:tabs>
              <w:jc w:val="center"/>
            </w:pPr>
            <w:r>
              <w:t>2023 г.</w:t>
            </w:r>
          </w:p>
        </w:tc>
        <w:tc>
          <w:tcPr>
            <w:tcW w:w="619" w:type="pct"/>
          </w:tcPr>
          <w:p w14:paraId="49801225" w14:textId="77777777" w:rsidR="00153339" w:rsidRPr="00543F09" w:rsidRDefault="00153339" w:rsidP="00F73B72">
            <w:pPr>
              <w:tabs>
                <w:tab w:val="left" w:pos="8565"/>
              </w:tabs>
              <w:jc w:val="center"/>
            </w:pPr>
            <w:r>
              <w:t>2024 г.</w:t>
            </w:r>
          </w:p>
        </w:tc>
        <w:tc>
          <w:tcPr>
            <w:tcW w:w="619" w:type="pct"/>
          </w:tcPr>
          <w:p w14:paraId="5144FB58" w14:textId="77777777" w:rsidR="00153339" w:rsidRPr="00543F09" w:rsidRDefault="00153339" w:rsidP="00F73B72">
            <w:pPr>
              <w:tabs>
                <w:tab w:val="left" w:pos="8565"/>
              </w:tabs>
              <w:jc w:val="center"/>
            </w:pPr>
            <w:r>
              <w:t>2025 г.</w:t>
            </w:r>
          </w:p>
        </w:tc>
        <w:tc>
          <w:tcPr>
            <w:tcW w:w="698" w:type="pct"/>
            <w:vAlign w:val="center"/>
          </w:tcPr>
          <w:p w14:paraId="5E6B3A01" w14:textId="77777777" w:rsidR="00153339" w:rsidRPr="00644FF6" w:rsidRDefault="00153339" w:rsidP="00F73B72">
            <w:pPr>
              <w:jc w:val="center"/>
            </w:pPr>
            <w:r w:rsidRPr="00644FF6">
              <w:t>Изменение</w:t>
            </w:r>
          </w:p>
        </w:tc>
      </w:tr>
      <w:tr w:rsidR="00153339" w:rsidRPr="00644FF6" w14:paraId="5315C16E" w14:textId="77777777" w:rsidTr="00F73B72">
        <w:trPr>
          <w:trHeight w:val="305"/>
        </w:trPr>
        <w:tc>
          <w:tcPr>
            <w:tcW w:w="1207" w:type="pct"/>
            <w:vAlign w:val="center"/>
          </w:tcPr>
          <w:p w14:paraId="72CC98A6" w14:textId="77777777" w:rsidR="00153339" w:rsidRPr="00644FF6" w:rsidRDefault="00153339" w:rsidP="00F73B72">
            <w:pPr>
              <w:jc w:val="center"/>
            </w:pPr>
            <w:r>
              <w:rPr>
                <w:rFonts w:ascii="Times New Roman" w:hAnsi="Times New Roman"/>
                <w:sz w:val="24"/>
              </w:rPr>
              <w:t>Строительство объектов военной инфраструктуры (СМР)</w:t>
            </w:r>
          </w:p>
        </w:tc>
        <w:tc>
          <w:tcPr>
            <w:tcW w:w="619" w:type="pct"/>
            <w:vAlign w:val="center"/>
          </w:tcPr>
          <w:p w14:paraId="2E0912E4" w14:textId="77777777" w:rsidR="00153339" w:rsidRPr="00D347A0" w:rsidRDefault="00153339" w:rsidP="00F73B72">
            <w:pPr>
              <w:jc w:val="center"/>
              <w:rPr>
                <w:color w:val="000000"/>
              </w:rPr>
            </w:pPr>
            <w:r>
              <w:rPr>
                <w:rFonts w:ascii="Times New Roman" w:hAnsi="Times New Roman"/>
                <w:sz w:val="24"/>
              </w:rPr>
              <w:t>82 633</w:t>
            </w:r>
          </w:p>
        </w:tc>
        <w:tc>
          <w:tcPr>
            <w:tcW w:w="619" w:type="pct"/>
            <w:vAlign w:val="center"/>
          </w:tcPr>
          <w:p w14:paraId="2D266E99" w14:textId="77777777" w:rsidR="00153339" w:rsidRPr="00D347A0" w:rsidRDefault="00153339" w:rsidP="00F73B72">
            <w:pPr>
              <w:jc w:val="center"/>
              <w:rPr>
                <w:color w:val="000000"/>
              </w:rPr>
            </w:pPr>
            <w:r>
              <w:rPr>
                <w:rFonts w:ascii="Times New Roman" w:hAnsi="Times New Roman"/>
                <w:sz w:val="24"/>
              </w:rPr>
              <w:t>98 815</w:t>
            </w:r>
          </w:p>
        </w:tc>
        <w:tc>
          <w:tcPr>
            <w:tcW w:w="619" w:type="pct"/>
            <w:vAlign w:val="center"/>
          </w:tcPr>
          <w:p w14:paraId="366DBF25" w14:textId="77777777" w:rsidR="00153339" w:rsidRPr="00D347A0" w:rsidRDefault="00153339" w:rsidP="00F73B72">
            <w:pPr>
              <w:jc w:val="center"/>
              <w:rPr>
                <w:color w:val="000000"/>
              </w:rPr>
            </w:pPr>
            <w:r>
              <w:rPr>
                <w:rFonts w:ascii="Times New Roman" w:hAnsi="Times New Roman"/>
                <w:sz w:val="24"/>
              </w:rPr>
              <w:t>143 238</w:t>
            </w:r>
          </w:p>
        </w:tc>
        <w:tc>
          <w:tcPr>
            <w:tcW w:w="619" w:type="pct"/>
            <w:vAlign w:val="center"/>
          </w:tcPr>
          <w:p w14:paraId="2B4AC6EF" w14:textId="77777777" w:rsidR="00153339" w:rsidRPr="00D347A0" w:rsidRDefault="00153339" w:rsidP="00F73B72">
            <w:pPr>
              <w:jc w:val="center"/>
              <w:rPr>
                <w:color w:val="000000"/>
              </w:rPr>
            </w:pPr>
            <w:r>
              <w:rPr>
                <w:rFonts w:ascii="Times New Roman" w:hAnsi="Times New Roman"/>
                <w:sz w:val="24"/>
              </w:rPr>
              <w:t>182 669</w:t>
            </w:r>
          </w:p>
        </w:tc>
        <w:tc>
          <w:tcPr>
            <w:tcW w:w="619" w:type="pct"/>
            <w:vAlign w:val="center"/>
          </w:tcPr>
          <w:p w14:paraId="6EBE8627" w14:textId="77777777" w:rsidR="00153339" w:rsidRPr="00D347A0" w:rsidRDefault="00153339" w:rsidP="00F73B72">
            <w:pPr>
              <w:jc w:val="center"/>
              <w:rPr>
                <w:color w:val="000000"/>
              </w:rPr>
            </w:pPr>
            <w:r>
              <w:rPr>
                <w:rFonts w:ascii="Times New Roman" w:hAnsi="Times New Roman"/>
                <w:sz w:val="24"/>
              </w:rPr>
              <w:t>215 664</w:t>
            </w:r>
          </w:p>
        </w:tc>
        <w:tc>
          <w:tcPr>
            <w:tcW w:w="698" w:type="pct"/>
            <w:vAlign w:val="center"/>
          </w:tcPr>
          <w:p w14:paraId="1E2D8360" w14:textId="77777777" w:rsidR="00153339" w:rsidRPr="00D347A0" w:rsidRDefault="00153339" w:rsidP="00F73B72">
            <w:pPr>
              <w:jc w:val="center"/>
              <w:rPr>
                <w:color w:val="000000"/>
              </w:rPr>
            </w:pPr>
            <w:r>
              <w:rPr>
                <w:rFonts w:ascii="Times New Roman" w:hAnsi="Times New Roman"/>
                <w:sz w:val="24"/>
              </w:rPr>
              <w:t>133 031</w:t>
            </w:r>
          </w:p>
        </w:tc>
      </w:tr>
      <w:tr w:rsidR="00153339" w:rsidRPr="00644FF6" w14:paraId="27C79C0C" w14:textId="77777777" w:rsidTr="00F73B72">
        <w:trPr>
          <w:trHeight w:val="315"/>
        </w:trPr>
        <w:tc>
          <w:tcPr>
            <w:tcW w:w="1207" w:type="pct"/>
            <w:vAlign w:val="center"/>
          </w:tcPr>
          <w:p w14:paraId="04AA84B6" w14:textId="77777777" w:rsidR="00153339" w:rsidRPr="00644FF6" w:rsidRDefault="00153339" w:rsidP="00F73B72">
            <w:pPr>
              <w:jc w:val="center"/>
            </w:pPr>
            <w:r>
              <w:rPr>
                <w:rFonts w:ascii="Times New Roman" w:hAnsi="Times New Roman"/>
                <w:sz w:val="24"/>
              </w:rPr>
              <w:t>Ремонт и реконструкция объектов МО РФ</w:t>
            </w:r>
          </w:p>
        </w:tc>
        <w:tc>
          <w:tcPr>
            <w:tcW w:w="619" w:type="pct"/>
            <w:vAlign w:val="center"/>
          </w:tcPr>
          <w:p w14:paraId="1CB1F53D" w14:textId="77777777" w:rsidR="00153339" w:rsidRPr="00644FF6" w:rsidRDefault="00153339" w:rsidP="00F73B72">
            <w:pPr>
              <w:jc w:val="center"/>
            </w:pPr>
            <w:r>
              <w:rPr>
                <w:rFonts w:ascii="Times New Roman" w:hAnsi="Times New Roman"/>
                <w:sz w:val="24"/>
              </w:rPr>
              <w:t>43 283</w:t>
            </w:r>
          </w:p>
        </w:tc>
        <w:tc>
          <w:tcPr>
            <w:tcW w:w="619" w:type="pct"/>
            <w:vAlign w:val="center"/>
          </w:tcPr>
          <w:p w14:paraId="7219E4B2" w14:textId="77777777" w:rsidR="00153339" w:rsidRPr="00644FF6" w:rsidRDefault="00153339" w:rsidP="00F73B72">
            <w:pPr>
              <w:jc w:val="center"/>
            </w:pPr>
            <w:r>
              <w:rPr>
                <w:rFonts w:ascii="Times New Roman" w:hAnsi="Times New Roman"/>
                <w:sz w:val="24"/>
              </w:rPr>
              <w:t>47 162</w:t>
            </w:r>
          </w:p>
        </w:tc>
        <w:tc>
          <w:tcPr>
            <w:tcW w:w="619" w:type="pct"/>
            <w:vAlign w:val="center"/>
          </w:tcPr>
          <w:p w14:paraId="66678210" w14:textId="77777777" w:rsidR="00153339" w:rsidRPr="00644FF6" w:rsidRDefault="00153339" w:rsidP="00F73B72">
            <w:pPr>
              <w:jc w:val="center"/>
            </w:pPr>
            <w:r>
              <w:rPr>
                <w:rFonts w:ascii="Times New Roman" w:hAnsi="Times New Roman"/>
                <w:sz w:val="24"/>
              </w:rPr>
              <w:t>56 698</w:t>
            </w:r>
          </w:p>
        </w:tc>
        <w:tc>
          <w:tcPr>
            <w:tcW w:w="619" w:type="pct"/>
            <w:vAlign w:val="center"/>
          </w:tcPr>
          <w:p w14:paraId="2BF59454" w14:textId="77777777" w:rsidR="00153339" w:rsidRPr="00644FF6" w:rsidRDefault="00153339" w:rsidP="00F73B72">
            <w:pPr>
              <w:jc w:val="center"/>
            </w:pPr>
            <w:r>
              <w:rPr>
                <w:rFonts w:ascii="Times New Roman" w:hAnsi="Times New Roman"/>
                <w:sz w:val="24"/>
              </w:rPr>
              <w:t>60 890</w:t>
            </w:r>
          </w:p>
        </w:tc>
        <w:tc>
          <w:tcPr>
            <w:tcW w:w="619" w:type="pct"/>
            <w:vAlign w:val="center"/>
          </w:tcPr>
          <w:p w14:paraId="07481F4E" w14:textId="77777777" w:rsidR="00153339" w:rsidRPr="00644FF6" w:rsidRDefault="00153339" w:rsidP="00F73B72">
            <w:pPr>
              <w:jc w:val="center"/>
            </w:pPr>
            <w:r>
              <w:rPr>
                <w:rFonts w:ascii="Times New Roman" w:hAnsi="Times New Roman"/>
                <w:sz w:val="24"/>
              </w:rPr>
              <w:t>59 907</w:t>
            </w:r>
          </w:p>
        </w:tc>
        <w:tc>
          <w:tcPr>
            <w:tcW w:w="698" w:type="pct"/>
            <w:vAlign w:val="center"/>
          </w:tcPr>
          <w:p w14:paraId="74E59D11" w14:textId="77777777" w:rsidR="00153339" w:rsidRPr="00644FF6" w:rsidRDefault="00153339" w:rsidP="00F73B72">
            <w:pPr>
              <w:jc w:val="center"/>
            </w:pPr>
            <w:r>
              <w:rPr>
                <w:rFonts w:ascii="Times New Roman" w:hAnsi="Times New Roman"/>
                <w:sz w:val="24"/>
              </w:rPr>
              <w:t>16 624</w:t>
            </w:r>
          </w:p>
        </w:tc>
      </w:tr>
      <w:tr w:rsidR="00153339" w:rsidRPr="00644FF6" w14:paraId="7E9E726E" w14:textId="77777777" w:rsidTr="00F73B72">
        <w:trPr>
          <w:trHeight w:val="277"/>
        </w:trPr>
        <w:tc>
          <w:tcPr>
            <w:tcW w:w="1207" w:type="pct"/>
            <w:vAlign w:val="center"/>
          </w:tcPr>
          <w:p w14:paraId="2FBA5067" w14:textId="77777777" w:rsidR="00153339" w:rsidRPr="00644FF6" w:rsidRDefault="00153339" w:rsidP="00F73B72">
            <w:pPr>
              <w:jc w:val="center"/>
            </w:pPr>
            <w:r>
              <w:rPr>
                <w:rFonts w:ascii="Times New Roman" w:hAnsi="Times New Roman"/>
                <w:sz w:val="24"/>
              </w:rPr>
              <w:t>Инженерные сети на территории воинских частей</w:t>
            </w:r>
          </w:p>
        </w:tc>
        <w:tc>
          <w:tcPr>
            <w:tcW w:w="619" w:type="pct"/>
            <w:vAlign w:val="center"/>
          </w:tcPr>
          <w:p w14:paraId="19AB434E" w14:textId="77777777" w:rsidR="00153339" w:rsidRPr="00644FF6" w:rsidRDefault="00153339" w:rsidP="00F73B72">
            <w:pPr>
              <w:jc w:val="center"/>
            </w:pPr>
            <w:r>
              <w:rPr>
                <w:rFonts w:ascii="Times New Roman" w:hAnsi="Times New Roman"/>
                <w:sz w:val="24"/>
              </w:rPr>
              <w:t>27 544</w:t>
            </w:r>
          </w:p>
        </w:tc>
        <w:tc>
          <w:tcPr>
            <w:tcW w:w="619" w:type="pct"/>
            <w:vAlign w:val="center"/>
          </w:tcPr>
          <w:p w14:paraId="5A41D08A" w14:textId="77777777" w:rsidR="00153339" w:rsidRPr="00644FF6" w:rsidRDefault="00153339" w:rsidP="00F73B72">
            <w:pPr>
              <w:jc w:val="center"/>
            </w:pPr>
            <w:r>
              <w:rPr>
                <w:rFonts w:ascii="Times New Roman" w:hAnsi="Times New Roman"/>
                <w:sz w:val="24"/>
              </w:rPr>
              <w:t>29 195</w:t>
            </w:r>
          </w:p>
        </w:tc>
        <w:tc>
          <w:tcPr>
            <w:tcW w:w="619" w:type="pct"/>
            <w:vAlign w:val="center"/>
          </w:tcPr>
          <w:p w14:paraId="29EA29BB" w14:textId="77777777" w:rsidR="00153339" w:rsidRPr="00644FF6" w:rsidRDefault="00153339" w:rsidP="00F73B72">
            <w:pPr>
              <w:jc w:val="center"/>
            </w:pPr>
            <w:r>
              <w:rPr>
                <w:rFonts w:ascii="Times New Roman" w:hAnsi="Times New Roman"/>
                <w:sz w:val="24"/>
              </w:rPr>
              <w:t>35 809</w:t>
            </w:r>
          </w:p>
        </w:tc>
        <w:tc>
          <w:tcPr>
            <w:tcW w:w="619" w:type="pct"/>
            <w:vAlign w:val="center"/>
          </w:tcPr>
          <w:p w14:paraId="174FBE7B" w14:textId="77777777" w:rsidR="00153339" w:rsidRPr="00644FF6" w:rsidRDefault="00153339" w:rsidP="00F73B72">
            <w:pPr>
              <w:jc w:val="center"/>
            </w:pPr>
            <w:r>
              <w:rPr>
                <w:rFonts w:ascii="Times New Roman" w:hAnsi="Times New Roman"/>
                <w:sz w:val="24"/>
              </w:rPr>
              <w:t>39 399</w:t>
            </w:r>
          </w:p>
        </w:tc>
        <w:tc>
          <w:tcPr>
            <w:tcW w:w="619" w:type="pct"/>
            <w:vAlign w:val="center"/>
          </w:tcPr>
          <w:p w14:paraId="694B3C76" w14:textId="77777777" w:rsidR="00153339" w:rsidRPr="00644FF6" w:rsidRDefault="00153339" w:rsidP="00F73B72">
            <w:pPr>
              <w:jc w:val="center"/>
            </w:pPr>
            <w:r>
              <w:rPr>
                <w:rFonts w:ascii="Times New Roman" w:hAnsi="Times New Roman"/>
                <w:sz w:val="24"/>
              </w:rPr>
              <w:t>39 938</w:t>
            </w:r>
          </w:p>
        </w:tc>
        <w:tc>
          <w:tcPr>
            <w:tcW w:w="698" w:type="pct"/>
            <w:vAlign w:val="center"/>
          </w:tcPr>
          <w:p w14:paraId="065B7B86" w14:textId="77777777" w:rsidR="00153339" w:rsidRPr="00644FF6" w:rsidRDefault="00153339" w:rsidP="00F73B72">
            <w:pPr>
              <w:jc w:val="center"/>
            </w:pPr>
            <w:r>
              <w:rPr>
                <w:rFonts w:ascii="Times New Roman" w:hAnsi="Times New Roman"/>
                <w:sz w:val="24"/>
              </w:rPr>
              <w:t>12 394</w:t>
            </w:r>
          </w:p>
        </w:tc>
      </w:tr>
      <w:tr w:rsidR="00153339" w:rsidRPr="00644FF6" w14:paraId="055DA77A" w14:textId="77777777" w:rsidTr="00F73B72">
        <w:trPr>
          <w:trHeight w:val="277"/>
        </w:trPr>
        <w:tc>
          <w:tcPr>
            <w:tcW w:w="1207" w:type="pct"/>
            <w:vAlign w:val="center"/>
          </w:tcPr>
          <w:p w14:paraId="1F98F35A" w14:textId="77777777" w:rsidR="00153339" w:rsidRPr="00644FF6" w:rsidRDefault="00153339" w:rsidP="00F73B72">
            <w:pPr>
              <w:jc w:val="center"/>
            </w:pPr>
            <w:r>
              <w:rPr>
                <w:rFonts w:ascii="Times New Roman" w:hAnsi="Times New Roman"/>
                <w:sz w:val="24"/>
              </w:rPr>
              <w:t>Дорожно-строительные работы на территории ВЧ</w:t>
            </w:r>
          </w:p>
        </w:tc>
        <w:tc>
          <w:tcPr>
            <w:tcW w:w="619" w:type="pct"/>
            <w:vAlign w:val="center"/>
          </w:tcPr>
          <w:p w14:paraId="49BC943E" w14:textId="77777777" w:rsidR="00153339" w:rsidRPr="00644FF6" w:rsidRDefault="00153339" w:rsidP="00F73B72">
            <w:pPr>
              <w:jc w:val="center"/>
            </w:pPr>
            <w:r>
              <w:rPr>
                <w:rFonts w:ascii="Times New Roman" w:hAnsi="Times New Roman"/>
                <w:sz w:val="24"/>
              </w:rPr>
              <w:t>19 674</w:t>
            </w:r>
          </w:p>
        </w:tc>
        <w:tc>
          <w:tcPr>
            <w:tcW w:w="619" w:type="pct"/>
            <w:vAlign w:val="center"/>
          </w:tcPr>
          <w:p w14:paraId="628FF27A" w14:textId="77777777" w:rsidR="00153339" w:rsidRPr="00644FF6" w:rsidRDefault="00153339" w:rsidP="00F73B72">
            <w:pPr>
              <w:jc w:val="center"/>
            </w:pPr>
            <w:r>
              <w:rPr>
                <w:rFonts w:ascii="Times New Roman" w:hAnsi="Times New Roman"/>
                <w:sz w:val="24"/>
              </w:rPr>
              <w:t>20 212</w:t>
            </w:r>
          </w:p>
        </w:tc>
        <w:tc>
          <w:tcPr>
            <w:tcW w:w="619" w:type="pct"/>
            <w:vAlign w:val="center"/>
          </w:tcPr>
          <w:p w14:paraId="475617FF" w14:textId="77777777" w:rsidR="00153339" w:rsidRPr="00644FF6" w:rsidRDefault="00153339" w:rsidP="00F73B72">
            <w:pPr>
              <w:jc w:val="center"/>
            </w:pPr>
            <w:r>
              <w:rPr>
                <w:rFonts w:ascii="Times New Roman" w:hAnsi="Times New Roman"/>
                <w:sz w:val="24"/>
              </w:rPr>
              <w:t>23 873</w:t>
            </w:r>
          </w:p>
        </w:tc>
        <w:tc>
          <w:tcPr>
            <w:tcW w:w="619" w:type="pct"/>
            <w:vAlign w:val="center"/>
          </w:tcPr>
          <w:p w14:paraId="4CE37E22" w14:textId="77777777" w:rsidR="00153339" w:rsidRPr="00644FF6" w:rsidRDefault="00153339" w:rsidP="00F73B72">
            <w:pPr>
              <w:jc w:val="center"/>
            </w:pPr>
            <w:r>
              <w:rPr>
                <w:rFonts w:ascii="Times New Roman" w:hAnsi="Times New Roman"/>
                <w:sz w:val="24"/>
              </w:rPr>
              <w:t>28 654</w:t>
            </w:r>
          </w:p>
        </w:tc>
        <w:tc>
          <w:tcPr>
            <w:tcW w:w="619" w:type="pct"/>
            <w:vAlign w:val="center"/>
          </w:tcPr>
          <w:p w14:paraId="4E6AB8CA" w14:textId="77777777" w:rsidR="00153339" w:rsidRPr="00644FF6" w:rsidRDefault="00153339" w:rsidP="00F73B72">
            <w:pPr>
              <w:jc w:val="center"/>
            </w:pPr>
            <w:r>
              <w:rPr>
                <w:rFonts w:ascii="Times New Roman" w:hAnsi="Times New Roman"/>
                <w:sz w:val="24"/>
              </w:rPr>
              <w:t>31 950</w:t>
            </w:r>
          </w:p>
        </w:tc>
        <w:tc>
          <w:tcPr>
            <w:tcW w:w="698" w:type="pct"/>
            <w:vAlign w:val="center"/>
          </w:tcPr>
          <w:p w14:paraId="6F40006F" w14:textId="77777777" w:rsidR="00153339" w:rsidRPr="00644FF6" w:rsidRDefault="00153339" w:rsidP="00F73B72">
            <w:pPr>
              <w:jc w:val="center"/>
              <w:rPr>
                <w:color w:val="000000"/>
              </w:rPr>
            </w:pPr>
            <w:r>
              <w:rPr>
                <w:rFonts w:ascii="Times New Roman" w:hAnsi="Times New Roman"/>
                <w:sz w:val="24"/>
              </w:rPr>
              <w:t>12 276</w:t>
            </w:r>
          </w:p>
        </w:tc>
      </w:tr>
      <w:tr w:rsidR="00153339" w:rsidRPr="00644FF6" w14:paraId="7643E611" w14:textId="77777777" w:rsidTr="00F73B72">
        <w:trPr>
          <w:trHeight w:val="277"/>
        </w:trPr>
        <w:tc>
          <w:tcPr>
            <w:tcW w:w="1207" w:type="pct"/>
            <w:vAlign w:val="center"/>
          </w:tcPr>
          <w:p w14:paraId="74EE9E40" w14:textId="77777777" w:rsidR="00153339" w:rsidRPr="00644FF6" w:rsidRDefault="00153339" w:rsidP="00F73B72">
            <w:pPr>
              <w:jc w:val="center"/>
            </w:pPr>
            <w:r>
              <w:rPr>
                <w:rFonts w:ascii="Times New Roman" w:hAnsi="Times New Roman"/>
                <w:sz w:val="24"/>
              </w:rPr>
              <w:t>Электромонтажные и слаботочные работы</w:t>
            </w:r>
          </w:p>
        </w:tc>
        <w:tc>
          <w:tcPr>
            <w:tcW w:w="619" w:type="pct"/>
            <w:vAlign w:val="center"/>
          </w:tcPr>
          <w:p w14:paraId="013A0087" w14:textId="77777777" w:rsidR="00153339" w:rsidRPr="00644FF6" w:rsidRDefault="00153339" w:rsidP="00F73B72">
            <w:pPr>
              <w:jc w:val="center"/>
            </w:pPr>
            <w:r>
              <w:rPr>
                <w:rFonts w:ascii="Times New Roman" w:hAnsi="Times New Roman"/>
                <w:sz w:val="24"/>
              </w:rPr>
              <w:t>13 772</w:t>
            </w:r>
          </w:p>
        </w:tc>
        <w:tc>
          <w:tcPr>
            <w:tcW w:w="619" w:type="pct"/>
            <w:vAlign w:val="center"/>
          </w:tcPr>
          <w:p w14:paraId="2932F783" w14:textId="77777777" w:rsidR="00153339" w:rsidRPr="00644FF6" w:rsidRDefault="00153339" w:rsidP="00F73B72">
            <w:pPr>
              <w:jc w:val="center"/>
            </w:pPr>
            <w:r>
              <w:rPr>
                <w:rFonts w:ascii="Times New Roman" w:hAnsi="Times New Roman"/>
                <w:sz w:val="24"/>
              </w:rPr>
              <w:t>15 721</w:t>
            </w:r>
          </w:p>
        </w:tc>
        <w:tc>
          <w:tcPr>
            <w:tcW w:w="619" w:type="pct"/>
            <w:vAlign w:val="center"/>
          </w:tcPr>
          <w:p w14:paraId="234E2679" w14:textId="77777777" w:rsidR="00153339" w:rsidRPr="00644FF6" w:rsidRDefault="00153339" w:rsidP="00F73B72">
            <w:pPr>
              <w:jc w:val="center"/>
            </w:pPr>
            <w:r>
              <w:rPr>
                <w:rFonts w:ascii="Times New Roman" w:hAnsi="Times New Roman"/>
                <w:sz w:val="24"/>
              </w:rPr>
              <w:t>20 889</w:t>
            </w:r>
          </w:p>
        </w:tc>
        <w:tc>
          <w:tcPr>
            <w:tcW w:w="619" w:type="pct"/>
            <w:vAlign w:val="center"/>
          </w:tcPr>
          <w:p w14:paraId="0826B2AF" w14:textId="77777777" w:rsidR="00153339" w:rsidRPr="00644FF6" w:rsidRDefault="00153339" w:rsidP="00F73B72">
            <w:pPr>
              <w:jc w:val="center"/>
            </w:pPr>
            <w:r>
              <w:rPr>
                <w:rFonts w:ascii="Times New Roman" w:hAnsi="Times New Roman"/>
                <w:sz w:val="24"/>
              </w:rPr>
              <w:t>25 072</w:t>
            </w:r>
          </w:p>
        </w:tc>
        <w:tc>
          <w:tcPr>
            <w:tcW w:w="619" w:type="pct"/>
            <w:vAlign w:val="center"/>
          </w:tcPr>
          <w:p w14:paraId="4FA1A0AD" w14:textId="77777777" w:rsidR="00153339" w:rsidRPr="00644FF6" w:rsidRDefault="00153339" w:rsidP="00F73B72">
            <w:pPr>
              <w:jc w:val="center"/>
            </w:pPr>
            <w:r>
              <w:rPr>
                <w:rFonts w:ascii="Times New Roman" w:hAnsi="Times New Roman"/>
                <w:sz w:val="24"/>
              </w:rPr>
              <w:t>27 957</w:t>
            </w:r>
          </w:p>
        </w:tc>
        <w:tc>
          <w:tcPr>
            <w:tcW w:w="698" w:type="pct"/>
            <w:vAlign w:val="center"/>
          </w:tcPr>
          <w:p w14:paraId="069DFEC8" w14:textId="77777777" w:rsidR="00153339" w:rsidRPr="00644FF6" w:rsidRDefault="00153339" w:rsidP="00F73B72">
            <w:pPr>
              <w:jc w:val="center"/>
              <w:rPr>
                <w:color w:val="000000"/>
              </w:rPr>
            </w:pPr>
            <w:r>
              <w:rPr>
                <w:rFonts w:ascii="Times New Roman" w:hAnsi="Times New Roman"/>
                <w:sz w:val="24"/>
              </w:rPr>
              <w:t>14 185</w:t>
            </w:r>
          </w:p>
        </w:tc>
      </w:tr>
      <w:tr w:rsidR="00153339" w:rsidRPr="00644FF6" w14:paraId="178FD676" w14:textId="77777777" w:rsidTr="00F73B72">
        <w:trPr>
          <w:trHeight w:val="277"/>
        </w:trPr>
        <w:tc>
          <w:tcPr>
            <w:tcW w:w="1207" w:type="pct"/>
            <w:vAlign w:val="center"/>
          </w:tcPr>
          <w:p w14:paraId="25DE08D9" w14:textId="77777777" w:rsidR="00153339" w:rsidRPr="00644FF6" w:rsidRDefault="00153339" w:rsidP="00F73B72">
            <w:pPr>
              <w:jc w:val="center"/>
            </w:pPr>
            <w:r>
              <w:rPr>
                <w:rFonts w:ascii="Times New Roman" w:hAnsi="Times New Roman"/>
                <w:sz w:val="24"/>
              </w:rPr>
              <w:t>Прочие работы и услуги по госконтрактам</w:t>
            </w:r>
          </w:p>
        </w:tc>
        <w:tc>
          <w:tcPr>
            <w:tcW w:w="619" w:type="pct"/>
            <w:vAlign w:val="center"/>
          </w:tcPr>
          <w:p w14:paraId="52062B3F" w14:textId="77777777" w:rsidR="00153339" w:rsidRPr="00644FF6" w:rsidRDefault="00153339" w:rsidP="00F73B72">
            <w:pPr>
              <w:jc w:val="center"/>
            </w:pPr>
            <w:r>
              <w:rPr>
                <w:rFonts w:ascii="Times New Roman" w:hAnsi="Times New Roman"/>
                <w:sz w:val="24"/>
              </w:rPr>
              <w:t>9 837</w:t>
            </w:r>
          </w:p>
        </w:tc>
        <w:tc>
          <w:tcPr>
            <w:tcW w:w="619" w:type="pct"/>
            <w:vAlign w:val="center"/>
          </w:tcPr>
          <w:p w14:paraId="51B5F57D" w14:textId="77777777" w:rsidR="00153339" w:rsidRPr="00644FF6" w:rsidRDefault="00153339" w:rsidP="00F73B72">
            <w:pPr>
              <w:jc w:val="center"/>
            </w:pPr>
            <w:r>
              <w:rPr>
                <w:rFonts w:ascii="Times New Roman" w:hAnsi="Times New Roman"/>
                <w:sz w:val="24"/>
              </w:rPr>
              <w:t>13 475</w:t>
            </w:r>
          </w:p>
        </w:tc>
        <w:tc>
          <w:tcPr>
            <w:tcW w:w="619" w:type="pct"/>
            <w:vAlign w:val="center"/>
          </w:tcPr>
          <w:p w14:paraId="4C97A1F0" w14:textId="77777777" w:rsidR="00153339" w:rsidRPr="00644FF6" w:rsidRDefault="00153339" w:rsidP="00F73B72">
            <w:pPr>
              <w:jc w:val="center"/>
            </w:pPr>
            <w:r>
              <w:rPr>
                <w:rFonts w:ascii="Times New Roman" w:hAnsi="Times New Roman"/>
                <w:sz w:val="24"/>
              </w:rPr>
              <w:t>17 905</w:t>
            </w:r>
          </w:p>
        </w:tc>
        <w:tc>
          <w:tcPr>
            <w:tcW w:w="619" w:type="pct"/>
            <w:vAlign w:val="center"/>
          </w:tcPr>
          <w:p w14:paraId="702C52BF" w14:textId="77777777" w:rsidR="00153339" w:rsidRPr="00644FF6" w:rsidRDefault="00153339" w:rsidP="00F73B72">
            <w:pPr>
              <w:jc w:val="center"/>
            </w:pPr>
            <w:r>
              <w:rPr>
                <w:rFonts w:ascii="Times New Roman" w:hAnsi="Times New Roman"/>
                <w:sz w:val="24"/>
              </w:rPr>
              <w:t>21 490</w:t>
            </w:r>
          </w:p>
        </w:tc>
        <w:tc>
          <w:tcPr>
            <w:tcW w:w="619" w:type="pct"/>
            <w:vAlign w:val="center"/>
          </w:tcPr>
          <w:p w14:paraId="6F6F4C11" w14:textId="77777777" w:rsidR="00153339" w:rsidRPr="00644FF6" w:rsidRDefault="00153339" w:rsidP="00F73B72">
            <w:pPr>
              <w:jc w:val="center"/>
            </w:pPr>
            <w:r>
              <w:rPr>
                <w:rFonts w:ascii="Times New Roman" w:hAnsi="Times New Roman"/>
                <w:sz w:val="24"/>
              </w:rPr>
              <w:t>23 963</w:t>
            </w:r>
          </w:p>
        </w:tc>
        <w:tc>
          <w:tcPr>
            <w:tcW w:w="698" w:type="pct"/>
            <w:vAlign w:val="center"/>
          </w:tcPr>
          <w:p w14:paraId="1BC60A8F" w14:textId="77777777" w:rsidR="00153339" w:rsidRPr="00644FF6" w:rsidRDefault="00153339" w:rsidP="00F73B72">
            <w:pPr>
              <w:jc w:val="center"/>
              <w:rPr>
                <w:color w:val="000000"/>
              </w:rPr>
            </w:pPr>
            <w:r>
              <w:rPr>
                <w:rFonts w:ascii="Times New Roman" w:hAnsi="Times New Roman"/>
                <w:sz w:val="24"/>
              </w:rPr>
              <w:t>14 126</w:t>
            </w:r>
          </w:p>
        </w:tc>
      </w:tr>
      <w:tr w:rsidR="00153339" w:rsidRPr="00644FF6" w14:paraId="5C69A49F" w14:textId="77777777" w:rsidTr="00F73B72">
        <w:trPr>
          <w:trHeight w:val="277"/>
        </w:trPr>
        <w:tc>
          <w:tcPr>
            <w:tcW w:w="1207" w:type="pct"/>
            <w:vAlign w:val="center"/>
          </w:tcPr>
          <w:p w14:paraId="04231D6D" w14:textId="77777777" w:rsidR="00153339" w:rsidRPr="00644FF6" w:rsidRDefault="00153339" w:rsidP="00F73B72">
            <w:pPr>
              <w:jc w:val="center"/>
              <w:rPr>
                <w:color w:val="000000"/>
              </w:rPr>
            </w:pPr>
            <w:r>
              <w:rPr>
                <w:rFonts w:ascii="Times New Roman" w:hAnsi="Times New Roman"/>
                <w:sz w:val="24"/>
              </w:rPr>
              <w:t>–</w:t>
            </w:r>
          </w:p>
        </w:tc>
        <w:tc>
          <w:tcPr>
            <w:tcW w:w="619" w:type="pct"/>
            <w:vAlign w:val="center"/>
          </w:tcPr>
          <w:p w14:paraId="522C86AF" w14:textId="77777777" w:rsidR="00153339" w:rsidRPr="00644FF6" w:rsidRDefault="00153339" w:rsidP="00F73B72">
            <w:pPr>
              <w:jc w:val="center"/>
            </w:pPr>
            <w:r>
              <w:rPr>
                <w:rFonts w:ascii="Times New Roman" w:hAnsi="Times New Roman"/>
                <w:sz w:val="24"/>
              </w:rPr>
              <w:t>–</w:t>
            </w:r>
          </w:p>
        </w:tc>
        <w:tc>
          <w:tcPr>
            <w:tcW w:w="619" w:type="pct"/>
            <w:vAlign w:val="center"/>
          </w:tcPr>
          <w:p w14:paraId="1137C83C" w14:textId="77777777" w:rsidR="00153339" w:rsidRPr="00644FF6" w:rsidRDefault="00153339" w:rsidP="00F73B72">
            <w:pPr>
              <w:jc w:val="center"/>
            </w:pPr>
            <w:r>
              <w:rPr>
                <w:rFonts w:ascii="Times New Roman" w:hAnsi="Times New Roman"/>
                <w:sz w:val="24"/>
              </w:rPr>
              <w:t>–</w:t>
            </w:r>
          </w:p>
        </w:tc>
        <w:tc>
          <w:tcPr>
            <w:tcW w:w="619" w:type="pct"/>
            <w:vAlign w:val="center"/>
          </w:tcPr>
          <w:p w14:paraId="2409656A" w14:textId="77777777" w:rsidR="00153339" w:rsidRPr="00644FF6" w:rsidRDefault="00153339" w:rsidP="00F73B72">
            <w:pPr>
              <w:jc w:val="center"/>
            </w:pPr>
            <w:r>
              <w:rPr>
                <w:rFonts w:ascii="Times New Roman" w:hAnsi="Times New Roman"/>
                <w:sz w:val="24"/>
              </w:rPr>
              <w:t>–</w:t>
            </w:r>
          </w:p>
        </w:tc>
        <w:tc>
          <w:tcPr>
            <w:tcW w:w="619" w:type="pct"/>
            <w:vAlign w:val="center"/>
          </w:tcPr>
          <w:p w14:paraId="17844F27" w14:textId="77777777" w:rsidR="00153339" w:rsidRPr="00644FF6" w:rsidRDefault="00153339" w:rsidP="00F73B72">
            <w:pPr>
              <w:jc w:val="center"/>
            </w:pPr>
            <w:r>
              <w:rPr>
                <w:rFonts w:ascii="Times New Roman" w:hAnsi="Times New Roman"/>
                <w:sz w:val="24"/>
              </w:rPr>
              <w:t>–</w:t>
            </w:r>
          </w:p>
        </w:tc>
        <w:tc>
          <w:tcPr>
            <w:tcW w:w="619" w:type="pct"/>
            <w:vAlign w:val="center"/>
          </w:tcPr>
          <w:p w14:paraId="49DD551F" w14:textId="77777777" w:rsidR="00153339" w:rsidRPr="00644FF6" w:rsidRDefault="00153339" w:rsidP="00F73B72">
            <w:pPr>
              <w:jc w:val="center"/>
            </w:pPr>
            <w:r>
              <w:rPr>
                <w:rFonts w:ascii="Times New Roman" w:hAnsi="Times New Roman"/>
                <w:sz w:val="24"/>
              </w:rPr>
              <w:t>–</w:t>
            </w:r>
          </w:p>
        </w:tc>
        <w:tc>
          <w:tcPr>
            <w:tcW w:w="698" w:type="pct"/>
            <w:vAlign w:val="center"/>
          </w:tcPr>
          <w:p w14:paraId="4B176AD1" w14:textId="77777777" w:rsidR="00153339" w:rsidRPr="00644FF6" w:rsidRDefault="00153339" w:rsidP="00F73B72">
            <w:pPr>
              <w:jc w:val="center"/>
              <w:rPr>
                <w:color w:val="000000"/>
              </w:rPr>
            </w:pPr>
            <w:r>
              <w:rPr>
                <w:rFonts w:ascii="Times New Roman" w:hAnsi="Times New Roman"/>
                <w:sz w:val="24"/>
              </w:rPr>
              <w:t>–</w:t>
            </w:r>
          </w:p>
        </w:tc>
      </w:tr>
      <w:tr w:rsidR="00153339" w:rsidRPr="00644FF6" w14:paraId="3FFCE95B" w14:textId="77777777" w:rsidTr="00F73B72">
        <w:trPr>
          <w:trHeight w:val="267"/>
        </w:trPr>
        <w:tc>
          <w:tcPr>
            <w:tcW w:w="1207" w:type="pct"/>
            <w:vAlign w:val="center"/>
          </w:tcPr>
          <w:p w14:paraId="5BDD59A7" w14:textId="77777777" w:rsidR="00153339" w:rsidRPr="00644FF6" w:rsidRDefault="00153339" w:rsidP="00F73B72">
            <w:pPr>
              <w:jc w:val="center"/>
            </w:pPr>
            <w:r>
              <w:rPr>
                <w:rFonts w:ascii="Times New Roman" w:hAnsi="Times New Roman"/>
                <w:sz w:val="24"/>
              </w:rPr>
              <w:t>Всего</w:t>
            </w:r>
          </w:p>
        </w:tc>
        <w:tc>
          <w:tcPr>
            <w:tcW w:w="619" w:type="pct"/>
            <w:vAlign w:val="center"/>
          </w:tcPr>
          <w:p w14:paraId="55C5391A" w14:textId="77777777" w:rsidR="00153339" w:rsidRPr="00644FF6" w:rsidRDefault="00153339" w:rsidP="00F73B72">
            <w:pPr>
              <w:jc w:val="center"/>
            </w:pPr>
            <w:r>
              <w:rPr>
                <w:rFonts w:ascii="Times New Roman" w:hAnsi="Times New Roman"/>
                <w:sz w:val="24"/>
              </w:rPr>
              <w:t>196 743</w:t>
            </w:r>
          </w:p>
        </w:tc>
        <w:tc>
          <w:tcPr>
            <w:tcW w:w="619" w:type="pct"/>
            <w:vAlign w:val="center"/>
          </w:tcPr>
          <w:p w14:paraId="0A2C87B2" w14:textId="77777777" w:rsidR="00153339" w:rsidRPr="00644FF6" w:rsidRDefault="00153339" w:rsidP="00F73B72">
            <w:pPr>
              <w:jc w:val="center"/>
            </w:pPr>
            <w:r>
              <w:rPr>
                <w:rFonts w:ascii="Times New Roman" w:hAnsi="Times New Roman"/>
                <w:sz w:val="24"/>
              </w:rPr>
              <w:t>224 580</w:t>
            </w:r>
          </w:p>
        </w:tc>
        <w:tc>
          <w:tcPr>
            <w:tcW w:w="619" w:type="pct"/>
            <w:vAlign w:val="center"/>
          </w:tcPr>
          <w:p w14:paraId="695E64B2" w14:textId="77777777" w:rsidR="00153339" w:rsidRPr="00644FF6" w:rsidRDefault="00153339" w:rsidP="00F73B72">
            <w:pPr>
              <w:jc w:val="center"/>
            </w:pPr>
            <w:r>
              <w:rPr>
                <w:rFonts w:ascii="Times New Roman" w:hAnsi="Times New Roman"/>
                <w:sz w:val="24"/>
              </w:rPr>
              <w:t>298 412</w:t>
            </w:r>
          </w:p>
        </w:tc>
        <w:tc>
          <w:tcPr>
            <w:tcW w:w="619" w:type="pct"/>
            <w:vAlign w:val="center"/>
          </w:tcPr>
          <w:p w14:paraId="6549E0DF" w14:textId="77777777" w:rsidR="00153339" w:rsidRPr="00644FF6" w:rsidRDefault="00153339" w:rsidP="00F73B72">
            <w:pPr>
              <w:jc w:val="center"/>
            </w:pPr>
            <w:r>
              <w:rPr>
                <w:rFonts w:ascii="Times New Roman" w:hAnsi="Times New Roman"/>
                <w:sz w:val="24"/>
              </w:rPr>
              <w:t>358 174</w:t>
            </w:r>
          </w:p>
        </w:tc>
        <w:tc>
          <w:tcPr>
            <w:tcW w:w="619" w:type="pct"/>
            <w:vAlign w:val="center"/>
          </w:tcPr>
          <w:p w14:paraId="5E44AD8A" w14:textId="77777777" w:rsidR="00153339" w:rsidRPr="00644FF6" w:rsidRDefault="00153339" w:rsidP="00F73B72">
            <w:pPr>
              <w:jc w:val="center"/>
            </w:pPr>
            <w:r>
              <w:rPr>
                <w:rFonts w:ascii="Times New Roman" w:hAnsi="Times New Roman"/>
                <w:sz w:val="24"/>
              </w:rPr>
              <w:t>399 379</w:t>
            </w:r>
          </w:p>
        </w:tc>
        <w:tc>
          <w:tcPr>
            <w:tcW w:w="698" w:type="pct"/>
            <w:vAlign w:val="center"/>
          </w:tcPr>
          <w:p w14:paraId="0BC281DE" w14:textId="77777777" w:rsidR="00153339" w:rsidRPr="00644FF6" w:rsidRDefault="00153339" w:rsidP="00F73B72">
            <w:pPr>
              <w:jc w:val="center"/>
            </w:pPr>
            <w:r>
              <w:rPr>
                <w:rFonts w:ascii="Times New Roman" w:hAnsi="Times New Roman"/>
                <w:sz w:val="24"/>
              </w:rPr>
              <w:t>202 636</w:t>
            </w:r>
          </w:p>
        </w:tc>
      </w:tr>
      <w:bookmarkEnd w:id="31"/>
    </w:tbl>
    <w:p>
      <w:pPr>
        <w:ind w:firstLine="709"/>
        <w:jc w:val="both"/>
      </w:pPr>
      <w:r>
        <w:rPr>
          <w:rFonts w:ascii="Times New Roman" w:hAnsi="Times New Roman" w:cs="Times New Roman"/>
          <w:sz w:val="28"/>
        </w:rPr>
        <w:t>Таблица показывает состав выручки ООО «СЗ РСК» в разрезе направлений деятельности (групп работ и услуг по госконтрактам) за 2021–2025 гг.</w:t>
      </w:r>
    </w:p>
    <w:p>
      <w:pPr>
        <w:ind w:firstLine="709"/>
        <w:jc w:val="both"/>
      </w:pPr>
      <w:r>
        <w:rPr>
          <w:rFonts w:ascii="Times New Roman" w:hAnsi="Times New Roman" w:cs="Times New Roman"/>
          <w:sz w:val="28"/>
        </w:rPr>
        <w:t xml:space="preserve">Строительство объектов военной инфраструктуры выросло с 82 633 до 215 664 тыс. руб. (+133 031 тыс. руб., доля растёт). Ремонт и реконструкция объектов МО РФ — с 43 283 до 59 907 тыс. руб. (+16 624 тыс. руб.). Инженерные сети — с 27 544 до 39 938 тыс. руб. Дорожно-строительные работы — с 19 674 до 31 950 тыс. руб. Электромонтажные работы — с 13 772 до 27 957 тыс. руб. Прочие работы и услуги по госконтрактам — с 9 837 до 23 963 тыс. руб.</w:t>
      </w:r>
    </w:p>
    <w:p>
      <w:pPr>
        <w:ind w:firstLine="709"/>
        <w:jc w:val="both"/>
      </w:pPr>
      <w:r>
        <w:rPr>
          <w:rFonts w:ascii="Times New Roman" w:hAnsi="Times New Roman" w:cs="Times New Roman"/>
          <w:sz w:val="28"/>
        </w:rPr>
        <w:t xml:space="preserve">Доминирование строительства объектов военной инфраструктуры подтверждает специализацию ООО «СЗ РСК» как подрядчика ГОЗ: предприятие выполняет именно те работы, где требуется наличие допусков по гостайне и спецсертификации. Расширение всех направлений говорит о диверсификации портфеля внутри сегмента работ для МО РФ — это снижает зависимость от единичных крупных контрактов.</w:t>
      </w:r>
    </w:p>
    <w:p w14:paraId="64911B60" w14:textId="77777777" w:rsidR="00153339" w:rsidRPr="00644FF6" w:rsidRDefault="00153339" w:rsidP="00153339">
      <w:pPr>
        <w:widowControl w:val="0"/>
        <w:autoSpaceDE w:val="0"/>
        <w:autoSpaceDN w:val="0"/>
        <w:adjustRightInd w:val="0"/>
        <w:spacing w:line="360" w:lineRule="auto"/>
        <w:ind w:firstLine="454"/>
        <w:jc w:val="both"/>
        <w:rPr>
          <w:sz w:val="28"/>
          <w:szCs w:val="28"/>
        </w:rPr>
      </w:pPr>
    </w:p>
    <w:p w14:paraId="2DD4317B" w14:textId="77777777" w:rsidR="00153339" w:rsidRPr="00644FF6" w:rsidRDefault="00153339" w:rsidP="00153339">
      <w:pPr>
        <w:spacing w:line="360" w:lineRule="auto"/>
        <w:ind w:right="-7" w:firstLine="454"/>
        <w:jc w:val="right"/>
        <w:rPr>
          <w:sz w:val="28"/>
          <w:szCs w:val="28"/>
        </w:rPr>
      </w:pPr>
      <w:r w:rsidRPr="00644FF6">
        <w:rPr>
          <w:sz w:val="28"/>
          <w:szCs w:val="28"/>
        </w:rPr>
        <w:t>Таблица 2.1</w:t>
      </w:r>
      <w:r>
        <w:rPr>
          <w:sz w:val="28"/>
          <w:szCs w:val="28"/>
        </w:rPr>
        <w:t>5</w:t>
      </w:r>
      <w:r w:rsidRPr="00644FF6">
        <w:rPr>
          <w:sz w:val="28"/>
          <w:szCs w:val="28"/>
        </w:rPr>
        <w:t>.</w:t>
      </w:r>
    </w:p>
    <w:p w14:paraId="407AFBF9" w14:textId="77777777" w:rsidR="00153339" w:rsidRPr="00644FF6" w:rsidRDefault="00153339" w:rsidP="00153339">
      <w:pPr>
        <w:spacing w:line="360" w:lineRule="auto"/>
        <w:ind w:right="-7" w:firstLine="454"/>
        <w:jc w:val="center"/>
        <w:rPr>
          <w:sz w:val="28"/>
          <w:szCs w:val="28"/>
        </w:rPr>
      </w:pPr>
      <w:r w:rsidRPr="00644FF6">
        <w:rPr>
          <w:sz w:val="28"/>
          <w:szCs w:val="28"/>
        </w:rPr>
        <w:t xml:space="preserve">Структура выручки ООО «СЗ РСК»</w:t>
      </w:r>
      <w:r>
        <w:rPr>
          <w:sz w:val="28"/>
          <w:szCs w:val="28"/>
        </w:rPr>
      </w:r>
      <w:r w:rsidRPr="00644FF6">
        <w:rPr>
          <w:sz w:val="28"/>
          <w:szCs w:val="28"/>
        </w:rPr>
      </w:r>
      <w:r>
        <w:rPr>
          <w:sz w:val="28"/>
          <w:szCs w:val="28"/>
        </w:rPr>
      </w:r>
      <w:r w:rsidRPr="00644FF6">
        <w:rPr>
          <w:sz w:val="28"/>
          <w:szCs w:val="28"/>
        </w:rPr>
      </w:r>
    </w:p>
    <w:p w14:paraId="49215374" w14:textId="77777777" w:rsidR="00153339" w:rsidRDefault="00153339" w:rsidP="00153339">
      <w:pPr>
        <w:widowControl w:val="0"/>
        <w:autoSpaceDE w:val="0"/>
        <w:autoSpaceDN w:val="0"/>
        <w:adjustRightInd w:val="0"/>
        <w:spacing w:line="360" w:lineRule="auto"/>
        <w:ind w:firstLine="454"/>
        <w:jc w:val="right"/>
        <w:rPr>
          <w:sz w:val="28"/>
          <w:szCs w:val="28"/>
        </w:rPr>
      </w:pPr>
      <w:r w:rsidRPr="00644FF6">
        <w:rPr>
          <w:sz w:val="28"/>
          <w:szCs w:val="28"/>
        </w:rPr>
        <w:t>проц.</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5"/>
        <w:gridCol w:w="1157"/>
        <w:gridCol w:w="1157"/>
        <w:gridCol w:w="1157"/>
        <w:gridCol w:w="1157"/>
        <w:gridCol w:w="1157"/>
        <w:gridCol w:w="1305"/>
      </w:tblGrid>
      <w:tr w:rsidR="00153339" w:rsidRPr="00644FF6" w14:paraId="65C65931" w14:textId="77777777" w:rsidTr="00F73B72">
        <w:trPr>
          <w:trHeight w:val="613"/>
        </w:trPr>
        <w:tc>
          <w:tcPr>
            <w:tcW w:w="1207" w:type="pct"/>
            <w:vAlign w:val="center"/>
          </w:tcPr>
          <w:p w14:paraId="1E8B545F" w14:textId="77777777" w:rsidR="00153339" w:rsidRPr="00644FF6" w:rsidRDefault="00153339" w:rsidP="00F73B72">
            <w:pPr>
              <w:jc w:val="center"/>
            </w:pPr>
            <w:r w:rsidRPr="00644FF6">
              <w:t>Показатели</w:t>
            </w:r>
          </w:p>
        </w:tc>
        <w:tc>
          <w:tcPr>
            <w:tcW w:w="619" w:type="pct"/>
          </w:tcPr>
          <w:p w14:paraId="62308212"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619" w:type="pct"/>
          </w:tcPr>
          <w:p w14:paraId="79FAEA44"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619" w:type="pct"/>
          </w:tcPr>
          <w:p w14:paraId="29FA2AF7" w14:textId="77777777" w:rsidR="00153339" w:rsidRPr="00543F09" w:rsidRDefault="00153339" w:rsidP="00F73B72">
            <w:pPr>
              <w:tabs>
                <w:tab w:val="left" w:pos="8565"/>
              </w:tabs>
              <w:spacing w:line="240" w:lineRule="atLeast"/>
              <w:jc w:val="center"/>
            </w:pPr>
            <w:r>
              <w:t>2023 г.</w:t>
            </w:r>
          </w:p>
        </w:tc>
        <w:tc>
          <w:tcPr>
            <w:tcW w:w="619" w:type="pct"/>
          </w:tcPr>
          <w:p w14:paraId="7D4F0DBC" w14:textId="77777777" w:rsidR="00153339" w:rsidRPr="00543F09" w:rsidRDefault="00153339" w:rsidP="00F73B72">
            <w:pPr>
              <w:tabs>
                <w:tab w:val="left" w:pos="8565"/>
              </w:tabs>
              <w:spacing w:line="240" w:lineRule="atLeast"/>
              <w:jc w:val="center"/>
            </w:pPr>
            <w:r>
              <w:t>2024 г.</w:t>
            </w:r>
          </w:p>
        </w:tc>
        <w:tc>
          <w:tcPr>
            <w:tcW w:w="619" w:type="pct"/>
          </w:tcPr>
          <w:p w14:paraId="5CCED47D" w14:textId="77777777" w:rsidR="00153339" w:rsidRPr="00543F09" w:rsidRDefault="00153339" w:rsidP="00F73B72">
            <w:pPr>
              <w:tabs>
                <w:tab w:val="left" w:pos="8565"/>
              </w:tabs>
              <w:spacing w:line="240" w:lineRule="atLeast"/>
              <w:jc w:val="center"/>
            </w:pPr>
            <w:r>
              <w:t>2025 г.</w:t>
            </w:r>
          </w:p>
        </w:tc>
        <w:tc>
          <w:tcPr>
            <w:tcW w:w="698" w:type="pct"/>
            <w:vAlign w:val="center"/>
          </w:tcPr>
          <w:p w14:paraId="05BAAE88" w14:textId="77777777" w:rsidR="00153339" w:rsidRPr="00644FF6" w:rsidRDefault="00153339" w:rsidP="00F73B72">
            <w:pPr>
              <w:jc w:val="center"/>
            </w:pPr>
            <w:r w:rsidRPr="00644FF6">
              <w:t>Изменение</w:t>
            </w:r>
          </w:p>
        </w:tc>
      </w:tr>
      <w:tr w:rsidR="00153339" w:rsidRPr="00644FF6" w14:paraId="41167556" w14:textId="77777777" w:rsidTr="00F73B72">
        <w:trPr>
          <w:trHeight w:val="305"/>
        </w:trPr>
        <w:tc>
          <w:tcPr>
            <w:tcW w:w="1207" w:type="pct"/>
            <w:vAlign w:val="center"/>
          </w:tcPr>
          <w:p w14:paraId="05589913" w14:textId="77777777" w:rsidR="00153339" w:rsidRPr="00644FF6" w:rsidRDefault="00153339" w:rsidP="00F73B72">
            <w:pPr>
              <w:jc w:val="center"/>
            </w:pPr>
            <w:r>
              <w:rPr>
                <w:rFonts w:ascii="Times New Roman" w:hAnsi="Times New Roman"/>
                <w:sz w:val="24"/>
              </w:rPr>
              <w:t>Строительство объектов военной инфраструктуры (СМР)</w:t>
            </w:r>
          </w:p>
        </w:tc>
        <w:tc>
          <w:tcPr>
            <w:tcW w:w="619" w:type="pct"/>
            <w:vAlign w:val="center"/>
          </w:tcPr>
          <w:p w14:paraId="32F53370" w14:textId="77777777" w:rsidR="00153339" w:rsidRPr="00D347A0" w:rsidRDefault="00153339" w:rsidP="00F73B72">
            <w:pPr>
              <w:jc w:val="center"/>
              <w:rPr>
                <w:color w:val="000000"/>
              </w:rPr>
            </w:pPr>
            <w:r>
              <w:rPr>
                <w:rFonts w:ascii="Times New Roman" w:hAnsi="Times New Roman"/>
                <w:sz w:val="24"/>
              </w:rPr>
              <w:t>42,0</w:t>
            </w:r>
          </w:p>
        </w:tc>
        <w:tc>
          <w:tcPr>
            <w:tcW w:w="619" w:type="pct"/>
            <w:vAlign w:val="center"/>
          </w:tcPr>
          <w:p w14:paraId="03C318BF" w14:textId="77777777" w:rsidR="00153339" w:rsidRPr="00D347A0" w:rsidRDefault="00153339" w:rsidP="00F73B72">
            <w:pPr>
              <w:jc w:val="center"/>
              <w:rPr>
                <w:color w:val="000000"/>
              </w:rPr>
            </w:pPr>
            <w:r>
              <w:rPr>
                <w:rFonts w:ascii="Times New Roman" w:hAnsi="Times New Roman"/>
                <w:sz w:val="24"/>
              </w:rPr>
              <w:t>44,0</w:t>
            </w:r>
          </w:p>
        </w:tc>
        <w:tc>
          <w:tcPr>
            <w:tcW w:w="619" w:type="pct"/>
            <w:vAlign w:val="center"/>
          </w:tcPr>
          <w:p w14:paraId="6E990EAE" w14:textId="77777777" w:rsidR="00153339" w:rsidRPr="00D347A0" w:rsidRDefault="00153339" w:rsidP="00F73B72">
            <w:pPr>
              <w:jc w:val="center"/>
              <w:rPr>
                <w:color w:val="000000"/>
              </w:rPr>
            </w:pPr>
            <w:r>
              <w:rPr>
                <w:rFonts w:ascii="Times New Roman" w:hAnsi="Times New Roman"/>
                <w:sz w:val="24"/>
              </w:rPr>
              <w:t>48,0</w:t>
            </w:r>
          </w:p>
        </w:tc>
        <w:tc>
          <w:tcPr>
            <w:tcW w:w="619" w:type="pct"/>
            <w:vAlign w:val="center"/>
          </w:tcPr>
          <w:p w14:paraId="00D52B5E" w14:textId="77777777" w:rsidR="00153339" w:rsidRPr="00D347A0" w:rsidRDefault="00153339" w:rsidP="00F73B72">
            <w:pPr>
              <w:jc w:val="center"/>
              <w:rPr>
                <w:color w:val="000000"/>
              </w:rPr>
            </w:pPr>
            <w:r>
              <w:rPr>
                <w:rFonts w:ascii="Times New Roman" w:hAnsi="Times New Roman"/>
                <w:sz w:val="24"/>
              </w:rPr>
              <w:t>51,0</w:t>
            </w:r>
          </w:p>
        </w:tc>
        <w:tc>
          <w:tcPr>
            <w:tcW w:w="619" w:type="pct"/>
            <w:vAlign w:val="center"/>
          </w:tcPr>
          <w:p w14:paraId="0CED55E5" w14:textId="77777777" w:rsidR="00153339" w:rsidRPr="00D347A0" w:rsidRDefault="00153339" w:rsidP="00F73B72">
            <w:pPr>
              <w:jc w:val="center"/>
              <w:rPr>
                <w:color w:val="000000"/>
              </w:rPr>
            </w:pPr>
            <w:r>
              <w:rPr>
                <w:rFonts w:ascii="Times New Roman" w:hAnsi="Times New Roman"/>
                <w:sz w:val="24"/>
              </w:rPr>
              <w:t>54,0</w:t>
            </w:r>
          </w:p>
        </w:tc>
        <w:tc>
          <w:tcPr>
            <w:tcW w:w="698" w:type="pct"/>
            <w:vAlign w:val="center"/>
          </w:tcPr>
          <w:p w14:paraId="0804F422" w14:textId="77777777" w:rsidR="00153339" w:rsidRPr="00D347A0" w:rsidRDefault="00153339" w:rsidP="00F73B72">
            <w:pPr>
              <w:jc w:val="center"/>
              <w:rPr>
                <w:color w:val="000000"/>
              </w:rPr>
            </w:pPr>
            <w:r>
              <w:rPr>
                <w:rFonts w:ascii="Times New Roman" w:hAnsi="Times New Roman"/>
                <w:sz w:val="24"/>
              </w:rPr>
              <w:t>12,0</w:t>
            </w:r>
          </w:p>
        </w:tc>
      </w:tr>
      <w:tr w:rsidR="00153339" w:rsidRPr="00644FF6" w14:paraId="195D528F" w14:textId="77777777" w:rsidTr="00F73B72">
        <w:trPr>
          <w:trHeight w:val="315"/>
        </w:trPr>
        <w:tc>
          <w:tcPr>
            <w:tcW w:w="1207" w:type="pct"/>
            <w:vAlign w:val="center"/>
          </w:tcPr>
          <w:p w14:paraId="15A0302F" w14:textId="77777777" w:rsidR="00153339" w:rsidRPr="00644FF6" w:rsidRDefault="00153339" w:rsidP="00F73B72">
            <w:pPr>
              <w:jc w:val="center"/>
            </w:pPr>
            <w:r>
              <w:rPr>
                <w:rFonts w:ascii="Times New Roman" w:hAnsi="Times New Roman"/>
                <w:sz w:val="24"/>
              </w:rPr>
              <w:t>Ремонт и реконструкция объектов МО РФ</w:t>
            </w:r>
          </w:p>
        </w:tc>
        <w:tc>
          <w:tcPr>
            <w:tcW w:w="619" w:type="pct"/>
            <w:vAlign w:val="center"/>
          </w:tcPr>
          <w:p w14:paraId="3D654541" w14:textId="77777777" w:rsidR="00153339" w:rsidRPr="00644FF6" w:rsidRDefault="00153339" w:rsidP="00F73B72">
            <w:pPr>
              <w:jc w:val="center"/>
            </w:pPr>
            <w:r>
              <w:rPr>
                <w:rFonts w:ascii="Times New Roman" w:hAnsi="Times New Roman"/>
                <w:sz w:val="24"/>
              </w:rPr>
              <w:t>22,0</w:t>
            </w:r>
          </w:p>
        </w:tc>
        <w:tc>
          <w:tcPr>
            <w:tcW w:w="619" w:type="pct"/>
            <w:vAlign w:val="center"/>
          </w:tcPr>
          <w:p w14:paraId="711EA1B5" w14:textId="77777777" w:rsidR="00153339" w:rsidRPr="00644FF6" w:rsidRDefault="00153339" w:rsidP="00F73B72">
            <w:pPr>
              <w:jc w:val="center"/>
            </w:pPr>
            <w:r>
              <w:rPr>
                <w:rFonts w:ascii="Times New Roman" w:hAnsi="Times New Roman"/>
                <w:sz w:val="24"/>
              </w:rPr>
              <w:t>21,0</w:t>
            </w:r>
          </w:p>
        </w:tc>
        <w:tc>
          <w:tcPr>
            <w:tcW w:w="619" w:type="pct"/>
            <w:vAlign w:val="center"/>
          </w:tcPr>
          <w:p w14:paraId="3F2E8774" w14:textId="77777777" w:rsidR="00153339" w:rsidRPr="00644FF6" w:rsidRDefault="00153339" w:rsidP="00F73B72">
            <w:pPr>
              <w:jc w:val="center"/>
            </w:pPr>
            <w:r>
              <w:rPr>
                <w:rFonts w:ascii="Times New Roman" w:hAnsi="Times New Roman"/>
                <w:sz w:val="24"/>
              </w:rPr>
              <w:t>19,0</w:t>
            </w:r>
          </w:p>
        </w:tc>
        <w:tc>
          <w:tcPr>
            <w:tcW w:w="619" w:type="pct"/>
            <w:vAlign w:val="center"/>
          </w:tcPr>
          <w:p w14:paraId="770F39CA" w14:textId="77777777" w:rsidR="00153339" w:rsidRPr="00644FF6" w:rsidRDefault="00153339" w:rsidP="00F73B72">
            <w:pPr>
              <w:jc w:val="center"/>
            </w:pPr>
            <w:r>
              <w:rPr>
                <w:rFonts w:ascii="Times New Roman" w:hAnsi="Times New Roman"/>
                <w:sz w:val="24"/>
              </w:rPr>
              <w:t>17,0</w:t>
            </w:r>
          </w:p>
        </w:tc>
        <w:tc>
          <w:tcPr>
            <w:tcW w:w="619" w:type="pct"/>
            <w:vAlign w:val="center"/>
          </w:tcPr>
          <w:p w14:paraId="1E28F39F" w14:textId="77777777" w:rsidR="00153339" w:rsidRPr="00644FF6" w:rsidRDefault="00153339" w:rsidP="00F73B72">
            <w:pPr>
              <w:jc w:val="center"/>
            </w:pPr>
            <w:r>
              <w:rPr>
                <w:rFonts w:ascii="Times New Roman" w:hAnsi="Times New Roman"/>
                <w:sz w:val="24"/>
              </w:rPr>
              <w:t>15,0</w:t>
            </w:r>
          </w:p>
        </w:tc>
        <w:tc>
          <w:tcPr>
            <w:tcW w:w="698" w:type="pct"/>
            <w:vAlign w:val="center"/>
          </w:tcPr>
          <w:p w14:paraId="2416CA58" w14:textId="77777777" w:rsidR="00153339" w:rsidRPr="00644FF6" w:rsidRDefault="00153339" w:rsidP="00F73B72">
            <w:pPr>
              <w:jc w:val="center"/>
            </w:pPr>
            <w:r>
              <w:rPr>
                <w:rFonts w:ascii="Times New Roman" w:hAnsi="Times New Roman"/>
                <w:sz w:val="24"/>
              </w:rPr>
              <w:t>-7,0</w:t>
            </w:r>
          </w:p>
        </w:tc>
      </w:tr>
      <w:tr w:rsidR="00153339" w:rsidRPr="00644FF6" w14:paraId="1CB80194" w14:textId="77777777" w:rsidTr="00F73B72">
        <w:trPr>
          <w:trHeight w:val="277"/>
        </w:trPr>
        <w:tc>
          <w:tcPr>
            <w:tcW w:w="1207" w:type="pct"/>
            <w:vAlign w:val="center"/>
          </w:tcPr>
          <w:p w14:paraId="2C350175" w14:textId="77777777" w:rsidR="00153339" w:rsidRPr="00644FF6" w:rsidRDefault="00153339" w:rsidP="00F73B72">
            <w:pPr>
              <w:jc w:val="center"/>
            </w:pPr>
            <w:r>
              <w:rPr>
                <w:rFonts w:ascii="Times New Roman" w:hAnsi="Times New Roman"/>
                <w:sz w:val="24"/>
              </w:rPr>
              <w:t>Инженерные сети на территории воинских частей</w:t>
            </w:r>
          </w:p>
        </w:tc>
        <w:tc>
          <w:tcPr>
            <w:tcW w:w="619" w:type="pct"/>
            <w:vAlign w:val="center"/>
          </w:tcPr>
          <w:p w14:paraId="0885A040" w14:textId="77777777" w:rsidR="00153339" w:rsidRPr="00644FF6" w:rsidRDefault="00153339" w:rsidP="00F73B72">
            <w:pPr>
              <w:jc w:val="center"/>
            </w:pPr>
            <w:r>
              <w:rPr>
                <w:rFonts w:ascii="Times New Roman" w:hAnsi="Times New Roman"/>
                <w:sz w:val="24"/>
              </w:rPr>
              <w:t>14,0</w:t>
            </w:r>
          </w:p>
        </w:tc>
        <w:tc>
          <w:tcPr>
            <w:tcW w:w="619" w:type="pct"/>
            <w:vAlign w:val="center"/>
          </w:tcPr>
          <w:p w14:paraId="09617A51" w14:textId="77777777" w:rsidR="00153339" w:rsidRPr="00644FF6" w:rsidRDefault="00153339" w:rsidP="00F73B72">
            <w:pPr>
              <w:jc w:val="center"/>
            </w:pPr>
            <w:r>
              <w:rPr>
                <w:rFonts w:ascii="Times New Roman" w:hAnsi="Times New Roman"/>
                <w:sz w:val="24"/>
              </w:rPr>
              <w:t>13,0</w:t>
            </w:r>
          </w:p>
        </w:tc>
        <w:tc>
          <w:tcPr>
            <w:tcW w:w="619" w:type="pct"/>
            <w:vAlign w:val="center"/>
          </w:tcPr>
          <w:p w14:paraId="7B9E1857" w14:textId="77777777" w:rsidR="00153339" w:rsidRPr="00644FF6" w:rsidRDefault="00153339" w:rsidP="00F73B72">
            <w:pPr>
              <w:jc w:val="center"/>
            </w:pPr>
            <w:r>
              <w:rPr>
                <w:rFonts w:ascii="Times New Roman" w:hAnsi="Times New Roman"/>
                <w:sz w:val="24"/>
              </w:rPr>
              <w:t>12,0</w:t>
            </w:r>
          </w:p>
        </w:tc>
        <w:tc>
          <w:tcPr>
            <w:tcW w:w="619" w:type="pct"/>
            <w:vAlign w:val="center"/>
          </w:tcPr>
          <w:p w14:paraId="7B18B42B" w14:textId="77777777" w:rsidR="00153339" w:rsidRPr="00644FF6" w:rsidRDefault="00153339" w:rsidP="00F73B72">
            <w:pPr>
              <w:jc w:val="center"/>
            </w:pPr>
            <w:r>
              <w:rPr>
                <w:rFonts w:ascii="Times New Roman" w:hAnsi="Times New Roman"/>
                <w:sz w:val="24"/>
              </w:rPr>
              <w:t>11,0</w:t>
            </w:r>
          </w:p>
        </w:tc>
        <w:tc>
          <w:tcPr>
            <w:tcW w:w="619" w:type="pct"/>
            <w:vAlign w:val="center"/>
          </w:tcPr>
          <w:p w14:paraId="7DC4CB7B" w14:textId="77777777" w:rsidR="00153339" w:rsidRPr="00644FF6" w:rsidRDefault="00153339" w:rsidP="00F73B72">
            <w:pPr>
              <w:jc w:val="center"/>
            </w:pPr>
            <w:r>
              <w:rPr>
                <w:rFonts w:ascii="Times New Roman" w:hAnsi="Times New Roman"/>
                <w:sz w:val="24"/>
              </w:rPr>
              <w:t>10,0</w:t>
            </w:r>
          </w:p>
        </w:tc>
        <w:tc>
          <w:tcPr>
            <w:tcW w:w="698" w:type="pct"/>
            <w:vAlign w:val="center"/>
          </w:tcPr>
          <w:p w14:paraId="01BF2340" w14:textId="77777777" w:rsidR="00153339" w:rsidRPr="00644FF6" w:rsidRDefault="00153339" w:rsidP="00F73B72">
            <w:pPr>
              <w:jc w:val="center"/>
            </w:pPr>
            <w:r>
              <w:rPr>
                <w:rFonts w:ascii="Times New Roman" w:hAnsi="Times New Roman"/>
                <w:sz w:val="24"/>
              </w:rPr>
              <w:t>-4,0</w:t>
            </w:r>
          </w:p>
        </w:tc>
      </w:tr>
      <w:tr w:rsidR="00153339" w:rsidRPr="00644FF6" w14:paraId="480B6E39" w14:textId="77777777" w:rsidTr="00F73B72">
        <w:trPr>
          <w:trHeight w:val="277"/>
        </w:trPr>
        <w:tc>
          <w:tcPr>
            <w:tcW w:w="1207" w:type="pct"/>
            <w:vAlign w:val="center"/>
          </w:tcPr>
          <w:p w14:paraId="5A214E80" w14:textId="77777777" w:rsidR="00153339" w:rsidRPr="00644FF6" w:rsidRDefault="00153339" w:rsidP="00F73B72">
            <w:pPr>
              <w:jc w:val="center"/>
            </w:pPr>
            <w:r>
              <w:rPr>
                <w:rFonts w:ascii="Times New Roman" w:hAnsi="Times New Roman"/>
                <w:sz w:val="24"/>
              </w:rPr>
              <w:t>Дорожно-строительные работы на территории ВЧ</w:t>
            </w:r>
          </w:p>
        </w:tc>
        <w:tc>
          <w:tcPr>
            <w:tcW w:w="619" w:type="pct"/>
            <w:vAlign w:val="center"/>
          </w:tcPr>
          <w:p w14:paraId="4ACD7D22" w14:textId="77777777" w:rsidR="00153339" w:rsidRPr="00644FF6" w:rsidRDefault="00153339" w:rsidP="00F73B72">
            <w:pPr>
              <w:jc w:val="center"/>
            </w:pPr>
            <w:r>
              <w:rPr>
                <w:rFonts w:ascii="Times New Roman" w:hAnsi="Times New Roman"/>
                <w:sz w:val="24"/>
              </w:rPr>
              <w:t>10,0</w:t>
            </w:r>
          </w:p>
        </w:tc>
        <w:tc>
          <w:tcPr>
            <w:tcW w:w="619" w:type="pct"/>
            <w:vAlign w:val="center"/>
          </w:tcPr>
          <w:p w14:paraId="48466C20" w14:textId="77777777" w:rsidR="00153339" w:rsidRPr="00644FF6" w:rsidRDefault="00153339" w:rsidP="00F73B72">
            <w:pPr>
              <w:jc w:val="center"/>
            </w:pPr>
            <w:r>
              <w:rPr>
                <w:rFonts w:ascii="Times New Roman" w:hAnsi="Times New Roman"/>
                <w:sz w:val="24"/>
              </w:rPr>
              <w:t>9,0</w:t>
            </w:r>
          </w:p>
        </w:tc>
        <w:tc>
          <w:tcPr>
            <w:tcW w:w="619" w:type="pct"/>
            <w:vAlign w:val="center"/>
          </w:tcPr>
          <w:p w14:paraId="50AEDB3F" w14:textId="77777777" w:rsidR="00153339" w:rsidRPr="00644FF6" w:rsidRDefault="00153339" w:rsidP="00F73B72">
            <w:pPr>
              <w:jc w:val="center"/>
            </w:pPr>
            <w:r>
              <w:rPr>
                <w:rFonts w:ascii="Times New Roman" w:hAnsi="Times New Roman"/>
                <w:sz w:val="24"/>
              </w:rPr>
              <w:t>8,0</w:t>
            </w:r>
          </w:p>
        </w:tc>
        <w:tc>
          <w:tcPr>
            <w:tcW w:w="619" w:type="pct"/>
            <w:vAlign w:val="center"/>
          </w:tcPr>
          <w:p w14:paraId="5F1DCEA3" w14:textId="77777777" w:rsidR="00153339" w:rsidRPr="00644FF6" w:rsidRDefault="00153339" w:rsidP="00F73B72">
            <w:pPr>
              <w:jc w:val="center"/>
            </w:pPr>
            <w:r>
              <w:rPr>
                <w:rFonts w:ascii="Times New Roman" w:hAnsi="Times New Roman"/>
                <w:sz w:val="24"/>
              </w:rPr>
              <w:t>8,0</w:t>
            </w:r>
          </w:p>
        </w:tc>
        <w:tc>
          <w:tcPr>
            <w:tcW w:w="619" w:type="pct"/>
            <w:vAlign w:val="center"/>
          </w:tcPr>
          <w:p w14:paraId="158D1963" w14:textId="77777777" w:rsidR="00153339" w:rsidRPr="00644FF6" w:rsidRDefault="00153339" w:rsidP="00F73B72">
            <w:pPr>
              <w:jc w:val="center"/>
            </w:pPr>
            <w:r>
              <w:rPr>
                <w:rFonts w:ascii="Times New Roman" w:hAnsi="Times New Roman"/>
                <w:sz w:val="24"/>
              </w:rPr>
              <w:t>8,0</w:t>
            </w:r>
          </w:p>
        </w:tc>
        <w:tc>
          <w:tcPr>
            <w:tcW w:w="698" w:type="pct"/>
            <w:vAlign w:val="center"/>
          </w:tcPr>
          <w:p w14:paraId="61139A18" w14:textId="77777777" w:rsidR="00153339" w:rsidRPr="00644FF6" w:rsidRDefault="00153339" w:rsidP="00F73B72">
            <w:pPr>
              <w:jc w:val="center"/>
              <w:rPr>
                <w:color w:val="000000"/>
              </w:rPr>
            </w:pPr>
            <w:r>
              <w:rPr>
                <w:rFonts w:ascii="Times New Roman" w:hAnsi="Times New Roman"/>
                <w:sz w:val="24"/>
              </w:rPr>
              <w:t>-2,0</w:t>
            </w:r>
          </w:p>
        </w:tc>
      </w:tr>
      <w:tr w:rsidR="00153339" w:rsidRPr="00644FF6" w14:paraId="7860FC16" w14:textId="77777777" w:rsidTr="00F73B72">
        <w:trPr>
          <w:trHeight w:val="277"/>
        </w:trPr>
        <w:tc>
          <w:tcPr>
            <w:tcW w:w="1207" w:type="pct"/>
            <w:vAlign w:val="center"/>
          </w:tcPr>
          <w:p w14:paraId="799062EF" w14:textId="77777777" w:rsidR="00153339" w:rsidRPr="00644FF6" w:rsidRDefault="00153339" w:rsidP="00F73B72">
            <w:pPr>
              <w:jc w:val="center"/>
            </w:pPr>
            <w:r>
              <w:rPr>
                <w:rFonts w:ascii="Times New Roman" w:hAnsi="Times New Roman"/>
                <w:sz w:val="24"/>
              </w:rPr>
              <w:t>Электромонтажные и слаботочные работы</w:t>
            </w:r>
          </w:p>
        </w:tc>
        <w:tc>
          <w:tcPr>
            <w:tcW w:w="619" w:type="pct"/>
            <w:vAlign w:val="center"/>
          </w:tcPr>
          <w:p w14:paraId="3330700C" w14:textId="77777777" w:rsidR="00153339" w:rsidRPr="00644FF6" w:rsidRDefault="00153339" w:rsidP="00F73B72">
            <w:pPr>
              <w:jc w:val="center"/>
            </w:pPr>
            <w:r>
              <w:rPr>
                <w:rFonts w:ascii="Times New Roman" w:hAnsi="Times New Roman"/>
                <w:sz w:val="24"/>
              </w:rPr>
              <w:t>7,0</w:t>
            </w:r>
          </w:p>
        </w:tc>
        <w:tc>
          <w:tcPr>
            <w:tcW w:w="619" w:type="pct"/>
            <w:vAlign w:val="center"/>
          </w:tcPr>
          <w:p w14:paraId="644754B3" w14:textId="77777777" w:rsidR="00153339" w:rsidRPr="00644FF6" w:rsidRDefault="00153339" w:rsidP="00F73B72">
            <w:pPr>
              <w:jc w:val="center"/>
            </w:pPr>
            <w:r>
              <w:rPr>
                <w:rFonts w:ascii="Times New Roman" w:hAnsi="Times New Roman"/>
                <w:sz w:val="24"/>
              </w:rPr>
              <w:t>7,0</w:t>
            </w:r>
          </w:p>
        </w:tc>
        <w:tc>
          <w:tcPr>
            <w:tcW w:w="619" w:type="pct"/>
            <w:vAlign w:val="center"/>
          </w:tcPr>
          <w:p w14:paraId="1F8936CA" w14:textId="77777777" w:rsidR="00153339" w:rsidRPr="00644FF6" w:rsidRDefault="00153339" w:rsidP="00F73B72">
            <w:pPr>
              <w:jc w:val="center"/>
            </w:pPr>
            <w:r>
              <w:rPr>
                <w:rFonts w:ascii="Times New Roman" w:hAnsi="Times New Roman"/>
                <w:sz w:val="24"/>
              </w:rPr>
              <w:t>7,0</w:t>
            </w:r>
          </w:p>
        </w:tc>
        <w:tc>
          <w:tcPr>
            <w:tcW w:w="619" w:type="pct"/>
            <w:vAlign w:val="center"/>
          </w:tcPr>
          <w:p w14:paraId="6E079C1A" w14:textId="77777777" w:rsidR="00153339" w:rsidRPr="00644FF6" w:rsidRDefault="00153339" w:rsidP="00F73B72">
            <w:pPr>
              <w:jc w:val="center"/>
            </w:pPr>
            <w:r>
              <w:rPr>
                <w:rFonts w:ascii="Times New Roman" w:hAnsi="Times New Roman"/>
                <w:sz w:val="24"/>
              </w:rPr>
              <w:t>7,0</w:t>
            </w:r>
          </w:p>
        </w:tc>
        <w:tc>
          <w:tcPr>
            <w:tcW w:w="619" w:type="pct"/>
            <w:vAlign w:val="center"/>
          </w:tcPr>
          <w:p w14:paraId="34FC7E8B" w14:textId="77777777" w:rsidR="00153339" w:rsidRPr="00644FF6" w:rsidRDefault="00153339" w:rsidP="00F73B72">
            <w:pPr>
              <w:jc w:val="center"/>
            </w:pPr>
            <w:r>
              <w:rPr>
                <w:rFonts w:ascii="Times New Roman" w:hAnsi="Times New Roman"/>
                <w:sz w:val="24"/>
              </w:rPr>
              <w:t>7,0</w:t>
            </w:r>
          </w:p>
        </w:tc>
        <w:tc>
          <w:tcPr>
            <w:tcW w:w="698" w:type="pct"/>
            <w:vAlign w:val="center"/>
          </w:tcPr>
          <w:p w14:paraId="558F5FF4" w14:textId="77777777" w:rsidR="00153339" w:rsidRPr="00644FF6" w:rsidRDefault="00153339" w:rsidP="00F73B72">
            <w:pPr>
              <w:jc w:val="center"/>
              <w:rPr>
                <w:color w:val="000000"/>
              </w:rPr>
            </w:pPr>
            <w:r>
              <w:rPr>
                <w:rFonts w:ascii="Times New Roman" w:hAnsi="Times New Roman"/>
                <w:sz w:val="24"/>
              </w:rPr>
              <w:t>0,0</w:t>
            </w:r>
          </w:p>
        </w:tc>
      </w:tr>
      <w:tr w:rsidR="00153339" w:rsidRPr="00644FF6" w14:paraId="6D4701B6" w14:textId="77777777" w:rsidTr="00F73B72">
        <w:trPr>
          <w:trHeight w:val="277"/>
        </w:trPr>
        <w:tc>
          <w:tcPr>
            <w:tcW w:w="1207" w:type="pct"/>
            <w:vAlign w:val="center"/>
          </w:tcPr>
          <w:p w14:paraId="3BB3E023" w14:textId="77777777" w:rsidR="00153339" w:rsidRPr="00644FF6" w:rsidRDefault="00153339" w:rsidP="00F73B72">
            <w:pPr>
              <w:jc w:val="center"/>
            </w:pPr>
            <w:r>
              <w:rPr>
                <w:rFonts w:ascii="Times New Roman" w:hAnsi="Times New Roman"/>
                <w:sz w:val="24"/>
              </w:rPr>
              <w:t>Прочие работы и услуги по госконтрактам</w:t>
            </w:r>
          </w:p>
        </w:tc>
        <w:tc>
          <w:tcPr>
            <w:tcW w:w="619" w:type="pct"/>
            <w:vAlign w:val="center"/>
          </w:tcPr>
          <w:p w14:paraId="7EAA7A33" w14:textId="77777777" w:rsidR="00153339" w:rsidRPr="00644FF6" w:rsidRDefault="00153339" w:rsidP="00F73B72">
            <w:pPr>
              <w:jc w:val="center"/>
            </w:pPr>
            <w:r>
              <w:rPr>
                <w:rFonts w:ascii="Times New Roman" w:hAnsi="Times New Roman"/>
                <w:sz w:val="24"/>
              </w:rPr>
              <w:t>5,0</w:t>
            </w:r>
          </w:p>
        </w:tc>
        <w:tc>
          <w:tcPr>
            <w:tcW w:w="619" w:type="pct"/>
            <w:vAlign w:val="center"/>
          </w:tcPr>
          <w:p w14:paraId="6D1EEE69" w14:textId="77777777" w:rsidR="00153339" w:rsidRPr="00644FF6" w:rsidRDefault="00153339" w:rsidP="00F73B72">
            <w:pPr>
              <w:jc w:val="center"/>
            </w:pPr>
            <w:r>
              <w:rPr>
                <w:rFonts w:ascii="Times New Roman" w:hAnsi="Times New Roman"/>
                <w:sz w:val="24"/>
              </w:rPr>
              <w:t>6,0</w:t>
            </w:r>
          </w:p>
        </w:tc>
        <w:tc>
          <w:tcPr>
            <w:tcW w:w="619" w:type="pct"/>
            <w:vAlign w:val="center"/>
          </w:tcPr>
          <w:p w14:paraId="56AD23F6" w14:textId="77777777" w:rsidR="00153339" w:rsidRPr="00644FF6" w:rsidRDefault="00153339" w:rsidP="00F73B72">
            <w:pPr>
              <w:jc w:val="center"/>
            </w:pPr>
            <w:r>
              <w:rPr>
                <w:rFonts w:ascii="Times New Roman" w:hAnsi="Times New Roman"/>
                <w:sz w:val="24"/>
              </w:rPr>
              <w:t>6,0</w:t>
            </w:r>
          </w:p>
        </w:tc>
        <w:tc>
          <w:tcPr>
            <w:tcW w:w="619" w:type="pct"/>
            <w:vAlign w:val="center"/>
          </w:tcPr>
          <w:p w14:paraId="4B496AE9" w14:textId="77777777" w:rsidR="00153339" w:rsidRPr="00644FF6" w:rsidRDefault="00153339" w:rsidP="00F73B72">
            <w:pPr>
              <w:jc w:val="center"/>
            </w:pPr>
            <w:r>
              <w:rPr>
                <w:rFonts w:ascii="Times New Roman" w:hAnsi="Times New Roman"/>
                <w:sz w:val="24"/>
              </w:rPr>
              <w:t>6,0</w:t>
            </w:r>
          </w:p>
        </w:tc>
        <w:tc>
          <w:tcPr>
            <w:tcW w:w="619" w:type="pct"/>
            <w:vAlign w:val="center"/>
          </w:tcPr>
          <w:p w14:paraId="5A973E9D" w14:textId="77777777" w:rsidR="00153339" w:rsidRPr="00644FF6" w:rsidRDefault="00153339" w:rsidP="00F73B72">
            <w:pPr>
              <w:jc w:val="center"/>
            </w:pPr>
            <w:r>
              <w:rPr>
                <w:rFonts w:ascii="Times New Roman" w:hAnsi="Times New Roman"/>
                <w:sz w:val="24"/>
              </w:rPr>
              <w:t>6,0</w:t>
            </w:r>
          </w:p>
        </w:tc>
        <w:tc>
          <w:tcPr>
            <w:tcW w:w="698" w:type="pct"/>
            <w:vAlign w:val="center"/>
          </w:tcPr>
          <w:p w14:paraId="774A024B" w14:textId="77777777" w:rsidR="00153339" w:rsidRPr="00644FF6" w:rsidRDefault="00153339" w:rsidP="00F73B72">
            <w:pPr>
              <w:jc w:val="center"/>
              <w:rPr>
                <w:color w:val="000000"/>
              </w:rPr>
            </w:pPr>
            <w:r>
              <w:rPr>
                <w:rFonts w:ascii="Times New Roman" w:hAnsi="Times New Roman"/>
                <w:sz w:val="24"/>
              </w:rPr>
              <w:t>1,0</w:t>
            </w:r>
          </w:p>
        </w:tc>
      </w:tr>
      <w:tr w:rsidR="00153339" w:rsidRPr="00644FF6" w14:paraId="013C2636" w14:textId="77777777" w:rsidTr="00F73B72">
        <w:trPr>
          <w:trHeight w:val="277"/>
        </w:trPr>
        <w:tc>
          <w:tcPr>
            <w:tcW w:w="1207" w:type="pct"/>
            <w:vAlign w:val="center"/>
          </w:tcPr>
          <w:p w14:paraId="581996BB" w14:textId="77777777" w:rsidR="00153339" w:rsidRPr="00644FF6" w:rsidRDefault="00153339" w:rsidP="00F73B72">
            <w:pPr>
              <w:jc w:val="center"/>
              <w:rPr>
                <w:color w:val="000000"/>
              </w:rPr>
            </w:pPr>
            <w:r>
              <w:rPr>
                <w:rFonts w:ascii="Times New Roman" w:hAnsi="Times New Roman"/>
                <w:sz w:val="24"/>
              </w:rPr>
              <w:t>–</w:t>
            </w:r>
          </w:p>
        </w:tc>
        <w:tc>
          <w:tcPr>
            <w:tcW w:w="619" w:type="pct"/>
            <w:vAlign w:val="center"/>
          </w:tcPr>
          <w:p w14:paraId="68B86843" w14:textId="77777777" w:rsidR="00153339" w:rsidRPr="00644FF6" w:rsidRDefault="00153339" w:rsidP="00F73B72">
            <w:pPr>
              <w:jc w:val="center"/>
            </w:pPr>
            <w:r>
              <w:rPr>
                <w:rFonts w:ascii="Times New Roman" w:hAnsi="Times New Roman"/>
                <w:sz w:val="24"/>
              </w:rPr>
              <w:t>–</w:t>
            </w:r>
          </w:p>
        </w:tc>
        <w:tc>
          <w:tcPr>
            <w:tcW w:w="619" w:type="pct"/>
            <w:vAlign w:val="center"/>
          </w:tcPr>
          <w:p w14:paraId="0584B480" w14:textId="77777777" w:rsidR="00153339" w:rsidRPr="00644FF6" w:rsidRDefault="00153339" w:rsidP="00F73B72">
            <w:pPr>
              <w:jc w:val="center"/>
            </w:pPr>
            <w:r>
              <w:rPr>
                <w:rFonts w:ascii="Times New Roman" w:hAnsi="Times New Roman"/>
                <w:sz w:val="24"/>
              </w:rPr>
              <w:t>–</w:t>
            </w:r>
          </w:p>
        </w:tc>
        <w:tc>
          <w:tcPr>
            <w:tcW w:w="619" w:type="pct"/>
            <w:vAlign w:val="center"/>
          </w:tcPr>
          <w:p w14:paraId="4F0D4407" w14:textId="77777777" w:rsidR="00153339" w:rsidRPr="00644FF6" w:rsidRDefault="00153339" w:rsidP="00F73B72">
            <w:pPr>
              <w:jc w:val="center"/>
            </w:pPr>
            <w:r>
              <w:rPr>
                <w:rFonts w:ascii="Times New Roman" w:hAnsi="Times New Roman"/>
                <w:sz w:val="24"/>
              </w:rPr>
              <w:t>–</w:t>
            </w:r>
          </w:p>
        </w:tc>
        <w:tc>
          <w:tcPr>
            <w:tcW w:w="619" w:type="pct"/>
            <w:vAlign w:val="center"/>
          </w:tcPr>
          <w:p w14:paraId="4AF79CDB" w14:textId="77777777" w:rsidR="00153339" w:rsidRPr="00644FF6" w:rsidRDefault="00153339" w:rsidP="00F73B72">
            <w:pPr>
              <w:jc w:val="center"/>
            </w:pPr>
            <w:r>
              <w:rPr>
                <w:rFonts w:ascii="Times New Roman" w:hAnsi="Times New Roman"/>
                <w:sz w:val="24"/>
              </w:rPr>
              <w:t>–</w:t>
            </w:r>
          </w:p>
        </w:tc>
        <w:tc>
          <w:tcPr>
            <w:tcW w:w="619" w:type="pct"/>
            <w:vAlign w:val="center"/>
          </w:tcPr>
          <w:p w14:paraId="18494F02" w14:textId="77777777" w:rsidR="00153339" w:rsidRPr="00644FF6" w:rsidRDefault="00153339" w:rsidP="00F73B72">
            <w:pPr>
              <w:jc w:val="center"/>
            </w:pPr>
            <w:r>
              <w:rPr>
                <w:rFonts w:ascii="Times New Roman" w:hAnsi="Times New Roman"/>
                <w:sz w:val="24"/>
              </w:rPr>
              <w:t>–</w:t>
            </w:r>
          </w:p>
        </w:tc>
        <w:tc>
          <w:tcPr>
            <w:tcW w:w="698" w:type="pct"/>
            <w:vAlign w:val="center"/>
          </w:tcPr>
          <w:p w14:paraId="4F68C436" w14:textId="77777777" w:rsidR="00153339" w:rsidRPr="00644FF6" w:rsidRDefault="00153339" w:rsidP="00F73B72">
            <w:pPr>
              <w:jc w:val="center"/>
              <w:rPr>
                <w:color w:val="000000"/>
              </w:rPr>
            </w:pPr>
            <w:r>
              <w:rPr>
                <w:rFonts w:ascii="Times New Roman" w:hAnsi="Times New Roman"/>
                <w:sz w:val="24"/>
              </w:rPr>
              <w:t>–</w:t>
            </w:r>
          </w:p>
        </w:tc>
      </w:tr>
      <w:tr w:rsidR="00153339" w:rsidRPr="00644FF6" w14:paraId="5CFAD13E" w14:textId="77777777" w:rsidTr="00F73B72">
        <w:trPr>
          <w:trHeight w:val="267"/>
        </w:trPr>
        <w:tc>
          <w:tcPr>
            <w:tcW w:w="1207" w:type="pct"/>
            <w:vAlign w:val="center"/>
          </w:tcPr>
          <w:p w14:paraId="7B9289E1" w14:textId="77777777" w:rsidR="00153339" w:rsidRPr="00EC4F99" w:rsidRDefault="00153339" w:rsidP="00F73B72">
            <w:pPr>
              <w:jc w:val="center"/>
              <w:rPr>
                <w:b/>
                <w:color w:val="000000"/>
              </w:rPr>
            </w:pPr>
            <w:r>
              <w:rPr>
                <w:rFonts w:ascii="Times New Roman" w:hAnsi="Times New Roman"/>
                <w:sz w:val="24"/>
              </w:rPr>
              <w:t>–</w:t>
            </w:r>
          </w:p>
        </w:tc>
        <w:tc>
          <w:tcPr>
            <w:tcW w:w="619" w:type="pct"/>
            <w:vAlign w:val="center"/>
          </w:tcPr>
          <w:p w14:paraId="3FC079A5" w14:textId="77777777" w:rsidR="00153339" w:rsidRPr="00644FF6" w:rsidRDefault="00153339" w:rsidP="00F73B72">
            <w:pPr>
              <w:jc w:val="center"/>
            </w:pPr>
            <w:r>
              <w:rPr>
                <w:rFonts w:ascii="Times New Roman" w:hAnsi="Times New Roman"/>
                <w:sz w:val="24"/>
              </w:rPr>
              <w:t>–</w:t>
            </w:r>
          </w:p>
        </w:tc>
        <w:tc>
          <w:tcPr>
            <w:tcW w:w="619" w:type="pct"/>
            <w:vAlign w:val="center"/>
          </w:tcPr>
          <w:p w14:paraId="56078C87" w14:textId="77777777" w:rsidR="00153339" w:rsidRPr="00644FF6" w:rsidRDefault="00153339" w:rsidP="00F73B72">
            <w:pPr>
              <w:jc w:val="center"/>
            </w:pPr>
            <w:r>
              <w:rPr>
                <w:rFonts w:ascii="Times New Roman" w:hAnsi="Times New Roman"/>
                <w:sz w:val="24"/>
              </w:rPr>
              <w:t>–</w:t>
            </w:r>
          </w:p>
        </w:tc>
        <w:tc>
          <w:tcPr>
            <w:tcW w:w="619" w:type="pct"/>
            <w:vAlign w:val="center"/>
          </w:tcPr>
          <w:p w14:paraId="7AA6EBDC" w14:textId="77777777" w:rsidR="00153339" w:rsidRPr="00644FF6" w:rsidRDefault="00153339" w:rsidP="00F73B72">
            <w:pPr>
              <w:jc w:val="center"/>
            </w:pPr>
            <w:r>
              <w:rPr>
                <w:rFonts w:ascii="Times New Roman" w:hAnsi="Times New Roman"/>
                <w:sz w:val="24"/>
              </w:rPr>
              <w:t>–</w:t>
            </w:r>
          </w:p>
        </w:tc>
        <w:tc>
          <w:tcPr>
            <w:tcW w:w="619" w:type="pct"/>
            <w:vAlign w:val="center"/>
          </w:tcPr>
          <w:p w14:paraId="70B34870" w14:textId="77777777" w:rsidR="00153339" w:rsidRPr="00644FF6" w:rsidRDefault="00153339" w:rsidP="00F73B72">
            <w:pPr>
              <w:jc w:val="center"/>
            </w:pPr>
            <w:r>
              <w:rPr>
                <w:rFonts w:ascii="Times New Roman" w:hAnsi="Times New Roman"/>
                <w:sz w:val="24"/>
              </w:rPr>
              <w:t>–</w:t>
            </w:r>
          </w:p>
        </w:tc>
        <w:tc>
          <w:tcPr>
            <w:tcW w:w="619" w:type="pct"/>
            <w:vAlign w:val="center"/>
          </w:tcPr>
          <w:p w14:paraId="28EED1B9" w14:textId="77777777" w:rsidR="00153339" w:rsidRPr="00644FF6" w:rsidRDefault="00153339" w:rsidP="00F73B72">
            <w:pPr>
              <w:jc w:val="center"/>
            </w:pPr>
            <w:r>
              <w:rPr>
                <w:rFonts w:ascii="Times New Roman" w:hAnsi="Times New Roman"/>
                <w:sz w:val="24"/>
              </w:rPr>
              <w:t>–</w:t>
            </w:r>
          </w:p>
        </w:tc>
        <w:tc>
          <w:tcPr>
            <w:tcW w:w="698" w:type="pct"/>
            <w:vAlign w:val="center"/>
          </w:tcPr>
          <w:p w14:paraId="6CF0625F" w14:textId="77777777" w:rsidR="00153339" w:rsidRPr="00644FF6" w:rsidRDefault="00153339" w:rsidP="00F73B72">
            <w:pPr>
              <w:jc w:val="center"/>
            </w:pPr>
            <w:r>
              <w:rPr>
                <w:rFonts w:ascii="Times New Roman" w:hAnsi="Times New Roman"/>
                <w:sz w:val="24"/>
              </w:rPr>
              <w:t>–</w:t>
            </w:r>
          </w:p>
        </w:tc>
      </w:tr>
      <w:tr w:rsidR="00153339" w:rsidRPr="00644FF6" w14:paraId="6D8051E1" w14:textId="77777777" w:rsidTr="00F73B72">
        <w:trPr>
          <w:trHeight w:val="267"/>
        </w:trPr>
        <w:tc>
          <w:tcPr>
            <w:tcW w:w="1207" w:type="pct"/>
            <w:vAlign w:val="center"/>
          </w:tcPr>
          <w:p w14:paraId="1D3A25BF" w14:textId="77777777" w:rsidR="00153339" w:rsidRPr="00644FF6" w:rsidRDefault="00153339" w:rsidP="00F73B72">
            <w:pPr>
              <w:jc w:val="center"/>
            </w:pPr>
            <w:r>
              <w:rPr>
                <w:rFonts w:ascii="Times New Roman" w:hAnsi="Times New Roman"/>
                <w:sz w:val="24"/>
              </w:rPr>
              <w:t>Всего</w:t>
            </w:r>
          </w:p>
        </w:tc>
        <w:tc>
          <w:tcPr>
            <w:tcW w:w="619" w:type="pct"/>
            <w:vAlign w:val="center"/>
          </w:tcPr>
          <w:p w14:paraId="5AC6CB47" w14:textId="77777777" w:rsidR="00153339" w:rsidRPr="00644FF6" w:rsidRDefault="00153339" w:rsidP="00F73B72">
            <w:pPr>
              <w:jc w:val="center"/>
            </w:pPr>
            <w:r>
              <w:rPr>
                <w:rFonts w:ascii="Times New Roman" w:hAnsi="Times New Roman"/>
                <w:sz w:val="24"/>
              </w:rPr>
              <w:t>100,0</w:t>
            </w:r>
          </w:p>
        </w:tc>
        <w:tc>
          <w:tcPr>
            <w:tcW w:w="619" w:type="pct"/>
            <w:vAlign w:val="center"/>
          </w:tcPr>
          <w:p w14:paraId="17715A28" w14:textId="77777777" w:rsidR="00153339" w:rsidRPr="00644FF6" w:rsidRDefault="00153339" w:rsidP="00F73B72">
            <w:pPr>
              <w:jc w:val="center"/>
            </w:pPr>
            <w:r>
              <w:rPr>
                <w:rFonts w:ascii="Times New Roman" w:hAnsi="Times New Roman"/>
                <w:sz w:val="24"/>
              </w:rPr>
              <w:t>100,0</w:t>
            </w:r>
          </w:p>
        </w:tc>
        <w:tc>
          <w:tcPr>
            <w:tcW w:w="619" w:type="pct"/>
            <w:vAlign w:val="center"/>
          </w:tcPr>
          <w:p w14:paraId="729C7191" w14:textId="77777777" w:rsidR="00153339" w:rsidRPr="00644FF6" w:rsidRDefault="00153339" w:rsidP="00F73B72">
            <w:pPr>
              <w:jc w:val="center"/>
            </w:pPr>
            <w:r>
              <w:rPr>
                <w:rFonts w:ascii="Times New Roman" w:hAnsi="Times New Roman"/>
                <w:sz w:val="24"/>
              </w:rPr>
              <w:t>100,0</w:t>
            </w:r>
          </w:p>
        </w:tc>
        <w:tc>
          <w:tcPr>
            <w:tcW w:w="619" w:type="pct"/>
            <w:vAlign w:val="center"/>
          </w:tcPr>
          <w:p w14:paraId="76BDBAFD" w14:textId="77777777" w:rsidR="00153339" w:rsidRPr="00644FF6" w:rsidRDefault="00153339" w:rsidP="00F73B72">
            <w:pPr>
              <w:jc w:val="center"/>
            </w:pPr>
            <w:r>
              <w:rPr>
                <w:rFonts w:ascii="Times New Roman" w:hAnsi="Times New Roman"/>
                <w:sz w:val="24"/>
              </w:rPr>
              <w:t>100,0</w:t>
            </w:r>
          </w:p>
        </w:tc>
        <w:tc>
          <w:tcPr>
            <w:tcW w:w="619" w:type="pct"/>
            <w:vAlign w:val="center"/>
          </w:tcPr>
          <w:p w14:paraId="67BB6ABA" w14:textId="77777777" w:rsidR="00153339" w:rsidRPr="00644FF6" w:rsidRDefault="00153339" w:rsidP="00F73B72">
            <w:pPr>
              <w:jc w:val="center"/>
            </w:pPr>
            <w:r>
              <w:rPr>
                <w:rFonts w:ascii="Times New Roman" w:hAnsi="Times New Roman"/>
                <w:sz w:val="24"/>
              </w:rPr>
              <w:t>100,0</w:t>
            </w:r>
          </w:p>
        </w:tc>
        <w:tc>
          <w:tcPr>
            <w:tcW w:w="698" w:type="pct"/>
            <w:vAlign w:val="center"/>
          </w:tcPr>
          <w:p w14:paraId="1BFA544A" w14:textId="77777777" w:rsidR="00153339" w:rsidRPr="00644FF6" w:rsidRDefault="00153339" w:rsidP="00F73B72">
            <w:pPr>
              <w:jc w:val="center"/>
            </w:pPr>
            <w:r>
              <w:rPr>
                <w:rFonts w:ascii="Times New Roman" w:hAnsi="Times New Roman"/>
                <w:sz w:val="24"/>
              </w:rPr>
              <w:t>0,0</w:t>
            </w:r>
          </w:p>
        </w:tc>
      </w:tr>
    </w:tbl>
    <w:p>
      <w:pPr>
        <w:ind w:firstLine="709"/>
        <w:jc w:val="both"/>
      </w:pPr>
      <w:r>
        <w:rPr>
          <w:rFonts w:ascii="Times New Roman" w:hAnsi="Times New Roman" w:cs="Times New Roman"/>
          <w:sz w:val="28"/>
        </w:rPr>
        <w:t>Структура выручки ООО «СЗ РСК» в процентах показывает удельный вес каждого направления деятельности в общей выручке за 2021–2025 гг.</w:t>
      </w:r>
    </w:p>
    <w:p>
      <w:pPr>
        <w:ind w:firstLine="709"/>
        <w:jc w:val="both"/>
      </w:pPr>
      <w:r>
        <w:rPr>
          <w:rFonts w:ascii="Times New Roman" w:hAnsi="Times New Roman" w:cs="Times New Roman"/>
          <w:sz w:val="28"/>
        </w:rPr>
        <w:t xml:space="preserve">Доля строительства объектов военной инфраструктуры увеличилась с 42,0% в 2021 г. до 54,0% в 2025 г. (+12,0 п.п.) — это главный драйвер роста. Доля ремонта и реконструкции снизилась с 22,0 до 15,0%, инженерных сетей — с 14,0 до 10,0%, дорожно-строительных работ — с 10,0 до 8,0%. Доли электромонтажных работ (7%) и прочих услуг (5–6%) стабильны.</w:t>
      </w:r>
    </w:p>
    <w:p>
      <w:pPr>
        <w:ind w:firstLine="709"/>
        <w:jc w:val="both"/>
      </w:pPr>
      <w:r>
        <w:rPr>
          <w:rFonts w:ascii="Times New Roman" w:hAnsi="Times New Roman" w:cs="Times New Roman"/>
          <w:sz w:val="28"/>
        </w:rPr>
        <w:t xml:space="preserve">Перестройка структуры в сторону капитального строительства — отражение приоритетов госпрограммы развития военной инфраструктуры в Иркутской области. Для ООО «СЗ РСК» это положительный сдвиг: контракты на капитальное строительство дороже, длительнее и обеспечивают предсказуемую загрузку производственного ядра на 1,5–3 года вперёд.</w:t>
      </w:r>
    </w:p>
    <w:p w14:paraId="6ED20B03" w14:textId="77777777" w:rsidR="00153339" w:rsidRDefault="00153339" w:rsidP="00153339">
      <w:pPr>
        <w:spacing w:line="360" w:lineRule="auto"/>
        <w:ind w:firstLine="454"/>
        <w:jc w:val="both"/>
        <w:rPr>
          <w:sz w:val="28"/>
          <w:szCs w:val="28"/>
        </w:rPr>
      </w:pPr>
      <w:r>
        <w:rPr>
          <w:rFonts w:ascii="Times New Roman" w:hAnsi="Times New Roman"/>
          <w:sz w:val="28"/>
        </w:rPr>
        <w:t>В общей структуре выручки наибольшую долю занимает строительство объектов военной инфраструктуры (54,0% в 2025 г.), потому что это профильное направление подрядчика государственного оборонного заказа: контракты на капитальное строительство дороже, длительнее и обеспечивают предсказуемую загрузку производственного ядра на 1,5–3 года вперёд..</w:t>
      </w:r>
    </w:p>
    <w:p w14:paraId="0AFD700C" w14:textId="77777777" w:rsidR="00153339" w:rsidRDefault="00153339" w:rsidP="00153339">
      <w:pPr>
        <w:spacing w:line="360" w:lineRule="auto"/>
        <w:ind w:firstLine="454"/>
        <w:jc w:val="both"/>
        <w:rPr>
          <w:sz w:val="28"/>
          <w:szCs w:val="28"/>
        </w:rPr>
      </w:pPr>
      <w:r>
        <w:rPr>
          <w:rFonts w:ascii="Times New Roman" w:hAnsi="Times New Roman"/>
          <w:sz w:val="28"/>
        </w:rPr>
        <w:t>На втором месте находятся работы по ремонту и реконструкции объектов МО РФ — 15,0% в 2025 г. (против 22,0% в 2021 г.), уступив место наращиванию доли нового строительства..</w:t>
      </w:r>
    </w:p>
    <w:p w14:paraId="37C03CE0" w14:textId="77777777" w:rsidR="00153339" w:rsidRDefault="00153339" w:rsidP="00153339">
      <w:pPr>
        <w:spacing w:line="360" w:lineRule="auto"/>
        <w:ind w:firstLine="454"/>
        <w:jc w:val="both"/>
        <w:rPr>
          <w:sz w:val="28"/>
          <w:szCs w:val="28"/>
        </w:rPr>
      </w:pPr>
      <w:r>
        <w:rPr>
          <w:sz w:val="28"/>
          <w:szCs w:val="28"/>
        </w:rPr>
        <w:t>И т.д.</w:t>
      </w:r>
    </w:p>
    <w:p w14:paraId="64EC1FE9" w14:textId="77777777" w:rsidR="00153339" w:rsidRDefault="00153339" w:rsidP="00153339">
      <w:pPr>
        <w:spacing w:line="360" w:lineRule="auto"/>
        <w:ind w:firstLine="454"/>
        <w:jc w:val="both"/>
        <w:rPr>
          <w:sz w:val="28"/>
          <w:szCs w:val="28"/>
        </w:rPr>
      </w:pPr>
      <w:r w:rsidRPr="002529A7">
        <w:rPr>
          <w:sz w:val="28"/>
          <w:szCs w:val="28"/>
          <w:highlight w:val="cyan"/>
        </w:rPr>
        <w:t xml:space="preserve">Представленные данные позволяют рассмотреть темпы прироста выручки ООО «СЗ РСК», представленные в Таблицах 2.16. и 2.17.</w:t>
      </w:r>
      <w:r>
        <w:rPr>
          <w:sz w:val="28"/>
          <w:szCs w:val="28"/>
          <w:highlight w:val="cyan"/>
        </w:rPr>
      </w:r>
      <w:r w:rsidRPr="002529A7">
        <w:rPr>
          <w:sz w:val="28"/>
          <w:szCs w:val="28"/>
          <w:highlight w:val="cyan"/>
        </w:rPr>
      </w:r>
    </w:p>
    <w:p w14:paraId="519112DF" w14:textId="77777777" w:rsidR="00153339" w:rsidRPr="00E905B5" w:rsidRDefault="00153339" w:rsidP="00153339">
      <w:pPr>
        <w:pStyle w:val="13"/>
        <w:ind w:firstLine="454"/>
        <w:jc w:val="both"/>
        <w:rPr>
          <w:sz w:val="28"/>
          <w:szCs w:val="28"/>
        </w:rPr>
      </w:pPr>
      <w:bookmarkStart w:id="32" w:name="_Toc303634712"/>
      <w:bookmarkStart w:id="33" w:name="_Toc303634800"/>
      <w:bookmarkStart w:id="34" w:name="_Toc308504800"/>
      <w:bookmarkStart w:id="35" w:name="_Toc320809377"/>
      <w:bookmarkStart w:id="36" w:name="_Toc323567010"/>
    </w:p>
    <w:p w14:paraId="458DDE10"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Таблица 2.1</w:t>
      </w:r>
      <w:r>
        <w:rPr>
          <w:sz w:val="28"/>
          <w:szCs w:val="28"/>
          <w:highlight w:val="cyan"/>
        </w:rPr>
        <w:t>6</w:t>
      </w:r>
      <w:r w:rsidRPr="00E905B5">
        <w:rPr>
          <w:sz w:val="28"/>
          <w:szCs w:val="28"/>
          <w:highlight w:val="cyan"/>
        </w:rPr>
        <w:t>.</w:t>
      </w:r>
    </w:p>
    <w:p w14:paraId="6E8CD89D"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Прирост выручки ООО «СЗ РСК»</w:t>
      </w:r>
      <w:r>
        <w:rPr>
          <w:sz w:val="28"/>
          <w:szCs w:val="28"/>
          <w:highlight w:val="cyan"/>
        </w:rPr>
      </w:r>
      <w:r w:rsidRPr="00E905B5">
        <w:rPr>
          <w:sz w:val="28"/>
          <w:szCs w:val="28"/>
          <w:highlight w:val="cyan"/>
        </w:rPr>
      </w:r>
      <w:r>
        <w:rPr>
          <w:sz w:val="28"/>
          <w:szCs w:val="28"/>
          <w:highlight w:val="cyan"/>
        </w:rPr>
      </w:r>
      <w:r w:rsidRPr="00E905B5">
        <w:rPr>
          <w:sz w:val="28"/>
          <w:szCs w:val="28"/>
          <w:highlight w:val="cyan"/>
        </w:rPr>
      </w:r>
    </w:p>
    <w:p w14:paraId="2C5EDFD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тыс. руб.</w:t>
      </w:r>
    </w:p>
    <w:tbl>
      <w:tblPr>
        <w:tblW w:w="9644" w:type="dxa"/>
        <w:tblInd w:w="103" w:type="dxa"/>
        <w:tblLayout w:type="fixed"/>
        <w:tblLook w:val="0000" w:firstRow="0" w:lastRow="0" w:firstColumn="0" w:lastColumn="0" w:noHBand="0" w:noVBand="0"/>
      </w:tblPr>
      <w:tblGrid>
        <w:gridCol w:w="3124"/>
        <w:gridCol w:w="1630"/>
        <w:gridCol w:w="1630"/>
        <w:gridCol w:w="1630"/>
        <w:gridCol w:w="1630"/>
      </w:tblGrid>
      <w:tr w:rsidR="00153339" w:rsidRPr="00E905B5" w14:paraId="627C6E60" w14:textId="77777777" w:rsidTr="00F73B72">
        <w:trPr>
          <w:trHeight w:val="483"/>
        </w:trPr>
        <w:tc>
          <w:tcPr>
            <w:tcW w:w="3124" w:type="dxa"/>
            <w:vMerge w:val="restart"/>
            <w:tcBorders>
              <w:top w:val="single" w:sz="4" w:space="0" w:color="auto"/>
              <w:left w:val="single" w:sz="4" w:space="0" w:color="auto"/>
              <w:bottom w:val="single" w:sz="4" w:space="0" w:color="auto"/>
              <w:right w:val="single" w:sz="4" w:space="0" w:color="auto"/>
            </w:tcBorders>
            <w:vAlign w:val="center"/>
          </w:tcPr>
          <w:p w14:paraId="4EBE2F05" w14:textId="77777777" w:rsidR="00153339" w:rsidRPr="00E905B5" w:rsidRDefault="00153339" w:rsidP="00F73B72">
            <w:pPr>
              <w:jc w:val="center"/>
              <w:rPr>
                <w:sz w:val="28"/>
                <w:szCs w:val="28"/>
                <w:highlight w:val="cyan"/>
              </w:rPr>
            </w:pPr>
            <w:r w:rsidRPr="00E905B5">
              <w:rPr>
                <w:sz w:val="28"/>
                <w:szCs w:val="28"/>
                <w:highlight w:val="cyan"/>
              </w:rPr>
              <w:t>Группы товаров</w:t>
            </w:r>
            <w:r>
              <w:rPr>
                <w:sz w:val="28"/>
                <w:szCs w:val="28"/>
                <w:highlight w:val="cyan"/>
              </w:rPr>
              <w:t>, работ</w:t>
            </w:r>
            <w:r w:rsidRPr="00E905B5">
              <w:rPr>
                <w:sz w:val="28"/>
                <w:szCs w:val="28"/>
                <w:highlight w:val="cyan"/>
              </w:rPr>
              <w:t xml:space="preserve"> или услуг</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11EAC94" w14:textId="77777777" w:rsidR="00153339" w:rsidRPr="00131B8C" w:rsidRDefault="00153339" w:rsidP="00F73B72">
            <w:pPr>
              <w:jc w:val="center"/>
              <w:rPr>
                <w:highlight w:val="cyan"/>
              </w:rPr>
            </w:pPr>
            <w:r w:rsidRPr="00131B8C">
              <w:rPr>
                <w:highlight w:val="cyan"/>
              </w:rPr>
              <w:t>Прирост 20</w:t>
            </w:r>
            <w:r>
              <w:rPr>
                <w:highlight w:val="cyan"/>
              </w:rPr>
              <w:t>21</w:t>
            </w:r>
            <w:r w:rsidRPr="00131B8C">
              <w:rPr>
                <w:highlight w:val="cyan"/>
              </w:rPr>
              <w:t>-20</w:t>
            </w:r>
            <w:r>
              <w:rPr>
                <w:highlight w:val="cyan"/>
              </w:rPr>
              <w:t>22</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40CF9AD5" w14:textId="77777777" w:rsidR="00153339" w:rsidRPr="00131B8C" w:rsidRDefault="00153339" w:rsidP="00F73B72">
            <w:pPr>
              <w:jc w:val="center"/>
              <w:rPr>
                <w:highlight w:val="cyan"/>
              </w:rPr>
            </w:pPr>
            <w:r w:rsidRPr="00131B8C">
              <w:rPr>
                <w:highlight w:val="cyan"/>
              </w:rPr>
              <w:t>Прирост 20</w:t>
            </w:r>
            <w:r>
              <w:rPr>
                <w:highlight w:val="cyan"/>
              </w:rPr>
              <w:t>22</w:t>
            </w:r>
            <w:r w:rsidRPr="00131B8C">
              <w:rPr>
                <w:highlight w:val="cyan"/>
              </w:rPr>
              <w:t>-20</w:t>
            </w:r>
            <w:r>
              <w:rPr>
                <w:highlight w:val="cyan"/>
              </w:rPr>
              <w:t>23</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773BAF6" w14:textId="77777777" w:rsidR="00153339" w:rsidRPr="00131B8C" w:rsidRDefault="00153339" w:rsidP="00F73B72">
            <w:pPr>
              <w:jc w:val="center"/>
              <w:rPr>
                <w:highlight w:val="cyan"/>
              </w:rPr>
            </w:pPr>
            <w:r w:rsidRPr="00131B8C">
              <w:rPr>
                <w:highlight w:val="cyan"/>
              </w:rPr>
              <w:t>Прирост 20</w:t>
            </w:r>
            <w:r>
              <w:rPr>
                <w:highlight w:val="cyan"/>
              </w:rPr>
              <w:t>23</w:t>
            </w:r>
            <w:r w:rsidRPr="00131B8C">
              <w:rPr>
                <w:highlight w:val="cyan"/>
              </w:rPr>
              <w:t>-202</w:t>
            </w:r>
            <w:r>
              <w:rPr>
                <w:highlight w:val="cyan"/>
              </w:rPr>
              <w:t>4</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2DD86A8D" w14:textId="77777777" w:rsidR="00153339" w:rsidRPr="00131B8C" w:rsidRDefault="00153339" w:rsidP="00F73B72">
            <w:pPr>
              <w:jc w:val="center"/>
              <w:rPr>
                <w:highlight w:val="cyan"/>
              </w:rPr>
            </w:pPr>
            <w:r w:rsidRPr="00131B8C">
              <w:rPr>
                <w:highlight w:val="cyan"/>
              </w:rPr>
              <w:t>Прирост 202</w:t>
            </w:r>
            <w:r>
              <w:rPr>
                <w:highlight w:val="cyan"/>
              </w:rPr>
              <w:t>4</w:t>
            </w:r>
            <w:r w:rsidRPr="00131B8C">
              <w:rPr>
                <w:highlight w:val="cyan"/>
              </w:rPr>
              <w:t>-202</w:t>
            </w:r>
            <w:r>
              <w:rPr>
                <w:highlight w:val="cyan"/>
              </w:rPr>
              <w:t>5</w:t>
            </w:r>
          </w:p>
        </w:tc>
      </w:tr>
      <w:tr w:rsidR="00153339" w:rsidRPr="00E905B5" w14:paraId="6D052088" w14:textId="77777777" w:rsidTr="00F73B72">
        <w:trPr>
          <w:trHeight w:val="483"/>
        </w:trPr>
        <w:tc>
          <w:tcPr>
            <w:tcW w:w="3124" w:type="dxa"/>
            <w:vMerge/>
            <w:tcBorders>
              <w:top w:val="single" w:sz="4" w:space="0" w:color="auto"/>
              <w:left w:val="single" w:sz="4" w:space="0" w:color="auto"/>
              <w:bottom w:val="single" w:sz="4" w:space="0" w:color="auto"/>
              <w:right w:val="single" w:sz="4" w:space="0" w:color="auto"/>
            </w:tcBorders>
            <w:vAlign w:val="center"/>
          </w:tcPr>
          <w:p w14:paraId="5AA339D5" w14:textId="77777777" w:rsidR="00153339" w:rsidRPr="00E905B5" w:rsidRDefault="00153339" w:rsidP="00F73B72">
            <w:pPr>
              <w:jc w:val="center"/>
              <w:rPr>
                <w:sz w:val="28"/>
                <w:szCs w:val="28"/>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42EE7BDE"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5212C52B"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522F470"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19084328" w14:textId="77777777" w:rsidR="00153339" w:rsidRPr="00131B8C" w:rsidRDefault="00153339" w:rsidP="00F73B72">
            <w:pPr>
              <w:jc w:val="center"/>
              <w:rPr>
                <w:highlight w:val="cyan"/>
              </w:rPr>
            </w:pPr>
          </w:p>
        </w:tc>
      </w:tr>
      <w:tr w:rsidR="00153339" w:rsidRPr="00E905B5" w14:paraId="297249E3"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78BDFAC9" w14:textId="77777777" w:rsidR="00153339" w:rsidRPr="00E905B5" w:rsidRDefault="00153339" w:rsidP="00F73B72">
            <w:pPr>
              <w:jc w:val="center"/>
              <w:rPr>
                <w:sz w:val="28"/>
                <w:szCs w:val="28"/>
                <w:highlight w:val="cyan"/>
              </w:rPr>
            </w:pPr>
            <w:r>
              <w:rPr>
                <w:rFonts w:ascii="Times New Roman" w:hAnsi="Times New Roman"/>
                <w:sz w:val="24"/>
              </w:rPr>
              <w:t>Строительство объектов военной инфраструктуры (СМР)</w:t>
            </w:r>
          </w:p>
        </w:tc>
        <w:tc>
          <w:tcPr>
            <w:tcW w:w="1630" w:type="dxa"/>
            <w:tcBorders>
              <w:top w:val="nil"/>
              <w:left w:val="nil"/>
              <w:bottom w:val="single" w:sz="4" w:space="0" w:color="auto"/>
              <w:right w:val="single" w:sz="4" w:space="0" w:color="auto"/>
            </w:tcBorders>
            <w:noWrap/>
            <w:vAlign w:val="center"/>
          </w:tcPr>
          <w:p w14:paraId="2B4AFB1D" w14:textId="77777777" w:rsidR="00153339" w:rsidRPr="00131B8C" w:rsidRDefault="00153339" w:rsidP="00F73B72">
            <w:pPr>
              <w:jc w:val="center"/>
              <w:rPr>
                <w:highlight w:val="cyan"/>
              </w:rPr>
            </w:pPr>
            <w:r>
              <w:rPr>
                <w:rFonts w:ascii="Times New Roman" w:hAnsi="Times New Roman"/>
                <w:sz w:val="24"/>
              </w:rPr>
              <w:t>16 182</w:t>
            </w:r>
          </w:p>
        </w:tc>
        <w:tc>
          <w:tcPr>
            <w:tcW w:w="1630" w:type="dxa"/>
            <w:tcBorders>
              <w:top w:val="nil"/>
              <w:left w:val="nil"/>
              <w:bottom w:val="single" w:sz="4" w:space="0" w:color="auto"/>
              <w:right w:val="single" w:sz="4" w:space="0" w:color="auto"/>
            </w:tcBorders>
            <w:noWrap/>
            <w:vAlign w:val="center"/>
          </w:tcPr>
          <w:p w14:paraId="76905861" w14:textId="77777777" w:rsidR="00153339" w:rsidRPr="00131B8C" w:rsidRDefault="00153339" w:rsidP="00F73B72">
            <w:pPr>
              <w:jc w:val="center"/>
              <w:rPr>
                <w:highlight w:val="cyan"/>
              </w:rPr>
            </w:pPr>
            <w:r>
              <w:rPr>
                <w:rFonts w:ascii="Times New Roman" w:hAnsi="Times New Roman"/>
                <w:sz w:val="24"/>
              </w:rPr>
              <w:t>44 423</w:t>
            </w:r>
          </w:p>
        </w:tc>
        <w:tc>
          <w:tcPr>
            <w:tcW w:w="1630" w:type="dxa"/>
            <w:tcBorders>
              <w:top w:val="nil"/>
              <w:left w:val="nil"/>
              <w:bottom w:val="single" w:sz="4" w:space="0" w:color="auto"/>
              <w:right w:val="single" w:sz="4" w:space="0" w:color="auto"/>
            </w:tcBorders>
            <w:noWrap/>
            <w:vAlign w:val="center"/>
          </w:tcPr>
          <w:p w14:paraId="1A9B8112" w14:textId="77777777" w:rsidR="00153339" w:rsidRPr="00131B8C" w:rsidRDefault="00153339" w:rsidP="00F73B72">
            <w:pPr>
              <w:jc w:val="center"/>
              <w:rPr>
                <w:highlight w:val="cyan"/>
              </w:rPr>
            </w:pPr>
            <w:r>
              <w:rPr>
                <w:rFonts w:ascii="Times New Roman" w:hAnsi="Times New Roman"/>
                <w:sz w:val="24"/>
              </w:rPr>
              <w:t>39 431</w:t>
            </w:r>
          </w:p>
        </w:tc>
        <w:tc>
          <w:tcPr>
            <w:tcW w:w="1630" w:type="dxa"/>
            <w:tcBorders>
              <w:top w:val="nil"/>
              <w:left w:val="nil"/>
              <w:bottom w:val="single" w:sz="4" w:space="0" w:color="auto"/>
              <w:right w:val="single" w:sz="4" w:space="0" w:color="auto"/>
            </w:tcBorders>
            <w:noWrap/>
            <w:vAlign w:val="center"/>
          </w:tcPr>
          <w:p w14:paraId="5AB33E85" w14:textId="77777777" w:rsidR="00153339" w:rsidRPr="00131B8C" w:rsidRDefault="00153339" w:rsidP="00F73B72">
            <w:pPr>
              <w:jc w:val="center"/>
              <w:rPr>
                <w:highlight w:val="cyan"/>
              </w:rPr>
            </w:pPr>
            <w:r>
              <w:rPr>
                <w:rFonts w:ascii="Times New Roman" w:hAnsi="Times New Roman"/>
                <w:sz w:val="24"/>
              </w:rPr>
              <w:t>32 995</w:t>
            </w:r>
          </w:p>
        </w:tc>
      </w:tr>
      <w:tr w:rsidR="00153339" w:rsidRPr="00E905B5" w14:paraId="2AA66CDA" w14:textId="77777777" w:rsidTr="00F73B72">
        <w:trPr>
          <w:trHeight w:val="113"/>
        </w:trPr>
        <w:tc>
          <w:tcPr>
            <w:tcW w:w="3124" w:type="dxa"/>
            <w:tcBorders>
              <w:top w:val="nil"/>
              <w:left w:val="single" w:sz="4" w:space="0" w:color="auto"/>
              <w:bottom w:val="single" w:sz="4" w:space="0" w:color="auto"/>
              <w:right w:val="single" w:sz="4" w:space="0" w:color="auto"/>
            </w:tcBorders>
            <w:vAlign w:val="center"/>
          </w:tcPr>
          <w:p w14:paraId="20894D94" w14:textId="77777777" w:rsidR="00153339" w:rsidRPr="00E905B5" w:rsidRDefault="00153339" w:rsidP="00F73B72">
            <w:pPr>
              <w:jc w:val="center"/>
              <w:rPr>
                <w:sz w:val="28"/>
                <w:szCs w:val="28"/>
                <w:highlight w:val="cyan"/>
              </w:rPr>
            </w:pPr>
            <w:r>
              <w:rPr>
                <w:rFonts w:ascii="Times New Roman" w:hAnsi="Times New Roman"/>
                <w:sz w:val="24"/>
              </w:rPr>
              <w:t>Ремонт и реконструкция объектов МО РФ</w:t>
            </w:r>
          </w:p>
        </w:tc>
        <w:tc>
          <w:tcPr>
            <w:tcW w:w="1630" w:type="dxa"/>
            <w:tcBorders>
              <w:top w:val="nil"/>
              <w:left w:val="nil"/>
              <w:bottom w:val="single" w:sz="4" w:space="0" w:color="auto"/>
              <w:right w:val="single" w:sz="4" w:space="0" w:color="auto"/>
            </w:tcBorders>
            <w:noWrap/>
            <w:vAlign w:val="center"/>
          </w:tcPr>
          <w:p w14:paraId="4E71DE83" w14:textId="77777777" w:rsidR="00153339" w:rsidRPr="00131B8C" w:rsidRDefault="00153339" w:rsidP="00F73B72">
            <w:pPr>
              <w:jc w:val="center"/>
              <w:rPr>
                <w:highlight w:val="cyan"/>
              </w:rPr>
            </w:pPr>
            <w:r>
              <w:rPr>
                <w:rFonts w:ascii="Times New Roman" w:hAnsi="Times New Roman"/>
                <w:sz w:val="24"/>
              </w:rPr>
              <w:t>3 879</w:t>
            </w:r>
          </w:p>
        </w:tc>
        <w:tc>
          <w:tcPr>
            <w:tcW w:w="1630" w:type="dxa"/>
            <w:tcBorders>
              <w:top w:val="nil"/>
              <w:left w:val="nil"/>
              <w:bottom w:val="single" w:sz="4" w:space="0" w:color="auto"/>
              <w:right w:val="single" w:sz="4" w:space="0" w:color="auto"/>
            </w:tcBorders>
            <w:noWrap/>
            <w:vAlign w:val="center"/>
          </w:tcPr>
          <w:p w14:paraId="017226D4" w14:textId="77777777" w:rsidR="00153339" w:rsidRPr="00131B8C" w:rsidRDefault="00153339" w:rsidP="00F73B72">
            <w:pPr>
              <w:jc w:val="center"/>
              <w:rPr>
                <w:highlight w:val="cyan"/>
              </w:rPr>
            </w:pPr>
            <w:r>
              <w:rPr>
                <w:rFonts w:ascii="Times New Roman" w:hAnsi="Times New Roman"/>
                <w:sz w:val="24"/>
              </w:rPr>
              <w:t>9 536</w:t>
            </w:r>
          </w:p>
        </w:tc>
        <w:tc>
          <w:tcPr>
            <w:tcW w:w="1630" w:type="dxa"/>
            <w:tcBorders>
              <w:top w:val="nil"/>
              <w:left w:val="nil"/>
              <w:bottom w:val="single" w:sz="4" w:space="0" w:color="auto"/>
              <w:right w:val="single" w:sz="4" w:space="0" w:color="auto"/>
            </w:tcBorders>
            <w:noWrap/>
            <w:vAlign w:val="center"/>
          </w:tcPr>
          <w:p w14:paraId="13484153" w14:textId="77777777" w:rsidR="00153339" w:rsidRPr="00131B8C" w:rsidRDefault="00153339" w:rsidP="00F73B72">
            <w:pPr>
              <w:jc w:val="center"/>
              <w:rPr>
                <w:highlight w:val="cyan"/>
              </w:rPr>
            </w:pPr>
            <w:r>
              <w:rPr>
                <w:rFonts w:ascii="Times New Roman" w:hAnsi="Times New Roman"/>
                <w:sz w:val="24"/>
              </w:rPr>
              <w:t>4 192</w:t>
            </w:r>
          </w:p>
        </w:tc>
        <w:tc>
          <w:tcPr>
            <w:tcW w:w="1630" w:type="dxa"/>
            <w:tcBorders>
              <w:top w:val="nil"/>
              <w:left w:val="nil"/>
              <w:bottom w:val="single" w:sz="4" w:space="0" w:color="auto"/>
              <w:right w:val="single" w:sz="4" w:space="0" w:color="auto"/>
            </w:tcBorders>
            <w:noWrap/>
            <w:vAlign w:val="center"/>
          </w:tcPr>
          <w:p w14:paraId="55FECA5E" w14:textId="77777777" w:rsidR="00153339" w:rsidRPr="00131B8C" w:rsidRDefault="00153339" w:rsidP="00F73B72">
            <w:pPr>
              <w:jc w:val="center"/>
              <w:rPr>
                <w:highlight w:val="cyan"/>
              </w:rPr>
            </w:pPr>
            <w:r>
              <w:rPr>
                <w:rFonts w:ascii="Times New Roman" w:hAnsi="Times New Roman"/>
                <w:sz w:val="24"/>
              </w:rPr>
              <w:t>-983</w:t>
            </w:r>
          </w:p>
        </w:tc>
      </w:tr>
      <w:tr w:rsidR="00153339" w:rsidRPr="00E905B5" w14:paraId="657B8FDF"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4DAAAA2E" w14:textId="77777777" w:rsidR="00153339" w:rsidRPr="00E905B5" w:rsidRDefault="00153339" w:rsidP="00F73B72">
            <w:pPr>
              <w:jc w:val="center"/>
              <w:rPr>
                <w:sz w:val="28"/>
                <w:szCs w:val="28"/>
                <w:highlight w:val="cyan"/>
              </w:rPr>
            </w:pPr>
            <w:r>
              <w:rPr>
                <w:rFonts w:ascii="Times New Roman" w:hAnsi="Times New Roman"/>
                <w:sz w:val="24"/>
              </w:rPr>
              <w:t>Итого</w:t>
            </w:r>
          </w:p>
        </w:tc>
        <w:tc>
          <w:tcPr>
            <w:tcW w:w="1630" w:type="dxa"/>
            <w:tcBorders>
              <w:top w:val="nil"/>
              <w:left w:val="nil"/>
              <w:bottom w:val="single" w:sz="4" w:space="0" w:color="auto"/>
              <w:right w:val="single" w:sz="4" w:space="0" w:color="auto"/>
            </w:tcBorders>
            <w:noWrap/>
            <w:vAlign w:val="center"/>
          </w:tcPr>
          <w:p w14:paraId="274F8F63" w14:textId="77777777" w:rsidR="00153339" w:rsidRPr="00131B8C" w:rsidRDefault="00153339" w:rsidP="00F73B72">
            <w:pPr>
              <w:jc w:val="center"/>
              <w:rPr>
                <w:highlight w:val="cyan"/>
              </w:rPr>
            </w:pPr>
            <w:r>
              <w:rPr>
                <w:rFonts w:ascii="Times New Roman" w:hAnsi="Times New Roman"/>
                <w:sz w:val="24"/>
              </w:rPr>
              <w:t>27 837</w:t>
            </w:r>
          </w:p>
        </w:tc>
        <w:tc>
          <w:tcPr>
            <w:tcW w:w="1630" w:type="dxa"/>
            <w:tcBorders>
              <w:top w:val="nil"/>
              <w:left w:val="nil"/>
              <w:bottom w:val="single" w:sz="4" w:space="0" w:color="auto"/>
              <w:right w:val="single" w:sz="4" w:space="0" w:color="auto"/>
            </w:tcBorders>
            <w:noWrap/>
            <w:vAlign w:val="center"/>
          </w:tcPr>
          <w:p w14:paraId="323C994A" w14:textId="77777777" w:rsidR="00153339" w:rsidRPr="00131B8C" w:rsidRDefault="00153339" w:rsidP="00F73B72">
            <w:pPr>
              <w:jc w:val="center"/>
              <w:rPr>
                <w:highlight w:val="cyan"/>
              </w:rPr>
            </w:pPr>
            <w:r>
              <w:rPr>
                <w:rFonts w:ascii="Times New Roman" w:hAnsi="Times New Roman"/>
                <w:sz w:val="24"/>
              </w:rPr>
              <w:t>73 832</w:t>
            </w:r>
          </w:p>
        </w:tc>
        <w:tc>
          <w:tcPr>
            <w:tcW w:w="1630" w:type="dxa"/>
            <w:tcBorders>
              <w:top w:val="nil"/>
              <w:left w:val="nil"/>
              <w:bottom w:val="single" w:sz="4" w:space="0" w:color="auto"/>
              <w:right w:val="single" w:sz="4" w:space="0" w:color="auto"/>
            </w:tcBorders>
            <w:noWrap/>
            <w:vAlign w:val="center"/>
          </w:tcPr>
          <w:p w14:paraId="59D17AEE" w14:textId="77777777" w:rsidR="00153339" w:rsidRPr="00131B8C" w:rsidRDefault="00153339" w:rsidP="00F73B72">
            <w:pPr>
              <w:jc w:val="center"/>
              <w:rPr>
                <w:highlight w:val="cyan"/>
              </w:rPr>
            </w:pPr>
            <w:r>
              <w:rPr>
                <w:rFonts w:ascii="Times New Roman" w:hAnsi="Times New Roman"/>
                <w:sz w:val="24"/>
              </w:rPr>
              <w:t>59 762</w:t>
            </w:r>
          </w:p>
        </w:tc>
        <w:tc>
          <w:tcPr>
            <w:tcW w:w="1630" w:type="dxa"/>
            <w:tcBorders>
              <w:top w:val="nil"/>
              <w:left w:val="nil"/>
              <w:bottom w:val="single" w:sz="4" w:space="0" w:color="auto"/>
              <w:right w:val="single" w:sz="4" w:space="0" w:color="auto"/>
            </w:tcBorders>
            <w:noWrap/>
            <w:vAlign w:val="center"/>
          </w:tcPr>
          <w:p w14:paraId="5465EE80" w14:textId="77777777" w:rsidR="00153339" w:rsidRPr="00131B8C" w:rsidRDefault="00153339" w:rsidP="00F73B72">
            <w:pPr>
              <w:jc w:val="center"/>
              <w:rPr>
                <w:highlight w:val="cyan"/>
              </w:rPr>
            </w:pPr>
            <w:r>
              <w:rPr>
                <w:rFonts w:ascii="Times New Roman" w:hAnsi="Times New Roman"/>
                <w:sz w:val="24"/>
              </w:rPr>
              <w:t>41 205</w:t>
            </w:r>
          </w:p>
        </w:tc>
      </w:tr>
    </w:tbl>
    <w:p>
      <w:pPr>
        <w:ind w:firstLine="709"/>
        <w:jc w:val="both"/>
      </w:pPr>
      <w:r>
        <w:rPr>
          <w:rFonts w:ascii="Times New Roman" w:hAnsi="Times New Roman" w:cs="Times New Roman"/>
          <w:sz w:val="28"/>
        </w:rPr>
        <w:t>Таблица отражает абсолютный прирост выручки ООО «СЗ РСК» по основным направлениям между смежными годами в 2021–2025 гг.</w:t>
      </w:r>
    </w:p>
    <w:p>
      <w:pPr>
        <w:ind w:firstLine="709"/>
        <w:jc w:val="both"/>
      </w:pPr>
      <w:r>
        <w:rPr>
          <w:rFonts w:ascii="Times New Roman" w:hAnsi="Times New Roman" w:cs="Times New Roman"/>
          <w:sz w:val="28"/>
        </w:rPr>
        <w:t xml:space="preserve">Самый крупный прирост дало строительство объектов военной инфраструктуры: +16 182 тыс. руб. в 2022 г., +44 423 тыс. руб. в 2023 г., +39 431 тыс. руб. в 2024 г., +32 995 тыс. руб. в 2025 г. Совокупный годовой прирост выручки достиг пика в 2023 г. (+73 832 тыс. руб.), затем замедлился до +41 205 тыс. руб. в 2025 г. По направлению ремонта и реконструкции в 2025 г. зафиксировано небольшое снижение (–983 тыс. руб.) — что естественно при перетоке заказов в сегмент капитального строительства.</w:t>
      </w:r>
    </w:p>
    <w:p>
      <w:pPr>
        <w:ind w:firstLine="709"/>
        <w:jc w:val="both"/>
      </w:pPr>
      <w:r>
        <w:rPr>
          <w:rFonts w:ascii="Times New Roman" w:hAnsi="Times New Roman" w:cs="Times New Roman"/>
          <w:sz w:val="28"/>
        </w:rPr>
        <w:t xml:space="preserve">Скачок в 2023 г. связан с ростом гособоронзаказа и заходом новых крупных контрактов после расширения программы строительства военной инфраструктуры. Замедление прироста в 2024–2025 гг. не означает спада — это переход к более устойчивым годовым темпам и насыщение портфеля долгосрочными контрактами с предсказуемой годовой выручкой.</w:t>
      </w:r>
    </w:p>
    <w:p w14:paraId="504B4304" w14:textId="77777777" w:rsidR="00153339" w:rsidRPr="00E905B5" w:rsidRDefault="00153339" w:rsidP="00153339">
      <w:pPr>
        <w:tabs>
          <w:tab w:val="left" w:pos="3480"/>
        </w:tabs>
        <w:rPr>
          <w:sz w:val="28"/>
          <w:szCs w:val="28"/>
          <w:highlight w:val="cyan"/>
        </w:rPr>
      </w:pPr>
    </w:p>
    <w:p w14:paraId="7256C49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Таблица 2.16.</w:t>
      </w:r>
    </w:p>
    <w:p w14:paraId="05C0FAC0"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Темпы прироста выручки ООО «СЗ РСК»</w:t>
      </w:r>
      <w:r>
        <w:rPr>
          <w:sz w:val="28"/>
          <w:szCs w:val="28"/>
          <w:highlight w:val="cyan"/>
        </w:rPr>
      </w:r>
      <w:r w:rsidRPr="00E905B5">
        <w:rPr>
          <w:sz w:val="28"/>
          <w:szCs w:val="28"/>
          <w:highlight w:val="cyan"/>
        </w:rPr>
      </w:r>
      <w:r>
        <w:rPr>
          <w:sz w:val="28"/>
          <w:szCs w:val="28"/>
          <w:highlight w:val="cyan"/>
        </w:rPr>
      </w:r>
      <w:r w:rsidRPr="00E905B5">
        <w:rPr>
          <w:sz w:val="28"/>
          <w:szCs w:val="28"/>
          <w:highlight w:val="cyan"/>
        </w:rPr>
      </w:r>
    </w:p>
    <w:p w14:paraId="5760513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проц.</w:t>
      </w:r>
    </w:p>
    <w:tbl>
      <w:tblPr>
        <w:tblW w:w="9644" w:type="dxa"/>
        <w:tblInd w:w="103" w:type="dxa"/>
        <w:tblLayout w:type="fixed"/>
        <w:tblLook w:val="0000" w:firstRow="0" w:lastRow="0" w:firstColumn="0" w:lastColumn="0" w:noHBand="0" w:noVBand="0"/>
      </w:tblPr>
      <w:tblGrid>
        <w:gridCol w:w="3124"/>
        <w:gridCol w:w="1630"/>
        <w:gridCol w:w="1630"/>
        <w:gridCol w:w="1630"/>
        <w:gridCol w:w="1630"/>
      </w:tblGrid>
      <w:tr w:rsidR="00153339" w:rsidRPr="00E905B5" w14:paraId="34F78D44" w14:textId="77777777" w:rsidTr="00F73B72">
        <w:trPr>
          <w:trHeight w:val="483"/>
        </w:trPr>
        <w:tc>
          <w:tcPr>
            <w:tcW w:w="3124" w:type="dxa"/>
            <w:vMerge w:val="restart"/>
            <w:tcBorders>
              <w:top w:val="single" w:sz="4" w:space="0" w:color="auto"/>
              <w:left w:val="single" w:sz="4" w:space="0" w:color="auto"/>
              <w:bottom w:val="single" w:sz="4" w:space="0" w:color="auto"/>
              <w:right w:val="single" w:sz="4" w:space="0" w:color="auto"/>
            </w:tcBorders>
            <w:vAlign w:val="center"/>
          </w:tcPr>
          <w:p w14:paraId="2518B766" w14:textId="77777777" w:rsidR="00153339" w:rsidRPr="00E905B5" w:rsidRDefault="00153339" w:rsidP="00F73B72">
            <w:pPr>
              <w:jc w:val="center"/>
              <w:rPr>
                <w:sz w:val="28"/>
                <w:szCs w:val="28"/>
                <w:highlight w:val="cyan"/>
              </w:rPr>
            </w:pPr>
            <w:r w:rsidRPr="00E905B5">
              <w:rPr>
                <w:sz w:val="28"/>
                <w:szCs w:val="28"/>
                <w:highlight w:val="cyan"/>
              </w:rPr>
              <w:t>Группы товаров</w:t>
            </w:r>
            <w:r>
              <w:rPr>
                <w:sz w:val="28"/>
                <w:szCs w:val="28"/>
                <w:highlight w:val="cyan"/>
              </w:rPr>
              <w:t>, работ</w:t>
            </w:r>
            <w:r w:rsidRPr="00E905B5">
              <w:rPr>
                <w:sz w:val="28"/>
                <w:szCs w:val="28"/>
                <w:highlight w:val="cyan"/>
              </w:rPr>
              <w:t xml:space="preserve"> или услуг</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404086AB" w14:textId="77777777" w:rsidR="00153339" w:rsidRPr="00131B8C" w:rsidRDefault="00153339" w:rsidP="00F73B72">
            <w:pPr>
              <w:jc w:val="center"/>
              <w:rPr>
                <w:highlight w:val="cyan"/>
              </w:rPr>
            </w:pPr>
            <w:r w:rsidRPr="00131B8C">
              <w:rPr>
                <w:highlight w:val="cyan"/>
              </w:rPr>
              <w:t>Прирост 20</w:t>
            </w:r>
            <w:r>
              <w:rPr>
                <w:highlight w:val="cyan"/>
              </w:rPr>
              <w:t>21</w:t>
            </w:r>
            <w:r w:rsidRPr="00131B8C">
              <w:rPr>
                <w:highlight w:val="cyan"/>
              </w:rPr>
              <w:t>-20</w:t>
            </w:r>
            <w:r>
              <w:rPr>
                <w:highlight w:val="cyan"/>
              </w:rPr>
              <w:t>22</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067B13F5" w14:textId="77777777" w:rsidR="00153339" w:rsidRPr="00131B8C" w:rsidRDefault="00153339" w:rsidP="00F73B72">
            <w:pPr>
              <w:jc w:val="center"/>
              <w:rPr>
                <w:highlight w:val="cyan"/>
              </w:rPr>
            </w:pPr>
            <w:r w:rsidRPr="00131B8C">
              <w:rPr>
                <w:highlight w:val="cyan"/>
              </w:rPr>
              <w:t>Прирост 20</w:t>
            </w:r>
            <w:r>
              <w:rPr>
                <w:highlight w:val="cyan"/>
              </w:rPr>
              <w:t>22</w:t>
            </w:r>
            <w:r w:rsidRPr="00131B8C">
              <w:rPr>
                <w:highlight w:val="cyan"/>
              </w:rPr>
              <w:t>-20</w:t>
            </w:r>
            <w:r>
              <w:rPr>
                <w:highlight w:val="cyan"/>
              </w:rPr>
              <w:t>23</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3AB95C92" w14:textId="77777777" w:rsidR="00153339" w:rsidRPr="00131B8C" w:rsidRDefault="00153339" w:rsidP="00F73B72">
            <w:pPr>
              <w:jc w:val="center"/>
              <w:rPr>
                <w:highlight w:val="cyan"/>
              </w:rPr>
            </w:pPr>
            <w:r w:rsidRPr="00131B8C">
              <w:rPr>
                <w:highlight w:val="cyan"/>
              </w:rPr>
              <w:t>Прирост 20</w:t>
            </w:r>
            <w:r>
              <w:rPr>
                <w:highlight w:val="cyan"/>
              </w:rPr>
              <w:t>23</w:t>
            </w:r>
            <w:r w:rsidRPr="00131B8C">
              <w:rPr>
                <w:highlight w:val="cyan"/>
              </w:rPr>
              <w:t>-202</w:t>
            </w:r>
            <w:r>
              <w:rPr>
                <w:highlight w:val="cyan"/>
              </w:rPr>
              <w:t>4</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4211A36" w14:textId="77777777" w:rsidR="00153339" w:rsidRPr="00131B8C" w:rsidRDefault="00153339" w:rsidP="00F73B72">
            <w:pPr>
              <w:jc w:val="center"/>
              <w:rPr>
                <w:highlight w:val="cyan"/>
              </w:rPr>
            </w:pPr>
            <w:r w:rsidRPr="00131B8C">
              <w:rPr>
                <w:highlight w:val="cyan"/>
              </w:rPr>
              <w:t>Прирост 202</w:t>
            </w:r>
            <w:r>
              <w:rPr>
                <w:highlight w:val="cyan"/>
              </w:rPr>
              <w:t>4</w:t>
            </w:r>
            <w:r w:rsidRPr="00131B8C">
              <w:rPr>
                <w:highlight w:val="cyan"/>
              </w:rPr>
              <w:t>-202</w:t>
            </w:r>
            <w:r>
              <w:rPr>
                <w:highlight w:val="cyan"/>
              </w:rPr>
              <w:t>5</w:t>
            </w:r>
          </w:p>
        </w:tc>
      </w:tr>
      <w:tr w:rsidR="00153339" w:rsidRPr="00E905B5" w14:paraId="3E7B51CE" w14:textId="77777777" w:rsidTr="00F73B72">
        <w:trPr>
          <w:trHeight w:val="483"/>
        </w:trPr>
        <w:tc>
          <w:tcPr>
            <w:tcW w:w="3124" w:type="dxa"/>
            <w:vMerge/>
            <w:tcBorders>
              <w:top w:val="single" w:sz="4" w:space="0" w:color="auto"/>
              <w:left w:val="single" w:sz="4" w:space="0" w:color="auto"/>
              <w:bottom w:val="single" w:sz="4" w:space="0" w:color="auto"/>
              <w:right w:val="single" w:sz="4" w:space="0" w:color="auto"/>
            </w:tcBorders>
            <w:vAlign w:val="center"/>
          </w:tcPr>
          <w:p w14:paraId="17F34917" w14:textId="77777777" w:rsidR="00153339" w:rsidRPr="00E905B5" w:rsidRDefault="00153339" w:rsidP="00F73B72">
            <w:pPr>
              <w:jc w:val="center"/>
              <w:rPr>
                <w:sz w:val="28"/>
                <w:szCs w:val="28"/>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6B47B398"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8C1CFEC"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7E525464"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77C815B" w14:textId="77777777" w:rsidR="00153339" w:rsidRPr="00131B8C" w:rsidRDefault="00153339" w:rsidP="00F73B72">
            <w:pPr>
              <w:jc w:val="center"/>
              <w:rPr>
                <w:highlight w:val="cyan"/>
              </w:rPr>
            </w:pPr>
          </w:p>
        </w:tc>
      </w:tr>
      <w:tr w:rsidR="00153339" w:rsidRPr="00E905B5" w14:paraId="105E6B3E"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1BFE2C32" w14:textId="77777777" w:rsidR="00153339" w:rsidRPr="00E905B5" w:rsidRDefault="00153339" w:rsidP="00F73B72">
            <w:pPr>
              <w:jc w:val="center"/>
              <w:rPr>
                <w:sz w:val="28"/>
                <w:szCs w:val="28"/>
                <w:highlight w:val="cyan"/>
              </w:rPr>
            </w:pPr>
            <w:r>
              <w:rPr>
                <w:rFonts w:ascii="Times New Roman" w:hAnsi="Times New Roman"/>
                <w:sz w:val="24"/>
              </w:rPr>
              <w:t>Строительство объектов военной инфраструктуры (СМР)</w:t>
            </w:r>
          </w:p>
        </w:tc>
        <w:tc>
          <w:tcPr>
            <w:tcW w:w="1630" w:type="dxa"/>
            <w:tcBorders>
              <w:top w:val="nil"/>
              <w:left w:val="nil"/>
              <w:bottom w:val="single" w:sz="4" w:space="0" w:color="auto"/>
              <w:right w:val="single" w:sz="4" w:space="0" w:color="auto"/>
            </w:tcBorders>
            <w:noWrap/>
            <w:vAlign w:val="center"/>
          </w:tcPr>
          <w:p w14:paraId="00F24446" w14:textId="77777777" w:rsidR="00153339" w:rsidRPr="00131B8C" w:rsidRDefault="00153339" w:rsidP="00F73B72">
            <w:pPr>
              <w:jc w:val="center"/>
              <w:rPr>
                <w:highlight w:val="cyan"/>
              </w:rPr>
            </w:pPr>
            <w:r>
              <w:rPr>
                <w:rFonts w:ascii="Times New Roman" w:hAnsi="Times New Roman"/>
                <w:sz w:val="24"/>
              </w:rPr>
              <w:t>19,6</w:t>
            </w:r>
          </w:p>
        </w:tc>
        <w:tc>
          <w:tcPr>
            <w:tcW w:w="1630" w:type="dxa"/>
            <w:tcBorders>
              <w:top w:val="nil"/>
              <w:left w:val="nil"/>
              <w:bottom w:val="single" w:sz="4" w:space="0" w:color="auto"/>
              <w:right w:val="single" w:sz="4" w:space="0" w:color="auto"/>
            </w:tcBorders>
            <w:noWrap/>
            <w:vAlign w:val="center"/>
          </w:tcPr>
          <w:p w14:paraId="6931D731" w14:textId="77777777" w:rsidR="00153339" w:rsidRPr="00131B8C" w:rsidRDefault="00153339" w:rsidP="00F73B72">
            <w:pPr>
              <w:jc w:val="center"/>
              <w:rPr>
                <w:highlight w:val="cyan"/>
              </w:rPr>
            </w:pPr>
            <w:r>
              <w:rPr>
                <w:rFonts w:ascii="Times New Roman" w:hAnsi="Times New Roman"/>
                <w:sz w:val="24"/>
              </w:rPr>
              <w:t>45,0</w:t>
            </w:r>
          </w:p>
        </w:tc>
        <w:tc>
          <w:tcPr>
            <w:tcW w:w="1630" w:type="dxa"/>
            <w:tcBorders>
              <w:top w:val="nil"/>
              <w:left w:val="nil"/>
              <w:bottom w:val="single" w:sz="4" w:space="0" w:color="auto"/>
              <w:right w:val="single" w:sz="4" w:space="0" w:color="auto"/>
            </w:tcBorders>
            <w:noWrap/>
            <w:vAlign w:val="center"/>
          </w:tcPr>
          <w:p w14:paraId="3819619F" w14:textId="77777777" w:rsidR="00153339" w:rsidRPr="00131B8C" w:rsidRDefault="00153339" w:rsidP="00F73B72">
            <w:pPr>
              <w:jc w:val="center"/>
              <w:rPr>
                <w:highlight w:val="cyan"/>
              </w:rPr>
            </w:pPr>
            <w:r>
              <w:rPr>
                <w:rFonts w:ascii="Times New Roman" w:hAnsi="Times New Roman"/>
                <w:sz w:val="24"/>
              </w:rPr>
              <w:t>27,5</w:t>
            </w:r>
          </w:p>
        </w:tc>
        <w:tc>
          <w:tcPr>
            <w:tcW w:w="1630" w:type="dxa"/>
            <w:tcBorders>
              <w:top w:val="nil"/>
              <w:left w:val="nil"/>
              <w:bottom w:val="single" w:sz="4" w:space="0" w:color="auto"/>
              <w:right w:val="single" w:sz="4" w:space="0" w:color="auto"/>
            </w:tcBorders>
            <w:noWrap/>
            <w:vAlign w:val="center"/>
          </w:tcPr>
          <w:p w14:paraId="40C2E881" w14:textId="77777777" w:rsidR="00153339" w:rsidRPr="00131B8C" w:rsidRDefault="00153339" w:rsidP="00F73B72">
            <w:pPr>
              <w:jc w:val="center"/>
              <w:rPr>
                <w:highlight w:val="cyan"/>
              </w:rPr>
            </w:pPr>
            <w:r>
              <w:rPr>
                <w:rFonts w:ascii="Times New Roman" w:hAnsi="Times New Roman"/>
                <w:sz w:val="24"/>
              </w:rPr>
              <w:t>18,1</w:t>
            </w:r>
          </w:p>
        </w:tc>
      </w:tr>
      <w:tr w:rsidR="00153339" w:rsidRPr="00E905B5" w14:paraId="119C0832" w14:textId="77777777" w:rsidTr="00F73B72">
        <w:trPr>
          <w:trHeight w:val="113"/>
        </w:trPr>
        <w:tc>
          <w:tcPr>
            <w:tcW w:w="3124" w:type="dxa"/>
            <w:tcBorders>
              <w:top w:val="nil"/>
              <w:left w:val="single" w:sz="4" w:space="0" w:color="auto"/>
              <w:bottom w:val="single" w:sz="4" w:space="0" w:color="auto"/>
              <w:right w:val="single" w:sz="4" w:space="0" w:color="auto"/>
            </w:tcBorders>
            <w:vAlign w:val="center"/>
          </w:tcPr>
          <w:p w14:paraId="1144DCDA" w14:textId="77777777" w:rsidR="00153339" w:rsidRPr="00E905B5" w:rsidRDefault="00153339" w:rsidP="00F73B72">
            <w:pPr>
              <w:jc w:val="center"/>
              <w:rPr>
                <w:sz w:val="28"/>
                <w:szCs w:val="28"/>
                <w:highlight w:val="cyan"/>
              </w:rPr>
            </w:pPr>
            <w:r>
              <w:rPr>
                <w:rFonts w:ascii="Times New Roman" w:hAnsi="Times New Roman"/>
                <w:sz w:val="24"/>
              </w:rPr>
              <w:t>Ремонт и реконструкция объектов МО РФ</w:t>
            </w:r>
          </w:p>
        </w:tc>
        <w:tc>
          <w:tcPr>
            <w:tcW w:w="1630" w:type="dxa"/>
            <w:tcBorders>
              <w:top w:val="nil"/>
              <w:left w:val="nil"/>
              <w:bottom w:val="single" w:sz="4" w:space="0" w:color="auto"/>
              <w:right w:val="single" w:sz="4" w:space="0" w:color="auto"/>
            </w:tcBorders>
            <w:noWrap/>
            <w:vAlign w:val="center"/>
          </w:tcPr>
          <w:p w14:paraId="19D95AEF" w14:textId="77777777" w:rsidR="00153339" w:rsidRPr="00131B8C" w:rsidRDefault="00153339" w:rsidP="00F73B72">
            <w:pPr>
              <w:jc w:val="center"/>
              <w:rPr>
                <w:highlight w:val="cyan"/>
              </w:rPr>
            </w:pPr>
            <w:r>
              <w:rPr>
                <w:rFonts w:ascii="Times New Roman" w:hAnsi="Times New Roman"/>
                <w:sz w:val="24"/>
              </w:rPr>
              <w:t>9,0</w:t>
            </w:r>
          </w:p>
        </w:tc>
        <w:tc>
          <w:tcPr>
            <w:tcW w:w="1630" w:type="dxa"/>
            <w:tcBorders>
              <w:top w:val="nil"/>
              <w:left w:val="nil"/>
              <w:bottom w:val="single" w:sz="4" w:space="0" w:color="auto"/>
              <w:right w:val="single" w:sz="4" w:space="0" w:color="auto"/>
            </w:tcBorders>
            <w:noWrap/>
            <w:vAlign w:val="center"/>
          </w:tcPr>
          <w:p w14:paraId="42823E18" w14:textId="77777777" w:rsidR="00153339" w:rsidRPr="00131B8C" w:rsidRDefault="00153339" w:rsidP="00F73B72">
            <w:pPr>
              <w:jc w:val="center"/>
              <w:rPr>
                <w:highlight w:val="cyan"/>
              </w:rPr>
            </w:pPr>
            <w:r>
              <w:rPr>
                <w:rFonts w:ascii="Times New Roman" w:hAnsi="Times New Roman"/>
                <w:sz w:val="24"/>
              </w:rPr>
              <w:t>20,2</w:t>
            </w:r>
          </w:p>
        </w:tc>
        <w:tc>
          <w:tcPr>
            <w:tcW w:w="1630" w:type="dxa"/>
            <w:tcBorders>
              <w:top w:val="nil"/>
              <w:left w:val="nil"/>
              <w:bottom w:val="single" w:sz="4" w:space="0" w:color="auto"/>
              <w:right w:val="single" w:sz="4" w:space="0" w:color="auto"/>
            </w:tcBorders>
            <w:noWrap/>
            <w:vAlign w:val="center"/>
          </w:tcPr>
          <w:p w14:paraId="1994EC33" w14:textId="77777777" w:rsidR="00153339" w:rsidRPr="00131B8C" w:rsidRDefault="00153339" w:rsidP="00F73B72">
            <w:pPr>
              <w:jc w:val="center"/>
              <w:rPr>
                <w:highlight w:val="cyan"/>
              </w:rPr>
            </w:pPr>
            <w:r>
              <w:rPr>
                <w:rFonts w:ascii="Times New Roman" w:hAnsi="Times New Roman"/>
                <w:sz w:val="24"/>
              </w:rPr>
              <w:t>7,4</w:t>
            </w:r>
          </w:p>
        </w:tc>
        <w:tc>
          <w:tcPr>
            <w:tcW w:w="1630" w:type="dxa"/>
            <w:tcBorders>
              <w:top w:val="nil"/>
              <w:left w:val="nil"/>
              <w:bottom w:val="single" w:sz="4" w:space="0" w:color="auto"/>
              <w:right w:val="single" w:sz="4" w:space="0" w:color="auto"/>
            </w:tcBorders>
            <w:noWrap/>
            <w:vAlign w:val="center"/>
          </w:tcPr>
          <w:p w14:paraId="01360CF7" w14:textId="77777777" w:rsidR="00153339" w:rsidRPr="00131B8C" w:rsidRDefault="00153339" w:rsidP="00F73B72">
            <w:pPr>
              <w:jc w:val="center"/>
              <w:rPr>
                <w:highlight w:val="cyan"/>
              </w:rPr>
            </w:pPr>
            <w:r>
              <w:rPr>
                <w:rFonts w:ascii="Times New Roman" w:hAnsi="Times New Roman"/>
                <w:sz w:val="24"/>
              </w:rPr>
              <w:t>-1,6</w:t>
            </w:r>
          </w:p>
        </w:tc>
      </w:tr>
      <w:tr w:rsidR="00153339" w:rsidRPr="00E905B5" w14:paraId="5C2563B1"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29F31CF1" w14:textId="77777777" w:rsidR="00153339" w:rsidRPr="00E905B5" w:rsidRDefault="00153339" w:rsidP="00F73B72">
            <w:pPr>
              <w:jc w:val="center"/>
              <w:rPr>
                <w:sz w:val="28"/>
                <w:szCs w:val="28"/>
                <w:highlight w:val="cyan"/>
              </w:rPr>
            </w:pPr>
            <w:r>
              <w:rPr>
                <w:rFonts w:ascii="Times New Roman" w:hAnsi="Times New Roman"/>
                <w:sz w:val="24"/>
              </w:rPr>
              <w:t>Итого</w:t>
            </w:r>
          </w:p>
        </w:tc>
        <w:tc>
          <w:tcPr>
            <w:tcW w:w="1630" w:type="dxa"/>
            <w:tcBorders>
              <w:top w:val="nil"/>
              <w:left w:val="nil"/>
              <w:bottom w:val="single" w:sz="4" w:space="0" w:color="auto"/>
              <w:right w:val="single" w:sz="4" w:space="0" w:color="auto"/>
            </w:tcBorders>
            <w:noWrap/>
            <w:vAlign w:val="center"/>
          </w:tcPr>
          <w:p w14:paraId="6EAA000F" w14:textId="77777777" w:rsidR="00153339" w:rsidRPr="00131B8C" w:rsidRDefault="00153339" w:rsidP="00F73B72">
            <w:pPr>
              <w:jc w:val="center"/>
              <w:rPr>
                <w:highlight w:val="cyan"/>
              </w:rPr>
            </w:pPr>
            <w:r>
              <w:rPr>
                <w:rFonts w:ascii="Times New Roman" w:hAnsi="Times New Roman"/>
                <w:sz w:val="24"/>
              </w:rPr>
              <w:t>14,1</w:t>
            </w:r>
          </w:p>
        </w:tc>
        <w:tc>
          <w:tcPr>
            <w:tcW w:w="1630" w:type="dxa"/>
            <w:tcBorders>
              <w:top w:val="nil"/>
              <w:left w:val="nil"/>
              <w:bottom w:val="single" w:sz="4" w:space="0" w:color="auto"/>
              <w:right w:val="single" w:sz="4" w:space="0" w:color="auto"/>
            </w:tcBorders>
            <w:noWrap/>
            <w:vAlign w:val="center"/>
          </w:tcPr>
          <w:p w14:paraId="0AD131FB" w14:textId="77777777" w:rsidR="00153339" w:rsidRPr="00131B8C" w:rsidRDefault="00153339" w:rsidP="00F73B72">
            <w:pPr>
              <w:jc w:val="center"/>
              <w:rPr>
                <w:highlight w:val="cyan"/>
              </w:rPr>
            </w:pPr>
            <w:r>
              <w:rPr>
                <w:rFonts w:ascii="Times New Roman" w:hAnsi="Times New Roman"/>
                <w:sz w:val="24"/>
              </w:rPr>
              <w:t>32,9</w:t>
            </w:r>
          </w:p>
        </w:tc>
        <w:tc>
          <w:tcPr>
            <w:tcW w:w="1630" w:type="dxa"/>
            <w:tcBorders>
              <w:top w:val="nil"/>
              <w:left w:val="nil"/>
              <w:bottom w:val="single" w:sz="4" w:space="0" w:color="auto"/>
              <w:right w:val="single" w:sz="4" w:space="0" w:color="auto"/>
            </w:tcBorders>
            <w:noWrap/>
            <w:vAlign w:val="center"/>
          </w:tcPr>
          <w:p w14:paraId="1677230F" w14:textId="77777777" w:rsidR="00153339" w:rsidRPr="00131B8C" w:rsidRDefault="00153339" w:rsidP="00F73B72">
            <w:pPr>
              <w:jc w:val="center"/>
              <w:rPr>
                <w:highlight w:val="cyan"/>
              </w:rPr>
            </w:pPr>
            <w:r>
              <w:rPr>
                <w:rFonts w:ascii="Times New Roman" w:hAnsi="Times New Roman"/>
                <w:sz w:val="24"/>
              </w:rPr>
              <w:t>20,0</w:t>
            </w:r>
          </w:p>
        </w:tc>
        <w:tc>
          <w:tcPr>
            <w:tcW w:w="1630" w:type="dxa"/>
            <w:tcBorders>
              <w:top w:val="nil"/>
              <w:left w:val="nil"/>
              <w:bottom w:val="single" w:sz="4" w:space="0" w:color="auto"/>
              <w:right w:val="single" w:sz="4" w:space="0" w:color="auto"/>
            </w:tcBorders>
            <w:noWrap/>
            <w:vAlign w:val="center"/>
          </w:tcPr>
          <w:p w14:paraId="7388A4C1" w14:textId="77777777" w:rsidR="00153339" w:rsidRPr="00131B8C" w:rsidRDefault="00153339" w:rsidP="00F73B72">
            <w:pPr>
              <w:jc w:val="center"/>
              <w:rPr>
                <w:highlight w:val="cyan"/>
              </w:rPr>
            </w:pPr>
            <w:r>
              <w:rPr>
                <w:rFonts w:ascii="Times New Roman" w:hAnsi="Times New Roman"/>
                <w:sz w:val="24"/>
              </w:rPr>
              <w:t>11,5</w:t>
            </w:r>
          </w:p>
        </w:tc>
      </w:tr>
    </w:tbl>
    <w:p>
      <w:pPr>
        <w:ind w:firstLine="709"/>
        <w:jc w:val="both"/>
      </w:pPr>
      <w:r>
        <w:rPr>
          <w:rFonts w:ascii="Times New Roman" w:hAnsi="Times New Roman" w:cs="Times New Roman"/>
          <w:sz w:val="28"/>
        </w:rPr>
        <w:t>Таблица показывает темпы прироста выручки ООО «СЗ РСК» по направлениям деятельности в относительном выражении за 2022–2025 гг.</w:t>
      </w:r>
    </w:p>
    <w:p>
      <w:pPr>
        <w:ind w:firstLine="709"/>
        <w:jc w:val="both"/>
      </w:pPr>
      <w:r>
        <w:rPr>
          <w:rFonts w:ascii="Times New Roman" w:hAnsi="Times New Roman" w:cs="Times New Roman"/>
          <w:sz w:val="28"/>
        </w:rPr>
        <w:t xml:space="preserve">Самый высокий темп прироста по строительству объектов военной инфраструктуры зафиксирован в 2023 г. — +45,0%, в 2024 г. он составил +27,5%, в 2025 г. — +18,1%. Совокупный темп прироста выручки замедляется с 32,9% (2023 г.) до 11,5% (2025 г.). По ремонту и реконструкции в 2025 г. зафиксировано снижение –1,6% — это перераспределение ресурсов в пользу нового строительства.</w:t>
      </w:r>
    </w:p>
    <w:p>
      <w:pPr>
        <w:ind w:firstLine="709"/>
        <w:jc w:val="both"/>
      </w:pPr>
      <w:r>
        <w:rPr>
          <w:rFonts w:ascii="Times New Roman" w:hAnsi="Times New Roman" w:cs="Times New Roman"/>
          <w:sz w:val="28"/>
        </w:rPr>
        <w:t xml:space="preserve">Снижение темпов прироста с десятков процентов до однозначных значений — естественный эффект масштаба: при выручке близкой к 400 млн руб. удвоить её ежегодно невозможно. Для подрядчика ГОЗ важнее устойчивость роста и предсказуемость портфеля, чем рекордные годовые приросты, поэтому замедление при сохранении общей восходящей траектории — положительный сигнал.</w:t>
      </w:r>
    </w:p>
    <w:p w14:paraId="216E6694" w14:textId="77777777" w:rsidR="00153339" w:rsidRPr="00E905B5" w:rsidRDefault="00153339" w:rsidP="00153339">
      <w:pPr>
        <w:pStyle w:val="13"/>
        <w:spacing w:after="120"/>
        <w:ind w:firstLine="0"/>
        <w:jc w:val="center"/>
        <w:rPr>
          <w:b/>
          <w:sz w:val="28"/>
          <w:szCs w:val="28"/>
        </w:rPr>
      </w:pPr>
    </w:p>
    <w:p w14:paraId="2361F71C" w14:textId="77777777" w:rsidR="00153339" w:rsidRPr="00E905B5" w:rsidRDefault="00153339" w:rsidP="00153339">
      <w:pPr>
        <w:pStyle w:val="13"/>
        <w:spacing w:line="360" w:lineRule="auto"/>
        <w:ind w:firstLine="454"/>
        <w:jc w:val="both"/>
        <w:rPr>
          <w:sz w:val="28"/>
          <w:szCs w:val="28"/>
        </w:rPr>
      </w:pPr>
      <w:r>
        <w:rPr>
          <w:rFonts w:ascii="Times New Roman" w:hAnsi="Times New Roman"/>
          <w:sz w:val="28"/>
        </w:rPr>
        <w:t>Темпы прироста выручки замедлились с 32,9% в 2023 г. до 11,5% в 2025 г., что характерно для перехода к стадии устойчивого роста крупного портфеля контрактов; самым крупным драйвером роста остаётся строительство объектов военной инфраструктуры с приростом +18,1% даже в 2025 г..</w:t>
      </w:r>
    </w:p>
    <w:p w14:paraId="0051C19F" w14:textId="77777777" w:rsidR="00153339" w:rsidRPr="00E905B5" w:rsidRDefault="00153339" w:rsidP="00153339">
      <w:pPr>
        <w:pStyle w:val="13"/>
        <w:spacing w:line="360" w:lineRule="auto"/>
        <w:ind w:firstLine="454"/>
        <w:jc w:val="both"/>
        <w:rPr>
          <w:sz w:val="28"/>
          <w:szCs w:val="28"/>
          <w:highlight w:val="cyan"/>
        </w:rPr>
      </w:pPr>
      <w:r>
        <w:rPr>
          <w:sz w:val="28"/>
          <w:szCs w:val="28"/>
          <w:highlight w:val="cyan"/>
        </w:rPr>
        <w:t xml:space="preserve">Основные данные по анализу выручки ООО «СЗ РСК» представленны в Таблице 2.17.</w:t>
      </w:r>
      <w:r w:rsidRPr="00E905B5">
        <w:rPr>
          <w:sz w:val="28"/>
          <w:szCs w:val="28"/>
          <w:highlight w:val="cyan"/>
        </w:rPr>
      </w:r>
      <w:r>
        <w:rPr>
          <w:sz w:val="28"/>
          <w:szCs w:val="28"/>
          <w:highlight w:val="cyan"/>
        </w:rPr>
      </w:r>
      <w:r w:rsidRPr="00E905B5">
        <w:rPr>
          <w:sz w:val="28"/>
          <w:szCs w:val="28"/>
          <w:highlight w:val="cyan"/>
        </w:rPr>
      </w:r>
      <w:r>
        <w:rPr>
          <w:sz w:val="28"/>
          <w:szCs w:val="28"/>
          <w:highlight w:val="cyan"/>
        </w:rPr>
      </w:r>
      <w:r w:rsidRPr="00E905B5">
        <w:rPr>
          <w:sz w:val="28"/>
          <w:szCs w:val="28"/>
          <w:highlight w:val="cyan"/>
        </w:rPr>
      </w:r>
      <w:r>
        <w:rPr>
          <w:sz w:val="28"/>
          <w:szCs w:val="28"/>
          <w:highlight w:val="cyan"/>
        </w:rPr>
      </w:r>
      <w:r w:rsidRPr="00E905B5">
        <w:rPr>
          <w:sz w:val="28"/>
          <w:szCs w:val="28"/>
          <w:highlight w:val="cyan"/>
        </w:rPr>
      </w:r>
      <w:r>
        <w:rPr>
          <w:sz w:val="28"/>
          <w:szCs w:val="28"/>
          <w:highlight w:val="cyan"/>
        </w:rPr>
      </w:r>
      <w:proofErr w:type="spellStart"/>
      <w:r>
        <w:rPr>
          <w:sz w:val="28"/>
          <w:szCs w:val="28"/>
          <w:highlight w:val="cyan"/>
        </w:rPr>
      </w:r>
      <w:proofErr w:type="spellEnd"/>
      <w:r>
        <w:rPr>
          <w:sz w:val="28"/>
          <w:szCs w:val="28"/>
          <w:highlight w:val="cyan"/>
        </w:rPr>
      </w:r>
    </w:p>
    <w:p w14:paraId="5B7D9912" w14:textId="77777777" w:rsidR="00153339" w:rsidRPr="00E905B5" w:rsidRDefault="00153339" w:rsidP="00153339">
      <w:pPr>
        <w:pStyle w:val="13"/>
        <w:spacing w:line="360" w:lineRule="auto"/>
        <w:ind w:firstLine="0"/>
        <w:jc w:val="right"/>
        <w:rPr>
          <w:sz w:val="28"/>
          <w:szCs w:val="28"/>
          <w:highlight w:val="cyan"/>
        </w:rPr>
      </w:pPr>
      <w:r w:rsidRPr="00E905B5">
        <w:rPr>
          <w:sz w:val="28"/>
          <w:szCs w:val="28"/>
          <w:highlight w:val="cyan"/>
        </w:rPr>
        <w:t>Таблица 2.17.</w:t>
      </w:r>
    </w:p>
    <w:p w14:paraId="7C663D1A"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Анализ выручки ООО «СЗ РСК»</w:t>
      </w:r>
      <w:r>
        <w:rPr>
          <w:sz w:val="28"/>
          <w:szCs w:val="28"/>
          <w:highlight w:val="cyan"/>
        </w:rPr>
      </w:r>
      <w:r w:rsidRPr="00E905B5">
        <w:rPr>
          <w:sz w:val="28"/>
          <w:szCs w:val="28"/>
          <w:highlight w:val="cyan"/>
        </w:rPr>
      </w:r>
      <w:r>
        <w:rPr>
          <w:sz w:val="28"/>
          <w:szCs w:val="28"/>
          <w:highlight w:val="cyan"/>
        </w:rPr>
      </w:r>
      <w:r w:rsidRPr="00E905B5">
        <w:rPr>
          <w:sz w:val="28"/>
          <w:szCs w:val="28"/>
          <w:highlight w:val="cyan"/>
        </w:rPr>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44"/>
        <w:gridCol w:w="993"/>
        <w:gridCol w:w="992"/>
        <w:gridCol w:w="1134"/>
        <w:gridCol w:w="992"/>
        <w:gridCol w:w="992"/>
      </w:tblGrid>
      <w:tr w:rsidR="00153339" w:rsidRPr="00E905B5" w14:paraId="164E009A" w14:textId="77777777" w:rsidTr="00F73B72">
        <w:tc>
          <w:tcPr>
            <w:tcW w:w="4644" w:type="dxa"/>
            <w:vMerge w:val="restart"/>
          </w:tcPr>
          <w:p w14:paraId="7942F671" w14:textId="77777777" w:rsidR="00153339" w:rsidRPr="00E905B5" w:rsidRDefault="00153339" w:rsidP="00F73B72">
            <w:pPr>
              <w:tabs>
                <w:tab w:val="left" w:pos="8565"/>
              </w:tabs>
              <w:spacing w:line="240" w:lineRule="atLeast"/>
              <w:jc w:val="center"/>
              <w:rPr>
                <w:sz w:val="28"/>
                <w:szCs w:val="28"/>
                <w:highlight w:val="cyan"/>
              </w:rPr>
            </w:pPr>
            <w:r w:rsidRPr="00E905B5">
              <w:rPr>
                <w:sz w:val="28"/>
                <w:szCs w:val="28"/>
                <w:highlight w:val="cyan"/>
              </w:rPr>
              <w:t>Показатели</w:t>
            </w:r>
          </w:p>
        </w:tc>
        <w:tc>
          <w:tcPr>
            <w:tcW w:w="5103" w:type="dxa"/>
            <w:gridSpan w:val="5"/>
          </w:tcPr>
          <w:p w14:paraId="18F551C0" w14:textId="77777777" w:rsidR="00153339" w:rsidRPr="00E905B5" w:rsidRDefault="00153339" w:rsidP="00F73B72">
            <w:pPr>
              <w:tabs>
                <w:tab w:val="left" w:pos="8565"/>
              </w:tabs>
              <w:spacing w:line="240" w:lineRule="atLeast"/>
              <w:jc w:val="center"/>
              <w:rPr>
                <w:sz w:val="28"/>
                <w:szCs w:val="28"/>
                <w:highlight w:val="cyan"/>
              </w:rPr>
            </w:pPr>
            <w:r w:rsidRPr="00E905B5">
              <w:rPr>
                <w:sz w:val="28"/>
                <w:szCs w:val="28"/>
                <w:highlight w:val="cyan"/>
              </w:rPr>
              <w:t>Анализируемый период</w:t>
            </w:r>
          </w:p>
        </w:tc>
      </w:tr>
      <w:tr w:rsidR="00153339" w:rsidRPr="00E905B5" w14:paraId="54EDBB2C" w14:textId="77777777" w:rsidTr="00F73B72">
        <w:tc>
          <w:tcPr>
            <w:tcW w:w="4644" w:type="dxa"/>
            <w:vMerge/>
          </w:tcPr>
          <w:p w14:paraId="4979E338" w14:textId="77777777" w:rsidR="00153339" w:rsidRPr="00E905B5" w:rsidRDefault="00153339" w:rsidP="00F73B72">
            <w:pPr>
              <w:tabs>
                <w:tab w:val="left" w:pos="8565"/>
              </w:tabs>
              <w:spacing w:line="240" w:lineRule="atLeast"/>
              <w:jc w:val="center"/>
              <w:rPr>
                <w:sz w:val="28"/>
                <w:szCs w:val="28"/>
                <w:highlight w:val="cyan"/>
              </w:rPr>
            </w:pPr>
          </w:p>
        </w:tc>
        <w:tc>
          <w:tcPr>
            <w:tcW w:w="993" w:type="dxa"/>
          </w:tcPr>
          <w:p w14:paraId="640EBBE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992" w:type="dxa"/>
          </w:tcPr>
          <w:p w14:paraId="244C521C"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34" w:type="dxa"/>
          </w:tcPr>
          <w:p w14:paraId="1EF6BBF0" w14:textId="77777777" w:rsidR="00153339" w:rsidRPr="00543F09" w:rsidRDefault="00153339" w:rsidP="00F73B72">
            <w:pPr>
              <w:tabs>
                <w:tab w:val="left" w:pos="8565"/>
              </w:tabs>
              <w:spacing w:line="240" w:lineRule="atLeast"/>
              <w:jc w:val="center"/>
            </w:pPr>
            <w:r>
              <w:t>2023 г.</w:t>
            </w:r>
          </w:p>
        </w:tc>
        <w:tc>
          <w:tcPr>
            <w:tcW w:w="992" w:type="dxa"/>
          </w:tcPr>
          <w:p w14:paraId="7A94AFC4" w14:textId="77777777" w:rsidR="00153339" w:rsidRPr="00543F09" w:rsidRDefault="00153339" w:rsidP="00F73B72">
            <w:pPr>
              <w:tabs>
                <w:tab w:val="left" w:pos="8565"/>
              </w:tabs>
              <w:spacing w:line="240" w:lineRule="atLeast"/>
              <w:jc w:val="center"/>
            </w:pPr>
            <w:r>
              <w:t>2024 г.</w:t>
            </w:r>
          </w:p>
        </w:tc>
        <w:tc>
          <w:tcPr>
            <w:tcW w:w="992" w:type="dxa"/>
          </w:tcPr>
          <w:p w14:paraId="3527DA48" w14:textId="77777777" w:rsidR="00153339" w:rsidRPr="00543F09" w:rsidRDefault="00153339" w:rsidP="00F73B72">
            <w:pPr>
              <w:tabs>
                <w:tab w:val="left" w:pos="8565"/>
              </w:tabs>
              <w:spacing w:line="240" w:lineRule="atLeast"/>
              <w:jc w:val="center"/>
            </w:pPr>
            <w:r>
              <w:t>2025 г.</w:t>
            </w:r>
          </w:p>
        </w:tc>
      </w:tr>
    </w:tbl>
    <w:p>
      <w:pPr>
        <w:ind w:firstLine="709"/>
        <w:jc w:val="both"/>
      </w:pPr>
      <w:r>
        <w:rPr>
          <w:rFonts w:ascii="Times New Roman" w:hAnsi="Times New Roman" w:cs="Times New Roman"/>
          <w:sz w:val="28"/>
        </w:rPr>
        <w:t>Заголовочная таблица для аналитического блока по выручке ООО «СЗ РСК» — задаёт временной период анализа 2021–2025 гг.</w:t>
      </w:r>
    </w:p>
    <w:p>
      <w:pPr>
        <w:ind w:firstLine="709"/>
        <w:jc w:val="both"/>
      </w:pPr>
      <w:r>
        <w:rPr>
          <w:rFonts w:ascii="Times New Roman" w:hAnsi="Times New Roman" w:cs="Times New Roman"/>
          <w:sz w:val="28"/>
        </w:rPr>
        <w:t xml:space="preserve">Сама по себе таблица не содержит цифровых данных, выступая структурным разделителем перед детализированной таблицей 2.17 (продолжение), где приведены ключевые показатели — выручка, себестоимость, валовая прибыль, уровень валовой прибыли, численность, выручка на одного работника.</w:t>
      </w:r>
    </w:p>
    <w:p>
      <w:pPr>
        <w:ind w:firstLine="709"/>
        <w:jc w:val="both"/>
      </w:pPr>
      <w:r>
        <w:rPr>
          <w:rFonts w:ascii="Times New Roman" w:hAnsi="Times New Roman" w:cs="Times New Roman"/>
          <w:sz w:val="28"/>
        </w:rPr>
        <w:t xml:space="preserve">Подобная двухступенчатая компоновка таблиц соответствует традициям дипломных работ по анализу хозяйственной деятельности — отдельный заголовок облегчает понимание последовательности и направленности факторного анализа выручки.</w:t>
      </w:r>
    </w:p>
    <w:p w14:paraId="3F32579C" w14:textId="77777777" w:rsidR="00153339" w:rsidRPr="00E905B5" w:rsidRDefault="00153339" w:rsidP="00153339">
      <w:pPr>
        <w:rPr>
          <w:vanish/>
          <w:highlight w:val="cyan"/>
        </w:rPr>
      </w:pPr>
    </w:p>
    <w:tbl>
      <w:tblPr>
        <w:tblW w:w="4944" w:type="pct"/>
        <w:tblLayout w:type="fixed"/>
        <w:tblLook w:val="0000" w:firstRow="0" w:lastRow="0" w:firstColumn="0" w:lastColumn="0" w:noHBand="0" w:noVBand="0"/>
      </w:tblPr>
      <w:tblGrid>
        <w:gridCol w:w="4396"/>
        <w:gridCol w:w="969"/>
        <w:gridCol w:w="969"/>
        <w:gridCol w:w="968"/>
        <w:gridCol w:w="970"/>
        <w:gridCol w:w="968"/>
      </w:tblGrid>
      <w:tr w:rsidR="00153339" w:rsidRPr="00E905B5" w14:paraId="38EB2653"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0957C03C" w14:textId="77777777" w:rsidR="00153339" w:rsidRPr="00E905B5" w:rsidRDefault="00153339" w:rsidP="00F73B72">
            <w:pPr>
              <w:rPr>
                <w:sz w:val="28"/>
                <w:szCs w:val="28"/>
                <w:highlight w:val="cyan"/>
              </w:rPr>
            </w:pPr>
            <w:r>
              <w:rPr>
                <w:sz w:val="28"/>
                <w:szCs w:val="28"/>
                <w:highlight w:val="cyan"/>
              </w:rPr>
              <w:t>Выручка</w:t>
            </w:r>
            <w:r w:rsidRPr="00E905B5">
              <w:rPr>
                <w:sz w:val="28"/>
                <w:szCs w:val="28"/>
                <w:highlight w:val="cyan"/>
              </w:rPr>
              <w:t>, тыс. руб.</w:t>
            </w:r>
          </w:p>
        </w:tc>
        <w:tc>
          <w:tcPr>
            <w:tcW w:w="524" w:type="pct"/>
            <w:tcBorders>
              <w:top w:val="nil"/>
              <w:left w:val="nil"/>
              <w:bottom w:val="single" w:sz="4" w:space="0" w:color="auto"/>
              <w:right w:val="single" w:sz="4" w:space="0" w:color="auto"/>
            </w:tcBorders>
            <w:noWrap/>
            <w:vAlign w:val="center"/>
          </w:tcPr>
          <w:p w14:paraId="067678FE" w14:textId="77777777" w:rsidR="00153339" w:rsidRPr="00E905B5" w:rsidRDefault="00153339" w:rsidP="00F73B72">
            <w:pPr>
              <w:jc w:val="center"/>
              <w:rPr>
                <w:sz w:val="28"/>
                <w:szCs w:val="28"/>
                <w:highlight w:val="cyan"/>
              </w:rPr>
            </w:pPr>
            <w:r>
              <w:rPr>
                <w:rFonts w:ascii="Times New Roman" w:hAnsi="Times New Roman"/>
                <w:sz w:val="24"/>
              </w:rPr>
              <w:t>196 743</w:t>
            </w:r>
          </w:p>
        </w:tc>
        <w:tc>
          <w:tcPr>
            <w:tcW w:w="524" w:type="pct"/>
            <w:tcBorders>
              <w:top w:val="nil"/>
              <w:left w:val="nil"/>
              <w:bottom w:val="single" w:sz="4" w:space="0" w:color="auto"/>
              <w:right w:val="single" w:sz="4" w:space="0" w:color="auto"/>
            </w:tcBorders>
            <w:noWrap/>
            <w:vAlign w:val="center"/>
          </w:tcPr>
          <w:p w14:paraId="0A0C6EC9" w14:textId="77777777" w:rsidR="00153339" w:rsidRPr="00E905B5" w:rsidRDefault="00153339" w:rsidP="00F73B72">
            <w:pPr>
              <w:jc w:val="center"/>
              <w:rPr>
                <w:sz w:val="28"/>
                <w:szCs w:val="28"/>
                <w:highlight w:val="cyan"/>
              </w:rPr>
            </w:pPr>
            <w:r>
              <w:rPr>
                <w:rFonts w:ascii="Times New Roman" w:hAnsi="Times New Roman"/>
                <w:sz w:val="24"/>
              </w:rPr>
              <w:t>224 580</w:t>
            </w:r>
          </w:p>
        </w:tc>
        <w:tc>
          <w:tcPr>
            <w:tcW w:w="524" w:type="pct"/>
            <w:tcBorders>
              <w:top w:val="nil"/>
              <w:left w:val="nil"/>
              <w:bottom w:val="single" w:sz="4" w:space="0" w:color="auto"/>
              <w:right w:val="single" w:sz="4" w:space="0" w:color="auto"/>
            </w:tcBorders>
            <w:noWrap/>
            <w:vAlign w:val="center"/>
          </w:tcPr>
          <w:p w14:paraId="1A02C593" w14:textId="77777777" w:rsidR="00153339" w:rsidRPr="00E905B5" w:rsidRDefault="00153339" w:rsidP="00F73B72">
            <w:pPr>
              <w:jc w:val="center"/>
              <w:rPr>
                <w:sz w:val="28"/>
                <w:szCs w:val="28"/>
                <w:highlight w:val="cyan"/>
              </w:rPr>
            </w:pPr>
            <w:r>
              <w:rPr>
                <w:rFonts w:ascii="Times New Roman" w:hAnsi="Times New Roman"/>
                <w:sz w:val="24"/>
              </w:rPr>
              <w:t>298 412</w:t>
            </w:r>
          </w:p>
        </w:tc>
        <w:tc>
          <w:tcPr>
            <w:tcW w:w="525" w:type="pct"/>
            <w:tcBorders>
              <w:top w:val="nil"/>
              <w:left w:val="nil"/>
              <w:bottom w:val="single" w:sz="4" w:space="0" w:color="auto"/>
              <w:right w:val="single" w:sz="4" w:space="0" w:color="auto"/>
            </w:tcBorders>
            <w:noWrap/>
            <w:vAlign w:val="center"/>
          </w:tcPr>
          <w:p w14:paraId="776266D9" w14:textId="77777777" w:rsidR="00153339" w:rsidRPr="00E905B5" w:rsidRDefault="00153339" w:rsidP="00F73B72">
            <w:pPr>
              <w:jc w:val="center"/>
              <w:rPr>
                <w:sz w:val="28"/>
                <w:szCs w:val="28"/>
                <w:highlight w:val="cyan"/>
              </w:rPr>
            </w:pPr>
            <w:r>
              <w:rPr>
                <w:rFonts w:ascii="Times New Roman" w:hAnsi="Times New Roman"/>
                <w:sz w:val="24"/>
              </w:rPr>
              <w:t>358 174</w:t>
            </w:r>
          </w:p>
        </w:tc>
        <w:tc>
          <w:tcPr>
            <w:tcW w:w="524" w:type="pct"/>
            <w:tcBorders>
              <w:top w:val="nil"/>
              <w:left w:val="nil"/>
              <w:bottom w:val="single" w:sz="4" w:space="0" w:color="auto"/>
              <w:right w:val="single" w:sz="4" w:space="0" w:color="auto"/>
            </w:tcBorders>
            <w:noWrap/>
            <w:vAlign w:val="center"/>
          </w:tcPr>
          <w:p w14:paraId="151099DB" w14:textId="77777777" w:rsidR="00153339" w:rsidRPr="00E905B5" w:rsidRDefault="00153339" w:rsidP="00F73B72">
            <w:pPr>
              <w:jc w:val="center"/>
              <w:rPr>
                <w:sz w:val="28"/>
                <w:szCs w:val="28"/>
                <w:highlight w:val="cyan"/>
              </w:rPr>
            </w:pPr>
            <w:r>
              <w:rPr>
                <w:rFonts w:ascii="Times New Roman" w:hAnsi="Times New Roman"/>
                <w:sz w:val="24"/>
              </w:rPr>
              <w:t>399 379</w:t>
            </w:r>
          </w:p>
        </w:tc>
      </w:tr>
      <w:tr w:rsidR="00153339" w:rsidRPr="00E905B5" w14:paraId="1DCCDE89"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302A07BC" w14:textId="77777777" w:rsidR="00153339" w:rsidRPr="00E905B5" w:rsidRDefault="00153339" w:rsidP="00F73B72">
            <w:pPr>
              <w:rPr>
                <w:sz w:val="28"/>
                <w:szCs w:val="28"/>
                <w:highlight w:val="cyan"/>
              </w:rPr>
            </w:pPr>
            <w:r w:rsidRPr="00E905B5">
              <w:rPr>
                <w:sz w:val="28"/>
                <w:szCs w:val="28"/>
                <w:highlight w:val="cyan"/>
              </w:rPr>
              <w:t>Себестоимость, тыс. руб.</w:t>
            </w:r>
          </w:p>
        </w:tc>
        <w:tc>
          <w:tcPr>
            <w:tcW w:w="524" w:type="pct"/>
            <w:tcBorders>
              <w:top w:val="nil"/>
              <w:left w:val="nil"/>
              <w:bottom w:val="single" w:sz="4" w:space="0" w:color="auto"/>
              <w:right w:val="single" w:sz="4" w:space="0" w:color="auto"/>
            </w:tcBorders>
            <w:noWrap/>
            <w:vAlign w:val="center"/>
          </w:tcPr>
          <w:p w14:paraId="57777902" w14:textId="77777777" w:rsidR="00153339" w:rsidRPr="00E905B5" w:rsidRDefault="00153339" w:rsidP="00F73B72">
            <w:pPr>
              <w:jc w:val="center"/>
              <w:rPr>
                <w:sz w:val="28"/>
                <w:szCs w:val="28"/>
                <w:highlight w:val="cyan"/>
              </w:rPr>
            </w:pPr>
            <w:r>
              <w:rPr>
                <w:rFonts w:ascii="Times New Roman" w:hAnsi="Times New Roman"/>
                <w:sz w:val="24"/>
              </w:rPr>
              <w:t>152 672</w:t>
            </w:r>
          </w:p>
        </w:tc>
        <w:tc>
          <w:tcPr>
            <w:tcW w:w="524" w:type="pct"/>
            <w:tcBorders>
              <w:top w:val="nil"/>
              <w:left w:val="nil"/>
              <w:bottom w:val="single" w:sz="4" w:space="0" w:color="auto"/>
              <w:right w:val="single" w:sz="4" w:space="0" w:color="auto"/>
            </w:tcBorders>
            <w:noWrap/>
            <w:vAlign w:val="center"/>
          </w:tcPr>
          <w:p w14:paraId="1D6A2708" w14:textId="77777777" w:rsidR="00153339" w:rsidRPr="00E905B5" w:rsidRDefault="00153339" w:rsidP="00F73B72">
            <w:pPr>
              <w:jc w:val="center"/>
              <w:rPr>
                <w:sz w:val="28"/>
                <w:szCs w:val="28"/>
                <w:highlight w:val="cyan"/>
              </w:rPr>
            </w:pPr>
            <w:r>
              <w:rPr>
                <w:rFonts w:ascii="Times New Roman" w:hAnsi="Times New Roman"/>
                <w:sz w:val="24"/>
              </w:rPr>
              <w:t>173 376</w:t>
            </w:r>
          </w:p>
        </w:tc>
        <w:tc>
          <w:tcPr>
            <w:tcW w:w="524" w:type="pct"/>
            <w:tcBorders>
              <w:top w:val="nil"/>
              <w:left w:val="nil"/>
              <w:bottom w:val="single" w:sz="4" w:space="0" w:color="auto"/>
              <w:right w:val="single" w:sz="4" w:space="0" w:color="auto"/>
            </w:tcBorders>
            <w:noWrap/>
            <w:vAlign w:val="center"/>
          </w:tcPr>
          <w:p w14:paraId="0C682790" w14:textId="77777777" w:rsidR="00153339" w:rsidRPr="00E905B5" w:rsidRDefault="00153339" w:rsidP="00F73B72">
            <w:pPr>
              <w:jc w:val="center"/>
              <w:rPr>
                <w:sz w:val="28"/>
                <w:szCs w:val="28"/>
                <w:highlight w:val="cyan"/>
              </w:rPr>
            </w:pPr>
            <w:r>
              <w:rPr>
                <w:rFonts w:ascii="Times New Roman" w:hAnsi="Times New Roman"/>
                <w:sz w:val="24"/>
              </w:rPr>
              <w:t>226 793</w:t>
            </w:r>
          </w:p>
        </w:tc>
        <w:tc>
          <w:tcPr>
            <w:tcW w:w="525" w:type="pct"/>
            <w:tcBorders>
              <w:top w:val="nil"/>
              <w:left w:val="nil"/>
              <w:bottom w:val="single" w:sz="4" w:space="0" w:color="auto"/>
              <w:right w:val="single" w:sz="4" w:space="0" w:color="auto"/>
            </w:tcBorders>
            <w:noWrap/>
            <w:vAlign w:val="center"/>
          </w:tcPr>
          <w:p w14:paraId="12C287FF" w14:textId="77777777" w:rsidR="00153339" w:rsidRPr="00E905B5" w:rsidRDefault="00153339" w:rsidP="00F73B72">
            <w:pPr>
              <w:jc w:val="center"/>
              <w:rPr>
                <w:sz w:val="28"/>
                <w:szCs w:val="28"/>
                <w:highlight w:val="cyan"/>
              </w:rPr>
            </w:pPr>
            <w:r>
              <w:rPr>
                <w:rFonts w:ascii="Times New Roman" w:hAnsi="Times New Roman"/>
                <w:sz w:val="24"/>
              </w:rPr>
              <w:t>269 307</w:t>
            </w:r>
          </w:p>
        </w:tc>
        <w:tc>
          <w:tcPr>
            <w:tcW w:w="524" w:type="pct"/>
            <w:tcBorders>
              <w:top w:val="nil"/>
              <w:left w:val="nil"/>
              <w:bottom w:val="single" w:sz="4" w:space="0" w:color="auto"/>
              <w:right w:val="single" w:sz="4" w:space="0" w:color="auto"/>
            </w:tcBorders>
            <w:noWrap/>
            <w:vAlign w:val="center"/>
          </w:tcPr>
          <w:p w14:paraId="4BE7FC74" w14:textId="77777777" w:rsidR="00153339" w:rsidRPr="00E905B5" w:rsidRDefault="00153339" w:rsidP="00F73B72">
            <w:pPr>
              <w:jc w:val="center"/>
              <w:rPr>
                <w:sz w:val="28"/>
                <w:szCs w:val="28"/>
                <w:highlight w:val="cyan"/>
              </w:rPr>
            </w:pPr>
            <w:r>
              <w:rPr>
                <w:rFonts w:ascii="Times New Roman" w:hAnsi="Times New Roman"/>
                <w:sz w:val="24"/>
              </w:rPr>
              <w:t>311 412</w:t>
            </w:r>
          </w:p>
        </w:tc>
      </w:tr>
      <w:tr w:rsidR="00153339" w:rsidRPr="00E905B5" w14:paraId="6F615BD9"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5781F2ED" w14:textId="77777777" w:rsidR="00153339" w:rsidRPr="00E905B5" w:rsidRDefault="00153339" w:rsidP="00F73B72">
            <w:pPr>
              <w:rPr>
                <w:sz w:val="28"/>
                <w:szCs w:val="28"/>
                <w:highlight w:val="cyan"/>
              </w:rPr>
            </w:pPr>
            <w:r w:rsidRPr="00E905B5">
              <w:rPr>
                <w:sz w:val="28"/>
                <w:szCs w:val="28"/>
                <w:highlight w:val="cyan"/>
              </w:rPr>
              <w:t>Валовая прибыль, тыс. руб.</w:t>
            </w:r>
          </w:p>
        </w:tc>
        <w:tc>
          <w:tcPr>
            <w:tcW w:w="524" w:type="pct"/>
            <w:tcBorders>
              <w:top w:val="nil"/>
              <w:left w:val="nil"/>
              <w:bottom w:val="single" w:sz="4" w:space="0" w:color="auto"/>
              <w:right w:val="single" w:sz="4" w:space="0" w:color="auto"/>
            </w:tcBorders>
            <w:noWrap/>
            <w:vAlign w:val="center"/>
          </w:tcPr>
          <w:p w14:paraId="2F51610A" w14:textId="77777777" w:rsidR="00153339" w:rsidRPr="00E905B5" w:rsidRDefault="00153339" w:rsidP="00F73B72">
            <w:pPr>
              <w:jc w:val="center"/>
              <w:rPr>
                <w:sz w:val="28"/>
                <w:szCs w:val="28"/>
                <w:highlight w:val="cyan"/>
              </w:rPr>
            </w:pPr>
            <w:r>
              <w:rPr>
                <w:rFonts w:ascii="Times New Roman" w:hAnsi="Times New Roman"/>
                <w:sz w:val="24"/>
              </w:rPr>
              <w:t>44 071</w:t>
            </w:r>
          </w:p>
        </w:tc>
        <w:tc>
          <w:tcPr>
            <w:tcW w:w="524" w:type="pct"/>
            <w:tcBorders>
              <w:top w:val="nil"/>
              <w:left w:val="nil"/>
              <w:bottom w:val="single" w:sz="4" w:space="0" w:color="auto"/>
              <w:right w:val="single" w:sz="4" w:space="0" w:color="auto"/>
            </w:tcBorders>
            <w:noWrap/>
            <w:vAlign w:val="center"/>
          </w:tcPr>
          <w:p w14:paraId="60048889" w14:textId="77777777" w:rsidR="00153339" w:rsidRPr="00E905B5" w:rsidRDefault="00153339" w:rsidP="00F73B72">
            <w:pPr>
              <w:jc w:val="center"/>
              <w:rPr>
                <w:sz w:val="28"/>
                <w:szCs w:val="28"/>
                <w:highlight w:val="cyan"/>
              </w:rPr>
            </w:pPr>
            <w:r>
              <w:rPr>
                <w:rFonts w:ascii="Times New Roman" w:hAnsi="Times New Roman"/>
                <w:sz w:val="24"/>
              </w:rPr>
              <w:t>51 204</w:t>
            </w:r>
          </w:p>
        </w:tc>
        <w:tc>
          <w:tcPr>
            <w:tcW w:w="524" w:type="pct"/>
            <w:tcBorders>
              <w:top w:val="nil"/>
              <w:left w:val="nil"/>
              <w:bottom w:val="single" w:sz="4" w:space="0" w:color="auto"/>
              <w:right w:val="single" w:sz="4" w:space="0" w:color="auto"/>
            </w:tcBorders>
            <w:noWrap/>
            <w:vAlign w:val="center"/>
          </w:tcPr>
          <w:p w14:paraId="28F6C9AF" w14:textId="77777777" w:rsidR="00153339" w:rsidRPr="00E905B5" w:rsidRDefault="00153339" w:rsidP="00F73B72">
            <w:pPr>
              <w:jc w:val="center"/>
              <w:rPr>
                <w:sz w:val="28"/>
                <w:szCs w:val="28"/>
                <w:highlight w:val="cyan"/>
              </w:rPr>
            </w:pPr>
            <w:r>
              <w:rPr>
                <w:rFonts w:ascii="Times New Roman" w:hAnsi="Times New Roman"/>
                <w:sz w:val="24"/>
              </w:rPr>
              <w:t>71 619</w:t>
            </w:r>
          </w:p>
        </w:tc>
        <w:tc>
          <w:tcPr>
            <w:tcW w:w="525" w:type="pct"/>
            <w:tcBorders>
              <w:top w:val="nil"/>
              <w:left w:val="nil"/>
              <w:bottom w:val="single" w:sz="4" w:space="0" w:color="auto"/>
              <w:right w:val="single" w:sz="4" w:space="0" w:color="auto"/>
            </w:tcBorders>
            <w:noWrap/>
            <w:vAlign w:val="center"/>
          </w:tcPr>
          <w:p w14:paraId="1EA41737" w14:textId="77777777" w:rsidR="00153339" w:rsidRPr="00E905B5" w:rsidRDefault="00153339" w:rsidP="00F73B72">
            <w:pPr>
              <w:jc w:val="center"/>
              <w:rPr>
                <w:sz w:val="28"/>
                <w:szCs w:val="28"/>
                <w:highlight w:val="cyan"/>
              </w:rPr>
            </w:pPr>
            <w:r>
              <w:rPr>
                <w:rFonts w:ascii="Times New Roman" w:hAnsi="Times New Roman"/>
                <w:sz w:val="24"/>
              </w:rPr>
              <w:t>88 867</w:t>
            </w:r>
          </w:p>
        </w:tc>
        <w:tc>
          <w:tcPr>
            <w:tcW w:w="524" w:type="pct"/>
            <w:tcBorders>
              <w:top w:val="nil"/>
              <w:left w:val="nil"/>
              <w:bottom w:val="single" w:sz="4" w:space="0" w:color="auto"/>
              <w:right w:val="single" w:sz="4" w:space="0" w:color="auto"/>
            </w:tcBorders>
            <w:noWrap/>
            <w:vAlign w:val="center"/>
          </w:tcPr>
          <w:p w14:paraId="181B6E40" w14:textId="77777777" w:rsidR="00153339" w:rsidRPr="00E905B5" w:rsidRDefault="00153339" w:rsidP="00F73B72">
            <w:pPr>
              <w:jc w:val="center"/>
              <w:rPr>
                <w:sz w:val="28"/>
                <w:szCs w:val="28"/>
                <w:highlight w:val="cyan"/>
              </w:rPr>
            </w:pPr>
            <w:r>
              <w:rPr>
                <w:rFonts w:ascii="Times New Roman" w:hAnsi="Times New Roman"/>
                <w:sz w:val="24"/>
              </w:rPr>
              <w:t>87 967</w:t>
            </w:r>
          </w:p>
        </w:tc>
      </w:tr>
      <w:tr w:rsidR="00153339" w:rsidRPr="00E905B5" w14:paraId="51ACC90C"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050D826E" w14:textId="77777777" w:rsidR="00153339" w:rsidRPr="00E905B5" w:rsidRDefault="00153339" w:rsidP="00F73B72">
            <w:pPr>
              <w:rPr>
                <w:sz w:val="28"/>
                <w:szCs w:val="28"/>
                <w:highlight w:val="cyan"/>
              </w:rPr>
            </w:pPr>
            <w:r w:rsidRPr="00E905B5">
              <w:rPr>
                <w:sz w:val="28"/>
                <w:szCs w:val="28"/>
                <w:highlight w:val="cyan"/>
              </w:rPr>
              <w:t>Уровень валовой прибыли, проц.</w:t>
            </w:r>
          </w:p>
        </w:tc>
        <w:tc>
          <w:tcPr>
            <w:tcW w:w="524" w:type="pct"/>
            <w:tcBorders>
              <w:top w:val="nil"/>
              <w:left w:val="nil"/>
              <w:bottom w:val="single" w:sz="4" w:space="0" w:color="auto"/>
              <w:right w:val="single" w:sz="4" w:space="0" w:color="auto"/>
            </w:tcBorders>
            <w:noWrap/>
            <w:vAlign w:val="center"/>
          </w:tcPr>
          <w:p w14:paraId="72516D55" w14:textId="77777777" w:rsidR="00153339" w:rsidRPr="00E905B5" w:rsidRDefault="00153339" w:rsidP="00F73B72">
            <w:pPr>
              <w:jc w:val="center"/>
              <w:rPr>
                <w:sz w:val="28"/>
                <w:szCs w:val="28"/>
                <w:highlight w:val="cyan"/>
              </w:rPr>
            </w:pPr>
            <w:r>
              <w:rPr>
                <w:rFonts w:ascii="Times New Roman" w:hAnsi="Times New Roman"/>
                <w:sz w:val="24"/>
              </w:rPr>
              <w:t>22,4</w:t>
            </w:r>
          </w:p>
        </w:tc>
        <w:tc>
          <w:tcPr>
            <w:tcW w:w="524" w:type="pct"/>
            <w:tcBorders>
              <w:top w:val="nil"/>
              <w:left w:val="nil"/>
              <w:bottom w:val="single" w:sz="4" w:space="0" w:color="auto"/>
              <w:right w:val="single" w:sz="4" w:space="0" w:color="auto"/>
            </w:tcBorders>
            <w:noWrap/>
            <w:vAlign w:val="center"/>
          </w:tcPr>
          <w:p w14:paraId="38DC38A3" w14:textId="77777777" w:rsidR="00153339" w:rsidRPr="00E905B5" w:rsidRDefault="00153339" w:rsidP="00F73B72">
            <w:pPr>
              <w:jc w:val="center"/>
              <w:rPr>
                <w:sz w:val="28"/>
                <w:szCs w:val="28"/>
                <w:highlight w:val="cyan"/>
              </w:rPr>
            </w:pPr>
            <w:r>
              <w:rPr>
                <w:rFonts w:ascii="Times New Roman" w:hAnsi="Times New Roman"/>
                <w:sz w:val="24"/>
              </w:rPr>
              <w:t>22,8</w:t>
            </w:r>
          </w:p>
        </w:tc>
        <w:tc>
          <w:tcPr>
            <w:tcW w:w="524" w:type="pct"/>
            <w:tcBorders>
              <w:top w:val="nil"/>
              <w:left w:val="nil"/>
              <w:bottom w:val="single" w:sz="4" w:space="0" w:color="auto"/>
              <w:right w:val="single" w:sz="4" w:space="0" w:color="auto"/>
            </w:tcBorders>
            <w:noWrap/>
            <w:vAlign w:val="center"/>
          </w:tcPr>
          <w:p w14:paraId="73758846" w14:textId="77777777" w:rsidR="00153339" w:rsidRPr="00E905B5" w:rsidRDefault="00153339" w:rsidP="00F73B72">
            <w:pPr>
              <w:jc w:val="center"/>
              <w:rPr>
                <w:sz w:val="28"/>
                <w:szCs w:val="28"/>
                <w:highlight w:val="cyan"/>
              </w:rPr>
            </w:pPr>
            <w:r>
              <w:rPr>
                <w:rFonts w:ascii="Times New Roman" w:hAnsi="Times New Roman"/>
                <w:sz w:val="24"/>
              </w:rPr>
              <w:t>24,0</w:t>
            </w:r>
          </w:p>
        </w:tc>
        <w:tc>
          <w:tcPr>
            <w:tcW w:w="525" w:type="pct"/>
            <w:tcBorders>
              <w:top w:val="nil"/>
              <w:left w:val="nil"/>
              <w:bottom w:val="single" w:sz="4" w:space="0" w:color="auto"/>
              <w:right w:val="single" w:sz="4" w:space="0" w:color="auto"/>
            </w:tcBorders>
            <w:noWrap/>
            <w:vAlign w:val="center"/>
          </w:tcPr>
          <w:p w14:paraId="7EF9D512" w14:textId="77777777" w:rsidR="00153339" w:rsidRPr="00E905B5" w:rsidRDefault="00153339" w:rsidP="00F73B72">
            <w:pPr>
              <w:jc w:val="center"/>
              <w:rPr>
                <w:sz w:val="28"/>
                <w:szCs w:val="28"/>
                <w:highlight w:val="cyan"/>
              </w:rPr>
            </w:pPr>
            <w:r>
              <w:rPr>
                <w:rFonts w:ascii="Times New Roman" w:hAnsi="Times New Roman"/>
                <w:sz w:val="24"/>
              </w:rPr>
              <w:t>24,8</w:t>
            </w:r>
          </w:p>
        </w:tc>
        <w:tc>
          <w:tcPr>
            <w:tcW w:w="524" w:type="pct"/>
            <w:tcBorders>
              <w:top w:val="nil"/>
              <w:left w:val="nil"/>
              <w:bottom w:val="single" w:sz="4" w:space="0" w:color="auto"/>
              <w:right w:val="single" w:sz="4" w:space="0" w:color="auto"/>
            </w:tcBorders>
            <w:noWrap/>
            <w:vAlign w:val="center"/>
          </w:tcPr>
          <w:p w14:paraId="51700641" w14:textId="77777777" w:rsidR="00153339" w:rsidRPr="00E905B5" w:rsidRDefault="00153339" w:rsidP="00F73B72">
            <w:pPr>
              <w:jc w:val="center"/>
              <w:rPr>
                <w:sz w:val="28"/>
                <w:szCs w:val="28"/>
                <w:highlight w:val="cyan"/>
              </w:rPr>
            </w:pPr>
            <w:r>
              <w:rPr>
                <w:rFonts w:ascii="Times New Roman" w:hAnsi="Times New Roman"/>
                <w:sz w:val="24"/>
              </w:rPr>
              <w:t>22,0</w:t>
            </w:r>
          </w:p>
        </w:tc>
      </w:tr>
      <w:tr w:rsidR="00153339" w:rsidRPr="00E905B5" w14:paraId="459C6F99" w14:textId="77777777" w:rsidTr="00F73B72">
        <w:trPr>
          <w:trHeight w:val="70"/>
        </w:trPr>
        <w:tc>
          <w:tcPr>
            <w:tcW w:w="2378" w:type="pct"/>
            <w:tcBorders>
              <w:top w:val="single" w:sz="4" w:space="0" w:color="auto"/>
              <w:left w:val="single" w:sz="4" w:space="0" w:color="auto"/>
              <w:bottom w:val="single" w:sz="4" w:space="0" w:color="auto"/>
              <w:right w:val="single" w:sz="4" w:space="0" w:color="auto"/>
            </w:tcBorders>
            <w:vAlign w:val="center"/>
          </w:tcPr>
          <w:p w14:paraId="6CA9BE9A" w14:textId="77777777" w:rsidR="00153339" w:rsidRPr="00E905B5" w:rsidRDefault="00153339" w:rsidP="00F73B72">
            <w:pPr>
              <w:rPr>
                <w:sz w:val="28"/>
                <w:szCs w:val="28"/>
                <w:highlight w:val="cyan"/>
              </w:rPr>
            </w:pPr>
            <w:r w:rsidRPr="00E905B5">
              <w:rPr>
                <w:sz w:val="28"/>
                <w:szCs w:val="28"/>
                <w:highlight w:val="cyan"/>
              </w:rPr>
              <w:t>Среднесписочная численность работников, чел.</w:t>
            </w:r>
          </w:p>
        </w:tc>
        <w:tc>
          <w:tcPr>
            <w:tcW w:w="524" w:type="pct"/>
            <w:tcBorders>
              <w:top w:val="single" w:sz="4" w:space="0" w:color="auto"/>
              <w:left w:val="nil"/>
              <w:bottom w:val="single" w:sz="4" w:space="0" w:color="auto"/>
              <w:right w:val="single" w:sz="4" w:space="0" w:color="auto"/>
            </w:tcBorders>
            <w:noWrap/>
            <w:vAlign w:val="center"/>
          </w:tcPr>
          <w:p w14:paraId="470213B4" w14:textId="77777777" w:rsidR="00153339" w:rsidRPr="00E905B5" w:rsidRDefault="00153339" w:rsidP="00F73B72">
            <w:pPr>
              <w:jc w:val="center"/>
              <w:rPr>
                <w:sz w:val="28"/>
                <w:szCs w:val="28"/>
                <w:highlight w:val="cyan"/>
              </w:rPr>
            </w:pPr>
            <w:r>
              <w:rPr>
                <w:rFonts w:ascii="Times New Roman" w:hAnsi="Times New Roman"/>
                <w:sz w:val="24"/>
              </w:rPr>
              <w:t>80</w:t>
            </w:r>
          </w:p>
        </w:tc>
        <w:tc>
          <w:tcPr>
            <w:tcW w:w="524" w:type="pct"/>
            <w:tcBorders>
              <w:top w:val="single" w:sz="4" w:space="0" w:color="auto"/>
              <w:left w:val="nil"/>
              <w:bottom w:val="single" w:sz="4" w:space="0" w:color="auto"/>
              <w:right w:val="single" w:sz="4" w:space="0" w:color="auto"/>
            </w:tcBorders>
            <w:noWrap/>
            <w:vAlign w:val="center"/>
          </w:tcPr>
          <w:p w14:paraId="35BAC0AD" w14:textId="77777777" w:rsidR="00153339" w:rsidRPr="00E905B5" w:rsidRDefault="00153339" w:rsidP="00F73B72">
            <w:pPr>
              <w:jc w:val="center"/>
              <w:rPr>
                <w:sz w:val="28"/>
                <w:szCs w:val="28"/>
                <w:highlight w:val="cyan"/>
              </w:rPr>
            </w:pPr>
            <w:r>
              <w:rPr>
                <w:rFonts w:ascii="Times New Roman" w:hAnsi="Times New Roman"/>
                <w:sz w:val="24"/>
              </w:rPr>
              <w:t>80</w:t>
            </w:r>
          </w:p>
        </w:tc>
        <w:tc>
          <w:tcPr>
            <w:tcW w:w="524" w:type="pct"/>
            <w:tcBorders>
              <w:top w:val="single" w:sz="4" w:space="0" w:color="auto"/>
              <w:left w:val="nil"/>
              <w:bottom w:val="single" w:sz="4" w:space="0" w:color="auto"/>
              <w:right w:val="single" w:sz="4" w:space="0" w:color="auto"/>
            </w:tcBorders>
            <w:noWrap/>
            <w:vAlign w:val="center"/>
          </w:tcPr>
          <w:p w14:paraId="587E6FFB" w14:textId="77777777" w:rsidR="00153339" w:rsidRPr="00E905B5" w:rsidRDefault="00153339" w:rsidP="00F73B72">
            <w:pPr>
              <w:jc w:val="center"/>
              <w:rPr>
                <w:sz w:val="28"/>
                <w:szCs w:val="28"/>
                <w:highlight w:val="cyan"/>
              </w:rPr>
            </w:pPr>
            <w:r>
              <w:rPr>
                <w:rFonts w:ascii="Times New Roman" w:hAnsi="Times New Roman"/>
                <w:sz w:val="24"/>
              </w:rPr>
              <w:t>80</w:t>
            </w:r>
          </w:p>
        </w:tc>
        <w:tc>
          <w:tcPr>
            <w:tcW w:w="525" w:type="pct"/>
            <w:tcBorders>
              <w:top w:val="single" w:sz="4" w:space="0" w:color="auto"/>
              <w:left w:val="nil"/>
              <w:bottom w:val="single" w:sz="4" w:space="0" w:color="auto"/>
              <w:right w:val="single" w:sz="4" w:space="0" w:color="auto"/>
            </w:tcBorders>
            <w:noWrap/>
            <w:vAlign w:val="center"/>
          </w:tcPr>
          <w:p w14:paraId="059AE6CD" w14:textId="77777777" w:rsidR="00153339" w:rsidRPr="00E905B5" w:rsidRDefault="00153339" w:rsidP="00F73B72">
            <w:pPr>
              <w:jc w:val="center"/>
              <w:rPr>
                <w:sz w:val="28"/>
                <w:szCs w:val="28"/>
                <w:highlight w:val="cyan"/>
              </w:rPr>
            </w:pPr>
            <w:r>
              <w:rPr>
                <w:rFonts w:ascii="Times New Roman" w:hAnsi="Times New Roman"/>
                <w:sz w:val="24"/>
              </w:rPr>
              <w:t>80</w:t>
            </w:r>
          </w:p>
        </w:tc>
        <w:tc>
          <w:tcPr>
            <w:tcW w:w="524" w:type="pct"/>
            <w:tcBorders>
              <w:top w:val="single" w:sz="4" w:space="0" w:color="auto"/>
              <w:left w:val="nil"/>
              <w:bottom w:val="single" w:sz="4" w:space="0" w:color="auto"/>
              <w:right w:val="single" w:sz="4" w:space="0" w:color="auto"/>
            </w:tcBorders>
            <w:noWrap/>
            <w:vAlign w:val="center"/>
          </w:tcPr>
          <w:p w14:paraId="2294E831" w14:textId="77777777" w:rsidR="00153339" w:rsidRPr="00E905B5" w:rsidRDefault="00153339" w:rsidP="00F73B72">
            <w:pPr>
              <w:jc w:val="center"/>
              <w:rPr>
                <w:sz w:val="28"/>
                <w:szCs w:val="28"/>
                <w:highlight w:val="cyan"/>
              </w:rPr>
            </w:pPr>
            <w:r>
              <w:rPr>
                <w:rFonts w:ascii="Times New Roman" w:hAnsi="Times New Roman"/>
                <w:sz w:val="24"/>
              </w:rPr>
              <w:t>80</w:t>
            </w:r>
          </w:p>
        </w:tc>
      </w:tr>
      <w:tr w:rsidR="00153339" w:rsidRPr="00E905B5" w14:paraId="251B402A" w14:textId="77777777" w:rsidTr="00F73B72">
        <w:trPr>
          <w:trHeight w:val="70"/>
        </w:trPr>
        <w:tc>
          <w:tcPr>
            <w:tcW w:w="2378" w:type="pct"/>
            <w:tcBorders>
              <w:top w:val="single" w:sz="4" w:space="0" w:color="auto"/>
              <w:left w:val="single" w:sz="4" w:space="0" w:color="auto"/>
              <w:bottom w:val="single" w:sz="4" w:space="0" w:color="auto"/>
              <w:right w:val="single" w:sz="4" w:space="0" w:color="auto"/>
            </w:tcBorders>
            <w:vAlign w:val="center"/>
          </w:tcPr>
          <w:p w14:paraId="1D722B95" w14:textId="77777777" w:rsidR="00153339" w:rsidRPr="00E905B5" w:rsidRDefault="00153339" w:rsidP="00F73B72">
            <w:pPr>
              <w:rPr>
                <w:sz w:val="28"/>
                <w:szCs w:val="28"/>
                <w:highlight w:val="cyan"/>
              </w:rPr>
            </w:pPr>
            <w:proofErr w:type="spellStart"/>
            <w:r>
              <w:rPr>
                <w:sz w:val="28"/>
                <w:szCs w:val="28"/>
                <w:highlight w:val="cyan"/>
              </w:rPr>
              <w:t>Выручк</w:t>
            </w:r>
            <w:proofErr w:type="spellEnd"/>
            <w:r w:rsidRPr="00E905B5">
              <w:rPr>
                <w:sz w:val="28"/>
                <w:szCs w:val="28"/>
                <w:highlight w:val="cyan"/>
              </w:rPr>
              <w:t xml:space="preserve"> на одного работника, тыс. руб.</w:t>
            </w:r>
          </w:p>
        </w:tc>
        <w:tc>
          <w:tcPr>
            <w:tcW w:w="524" w:type="pct"/>
            <w:tcBorders>
              <w:top w:val="single" w:sz="4" w:space="0" w:color="auto"/>
              <w:left w:val="nil"/>
              <w:bottom w:val="single" w:sz="4" w:space="0" w:color="auto"/>
              <w:right w:val="single" w:sz="4" w:space="0" w:color="auto"/>
            </w:tcBorders>
            <w:noWrap/>
            <w:vAlign w:val="center"/>
          </w:tcPr>
          <w:p w14:paraId="3FFEB54A" w14:textId="77777777" w:rsidR="00153339" w:rsidRPr="00E905B5" w:rsidRDefault="00153339" w:rsidP="00F73B72">
            <w:pPr>
              <w:jc w:val="center"/>
              <w:rPr>
                <w:sz w:val="28"/>
                <w:szCs w:val="28"/>
                <w:highlight w:val="cyan"/>
              </w:rPr>
            </w:pPr>
            <w:r>
              <w:rPr>
                <w:rFonts w:ascii="Times New Roman" w:hAnsi="Times New Roman"/>
                <w:sz w:val="24"/>
              </w:rPr>
              <w:t>2 459</w:t>
            </w:r>
          </w:p>
        </w:tc>
        <w:tc>
          <w:tcPr>
            <w:tcW w:w="524" w:type="pct"/>
            <w:tcBorders>
              <w:top w:val="single" w:sz="4" w:space="0" w:color="auto"/>
              <w:left w:val="nil"/>
              <w:bottom w:val="single" w:sz="4" w:space="0" w:color="auto"/>
              <w:right w:val="single" w:sz="4" w:space="0" w:color="auto"/>
            </w:tcBorders>
            <w:noWrap/>
            <w:vAlign w:val="center"/>
          </w:tcPr>
          <w:p w14:paraId="297DC0A2" w14:textId="77777777" w:rsidR="00153339" w:rsidRPr="00E905B5" w:rsidRDefault="00153339" w:rsidP="00F73B72">
            <w:pPr>
              <w:jc w:val="center"/>
              <w:rPr>
                <w:sz w:val="28"/>
                <w:szCs w:val="28"/>
                <w:highlight w:val="cyan"/>
              </w:rPr>
            </w:pPr>
            <w:r>
              <w:rPr>
                <w:rFonts w:ascii="Times New Roman" w:hAnsi="Times New Roman"/>
                <w:sz w:val="24"/>
              </w:rPr>
              <w:t>2 807</w:t>
            </w:r>
          </w:p>
        </w:tc>
        <w:tc>
          <w:tcPr>
            <w:tcW w:w="524" w:type="pct"/>
            <w:tcBorders>
              <w:top w:val="single" w:sz="4" w:space="0" w:color="auto"/>
              <w:left w:val="nil"/>
              <w:bottom w:val="single" w:sz="4" w:space="0" w:color="auto"/>
              <w:right w:val="single" w:sz="4" w:space="0" w:color="auto"/>
            </w:tcBorders>
            <w:noWrap/>
            <w:vAlign w:val="center"/>
          </w:tcPr>
          <w:p w14:paraId="5853DE24" w14:textId="77777777" w:rsidR="00153339" w:rsidRPr="00E905B5" w:rsidRDefault="00153339" w:rsidP="00F73B72">
            <w:pPr>
              <w:jc w:val="center"/>
              <w:rPr>
                <w:sz w:val="28"/>
                <w:szCs w:val="28"/>
                <w:highlight w:val="cyan"/>
              </w:rPr>
            </w:pPr>
            <w:r>
              <w:rPr>
                <w:rFonts w:ascii="Times New Roman" w:hAnsi="Times New Roman"/>
                <w:sz w:val="24"/>
              </w:rPr>
              <w:t>3 730</w:t>
            </w:r>
          </w:p>
        </w:tc>
        <w:tc>
          <w:tcPr>
            <w:tcW w:w="525" w:type="pct"/>
            <w:tcBorders>
              <w:top w:val="single" w:sz="4" w:space="0" w:color="auto"/>
              <w:left w:val="nil"/>
              <w:bottom w:val="single" w:sz="4" w:space="0" w:color="auto"/>
              <w:right w:val="single" w:sz="4" w:space="0" w:color="auto"/>
            </w:tcBorders>
            <w:noWrap/>
            <w:vAlign w:val="center"/>
          </w:tcPr>
          <w:p w14:paraId="247DFC5F" w14:textId="77777777" w:rsidR="00153339" w:rsidRPr="00E905B5" w:rsidRDefault="00153339" w:rsidP="00F73B72">
            <w:pPr>
              <w:jc w:val="center"/>
              <w:rPr>
                <w:sz w:val="28"/>
                <w:szCs w:val="28"/>
                <w:highlight w:val="cyan"/>
              </w:rPr>
            </w:pPr>
            <w:r>
              <w:rPr>
                <w:rFonts w:ascii="Times New Roman" w:hAnsi="Times New Roman"/>
                <w:sz w:val="24"/>
              </w:rPr>
              <w:t>4 477</w:t>
            </w:r>
          </w:p>
        </w:tc>
        <w:tc>
          <w:tcPr>
            <w:tcW w:w="524" w:type="pct"/>
            <w:tcBorders>
              <w:top w:val="single" w:sz="4" w:space="0" w:color="auto"/>
              <w:left w:val="nil"/>
              <w:bottom w:val="single" w:sz="4" w:space="0" w:color="auto"/>
              <w:right w:val="single" w:sz="4" w:space="0" w:color="auto"/>
            </w:tcBorders>
            <w:noWrap/>
            <w:vAlign w:val="center"/>
          </w:tcPr>
          <w:p w14:paraId="10479491" w14:textId="77777777" w:rsidR="00153339" w:rsidRPr="00E905B5" w:rsidRDefault="00153339" w:rsidP="00F73B72">
            <w:pPr>
              <w:jc w:val="center"/>
              <w:rPr>
                <w:sz w:val="28"/>
                <w:szCs w:val="28"/>
                <w:highlight w:val="cyan"/>
              </w:rPr>
            </w:pPr>
            <w:r>
              <w:rPr>
                <w:rFonts w:ascii="Times New Roman" w:hAnsi="Times New Roman"/>
                <w:sz w:val="24"/>
              </w:rPr>
              <w:t>4 992</w:t>
            </w:r>
          </w:p>
        </w:tc>
      </w:tr>
    </w:tbl>
    <w:p>
      <w:pPr>
        <w:ind w:firstLine="709"/>
        <w:jc w:val="both"/>
      </w:pPr>
      <w:r>
        <w:rPr>
          <w:rFonts w:ascii="Times New Roman" w:hAnsi="Times New Roman" w:cs="Times New Roman"/>
          <w:sz w:val="28"/>
        </w:rPr>
        <w:t>Продолжение таблицы 2.17 содержит детальные показатели выручки и её слагаемых на ООО «СЗ РСК» за 2021–2025 гг.: выручка, себестоимость, валовая прибыль, уровень валовой прибыли, численность работников, выручка на одного работника.</w:t>
      </w:r>
    </w:p>
    <w:p>
      <w:pPr>
        <w:ind w:firstLine="709"/>
        <w:jc w:val="both"/>
      </w:pPr>
      <w:r>
        <w:rPr>
          <w:rFonts w:ascii="Times New Roman" w:hAnsi="Times New Roman" w:cs="Times New Roman"/>
          <w:sz w:val="28"/>
        </w:rPr>
        <w:t xml:space="preserve">Себестоимость выросла с 152 672 до 311 412 тыс. руб. (в 2,04 раза, параллельно выручке), валовая прибыль увеличилась с 44 071 до 87 967 тыс. руб. — почти удвоилась. Уровень валовой прибыли (доля валовой прибыли в выручке) рос с 22,4% в 2021 г. до 24,8% в 2024 г., но снизился до 22,0% в 2025 г. — за счёт ускоренного роста себестоимости в последний период. Выручка на одного работника достигла 4 992 тыс. руб./чел.</w:t>
      </w:r>
    </w:p>
    <w:p>
      <w:pPr>
        <w:ind w:firstLine="709"/>
        <w:jc w:val="both"/>
      </w:pPr>
      <w:r>
        <w:rPr>
          <w:rFonts w:ascii="Times New Roman" w:hAnsi="Times New Roman" w:cs="Times New Roman"/>
          <w:sz w:val="28"/>
        </w:rPr>
        <w:t xml:space="preserve">Стабильный коридор уровня валовой прибыли 22–25% — типичный для подрядчика ГОЗ результат: норма прибыли регулируется ФЗ-275 в пределах 1–20% от себестоимости контракта, и фактические значения по факту сложения нескольких контрактов укладываются именно в этот диапазон. Снижение в 2025 г. отражает инфляционное давление и рост доли субподряда.</w:t>
      </w:r>
    </w:p>
    <w:p w14:paraId="21795BA8" w14:textId="77777777" w:rsidR="00153339" w:rsidRDefault="00153339" w:rsidP="00153339">
      <w:pPr>
        <w:pStyle w:val="13"/>
        <w:spacing w:line="360" w:lineRule="auto"/>
        <w:ind w:firstLine="0"/>
        <w:jc w:val="both"/>
        <w:rPr>
          <w:sz w:val="28"/>
          <w:szCs w:val="28"/>
        </w:rPr>
      </w:pPr>
    </w:p>
    <w:p w14:paraId="47BE120C" w14:textId="77777777" w:rsidR="00153339" w:rsidRPr="00FC2AB5" w:rsidRDefault="00153339" w:rsidP="00153339">
      <w:pPr>
        <w:pStyle w:val="13"/>
        <w:spacing w:line="360" w:lineRule="auto"/>
        <w:ind w:firstLine="454"/>
        <w:jc w:val="both"/>
        <w:rPr>
          <w:sz w:val="28"/>
          <w:szCs w:val="28"/>
          <w:highlight w:val="cyan"/>
        </w:rPr>
      </w:pPr>
      <w:r>
        <w:rPr>
          <w:rFonts w:ascii="Times New Roman" w:hAnsi="Times New Roman"/>
          <w:sz w:val="28"/>
        </w:rPr>
        <w:t>Как следует из данных таблицы 2.17, опережающий рост валовой прибыли (+99,6%) над ростом выручки (+103,0%) свидетельствует о сохранении нормы прибыли на уровне 22,0–24,8% и эффективном управлении себестоимостью при двукратном масштабировании объёмов работ.</w:t>
      </w:r>
    </w:p>
    <w:p w14:paraId="61C74447" w14:textId="77777777" w:rsidR="00153339" w:rsidRDefault="00153339" w:rsidP="00153339">
      <w:pPr>
        <w:pStyle w:val="13"/>
        <w:spacing w:line="360" w:lineRule="auto"/>
        <w:ind w:firstLine="454"/>
        <w:jc w:val="both"/>
        <w:rPr>
          <w:sz w:val="28"/>
          <w:szCs w:val="28"/>
        </w:rPr>
      </w:pPr>
      <w:proofErr w:type="spellStart"/>
      <w:proofErr w:type="spellEnd"/>
      <w:r>
        <w:rPr>
          <w:rFonts w:ascii="Times New Roman" w:hAnsi="Times New Roman"/>
          <w:sz w:val="28"/>
        </w:rPr>
        <w:t>На основании этого можно сделать следующие выводы. Выручка ООО «СЗ РСК» демонстрирует устойчивый двукратный рост за период 2021–2025 гг. с диверсификацией внутри сегмента работ для МО РФ, что снижает зависимость от единичных крупных контрактов и обеспечивает стабильность загрузки производственных мощностей.</w:t>
      </w:r>
    </w:p>
    <w:p w14:paraId="3493438A" w14:textId="77777777" w:rsidR="00153339" w:rsidRDefault="00153339" w:rsidP="00153339">
      <w:pPr>
        <w:pStyle w:val="13"/>
        <w:spacing w:line="360" w:lineRule="auto"/>
        <w:ind w:firstLine="454"/>
        <w:jc w:val="both"/>
        <w:rPr>
          <w:sz w:val="28"/>
          <w:szCs w:val="28"/>
        </w:rPr>
      </w:pPr>
      <w:r>
        <w:rPr>
          <w:sz w:val="28"/>
          <w:szCs w:val="28"/>
        </w:rPr>
        <w:t xml:space="preserve">Далее целесообразно проанализировать финансовые показатели деятельности предприятия ООО «СЗ РСК».</w:t>
      </w:r>
      <w:r w:rsidRPr="00574960">
        <w:rPr>
          <w:sz w:val="28"/>
          <w:szCs w:val="28"/>
        </w:rPr>
      </w:r>
      <w:bookmarkEnd w:id="32"/>
      <w:bookmarkEnd w:id="33"/>
      <w:bookmarkEnd w:id="34"/>
      <w:bookmarkEnd w:id="35"/>
      <w:r w:rsidRPr="00574960">
        <w:rPr>
          <w:sz w:val="28"/>
          <w:szCs w:val="28"/>
        </w:rPr>
      </w:r>
      <w:bookmarkEnd w:id="36"/>
      <w:r>
        <w:rPr>
          <w:sz w:val="28"/>
          <w:szCs w:val="28"/>
        </w:rPr>
      </w:r>
    </w:p>
    <w:p w14:paraId="1092E69E" w14:textId="77777777" w:rsidR="00153339" w:rsidRPr="001C776D" w:rsidRDefault="00153339" w:rsidP="00153339">
      <w:pPr>
        <w:spacing w:line="360" w:lineRule="auto"/>
        <w:ind w:firstLine="454"/>
        <w:jc w:val="both"/>
        <w:rPr>
          <w:bCs/>
          <w:sz w:val="28"/>
        </w:rPr>
      </w:pPr>
      <w:bookmarkStart w:id="37" w:name="_Toc303344895"/>
      <w:bookmarkStart w:id="38" w:name="_Toc303345250"/>
      <w:bookmarkStart w:id="39" w:name="_Toc303345291"/>
      <w:bookmarkStart w:id="40" w:name="_Toc303345400"/>
      <w:bookmarkStart w:id="41" w:name="_Toc303355624"/>
      <w:bookmarkStart w:id="42" w:name="_Toc345365582"/>
      <w:bookmarkStart w:id="43" w:name="_Toc379240635"/>
      <w:bookmarkStart w:id="44" w:name="_Toc383037540"/>
      <w:r w:rsidRPr="001C776D">
        <w:rPr>
          <w:iCs/>
          <w:sz w:val="28"/>
        </w:rPr>
        <w:t>Политика ценообразования на предприятии</w:t>
      </w:r>
      <w:bookmarkEnd w:id="37"/>
      <w:bookmarkEnd w:id="38"/>
      <w:bookmarkEnd w:id="39"/>
      <w:bookmarkEnd w:id="40"/>
      <w:bookmarkEnd w:id="41"/>
      <w:bookmarkEnd w:id="42"/>
      <w:bookmarkEnd w:id="43"/>
      <w:bookmarkEnd w:id="44"/>
      <w:r w:rsidRPr="001C776D">
        <w:rPr>
          <w:iCs/>
          <w:sz w:val="28"/>
        </w:rPr>
        <w:t xml:space="preserve">. </w:t>
      </w:r>
      <w:r w:rsidRPr="001C776D">
        <w:rPr>
          <w:sz w:val="28"/>
        </w:rPr>
        <w:t>Ценообразование</w:t>
      </w:r>
      <w:r w:rsidRPr="001C776D">
        <w:rPr>
          <w:b/>
          <w:sz w:val="28"/>
        </w:rPr>
        <w:t xml:space="preserve"> </w:t>
      </w:r>
      <w:r w:rsidRPr="001C776D">
        <w:rPr>
          <w:sz w:val="28"/>
        </w:rPr>
        <w:t xml:space="preserve">— это процесс формирования цен на товары и услуги. Характерны две основные системы ценообразования: рыночное ценообразование, функционирующее на базе взаимодействия спроса и предложения, и централизованное государственное ценообразование — формирование цен государственными органами. При этом в рамках затратного ценообразования в основу формирования цены ложатся издержки </w:t>
      </w:r>
      <w:r>
        <w:rPr>
          <w:sz w:val="28"/>
        </w:rPr>
        <w:t>предприятия</w:t>
      </w:r>
      <w:r w:rsidRPr="001C776D">
        <w:rPr>
          <w:sz w:val="28"/>
        </w:rPr>
        <w:t>.</w:t>
      </w:r>
    </w:p>
    <w:p w14:paraId="6EA5FAEF" w14:textId="77777777" w:rsidR="00153339" w:rsidRDefault="00153339" w:rsidP="00153339">
      <w:pPr>
        <w:spacing w:line="360" w:lineRule="auto"/>
        <w:ind w:firstLine="454"/>
        <w:jc w:val="both"/>
        <w:rPr>
          <w:sz w:val="28"/>
          <w:szCs w:val="28"/>
        </w:rPr>
      </w:pPr>
      <w:r>
        <w:rPr>
          <w:rFonts w:ascii="Times New Roman" w:hAnsi="Times New Roman"/>
          <w:sz w:val="28"/>
        </w:rPr>
        <w:t>Расчёт цены на ООО «СЗ РСК» осуществляется по методу плановых калькуляций с учётом требований ФЗ-275: цена единицы работы определяется как сумма прямых затрат, накладных расходов и нормы прибыли в пределах 1–20% от себестоимости, согласованной с заказчиком (Минобороны РФ).</w:t>
      </w:r>
    </w:p>
    <w:p w14:paraId="7098A43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Ценовая политика предприятия — это установление цены, которая обеспечивает возможность существования и развития предприятия в рыночных условиях, а также закрепление за собой стабильного участия в сфере продажи товаров.</w:t>
      </w:r>
    </w:p>
    <w:p w14:paraId="2AE1133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Она включает в себя:</w:t>
      </w:r>
    </w:p>
    <w:p w14:paraId="17AB3692"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-выбор метода ценообразования; </w:t>
      </w:r>
    </w:p>
    <w:p w14:paraId="1E592FB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-разработку ценовой системы предприятия; </w:t>
      </w:r>
    </w:p>
    <w:p w14:paraId="5E89686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-выбор ценовых рыночных стратегий и др.</w:t>
      </w:r>
    </w:p>
    <w:p w14:paraId="58775C8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Ценовая политика торгового предприятия учитывает следующие факторы:</w:t>
      </w:r>
    </w:p>
    <w:p w14:paraId="7626C0AC"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-цена должна соответствовать категории качества реализуемых товаров;</w:t>
      </w:r>
    </w:p>
    <w:p w14:paraId="47BA87C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-сезонное колебание цен. </w:t>
      </w:r>
    </w:p>
    <w:p w14:paraId="59F8FDD1"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-разные цены для разных групп клиентов. </w:t>
      </w:r>
    </w:p>
    <w:p w14:paraId="402E312A"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rPr>
        <w:t xml:space="preserve">Цена ООО «СЗ РСК» определяется исходя из:</w:t>
      </w:r>
      <w:r>
        <w:rPr>
          <w:sz w:val="28"/>
          <w:szCs w:val="28"/>
        </w:rPr>
      </w:r>
      <w:r w:rsidRPr="001C776D">
        <w:rPr>
          <w:color w:val="000000"/>
          <w:sz w:val="28"/>
          <w:szCs w:val="28"/>
        </w:rPr>
      </w:r>
    </w:p>
    <w:p w14:paraId="4720E3DC" w14:textId="77777777" w:rsidR="00153339" w:rsidRPr="001C776D" w:rsidRDefault="00153339" w:rsidP="00153339">
      <w:pPr>
        <w:spacing w:line="360" w:lineRule="auto"/>
        <w:ind w:firstLine="454"/>
        <w:jc w:val="both"/>
        <w:rPr>
          <w:color w:val="000000"/>
          <w:sz w:val="28"/>
          <w:szCs w:val="28"/>
        </w:rPr>
      </w:pPr>
      <w:bookmarkStart w:id="45" w:name="_Toc382526169"/>
      <w:bookmarkStart w:id="46" w:name="_Toc383037541"/>
      <w:r w:rsidRPr="001C776D">
        <w:rPr>
          <w:color w:val="000000"/>
          <w:sz w:val="28"/>
          <w:szCs w:val="28"/>
        </w:rPr>
        <w:t>-калькуляция издержек производства;</w:t>
      </w:r>
      <w:bookmarkEnd w:id="45"/>
      <w:bookmarkEnd w:id="46"/>
    </w:p>
    <w:p w14:paraId="53D25353" w14:textId="77777777" w:rsidR="00153339" w:rsidRPr="001C776D" w:rsidRDefault="00153339" w:rsidP="00153339">
      <w:pPr>
        <w:spacing w:line="360" w:lineRule="auto"/>
        <w:ind w:firstLine="454"/>
        <w:jc w:val="both"/>
        <w:rPr>
          <w:color w:val="000000"/>
          <w:sz w:val="28"/>
          <w:szCs w:val="28"/>
        </w:rPr>
      </w:pPr>
      <w:bookmarkStart w:id="47" w:name="_Toc382526170"/>
      <w:bookmarkStart w:id="48" w:name="_Toc383037542"/>
      <w:r w:rsidRPr="001C776D">
        <w:rPr>
          <w:color w:val="000000"/>
          <w:sz w:val="28"/>
          <w:szCs w:val="28"/>
        </w:rPr>
        <w:lastRenderedPageBreak/>
        <w:t>-накладные расходы;</w:t>
      </w:r>
      <w:bookmarkEnd w:id="47"/>
      <w:bookmarkEnd w:id="48"/>
    </w:p>
    <w:p w14:paraId="46D38047" w14:textId="77777777" w:rsidR="00153339" w:rsidRPr="001C776D" w:rsidRDefault="00153339" w:rsidP="00153339">
      <w:pPr>
        <w:spacing w:line="360" w:lineRule="auto"/>
        <w:ind w:firstLine="454"/>
        <w:jc w:val="both"/>
        <w:rPr>
          <w:color w:val="000000"/>
          <w:sz w:val="28"/>
          <w:szCs w:val="28"/>
        </w:rPr>
      </w:pPr>
      <w:bookmarkStart w:id="49" w:name="_Toc382526171"/>
      <w:bookmarkStart w:id="50" w:name="_Toc383037543"/>
      <w:r w:rsidRPr="001C776D">
        <w:rPr>
          <w:color w:val="000000"/>
          <w:sz w:val="28"/>
          <w:szCs w:val="28"/>
        </w:rPr>
        <w:t>-желаемая прибыль</w:t>
      </w:r>
      <w:bookmarkEnd w:id="49"/>
      <w:bookmarkEnd w:id="50"/>
      <w:r>
        <w:rPr>
          <w:color w:val="000000"/>
          <w:sz w:val="28"/>
          <w:szCs w:val="28"/>
        </w:rPr>
        <w:t>;</w:t>
      </w:r>
      <w:r w:rsidRPr="001C776D">
        <w:rPr>
          <w:color w:val="000000"/>
          <w:sz w:val="28"/>
          <w:szCs w:val="28"/>
        </w:rPr>
        <w:t xml:space="preserve"> </w:t>
      </w:r>
    </w:p>
    <w:p w14:paraId="3AECF790" w14:textId="77777777" w:rsidR="00153339" w:rsidRPr="001C776D" w:rsidRDefault="00153339" w:rsidP="00153339">
      <w:pPr>
        <w:spacing w:line="360" w:lineRule="auto"/>
        <w:ind w:firstLine="454"/>
        <w:jc w:val="both"/>
        <w:rPr>
          <w:color w:val="000000"/>
          <w:sz w:val="28"/>
          <w:szCs w:val="28"/>
        </w:rPr>
      </w:pPr>
      <w:bookmarkStart w:id="51" w:name="_Toc382526172"/>
      <w:bookmarkStart w:id="52" w:name="_Toc383037544"/>
      <w:r w:rsidRPr="001C776D">
        <w:rPr>
          <w:color w:val="000000"/>
          <w:sz w:val="28"/>
          <w:szCs w:val="28"/>
        </w:rPr>
        <w:t>-заработной платы персонала;</w:t>
      </w:r>
      <w:bookmarkEnd w:id="51"/>
      <w:bookmarkEnd w:id="52"/>
      <w:r w:rsidRPr="001C776D">
        <w:rPr>
          <w:color w:val="000000"/>
          <w:sz w:val="28"/>
          <w:szCs w:val="28"/>
        </w:rPr>
        <w:t xml:space="preserve"> </w:t>
      </w:r>
    </w:p>
    <w:p w14:paraId="2FE22C00" w14:textId="77777777" w:rsidR="00153339" w:rsidRPr="001C776D" w:rsidRDefault="00153339" w:rsidP="00153339">
      <w:pPr>
        <w:spacing w:line="360" w:lineRule="auto"/>
        <w:ind w:firstLine="454"/>
        <w:jc w:val="both"/>
        <w:rPr>
          <w:color w:val="000000"/>
          <w:sz w:val="28"/>
          <w:szCs w:val="28"/>
        </w:rPr>
      </w:pPr>
      <w:bookmarkStart w:id="53" w:name="_Toc382526173"/>
      <w:bookmarkStart w:id="54" w:name="_Toc383037545"/>
      <w:r w:rsidRPr="001C776D">
        <w:rPr>
          <w:color w:val="000000"/>
          <w:sz w:val="28"/>
          <w:szCs w:val="28"/>
        </w:rPr>
        <w:t>-уплаты налогов;</w:t>
      </w:r>
      <w:bookmarkEnd w:id="53"/>
      <w:bookmarkEnd w:id="54"/>
    </w:p>
    <w:p w14:paraId="12BEC9EE" w14:textId="77777777" w:rsidR="00153339" w:rsidRPr="001C776D" w:rsidRDefault="00153339" w:rsidP="00153339">
      <w:pPr>
        <w:spacing w:line="360" w:lineRule="auto"/>
        <w:ind w:firstLine="454"/>
        <w:jc w:val="both"/>
        <w:rPr>
          <w:color w:val="000000"/>
          <w:sz w:val="28"/>
          <w:szCs w:val="28"/>
        </w:rPr>
      </w:pPr>
      <w:bookmarkStart w:id="55" w:name="_Toc382526174"/>
      <w:bookmarkStart w:id="56" w:name="_Toc383037546"/>
      <w:r w:rsidRPr="001C776D">
        <w:rPr>
          <w:color w:val="000000"/>
          <w:sz w:val="28"/>
          <w:szCs w:val="28"/>
        </w:rPr>
        <w:t>-амортизационных отчислений;</w:t>
      </w:r>
      <w:bookmarkEnd w:id="55"/>
      <w:bookmarkEnd w:id="56"/>
      <w:r w:rsidRPr="001C776D">
        <w:rPr>
          <w:color w:val="000000"/>
          <w:sz w:val="28"/>
          <w:szCs w:val="28"/>
        </w:rPr>
        <w:t xml:space="preserve"> </w:t>
      </w:r>
    </w:p>
    <w:p w14:paraId="3C555F57" w14:textId="77777777" w:rsidR="00153339" w:rsidRPr="001C776D" w:rsidRDefault="00153339" w:rsidP="00153339">
      <w:pPr>
        <w:spacing w:line="360" w:lineRule="auto"/>
        <w:ind w:firstLine="454"/>
        <w:jc w:val="both"/>
        <w:rPr>
          <w:color w:val="000000"/>
          <w:sz w:val="28"/>
          <w:szCs w:val="28"/>
        </w:rPr>
      </w:pPr>
      <w:bookmarkStart w:id="57" w:name="_Toc382526175"/>
      <w:bookmarkStart w:id="58" w:name="_Toc383037547"/>
      <w:r w:rsidRPr="001C776D">
        <w:rPr>
          <w:color w:val="000000"/>
          <w:sz w:val="28"/>
          <w:szCs w:val="28"/>
        </w:rPr>
        <w:t>-транспортных расходов;</w:t>
      </w:r>
      <w:bookmarkEnd w:id="57"/>
      <w:bookmarkEnd w:id="58"/>
    </w:p>
    <w:p w14:paraId="32376911" w14:textId="77777777" w:rsidR="00153339" w:rsidRPr="001C776D" w:rsidRDefault="00153339" w:rsidP="00153339">
      <w:pPr>
        <w:spacing w:line="360" w:lineRule="auto"/>
        <w:ind w:firstLine="454"/>
        <w:jc w:val="both"/>
        <w:rPr>
          <w:color w:val="000000"/>
          <w:sz w:val="28"/>
          <w:szCs w:val="28"/>
        </w:rPr>
      </w:pPr>
      <w:bookmarkStart w:id="59" w:name="_Toc382526176"/>
      <w:bookmarkStart w:id="60" w:name="_Toc383037548"/>
      <w:r w:rsidRPr="001C776D">
        <w:rPr>
          <w:color w:val="000000"/>
          <w:sz w:val="28"/>
          <w:szCs w:val="28"/>
        </w:rPr>
        <w:t>-цен на услуги действующих и потенциальных конкурентов;</w:t>
      </w:r>
      <w:bookmarkEnd w:id="59"/>
      <w:bookmarkEnd w:id="60"/>
    </w:p>
    <w:p w14:paraId="12C69090" w14:textId="77777777" w:rsidR="00153339" w:rsidRPr="001C776D" w:rsidRDefault="00153339" w:rsidP="00153339">
      <w:pPr>
        <w:spacing w:line="360" w:lineRule="auto"/>
        <w:ind w:firstLine="454"/>
        <w:jc w:val="both"/>
        <w:rPr>
          <w:color w:val="000000"/>
          <w:sz w:val="28"/>
          <w:szCs w:val="28"/>
        </w:rPr>
      </w:pPr>
      <w:bookmarkStart w:id="61" w:name="_Toc382526177"/>
      <w:bookmarkStart w:id="62" w:name="_Toc383037549"/>
      <w:r w:rsidRPr="001C776D">
        <w:rPr>
          <w:sz w:val="28"/>
          <w:szCs w:val="28"/>
        </w:rPr>
        <w:t>-расходов на рекламу</w:t>
      </w:r>
      <w:r w:rsidRPr="001C776D">
        <w:rPr>
          <w:sz w:val="28"/>
        </w:rPr>
        <w:t>.</w:t>
      </w:r>
      <w:bookmarkEnd w:id="61"/>
      <w:bookmarkEnd w:id="62"/>
    </w:p>
    <w:p w14:paraId="66A4A08E" w14:textId="77777777" w:rsidR="00153339" w:rsidRPr="00DF382D" w:rsidRDefault="00153339" w:rsidP="00153339">
      <w:pPr>
        <w:spacing w:line="360" w:lineRule="auto"/>
        <w:ind w:firstLine="454"/>
        <w:jc w:val="both"/>
        <w:rPr>
          <w:bCs/>
          <w:sz w:val="28"/>
        </w:rPr>
      </w:pPr>
      <w:bookmarkStart w:id="63" w:name="_Toc383037550"/>
      <w:r w:rsidRPr="00DF382D">
        <w:rPr>
          <w:bCs/>
          <w:sz w:val="28"/>
        </w:rPr>
        <w:t>Анализ прибыли и рентабельности предприятия</w:t>
      </w:r>
      <w:bookmarkEnd w:id="63"/>
      <w:r w:rsidRPr="00DF382D">
        <w:rPr>
          <w:bCs/>
          <w:sz w:val="28"/>
        </w:rPr>
        <w:t>.</w:t>
      </w:r>
      <w:r>
        <w:rPr>
          <w:bCs/>
          <w:sz w:val="28"/>
        </w:rPr>
        <w:t xml:space="preserve"> </w:t>
      </w:r>
      <w:r w:rsidRPr="00273A55">
        <w:rPr>
          <w:sz w:val="28"/>
          <w:szCs w:val="28"/>
        </w:rPr>
        <w:t>Финансовый результат – это экономический итог хозяйственной деятельности предприятия, выраженный в денежной форме.</w:t>
      </w:r>
    </w:p>
    <w:p w14:paraId="54B042EC" w14:textId="77777777" w:rsidR="00153339" w:rsidRPr="00B65F38" w:rsidRDefault="00153339" w:rsidP="00153339">
      <w:pPr>
        <w:spacing w:line="360" w:lineRule="auto"/>
        <w:ind w:firstLine="454"/>
        <w:jc w:val="both"/>
        <w:rPr>
          <w:sz w:val="28"/>
          <w:szCs w:val="28"/>
        </w:rPr>
      </w:pPr>
      <w:r w:rsidRPr="00273A55">
        <w:rPr>
          <w:sz w:val="28"/>
          <w:szCs w:val="28"/>
        </w:rPr>
        <w:t>В бухгалтерском учете финансовый результат определяют путем подсчета и балансирования всех прибылей и убыт</w:t>
      </w:r>
      <w:r>
        <w:rPr>
          <w:sz w:val="28"/>
          <w:szCs w:val="28"/>
        </w:rPr>
        <w:t>ков (потерь) за отчетный период.</w:t>
      </w:r>
    </w:p>
    <w:p w14:paraId="090441B0" w14:textId="77777777" w:rsidR="00153339" w:rsidRPr="00B65F38" w:rsidRDefault="00153339" w:rsidP="00153339">
      <w:pPr>
        <w:spacing w:line="360" w:lineRule="auto"/>
        <w:ind w:firstLine="454"/>
        <w:jc w:val="both"/>
        <w:rPr>
          <w:sz w:val="28"/>
          <w:szCs w:val="28"/>
        </w:rPr>
      </w:pPr>
      <w:r w:rsidRPr="00273A55">
        <w:rPr>
          <w:sz w:val="28"/>
          <w:szCs w:val="28"/>
        </w:rPr>
        <w:t xml:space="preserve">Базовыми элементами, формирующими финансовый результат деятельности предприятия, являются доходы и расходы. Разница от сравнения сумм доходов и расходов предприятия и представляет собой финансовый результат. </w:t>
      </w:r>
    </w:p>
    <w:p w14:paraId="0358AA46" w14:textId="77777777" w:rsidR="00153339" w:rsidRPr="00273A55" w:rsidRDefault="00153339" w:rsidP="00153339">
      <w:pPr>
        <w:spacing w:line="360" w:lineRule="auto"/>
        <w:ind w:firstLine="454"/>
        <w:jc w:val="both"/>
        <w:rPr>
          <w:sz w:val="28"/>
          <w:szCs w:val="28"/>
        </w:rPr>
      </w:pPr>
      <w:r w:rsidRPr="00273A55">
        <w:rPr>
          <w:sz w:val="28"/>
          <w:szCs w:val="28"/>
        </w:rPr>
        <w:t>Доходами организации признается увеличение экономических выгод в ре</w:t>
      </w:r>
      <w:r>
        <w:rPr>
          <w:sz w:val="28"/>
          <w:szCs w:val="28"/>
        </w:rPr>
        <w:t>зуль</w:t>
      </w:r>
      <w:r w:rsidRPr="00273A55">
        <w:rPr>
          <w:sz w:val="28"/>
          <w:szCs w:val="28"/>
        </w:rPr>
        <w:t>тате поступления активов (денежных средств, иного имущества) и (или) пога</w:t>
      </w:r>
      <w:r>
        <w:rPr>
          <w:sz w:val="28"/>
          <w:szCs w:val="28"/>
        </w:rPr>
        <w:t>ше</w:t>
      </w:r>
      <w:r w:rsidRPr="00273A55">
        <w:rPr>
          <w:sz w:val="28"/>
          <w:szCs w:val="28"/>
        </w:rPr>
        <w:t>ния обязательств, приводящее к увеличению капитала этой организации, за</w:t>
      </w:r>
      <w:r>
        <w:rPr>
          <w:sz w:val="28"/>
          <w:szCs w:val="28"/>
        </w:rPr>
        <w:t xml:space="preserve"> ис</w:t>
      </w:r>
      <w:r w:rsidRPr="00273A55">
        <w:rPr>
          <w:sz w:val="28"/>
          <w:szCs w:val="28"/>
        </w:rPr>
        <w:t>ключением вкладов участников (соб</w:t>
      </w:r>
      <w:r>
        <w:rPr>
          <w:sz w:val="28"/>
          <w:szCs w:val="28"/>
        </w:rPr>
        <w:t>ственников имущества) (п.</w:t>
      </w:r>
      <w:r w:rsidRPr="00273A55">
        <w:rPr>
          <w:sz w:val="28"/>
          <w:szCs w:val="28"/>
        </w:rPr>
        <w:t>2 ПБУ 9/99).</w:t>
      </w:r>
    </w:p>
    <w:p w14:paraId="7B88EEC8" w14:textId="77777777" w:rsidR="00153339" w:rsidRDefault="00153339" w:rsidP="00153339">
      <w:pPr>
        <w:spacing w:line="360" w:lineRule="auto"/>
        <w:ind w:firstLine="454"/>
        <w:jc w:val="both"/>
        <w:rPr>
          <w:sz w:val="28"/>
          <w:szCs w:val="28"/>
        </w:rPr>
      </w:pPr>
      <w:r w:rsidRPr="00273A55">
        <w:rPr>
          <w:sz w:val="28"/>
          <w:szCs w:val="28"/>
        </w:rPr>
        <w:t>Расходами организации признается уменьшение экономических выгод</w:t>
      </w:r>
      <w:r>
        <w:rPr>
          <w:sz w:val="28"/>
          <w:szCs w:val="28"/>
        </w:rPr>
        <w:t xml:space="preserve"> в ре</w:t>
      </w:r>
      <w:r w:rsidRPr="00273A55">
        <w:rPr>
          <w:sz w:val="28"/>
          <w:szCs w:val="28"/>
        </w:rPr>
        <w:t>зультате выбытия активов (денежных средств, иного имущества) и (или) воз</w:t>
      </w:r>
      <w:r>
        <w:rPr>
          <w:sz w:val="28"/>
          <w:szCs w:val="28"/>
        </w:rPr>
        <w:t>ник</w:t>
      </w:r>
      <w:r w:rsidRPr="00273A55">
        <w:rPr>
          <w:sz w:val="28"/>
          <w:szCs w:val="28"/>
        </w:rPr>
        <w:t xml:space="preserve">новения обязательств, приводящее к уменьшению капитала этой организации, за исключением уменьшения вкладов по решению участников (собственников </w:t>
      </w:r>
      <w:r>
        <w:rPr>
          <w:sz w:val="28"/>
          <w:szCs w:val="28"/>
        </w:rPr>
        <w:t>иму</w:t>
      </w:r>
      <w:r w:rsidRPr="00273A55">
        <w:rPr>
          <w:sz w:val="28"/>
          <w:szCs w:val="28"/>
        </w:rPr>
        <w:t>щества) (п.2 ПБУ 10/99).</w:t>
      </w:r>
    </w:p>
    <w:p w14:paraId="4F3D6711" w14:textId="77777777" w:rsidR="00153339" w:rsidRPr="009E1380" w:rsidRDefault="00153339" w:rsidP="00153339">
      <w:pPr>
        <w:spacing w:line="360" w:lineRule="auto"/>
        <w:jc w:val="center"/>
        <w:rPr>
          <w:sz w:val="28"/>
          <w:szCs w:val="28"/>
        </w:rPr>
      </w:pPr>
      <w:r>
        <w:rPr>
          <w:sz w:val="28"/>
          <w:szCs w:val="28"/>
        </w:rPr>
        <w:t xml:space="preserve">Динамика прибыли предприятия ООО «СЗ РСК» представлены в Таблице 2.18.</w:t>
      </w:r>
      <w:r w:rsidRPr="0029768E">
        <w:rPr>
          <w:sz w:val="28"/>
          <w:szCs w:val="28"/>
        </w:rPr>
      </w:r>
      <w:r w:rsidRPr="009E1380">
        <w:rPr>
          <w:sz w:val="28"/>
          <w:szCs w:val="28"/>
        </w:rPr>
      </w:r>
      <w:r>
        <w:rPr>
          <w:sz w:val="28"/>
          <w:szCs w:val="28"/>
        </w:rPr>
      </w:r>
      <w:r w:rsidRPr="009E1380">
        <w:rPr>
          <w:sz w:val="28"/>
          <w:szCs w:val="28"/>
        </w:rPr>
      </w:r>
      <w:r>
        <w:rPr>
          <w:sz w:val="28"/>
          <w:szCs w:val="28"/>
        </w:rPr>
      </w:r>
      <w:r w:rsidRPr="009E1380">
        <w:rPr>
          <w:sz w:val="28"/>
          <w:szCs w:val="28"/>
        </w:rPr>
      </w:r>
      <w:r>
        <w:rPr>
          <w:sz w:val="28"/>
          <w:szCs w:val="28"/>
        </w:rPr>
      </w:r>
    </w:p>
    <w:p w14:paraId="01A7CD1F" w14:textId="77777777" w:rsidR="00153339" w:rsidRPr="009E1380" w:rsidRDefault="00153339" w:rsidP="00153339">
      <w:pPr>
        <w:spacing w:line="360" w:lineRule="auto"/>
        <w:jc w:val="right"/>
        <w:outlineLvl w:val="0"/>
        <w:rPr>
          <w:bCs/>
          <w:sz w:val="28"/>
          <w:szCs w:val="28"/>
        </w:rPr>
      </w:pPr>
      <w:bookmarkStart w:id="64" w:name="_Toc382870880"/>
      <w:bookmarkStart w:id="65" w:name="_Toc383037551"/>
      <w:bookmarkStart w:id="66" w:name="_Toc384500347"/>
      <w:bookmarkStart w:id="67" w:name="_Hlk220940328"/>
      <w:r w:rsidRPr="009E1380">
        <w:rPr>
          <w:bCs/>
          <w:sz w:val="28"/>
          <w:szCs w:val="28"/>
        </w:rPr>
        <w:t xml:space="preserve">Таблица </w:t>
      </w:r>
      <w:bookmarkEnd w:id="64"/>
      <w:bookmarkEnd w:id="65"/>
      <w:r>
        <w:rPr>
          <w:bCs/>
          <w:sz w:val="28"/>
          <w:szCs w:val="28"/>
        </w:rPr>
        <w:t>2.1</w:t>
      </w:r>
      <w:bookmarkEnd w:id="66"/>
      <w:r>
        <w:rPr>
          <w:bCs/>
          <w:sz w:val="28"/>
          <w:szCs w:val="28"/>
        </w:rPr>
        <w:t>8</w:t>
      </w:r>
    </w:p>
    <w:p w14:paraId="1D74DEDA" w14:textId="77777777" w:rsidR="00153339" w:rsidRPr="009E1380" w:rsidRDefault="00153339" w:rsidP="00153339">
      <w:pPr>
        <w:spacing w:line="360" w:lineRule="auto"/>
        <w:jc w:val="center"/>
        <w:rPr>
          <w:sz w:val="28"/>
          <w:szCs w:val="28"/>
        </w:rPr>
      </w:pPr>
      <w:r>
        <w:rPr>
          <w:sz w:val="28"/>
          <w:szCs w:val="28"/>
        </w:rPr>
        <w:t xml:space="preserve">Динамика прибыли ООО «СЗ РСК»</w:t>
      </w:r>
      <w:r w:rsidRPr="0029768E">
        <w:rPr>
          <w:sz w:val="28"/>
          <w:szCs w:val="28"/>
        </w:rPr>
      </w:r>
      <w:r w:rsidRPr="009E1380">
        <w:rPr>
          <w:sz w:val="28"/>
          <w:szCs w:val="28"/>
        </w:rPr>
      </w:r>
      <w:r>
        <w:rPr>
          <w:sz w:val="28"/>
          <w:szCs w:val="28"/>
        </w:rPr>
      </w:r>
      <w:r w:rsidRPr="009E1380">
        <w:rPr>
          <w:sz w:val="28"/>
          <w:szCs w:val="28"/>
        </w:rPr>
      </w:r>
      <w:r>
        <w:rPr>
          <w:sz w:val="28"/>
          <w:szCs w:val="28"/>
        </w:rPr>
      </w:r>
      <w:r w:rsidRPr="009E1380">
        <w:rPr>
          <w:sz w:val="28"/>
          <w:szCs w:val="28"/>
        </w:rPr>
      </w:r>
    </w:p>
    <w:tbl>
      <w:tblPr>
        <w:tblW w:w="4995"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464"/>
        <w:gridCol w:w="908"/>
        <w:gridCol w:w="908"/>
        <w:gridCol w:w="908"/>
        <w:gridCol w:w="908"/>
        <w:gridCol w:w="969"/>
        <w:gridCol w:w="1225"/>
        <w:gridCol w:w="1050"/>
      </w:tblGrid>
      <w:tr w:rsidR="00153339" w:rsidRPr="007C4651" w14:paraId="4AF1DE4D" w14:textId="77777777" w:rsidTr="00F73B72">
        <w:trPr>
          <w:trHeight w:val="237"/>
        </w:trPr>
        <w:tc>
          <w:tcPr>
            <w:tcW w:w="1319" w:type="pct"/>
            <w:vMerge w:val="restart"/>
            <w:vAlign w:val="bottom"/>
          </w:tcPr>
          <w:p w14:paraId="27961AB4" w14:textId="77777777" w:rsidR="00153339" w:rsidRPr="007C4651" w:rsidRDefault="00153339" w:rsidP="00F73B72">
            <w:pPr>
              <w:jc w:val="center"/>
              <w:rPr>
                <w:color w:val="000000"/>
              </w:rPr>
            </w:pPr>
            <w:r w:rsidRPr="007C4651">
              <w:rPr>
                <w:color w:val="000000"/>
              </w:rPr>
              <w:lastRenderedPageBreak/>
              <w:t>Показатель</w:t>
            </w:r>
          </w:p>
        </w:tc>
        <w:tc>
          <w:tcPr>
            <w:tcW w:w="486" w:type="pct"/>
            <w:vMerge w:val="restart"/>
          </w:tcPr>
          <w:p w14:paraId="448B31A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486" w:type="pct"/>
            <w:vMerge w:val="restart"/>
          </w:tcPr>
          <w:p w14:paraId="2AFC0BED"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486" w:type="pct"/>
            <w:vMerge w:val="restart"/>
          </w:tcPr>
          <w:p w14:paraId="22624CD4" w14:textId="77777777" w:rsidR="00153339" w:rsidRPr="00543F09" w:rsidRDefault="00153339" w:rsidP="00F73B72">
            <w:pPr>
              <w:tabs>
                <w:tab w:val="left" w:pos="8565"/>
              </w:tabs>
              <w:spacing w:line="240" w:lineRule="atLeast"/>
              <w:jc w:val="center"/>
            </w:pPr>
            <w:r>
              <w:t>2023 г.</w:t>
            </w:r>
          </w:p>
        </w:tc>
        <w:tc>
          <w:tcPr>
            <w:tcW w:w="486" w:type="pct"/>
            <w:vMerge w:val="restart"/>
          </w:tcPr>
          <w:p w14:paraId="302A30AA" w14:textId="77777777" w:rsidR="00153339" w:rsidRPr="00543F09" w:rsidRDefault="00153339" w:rsidP="00F73B72">
            <w:pPr>
              <w:tabs>
                <w:tab w:val="left" w:pos="8565"/>
              </w:tabs>
              <w:spacing w:line="240" w:lineRule="atLeast"/>
              <w:jc w:val="center"/>
            </w:pPr>
            <w:r>
              <w:t>2024 г.</w:t>
            </w:r>
          </w:p>
        </w:tc>
        <w:tc>
          <w:tcPr>
            <w:tcW w:w="519" w:type="pct"/>
            <w:vMerge w:val="restart"/>
          </w:tcPr>
          <w:p w14:paraId="5D99C6D1" w14:textId="77777777" w:rsidR="00153339" w:rsidRPr="00543F09" w:rsidRDefault="00153339" w:rsidP="00F73B72">
            <w:pPr>
              <w:tabs>
                <w:tab w:val="left" w:pos="8565"/>
              </w:tabs>
              <w:spacing w:line="240" w:lineRule="atLeast"/>
              <w:jc w:val="center"/>
            </w:pPr>
            <w:r>
              <w:t>2025 г.</w:t>
            </w:r>
          </w:p>
        </w:tc>
        <w:tc>
          <w:tcPr>
            <w:tcW w:w="1218" w:type="pct"/>
            <w:gridSpan w:val="2"/>
            <w:vAlign w:val="bottom"/>
          </w:tcPr>
          <w:p w14:paraId="6F6D30B1" w14:textId="77777777" w:rsidR="00153339" w:rsidRPr="007C4651" w:rsidRDefault="00153339" w:rsidP="00F73B72">
            <w:pPr>
              <w:jc w:val="center"/>
            </w:pPr>
            <w:r w:rsidRPr="007C4651">
              <w:t>Отклонение 20</w:t>
            </w:r>
            <w:r>
              <w:t>25</w:t>
            </w:r>
            <w:r w:rsidRPr="007C4651">
              <w:t>г. к 20</w:t>
            </w:r>
            <w:r>
              <w:t>21</w:t>
            </w:r>
            <w:r w:rsidRPr="007C4651">
              <w:t xml:space="preserve"> г.</w:t>
            </w:r>
          </w:p>
        </w:tc>
      </w:tr>
      <w:tr w:rsidR="00153339" w:rsidRPr="007C4651" w14:paraId="66E49C4F" w14:textId="77777777" w:rsidTr="00F73B72">
        <w:trPr>
          <w:trHeight w:val="237"/>
        </w:trPr>
        <w:tc>
          <w:tcPr>
            <w:tcW w:w="1319" w:type="pct"/>
            <w:vMerge/>
            <w:vAlign w:val="center"/>
          </w:tcPr>
          <w:p w14:paraId="3BEA0E4F" w14:textId="77777777" w:rsidR="00153339" w:rsidRPr="007C4651" w:rsidRDefault="00153339" w:rsidP="00F73B72">
            <w:pPr>
              <w:rPr>
                <w:color w:val="000000"/>
              </w:rPr>
            </w:pPr>
          </w:p>
        </w:tc>
        <w:tc>
          <w:tcPr>
            <w:tcW w:w="486" w:type="pct"/>
            <w:vMerge/>
            <w:vAlign w:val="center"/>
          </w:tcPr>
          <w:p w14:paraId="1D33BA7A" w14:textId="77777777" w:rsidR="00153339" w:rsidRPr="007C4651" w:rsidRDefault="00153339" w:rsidP="00F73B72"/>
        </w:tc>
        <w:tc>
          <w:tcPr>
            <w:tcW w:w="486" w:type="pct"/>
            <w:vMerge/>
            <w:vAlign w:val="center"/>
          </w:tcPr>
          <w:p w14:paraId="6485A2A0" w14:textId="77777777" w:rsidR="00153339" w:rsidRPr="007C4651" w:rsidRDefault="00153339" w:rsidP="00F73B72"/>
        </w:tc>
        <w:tc>
          <w:tcPr>
            <w:tcW w:w="486" w:type="pct"/>
            <w:vMerge/>
            <w:vAlign w:val="center"/>
          </w:tcPr>
          <w:p w14:paraId="75BCB8D3" w14:textId="77777777" w:rsidR="00153339" w:rsidRPr="007C4651" w:rsidRDefault="00153339" w:rsidP="00F73B72"/>
        </w:tc>
        <w:tc>
          <w:tcPr>
            <w:tcW w:w="486" w:type="pct"/>
            <w:vMerge/>
            <w:vAlign w:val="center"/>
          </w:tcPr>
          <w:p w14:paraId="640B7BA6" w14:textId="77777777" w:rsidR="00153339" w:rsidRPr="007C4651" w:rsidRDefault="00153339" w:rsidP="00F73B72"/>
        </w:tc>
        <w:tc>
          <w:tcPr>
            <w:tcW w:w="519" w:type="pct"/>
            <w:vMerge/>
            <w:vAlign w:val="center"/>
          </w:tcPr>
          <w:p w14:paraId="27937908" w14:textId="77777777" w:rsidR="00153339" w:rsidRPr="007C4651" w:rsidRDefault="00153339" w:rsidP="00F73B72"/>
        </w:tc>
        <w:tc>
          <w:tcPr>
            <w:tcW w:w="656" w:type="pct"/>
            <w:vAlign w:val="bottom"/>
          </w:tcPr>
          <w:p w14:paraId="5F96E6B2" w14:textId="77777777" w:rsidR="00153339" w:rsidRPr="007C4651" w:rsidRDefault="00153339" w:rsidP="00F73B72">
            <w:pPr>
              <w:jc w:val="center"/>
            </w:pPr>
            <w:r w:rsidRPr="007C4651">
              <w:t xml:space="preserve">в </w:t>
            </w:r>
            <w:proofErr w:type="spellStart"/>
            <w:r w:rsidRPr="007C4651">
              <w:t>абс</w:t>
            </w:r>
            <w:proofErr w:type="spellEnd"/>
            <w:r w:rsidRPr="007C4651">
              <w:t xml:space="preserve">. </w:t>
            </w:r>
            <w:proofErr w:type="spellStart"/>
            <w:r w:rsidRPr="007C4651">
              <w:t>пок</w:t>
            </w:r>
            <w:proofErr w:type="spellEnd"/>
            <w:r w:rsidRPr="007C4651">
              <w:t>.</w:t>
            </w:r>
          </w:p>
        </w:tc>
        <w:tc>
          <w:tcPr>
            <w:tcW w:w="562" w:type="pct"/>
            <w:vAlign w:val="bottom"/>
          </w:tcPr>
          <w:p w14:paraId="3B1D1CBF" w14:textId="77777777" w:rsidR="00153339" w:rsidRPr="007C4651" w:rsidRDefault="00153339" w:rsidP="00F73B72">
            <w:pPr>
              <w:jc w:val="center"/>
            </w:pPr>
            <w:r w:rsidRPr="007C4651">
              <w:t>в проц.</w:t>
            </w:r>
          </w:p>
        </w:tc>
      </w:tr>
      <w:tr w:rsidR="00153339" w:rsidRPr="007C4651" w14:paraId="67D8E5BB" w14:textId="77777777" w:rsidTr="00F73B72">
        <w:trPr>
          <w:trHeight w:val="228"/>
        </w:trPr>
        <w:tc>
          <w:tcPr>
            <w:tcW w:w="1319" w:type="pct"/>
            <w:vAlign w:val="bottom"/>
          </w:tcPr>
          <w:p w14:paraId="6B4D6321" w14:textId="77777777" w:rsidR="00153339" w:rsidRPr="007C4651" w:rsidRDefault="00153339" w:rsidP="00F73B72">
            <w:pPr>
              <w:rPr>
                <w:color w:val="000000"/>
              </w:rPr>
            </w:pPr>
            <w:r w:rsidRPr="007C4651">
              <w:rPr>
                <w:color w:val="000000"/>
              </w:rPr>
              <w:t xml:space="preserve">Выручка </w:t>
            </w:r>
          </w:p>
        </w:tc>
        <w:tc>
          <w:tcPr>
            <w:tcW w:w="486" w:type="pct"/>
            <w:vAlign w:val="bottom"/>
          </w:tcPr>
          <w:p w14:paraId="12E0E06D" w14:textId="77777777" w:rsidR="00153339" w:rsidRPr="007C4651" w:rsidRDefault="00153339" w:rsidP="00F73B72">
            <w:pPr>
              <w:jc w:val="center"/>
            </w:pPr>
            <w:r>
              <w:rPr>
                <w:rFonts w:ascii="Times New Roman" w:hAnsi="Times New Roman"/>
                <w:sz w:val="24"/>
              </w:rPr>
              <w:t>196 743</w:t>
            </w:r>
          </w:p>
        </w:tc>
        <w:tc>
          <w:tcPr>
            <w:tcW w:w="486" w:type="pct"/>
            <w:vAlign w:val="bottom"/>
          </w:tcPr>
          <w:p w14:paraId="580E7DC1" w14:textId="77777777" w:rsidR="00153339" w:rsidRPr="007C4651" w:rsidRDefault="00153339" w:rsidP="00F73B72">
            <w:pPr>
              <w:jc w:val="center"/>
            </w:pPr>
            <w:r>
              <w:rPr>
                <w:rFonts w:ascii="Times New Roman" w:hAnsi="Times New Roman"/>
                <w:sz w:val="24"/>
              </w:rPr>
              <w:t>224 580</w:t>
            </w:r>
          </w:p>
        </w:tc>
        <w:tc>
          <w:tcPr>
            <w:tcW w:w="486" w:type="pct"/>
            <w:vAlign w:val="bottom"/>
          </w:tcPr>
          <w:p w14:paraId="3EFB2BE1" w14:textId="77777777" w:rsidR="00153339" w:rsidRPr="007C4651" w:rsidRDefault="00153339" w:rsidP="00F73B72">
            <w:pPr>
              <w:jc w:val="center"/>
            </w:pPr>
            <w:r>
              <w:rPr>
                <w:rFonts w:ascii="Times New Roman" w:hAnsi="Times New Roman"/>
                <w:sz w:val="24"/>
              </w:rPr>
              <w:t>298 412</w:t>
            </w:r>
          </w:p>
        </w:tc>
        <w:tc>
          <w:tcPr>
            <w:tcW w:w="486" w:type="pct"/>
            <w:vAlign w:val="bottom"/>
          </w:tcPr>
          <w:p w14:paraId="44CF3D9D" w14:textId="77777777" w:rsidR="00153339" w:rsidRPr="007C4651" w:rsidRDefault="00153339" w:rsidP="00F73B72">
            <w:pPr>
              <w:jc w:val="center"/>
            </w:pPr>
            <w:r>
              <w:rPr>
                <w:rFonts w:ascii="Times New Roman" w:hAnsi="Times New Roman"/>
                <w:sz w:val="24"/>
              </w:rPr>
              <w:t>358 174</w:t>
            </w:r>
          </w:p>
        </w:tc>
        <w:tc>
          <w:tcPr>
            <w:tcW w:w="519" w:type="pct"/>
            <w:vAlign w:val="bottom"/>
          </w:tcPr>
          <w:p w14:paraId="5D7B98EF" w14:textId="77777777" w:rsidR="00153339" w:rsidRPr="007C4651" w:rsidRDefault="00153339" w:rsidP="00F73B72">
            <w:pPr>
              <w:jc w:val="center"/>
            </w:pPr>
            <w:r>
              <w:rPr>
                <w:rFonts w:ascii="Times New Roman" w:hAnsi="Times New Roman"/>
                <w:sz w:val="24"/>
              </w:rPr>
              <w:t>399 379</w:t>
            </w:r>
          </w:p>
        </w:tc>
        <w:tc>
          <w:tcPr>
            <w:tcW w:w="656" w:type="pct"/>
            <w:vAlign w:val="bottom"/>
          </w:tcPr>
          <w:p w14:paraId="69A6EE0D" w14:textId="77777777" w:rsidR="00153339" w:rsidRPr="007C4651" w:rsidRDefault="00153339" w:rsidP="00F73B72">
            <w:pPr>
              <w:jc w:val="center"/>
            </w:pPr>
            <w:r>
              <w:rPr>
                <w:rFonts w:ascii="Times New Roman" w:hAnsi="Times New Roman"/>
                <w:sz w:val="24"/>
              </w:rPr>
              <w:t>202 636</w:t>
            </w:r>
          </w:p>
        </w:tc>
        <w:tc>
          <w:tcPr>
            <w:tcW w:w="562" w:type="pct"/>
            <w:vAlign w:val="bottom"/>
          </w:tcPr>
          <w:p w14:paraId="440751C6" w14:textId="77777777" w:rsidR="00153339" w:rsidRPr="007C4651" w:rsidRDefault="00153339" w:rsidP="00F73B72">
            <w:pPr>
              <w:jc w:val="center"/>
            </w:pPr>
            <w:r>
              <w:rPr>
                <w:rFonts w:ascii="Times New Roman" w:hAnsi="Times New Roman"/>
                <w:sz w:val="24"/>
              </w:rPr>
              <w:t>103,0</w:t>
            </w:r>
          </w:p>
        </w:tc>
      </w:tr>
      <w:tr w:rsidR="00153339" w:rsidRPr="007C4651" w14:paraId="39A4B384" w14:textId="77777777" w:rsidTr="00F73B72">
        <w:trPr>
          <w:trHeight w:val="228"/>
        </w:trPr>
        <w:tc>
          <w:tcPr>
            <w:tcW w:w="1319" w:type="pct"/>
            <w:vAlign w:val="bottom"/>
          </w:tcPr>
          <w:p w14:paraId="06F217BF" w14:textId="77777777" w:rsidR="00153339" w:rsidRPr="007C4651" w:rsidRDefault="00153339" w:rsidP="00F73B72">
            <w:pPr>
              <w:rPr>
                <w:color w:val="000000"/>
              </w:rPr>
            </w:pPr>
            <w:r w:rsidRPr="007C4651">
              <w:rPr>
                <w:color w:val="000000"/>
              </w:rPr>
              <w:t>Себестоимость</w:t>
            </w:r>
          </w:p>
        </w:tc>
        <w:tc>
          <w:tcPr>
            <w:tcW w:w="486" w:type="pct"/>
            <w:vAlign w:val="bottom"/>
          </w:tcPr>
          <w:p w14:paraId="1085A194" w14:textId="77777777" w:rsidR="00153339" w:rsidRPr="007C4651" w:rsidRDefault="00153339" w:rsidP="00F73B72">
            <w:pPr>
              <w:jc w:val="center"/>
            </w:pPr>
            <w:r>
              <w:rPr>
                <w:rFonts w:ascii="Times New Roman" w:hAnsi="Times New Roman"/>
                <w:sz w:val="24"/>
              </w:rPr>
              <w:t>152 672</w:t>
            </w:r>
          </w:p>
        </w:tc>
        <w:tc>
          <w:tcPr>
            <w:tcW w:w="486" w:type="pct"/>
            <w:vAlign w:val="bottom"/>
          </w:tcPr>
          <w:p w14:paraId="71945E2A" w14:textId="77777777" w:rsidR="00153339" w:rsidRPr="007C4651" w:rsidRDefault="00153339" w:rsidP="00F73B72">
            <w:pPr>
              <w:jc w:val="center"/>
            </w:pPr>
            <w:r>
              <w:rPr>
                <w:rFonts w:ascii="Times New Roman" w:hAnsi="Times New Roman"/>
                <w:sz w:val="24"/>
              </w:rPr>
              <w:t>173 376</w:t>
            </w:r>
          </w:p>
        </w:tc>
        <w:tc>
          <w:tcPr>
            <w:tcW w:w="486" w:type="pct"/>
            <w:vAlign w:val="bottom"/>
          </w:tcPr>
          <w:p w14:paraId="63ED6253" w14:textId="77777777" w:rsidR="00153339" w:rsidRPr="007C4651" w:rsidRDefault="00153339" w:rsidP="00F73B72">
            <w:pPr>
              <w:jc w:val="center"/>
            </w:pPr>
            <w:r>
              <w:rPr>
                <w:rFonts w:ascii="Times New Roman" w:hAnsi="Times New Roman"/>
                <w:sz w:val="24"/>
              </w:rPr>
              <w:t>226 793</w:t>
            </w:r>
          </w:p>
        </w:tc>
        <w:tc>
          <w:tcPr>
            <w:tcW w:w="486" w:type="pct"/>
            <w:vAlign w:val="bottom"/>
          </w:tcPr>
          <w:p w14:paraId="24E1E7BD" w14:textId="77777777" w:rsidR="00153339" w:rsidRPr="007C4651" w:rsidRDefault="00153339" w:rsidP="00F73B72">
            <w:pPr>
              <w:jc w:val="center"/>
            </w:pPr>
            <w:r>
              <w:rPr>
                <w:rFonts w:ascii="Times New Roman" w:hAnsi="Times New Roman"/>
                <w:sz w:val="24"/>
              </w:rPr>
              <w:t>269 307</w:t>
            </w:r>
          </w:p>
        </w:tc>
        <w:tc>
          <w:tcPr>
            <w:tcW w:w="519" w:type="pct"/>
            <w:vAlign w:val="bottom"/>
          </w:tcPr>
          <w:p w14:paraId="0984127C" w14:textId="77777777" w:rsidR="00153339" w:rsidRPr="007C4651" w:rsidRDefault="00153339" w:rsidP="00F73B72">
            <w:pPr>
              <w:jc w:val="center"/>
            </w:pPr>
            <w:r>
              <w:rPr>
                <w:rFonts w:ascii="Times New Roman" w:hAnsi="Times New Roman"/>
                <w:sz w:val="24"/>
              </w:rPr>
              <w:t>311 412</w:t>
            </w:r>
          </w:p>
        </w:tc>
        <w:tc>
          <w:tcPr>
            <w:tcW w:w="656" w:type="pct"/>
            <w:vAlign w:val="bottom"/>
          </w:tcPr>
          <w:p w14:paraId="2AC5C3D7" w14:textId="77777777" w:rsidR="00153339" w:rsidRPr="007C4651" w:rsidRDefault="00153339" w:rsidP="00F73B72">
            <w:pPr>
              <w:jc w:val="center"/>
            </w:pPr>
            <w:r>
              <w:rPr>
                <w:rFonts w:ascii="Times New Roman" w:hAnsi="Times New Roman"/>
                <w:sz w:val="24"/>
              </w:rPr>
              <w:t>158 740</w:t>
            </w:r>
          </w:p>
        </w:tc>
        <w:tc>
          <w:tcPr>
            <w:tcW w:w="562" w:type="pct"/>
            <w:vAlign w:val="bottom"/>
          </w:tcPr>
          <w:p w14:paraId="7FF6C9B2" w14:textId="77777777" w:rsidR="00153339" w:rsidRPr="007C4651" w:rsidRDefault="00153339" w:rsidP="00F73B72">
            <w:pPr>
              <w:jc w:val="center"/>
            </w:pPr>
            <w:r>
              <w:rPr>
                <w:rFonts w:ascii="Times New Roman" w:hAnsi="Times New Roman"/>
                <w:sz w:val="24"/>
              </w:rPr>
              <w:t>104,0</w:t>
            </w:r>
          </w:p>
        </w:tc>
      </w:tr>
      <w:tr w:rsidR="00153339" w:rsidRPr="007C4651" w14:paraId="01E072C5" w14:textId="77777777" w:rsidTr="00F73B72">
        <w:trPr>
          <w:trHeight w:val="228"/>
        </w:trPr>
        <w:tc>
          <w:tcPr>
            <w:tcW w:w="1319" w:type="pct"/>
            <w:vAlign w:val="bottom"/>
          </w:tcPr>
          <w:p w14:paraId="7E87A08C" w14:textId="77777777" w:rsidR="00153339" w:rsidRPr="007C4651" w:rsidRDefault="00153339" w:rsidP="00F73B72">
            <w:pPr>
              <w:rPr>
                <w:color w:val="000000"/>
              </w:rPr>
            </w:pPr>
            <w:r w:rsidRPr="007C4651">
              <w:rPr>
                <w:color w:val="000000"/>
              </w:rPr>
              <w:t>Валовая прибыль</w:t>
            </w:r>
          </w:p>
        </w:tc>
        <w:tc>
          <w:tcPr>
            <w:tcW w:w="486" w:type="pct"/>
            <w:vAlign w:val="bottom"/>
          </w:tcPr>
          <w:p w14:paraId="342713A5" w14:textId="77777777" w:rsidR="00153339" w:rsidRPr="007C4651" w:rsidRDefault="00153339" w:rsidP="00F73B72">
            <w:pPr>
              <w:jc w:val="center"/>
            </w:pPr>
            <w:r>
              <w:rPr>
                <w:rFonts w:ascii="Times New Roman" w:hAnsi="Times New Roman"/>
                <w:sz w:val="24"/>
              </w:rPr>
              <w:t>44 071</w:t>
            </w:r>
          </w:p>
        </w:tc>
        <w:tc>
          <w:tcPr>
            <w:tcW w:w="486" w:type="pct"/>
            <w:vAlign w:val="bottom"/>
          </w:tcPr>
          <w:p w14:paraId="5A297349" w14:textId="77777777" w:rsidR="00153339" w:rsidRPr="007C4651" w:rsidRDefault="00153339" w:rsidP="00F73B72">
            <w:pPr>
              <w:jc w:val="center"/>
            </w:pPr>
            <w:r>
              <w:rPr>
                <w:rFonts w:ascii="Times New Roman" w:hAnsi="Times New Roman"/>
                <w:sz w:val="24"/>
              </w:rPr>
              <w:t>51 204</w:t>
            </w:r>
          </w:p>
        </w:tc>
        <w:tc>
          <w:tcPr>
            <w:tcW w:w="486" w:type="pct"/>
            <w:vAlign w:val="bottom"/>
          </w:tcPr>
          <w:p w14:paraId="0338A944" w14:textId="77777777" w:rsidR="00153339" w:rsidRPr="007C4651" w:rsidRDefault="00153339" w:rsidP="00F73B72">
            <w:pPr>
              <w:jc w:val="center"/>
            </w:pPr>
            <w:r>
              <w:rPr>
                <w:rFonts w:ascii="Times New Roman" w:hAnsi="Times New Roman"/>
                <w:sz w:val="24"/>
              </w:rPr>
              <w:t>71 619</w:t>
            </w:r>
          </w:p>
        </w:tc>
        <w:tc>
          <w:tcPr>
            <w:tcW w:w="486" w:type="pct"/>
            <w:vAlign w:val="bottom"/>
          </w:tcPr>
          <w:p w14:paraId="2FC23ED7" w14:textId="77777777" w:rsidR="00153339" w:rsidRPr="007C4651" w:rsidRDefault="00153339" w:rsidP="00F73B72">
            <w:pPr>
              <w:jc w:val="center"/>
            </w:pPr>
            <w:r>
              <w:rPr>
                <w:rFonts w:ascii="Times New Roman" w:hAnsi="Times New Roman"/>
                <w:sz w:val="24"/>
              </w:rPr>
              <w:t>88 867</w:t>
            </w:r>
          </w:p>
        </w:tc>
        <w:tc>
          <w:tcPr>
            <w:tcW w:w="519" w:type="pct"/>
            <w:vAlign w:val="bottom"/>
          </w:tcPr>
          <w:p w14:paraId="49F18D3B" w14:textId="77777777" w:rsidR="00153339" w:rsidRPr="007C4651" w:rsidRDefault="00153339" w:rsidP="00F73B72">
            <w:pPr>
              <w:jc w:val="center"/>
            </w:pPr>
            <w:r>
              <w:rPr>
                <w:rFonts w:ascii="Times New Roman" w:hAnsi="Times New Roman"/>
                <w:sz w:val="24"/>
              </w:rPr>
              <w:t>87 967</w:t>
            </w:r>
          </w:p>
        </w:tc>
        <w:tc>
          <w:tcPr>
            <w:tcW w:w="656" w:type="pct"/>
            <w:vAlign w:val="bottom"/>
          </w:tcPr>
          <w:p w14:paraId="52C3FA15" w14:textId="77777777" w:rsidR="00153339" w:rsidRPr="007C4651" w:rsidRDefault="00153339" w:rsidP="00F73B72">
            <w:pPr>
              <w:jc w:val="center"/>
            </w:pPr>
            <w:r>
              <w:rPr>
                <w:rFonts w:ascii="Times New Roman" w:hAnsi="Times New Roman"/>
                <w:sz w:val="24"/>
              </w:rPr>
              <w:t>43 896</w:t>
            </w:r>
          </w:p>
        </w:tc>
        <w:tc>
          <w:tcPr>
            <w:tcW w:w="562" w:type="pct"/>
            <w:vAlign w:val="bottom"/>
          </w:tcPr>
          <w:p w14:paraId="435DD5D0" w14:textId="77777777" w:rsidR="00153339" w:rsidRPr="007C4651" w:rsidRDefault="00153339" w:rsidP="00F73B72">
            <w:pPr>
              <w:jc w:val="center"/>
            </w:pPr>
            <w:r>
              <w:rPr>
                <w:rFonts w:ascii="Times New Roman" w:hAnsi="Times New Roman"/>
                <w:sz w:val="24"/>
              </w:rPr>
              <w:t>99,6</w:t>
            </w:r>
          </w:p>
        </w:tc>
      </w:tr>
      <w:tr w:rsidR="00153339" w:rsidRPr="007C4651" w14:paraId="2EB7B6D5" w14:textId="77777777" w:rsidTr="00F73B72">
        <w:trPr>
          <w:trHeight w:val="228"/>
        </w:trPr>
        <w:tc>
          <w:tcPr>
            <w:tcW w:w="1319" w:type="pct"/>
            <w:vAlign w:val="bottom"/>
          </w:tcPr>
          <w:p w14:paraId="1A9F99C1" w14:textId="77777777" w:rsidR="00153339" w:rsidRPr="007C4651" w:rsidRDefault="00153339" w:rsidP="00F73B72">
            <w:pPr>
              <w:rPr>
                <w:color w:val="000000"/>
              </w:rPr>
            </w:pPr>
            <w:r w:rsidRPr="007C4651">
              <w:rPr>
                <w:color w:val="000000"/>
              </w:rPr>
              <w:t>Управленческие расходы</w:t>
            </w:r>
          </w:p>
        </w:tc>
        <w:tc>
          <w:tcPr>
            <w:tcW w:w="486" w:type="pct"/>
            <w:vAlign w:val="bottom"/>
          </w:tcPr>
          <w:p w14:paraId="77DA3EB4" w14:textId="77777777" w:rsidR="00153339" w:rsidRPr="007C4651" w:rsidRDefault="00153339" w:rsidP="00F73B72">
            <w:pPr>
              <w:jc w:val="center"/>
            </w:pPr>
            <w:r>
              <w:rPr>
                <w:rFonts w:ascii="Times New Roman" w:hAnsi="Times New Roman"/>
                <w:sz w:val="24"/>
              </w:rPr>
              <w:t>3 935</w:t>
            </w:r>
          </w:p>
        </w:tc>
        <w:tc>
          <w:tcPr>
            <w:tcW w:w="486" w:type="pct"/>
            <w:vAlign w:val="bottom"/>
          </w:tcPr>
          <w:p w14:paraId="0AA47C13" w14:textId="77777777" w:rsidR="00153339" w:rsidRPr="007C4651" w:rsidRDefault="00153339" w:rsidP="00F73B72">
            <w:pPr>
              <w:jc w:val="center"/>
            </w:pPr>
            <w:r>
              <w:rPr>
                <w:rFonts w:ascii="Times New Roman" w:hAnsi="Times New Roman"/>
                <w:sz w:val="24"/>
              </w:rPr>
              <w:t>4 492</w:t>
            </w:r>
          </w:p>
        </w:tc>
        <w:tc>
          <w:tcPr>
            <w:tcW w:w="486" w:type="pct"/>
            <w:vAlign w:val="bottom"/>
          </w:tcPr>
          <w:p w14:paraId="6338A1F8" w14:textId="77777777" w:rsidR="00153339" w:rsidRPr="007C4651" w:rsidRDefault="00153339" w:rsidP="00F73B72">
            <w:pPr>
              <w:jc w:val="center"/>
              <w:rPr>
                <w:color w:val="000000"/>
              </w:rPr>
            </w:pPr>
            <w:r>
              <w:rPr>
                <w:rFonts w:ascii="Times New Roman" w:hAnsi="Times New Roman"/>
                <w:sz w:val="24"/>
              </w:rPr>
              <w:t>5 968</w:t>
            </w:r>
          </w:p>
        </w:tc>
        <w:tc>
          <w:tcPr>
            <w:tcW w:w="486" w:type="pct"/>
            <w:vAlign w:val="bottom"/>
          </w:tcPr>
          <w:p w14:paraId="0EAA825C" w14:textId="77777777" w:rsidR="00153339" w:rsidRPr="007C4651" w:rsidRDefault="00153339" w:rsidP="00F73B72">
            <w:pPr>
              <w:jc w:val="center"/>
              <w:rPr>
                <w:color w:val="000000"/>
              </w:rPr>
            </w:pPr>
            <w:r>
              <w:rPr>
                <w:rFonts w:ascii="Times New Roman" w:hAnsi="Times New Roman"/>
                <w:sz w:val="24"/>
              </w:rPr>
              <w:t>7 163</w:t>
            </w:r>
          </w:p>
        </w:tc>
        <w:tc>
          <w:tcPr>
            <w:tcW w:w="519" w:type="pct"/>
            <w:vAlign w:val="bottom"/>
          </w:tcPr>
          <w:p w14:paraId="3E57C00A" w14:textId="77777777" w:rsidR="00153339" w:rsidRPr="007C4651" w:rsidRDefault="00153339" w:rsidP="00F73B72">
            <w:pPr>
              <w:jc w:val="center"/>
            </w:pPr>
            <w:r>
              <w:rPr>
                <w:rFonts w:ascii="Times New Roman" w:hAnsi="Times New Roman"/>
                <w:sz w:val="24"/>
              </w:rPr>
              <w:t>7 988</w:t>
            </w:r>
          </w:p>
        </w:tc>
        <w:tc>
          <w:tcPr>
            <w:tcW w:w="656" w:type="pct"/>
            <w:vAlign w:val="bottom"/>
          </w:tcPr>
          <w:p w14:paraId="476F1773" w14:textId="77777777" w:rsidR="00153339" w:rsidRPr="007C4651" w:rsidRDefault="00153339" w:rsidP="00F73B72">
            <w:pPr>
              <w:jc w:val="center"/>
            </w:pPr>
            <w:r>
              <w:rPr>
                <w:rFonts w:ascii="Times New Roman" w:hAnsi="Times New Roman"/>
                <w:sz w:val="24"/>
              </w:rPr>
              <w:t>4 053</w:t>
            </w:r>
          </w:p>
        </w:tc>
        <w:tc>
          <w:tcPr>
            <w:tcW w:w="562" w:type="pct"/>
            <w:vAlign w:val="bottom"/>
          </w:tcPr>
          <w:p w14:paraId="0BE36C20" w14:textId="77777777" w:rsidR="00153339" w:rsidRPr="007C4651" w:rsidRDefault="00153339" w:rsidP="00F73B72">
            <w:pPr>
              <w:jc w:val="center"/>
            </w:pPr>
            <w:r>
              <w:rPr>
                <w:rFonts w:ascii="Times New Roman" w:hAnsi="Times New Roman"/>
                <w:sz w:val="24"/>
              </w:rPr>
              <w:t>103,0</w:t>
            </w:r>
          </w:p>
        </w:tc>
      </w:tr>
      <w:tr w:rsidR="00153339" w:rsidRPr="007C4651" w14:paraId="4DDB4803" w14:textId="77777777" w:rsidTr="00F73B72">
        <w:trPr>
          <w:trHeight w:val="228"/>
        </w:trPr>
        <w:tc>
          <w:tcPr>
            <w:tcW w:w="1319" w:type="pct"/>
            <w:vAlign w:val="bottom"/>
          </w:tcPr>
          <w:p w14:paraId="58EDCD7D" w14:textId="77777777" w:rsidR="00153339" w:rsidRPr="007C4651" w:rsidRDefault="00153339" w:rsidP="00F73B72">
            <w:pPr>
              <w:rPr>
                <w:color w:val="000000"/>
              </w:rPr>
            </w:pPr>
            <w:r w:rsidRPr="007C4651">
              <w:rPr>
                <w:color w:val="000000"/>
              </w:rPr>
              <w:t>Прибыль от продаж</w:t>
            </w:r>
          </w:p>
        </w:tc>
        <w:tc>
          <w:tcPr>
            <w:tcW w:w="486" w:type="pct"/>
            <w:vAlign w:val="bottom"/>
          </w:tcPr>
          <w:p w14:paraId="35F11285" w14:textId="77777777" w:rsidR="00153339" w:rsidRPr="007C4651" w:rsidRDefault="00153339" w:rsidP="00F73B72">
            <w:pPr>
              <w:jc w:val="center"/>
            </w:pPr>
            <w:r>
              <w:rPr>
                <w:rFonts w:ascii="Times New Roman" w:hAnsi="Times New Roman"/>
                <w:sz w:val="24"/>
              </w:rPr>
              <w:t>40 136</w:t>
            </w:r>
          </w:p>
        </w:tc>
        <w:tc>
          <w:tcPr>
            <w:tcW w:w="486" w:type="pct"/>
            <w:vAlign w:val="bottom"/>
          </w:tcPr>
          <w:p w14:paraId="7C60578C" w14:textId="77777777" w:rsidR="00153339" w:rsidRPr="007C4651" w:rsidRDefault="00153339" w:rsidP="00F73B72">
            <w:pPr>
              <w:jc w:val="center"/>
            </w:pPr>
            <w:r>
              <w:rPr>
                <w:rFonts w:ascii="Times New Roman" w:hAnsi="Times New Roman"/>
                <w:sz w:val="24"/>
              </w:rPr>
              <w:t>46 712</w:t>
            </w:r>
          </w:p>
        </w:tc>
        <w:tc>
          <w:tcPr>
            <w:tcW w:w="486" w:type="pct"/>
            <w:vAlign w:val="bottom"/>
          </w:tcPr>
          <w:p w14:paraId="170B90E5" w14:textId="77777777" w:rsidR="00153339" w:rsidRPr="007C4651" w:rsidRDefault="00153339" w:rsidP="00F73B72">
            <w:pPr>
              <w:jc w:val="center"/>
            </w:pPr>
            <w:r>
              <w:rPr>
                <w:rFonts w:ascii="Times New Roman" w:hAnsi="Times New Roman"/>
                <w:sz w:val="24"/>
              </w:rPr>
              <w:t>65 651</w:t>
            </w:r>
          </w:p>
        </w:tc>
        <w:tc>
          <w:tcPr>
            <w:tcW w:w="486" w:type="pct"/>
            <w:vAlign w:val="bottom"/>
          </w:tcPr>
          <w:p w14:paraId="31C25E8F" w14:textId="77777777" w:rsidR="00153339" w:rsidRPr="007C4651" w:rsidRDefault="00153339" w:rsidP="00F73B72">
            <w:pPr>
              <w:jc w:val="center"/>
            </w:pPr>
            <w:r>
              <w:rPr>
                <w:rFonts w:ascii="Times New Roman" w:hAnsi="Times New Roman"/>
                <w:sz w:val="24"/>
              </w:rPr>
              <w:t>81 704</w:t>
            </w:r>
          </w:p>
        </w:tc>
        <w:tc>
          <w:tcPr>
            <w:tcW w:w="519" w:type="pct"/>
            <w:vAlign w:val="bottom"/>
          </w:tcPr>
          <w:p w14:paraId="08B264BA" w14:textId="77777777" w:rsidR="00153339" w:rsidRPr="007C4651" w:rsidRDefault="00153339" w:rsidP="00F73B72">
            <w:pPr>
              <w:jc w:val="center"/>
            </w:pPr>
            <w:r>
              <w:rPr>
                <w:rFonts w:ascii="Times New Roman" w:hAnsi="Times New Roman"/>
                <w:sz w:val="24"/>
              </w:rPr>
              <w:t>79 979</w:t>
            </w:r>
          </w:p>
        </w:tc>
        <w:tc>
          <w:tcPr>
            <w:tcW w:w="656" w:type="pct"/>
            <w:vAlign w:val="bottom"/>
          </w:tcPr>
          <w:p w14:paraId="3ECEDFB4" w14:textId="77777777" w:rsidR="00153339" w:rsidRPr="007C4651" w:rsidRDefault="00153339" w:rsidP="00F73B72">
            <w:pPr>
              <w:jc w:val="center"/>
            </w:pPr>
            <w:r>
              <w:rPr>
                <w:rFonts w:ascii="Times New Roman" w:hAnsi="Times New Roman"/>
                <w:sz w:val="24"/>
              </w:rPr>
              <w:t>39 843</w:t>
            </w:r>
          </w:p>
        </w:tc>
        <w:tc>
          <w:tcPr>
            <w:tcW w:w="562" w:type="pct"/>
            <w:vAlign w:val="bottom"/>
          </w:tcPr>
          <w:p w14:paraId="2168D5B5" w14:textId="77777777" w:rsidR="00153339" w:rsidRPr="007C4651" w:rsidRDefault="00153339" w:rsidP="00F73B72">
            <w:pPr>
              <w:jc w:val="center"/>
            </w:pPr>
            <w:r>
              <w:rPr>
                <w:rFonts w:ascii="Times New Roman" w:hAnsi="Times New Roman"/>
                <w:sz w:val="24"/>
              </w:rPr>
              <w:t>99,3</w:t>
            </w:r>
          </w:p>
        </w:tc>
      </w:tr>
      <w:tr w:rsidR="00153339" w:rsidRPr="007C4651" w14:paraId="39422ECD" w14:textId="77777777" w:rsidTr="00F73B72">
        <w:trPr>
          <w:trHeight w:val="228"/>
        </w:trPr>
        <w:tc>
          <w:tcPr>
            <w:tcW w:w="1319" w:type="pct"/>
            <w:vAlign w:val="bottom"/>
          </w:tcPr>
          <w:p w14:paraId="70666AF6" w14:textId="77777777" w:rsidR="00153339" w:rsidRPr="007C4651" w:rsidRDefault="00153339" w:rsidP="00F73B72">
            <w:pPr>
              <w:rPr>
                <w:color w:val="000000"/>
              </w:rPr>
            </w:pPr>
            <w:r w:rsidRPr="007C4651">
              <w:rPr>
                <w:color w:val="000000"/>
              </w:rPr>
              <w:t>Проценты к уплате</w:t>
            </w:r>
          </w:p>
        </w:tc>
        <w:tc>
          <w:tcPr>
            <w:tcW w:w="486" w:type="pct"/>
            <w:vAlign w:val="bottom"/>
          </w:tcPr>
          <w:p w14:paraId="24225156" w14:textId="77777777" w:rsidR="00153339" w:rsidRPr="007C4651" w:rsidRDefault="00153339" w:rsidP="00F73B72">
            <w:pPr>
              <w:jc w:val="center"/>
            </w:pPr>
            <w:r>
              <w:rPr>
                <w:rFonts w:ascii="Times New Roman" w:hAnsi="Times New Roman"/>
                <w:sz w:val="24"/>
              </w:rPr>
              <w:t>842</w:t>
            </w:r>
          </w:p>
        </w:tc>
        <w:tc>
          <w:tcPr>
            <w:tcW w:w="486" w:type="pct"/>
            <w:vAlign w:val="bottom"/>
          </w:tcPr>
          <w:p w14:paraId="53970E5B" w14:textId="77777777" w:rsidR="00153339" w:rsidRPr="007C4651" w:rsidRDefault="00153339" w:rsidP="00F73B72">
            <w:pPr>
              <w:jc w:val="center"/>
            </w:pPr>
            <w:r>
              <w:rPr>
                <w:rFonts w:ascii="Times New Roman" w:hAnsi="Times New Roman"/>
                <w:sz w:val="24"/>
              </w:rPr>
              <w:t>1 215</w:t>
            </w:r>
          </w:p>
        </w:tc>
        <w:tc>
          <w:tcPr>
            <w:tcW w:w="486" w:type="pct"/>
            <w:vAlign w:val="bottom"/>
          </w:tcPr>
          <w:p w14:paraId="650EA926" w14:textId="77777777" w:rsidR="00153339" w:rsidRPr="007C4651" w:rsidRDefault="00153339" w:rsidP="00F73B72">
            <w:pPr>
              <w:jc w:val="center"/>
            </w:pPr>
            <w:r>
              <w:rPr>
                <w:rFonts w:ascii="Times New Roman" w:hAnsi="Times New Roman"/>
                <w:sz w:val="24"/>
              </w:rPr>
              <w:t>2 184</w:t>
            </w:r>
          </w:p>
        </w:tc>
        <w:tc>
          <w:tcPr>
            <w:tcW w:w="486" w:type="pct"/>
            <w:vAlign w:val="bottom"/>
          </w:tcPr>
          <w:p w14:paraId="7E7C0CD0" w14:textId="77777777" w:rsidR="00153339" w:rsidRPr="007C4651" w:rsidRDefault="00153339" w:rsidP="00F73B72">
            <w:pPr>
              <w:jc w:val="center"/>
            </w:pPr>
            <w:r>
              <w:rPr>
                <w:rFonts w:ascii="Times New Roman" w:hAnsi="Times New Roman"/>
                <w:sz w:val="24"/>
              </w:rPr>
              <w:t>3 267</w:t>
            </w:r>
          </w:p>
        </w:tc>
        <w:tc>
          <w:tcPr>
            <w:tcW w:w="519" w:type="pct"/>
            <w:vAlign w:val="bottom"/>
          </w:tcPr>
          <w:p w14:paraId="78048AFC" w14:textId="77777777" w:rsidR="00153339" w:rsidRPr="007C4651" w:rsidRDefault="00153339" w:rsidP="00F73B72">
            <w:pPr>
              <w:jc w:val="center"/>
            </w:pPr>
            <w:r>
              <w:rPr>
                <w:rFonts w:ascii="Times New Roman" w:hAnsi="Times New Roman"/>
                <w:sz w:val="24"/>
              </w:rPr>
              <w:t>4 125</w:t>
            </w:r>
          </w:p>
        </w:tc>
        <w:tc>
          <w:tcPr>
            <w:tcW w:w="656" w:type="pct"/>
            <w:vAlign w:val="bottom"/>
          </w:tcPr>
          <w:p w14:paraId="6154D676" w14:textId="77777777" w:rsidR="00153339" w:rsidRPr="007C4651" w:rsidRDefault="00153339" w:rsidP="00F73B72">
            <w:pPr>
              <w:jc w:val="center"/>
            </w:pPr>
            <w:r>
              <w:rPr>
                <w:rFonts w:ascii="Times New Roman" w:hAnsi="Times New Roman"/>
                <w:sz w:val="24"/>
              </w:rPr>
              <w:t>3 283</w:t>
            </w:r>
          </w:p>
        </w:tc>
        <w:tc>
          <w:tcPr>
            <w:tcW w:w="562" w:type="pct"/>
            <w:vAlign w:val="bottom"/>
          </w:tcPr>
          <w:p w14:paraId="0EB462E2" w14:textId="77777777" w:rsidR="00153339" w:rsidRPr="007C4651" w:rsidRDefault="00153339" w:rsidP="00F73B72">
            <w:pPr>
              <w:jc w:val="center"/>
            </w:pPr>
            <w:r>
              <w:rPr>
                <w:rFonts w:ascii="Times New Roman" w:hAnsi="Times New Roman"/>
                <w:sz w:val="24"/>
              </w:rPr>
              <w:t>389,9</w:t>
            </w:r>
          </w:p>
        </w:tc>
      </w:tr>
      <w:tr w:rsidR="00153339" w:rsidRPr="007C4651" w14:paraId="7594D462" w14:textId="77777777" w:rsidTr="00F73B72">
        <w:trPr>
          <w:trHeight w:val="228"/>
        </w:trPr>
        <w:tc>
          <w:tcPr>
            <w:tcW w:w="1319" w:type="pct"/>
            <w:vAlign w:val="bottom"/>
          </w:tcPr>
          <w:p w14:paraId="3B0A38E1" w14:textId="77777777" w:rsidR="00153339" w:rsidRPr="007C4651" w:rsidRDefault="00153339" w:rsidP="00F73B72">
            <w:pPr>
              <w:rPr>
                <w:color w:val="000000"/>
              </w:rPr>
            </w:pPr>
            <w:r w:rsidRPr="007C4651">
              <w:rPr>
                <w:color w:val="000000"/>
              </w:rPr>
              <w:t>Проценты к получению</w:t>
            </w:r>
          </w:p>
        </w:tc>
        <w:tc>
          <w:tcPr>
            <w:tcW w:w="486" w:type="pct"/>
            <w:vAlign w:val="bottom"/>
          </w:tcPr>
          <w:p w14:paraId="1234D161" w14:textId="77777777" w:rsidR="00153339" w:rsidRPr="007C4651" w:rsidRDefault="00153339" w:rsidP="00F73B72">
            <w:pPr>
              <w:jc w:val="center"/>
            </w:pPr>
            <w:r>
              <w:rPr>
                <w:rFonts w:ascii="Times New Roman" w:hAnsi="Times New Roman"/>
                <w:sz w:val="24"/>
              </w:rPr>
              <w:t>187</w:t>
            </w:r>
          </w:p>
        </w:tc>
        <w:tc>
          <w:tcPr>
            <w:tcW w:w="486" w:type="pct"/>
            <w:vAlign w:val="bottom"/>
          </w:tcPr>
          <w:p w14:paraId="0F512E37" w14:textId="77777777" w:rsidR="00153339" w:rsidRPr="007C4651" w:rsidRDefault="00153339" w:rsidP="00F73B72">
            <w:pPr>
              <w:jc w:val="center"/>
            </w:pPr>
            <w:r>
              <w:rPr>
                <w:rFonts w:ascii="Times New Roman" w:hAnsi="Times New Roman"/>
                <w:sz w:val="24"/>
              </w:rPr>
              <w:t>245</w:t>
            </w:r>
          </w:p>
        </w:tc>
        <w:tc>
          <w:tcPr>
            <w:tcW w:w="486" w:type="pct"/>
            <w:vAlign w:val="bottom"/>
          </w:tcPr>
          <w:p w14:paraId="38669B65" w14:textId="77777777" w:rsidR="00153339" w:rsidRPr="007C4651" w:rsidRDefault="00153339" w:rsidP="00F73B72">
            <w:pPr>
              <w:jc w:val="center"/>
            </w:pPr>
            <w:r>
              <w:rPr>
                <w:rFonts w:ascii="Times New Roman" w:hAnsi="Times New Roman"/>
                <w:sz w:val="24"/>
              </w:rPr>
              <w:t>412</w:t>
            </w:r>
          </w:p>
        </w:tc>
        <w:tc>
          <w:tcPr>
            <w:tcW w:w="486" w:type="pct"/>
            <w:vAlign w:val="bottom"/>
          </w:tcPr>
          <w:p w14:paraId="536439FF" w14:textId="77777777" w:rsidR="00153339" w:rsidRPr="007C4651" w:rsidRDefault="00153339" w:rsidP="00F73B72">
            <w:pPr>
              <w:jc w:val="center"/>
            </w:pPr>
            <w:r>
              <w:rPr>
                <w:rFonts w:ascii="Times New Roman" w:hAnsi="Times New Roman"/>
                <w:sz w:val="24"/>
              </w:rPr>
              <w:t>568</w:t>
            </w:r>
          </w:p>
        </w:tc>
        <w:tc>
          <w:tcPr>
            <w:tcW w:w="519" w:type="pct"/>
            <w:vAlign w:val="bottom"/>
          </w:tcPr>
          <w:p w14:paraId="4711D057" w14:textId="77777777" w:rsidR="00153339" w:rsidRPr="007C4651" w:rsidRDefault="00153339" w:rsidP="00F73B72">
            <w:pPr>
              <w:jc w:val="center"/>
            </w:pPr>
            <w:r>
              <w:rPr>
                <w:rFonts w:ascii="Times New Roman" w:hAnsi="Times New Roman"/>
                <w:sz w:val="24"/>
              </w:rPr>
              <w:t>612</w:t>
            </w:r>
          </w:p>
        </w:tc>
        <w:tc>
          <w:tcPr>
            <w:tcW w:w="656" w:type="pct"/>
            <w:vAlign w:val="bottom"/>
          </w:tcPr>
          <w:p w14:paraId="1172783E" w14:textId="77777777" w:rsidR="00153339" w:rsidRPr="007C4651" w:rsidRDefault="00153339" w:rsidP="00F73B72">
            <w:pPr>
              <w:jc w:val="center"/>
            </w:pPr>
            <w:r>
              <w:rPr>
                <w:rFonts w:ascii="Times New Roman" w:hAnsi="Times New Roman"/>
                <w:sz w:val="24"/>
              </w:rPr>
              <w:t>425</w:t>
            </w:r>
          </w:p>
        </w:tc>
        <w:tc>
          <w:tcPr>
            <w:tcW w:w="562" w:type="pct"/>
            <w:vAlign w:val="bottom"/>
          </w:tcPr>
          <w:p w14:paraId="6F7BA5CE" w14:textId="77777777" w:rsidR="00153339" w:rsidRPr="007C4651" w:rsidRDefault="00153339" w:rsidP="00F73B72">
            <w:pPr>
              <w:jc w:val="center"/>
            </w:pPr>
            <w:r>
              <w:rPr>
                <w:rFonts w:ascii="Times New Roman" w:hAnsi="Times New Roman"/>
                <w:sz w:val="24"/>
              </w:rPr>
              <w:t>227,3</w:t>
            </w:r>
          </w:p>
        </w:tc>
      </w:tr>
      <w:tr w:rsidR="00153339" w:rsidRPr="007C4651" w14:paraId="1CF8EE1B" w14:textId="77777777" w:rsidTr="00F73B72">
        <w:trPr>
          <w:trHeight w:val="228"/>
        </w:trPr>
        <w:tc>
          <w:tcPr>
            <w:tcW w:w="1319" w:type="pct"/>
            <w:vAlign w:val="bottom"/>
          </w:tcPr>
          <w:p w14:paraId="69A499E0" w14:textId="77777777" w:rsidR="00153339" w:rsidRPr="007C4651" w:rsidRDefault="00153339" w:rsidP="00F73B72">
            <w:pPr>
              <w:rPr>
                <w:color w:val="000000"/>
              </w:rPr>
            </w:pPr>
            <w:r w:rsidRPr="007C4651">
              <w:rPr>
                <w:color w:val="000000"/>
              </w:rPr>
              <w:t>Прочие доходы</w:t>
            </w:r>
          </w:p>
        </w:tc>
        <w:tc>
          <w:tcPr>
            <w:tcW w:w="486" w:type="pct"/>
            <w:vAlign w:val="bottom"/>
          </w:tcPr>
          <w:p w14:paraId="6AB02454" w14:textId="77777777" w:rsidR="00153339" w:rsidRPr="007C4651" w:rsidRDefault="00153339" w:rsidP="00F73B72">
            <w:pPr>
              <w:jc w:val="center"/>
            </w:pPr>
            <w:r>
              <w:rPr>
                <w:rFonts w:ascii="Times New Roman" w:hAnsi="Times New Roman"/>
                <w:sz w:val="24"/>
              </w:rPr>
              <w:t>1 100</w:t>
            </w:r>
          </w:p>
        </w:tc>
        <w:tc>
          <w:tcPr>
            <w:tcW w:w="486" w:type="pct"/>
            <w:vAlign w:val="bottom"/>
          </w:tcPr>
          <w:p w14:paraId="026E9152" w14:textId="77777777" w:rsidR="00153339" w:rsidRPr="007C4651" w:rsidRDefault="00153339" w:rsidP="00F73B72">
            <w:pPr>
              <w:jc w:val="center"/>
            </w:pPr>
            <w:r>
              <w:rPr>
                <w:rFonts w:ascii="Times New Roman" w:hAnsi="Times New Roman"/>
                <w:sz w:val="24"/>
              </w:rPr>
              <w:t>697</w:t>
            </w:r>
          </w:p>
        </w:tc>
        <w:tc>
          <w:tcPr>
            <w:tcW w:w="486" w:type="pct"/>
            <w:vAlign w:val="bottom"/>
          </w:tcPr>
          <w:p w14:paraId="66C9B25B" w14:textId="77777777" w:rsidR="00153339" w:rsidRPr="007C4651" w:rsidRDefault="00153339" w:rsidP="00F73B72">
            <w:pPr>
              <w:jc w:val="center"/>
              <w:rPr>
                <w:color w:val="000000"/>
              </w:rPr>
            </w:pPr>
            <w:r>
              <w:rPr>
                <w:rFonts w:ascii="Times New Roman" w:hAnsi="Times New Roman"/>
                <w:sz w:val="24"/>
              </w:rPr>
              <w:t>1 444</w:t>
            </w:r>
          </w:p>
        </w:tc>
        <w:tc>
          <w:tcPr>
            <w:tcW w:w="486" w:type="pct"/>
            <w:vAlign w:val="bottom"/>
          </w:tcPr>
          <w:p w14:paraId="62CC3669" w14:textId="77777777" w:rsidR="00153339" w:rsidRPr="007C4651" w:rsidRDefault="00153339" w:rsidP="00F73B72">
            <w:pPr>
              <w:jc w:val="center"/>
              <w:rPr>
                <w:color w:val="000000"/>
              </w:rPr>
            </w:pPr>
            <w:r>
              <w:rPr>
                <w:rFonts w:ascii="Times New Roman" w:hAnsi="Times New Roman"/>
                <w:sz w:val="24"/>
              </w:rPr>
              <w:t>1 556</w:t>
            </w:r>
          </w:p>
        </w:tc>
        <w:tc>
          <w:tcPr>
            <w:tcW w:w="519" w:type="pct"/>
            <w:vAlign w:val="bottom"/>
          </w:tcPr>
          <w:p w14:paraId="4F503375" w14:textId="77777777" w:rsidR="00153339" w:rsidRPr="007C4651" w:rsidRDefault="00153339" w:rsidP="00F73B72">
            <w:pPr>
              <w:jc w:val="center"/>
            </w:pPr>
            <w:r>
              <w:rPr>
                <w:rFonts w:ascii="Times New Roman" w:hAnsi="Times New Roman"/>
                <w:sz w:val="24"/>
              </w:rPr>
              <w:t>875</w:t>
            </w:r>
          </w:p>
        </w:tc>
        <w:tc>
          <w:tcPr>
            <w:tcW w:w="656" w:type="pct"/>
            <w:vAlign w:val="bottom"/>
          </w:tcPr>
          <w:p w14:paraId="52D2FD20" w14:textId="77777777" w:rsidR="00153339" w:rsidRPr="007C4651" w:rsidRDefault="00153339" w:rsidP="00F73B72">
            <w:pPr>
              <w:jc w:val="center"/>
            </w:pPr>
            <w:r>
              <w:rPr>
                <w:rFonts w:ascii="Times New Roman" w:hAnsi="Times New Roman"/>
                <w:sz w:val="24"/>
              </w:rPr>
              <w:t>-225</w:t>
            </w:r>
          </w:p>
        </w:tc>
        <w:tc>
          <w:tcPr>
            <w:tcW w:w="562" w:type="pct"/>
            <w:vAlign w:val="bottom"/>
          </w:tcPr>
          <w:p w14:paraId="03458481" w14:textId="77777777" w:rsidR="00153339" w:rsidRPr="007C4651" w:rsidRDefault="00153339" w:rsidP="00F73B72">
            <w:pPr>
              <w:jc w:val="center"/>
            </w:pPr>
            <w:r>
              <w:rPr>
                <w:rFonts w:ascii="Times New Roman" w:hAnsi="Times New Roman"/>
                <w:sz w:val="24"/>
              </w:rPr>
              <w:t>-20,5</w:t>
            </w:r>
          </w:p>
        </w:tc>
      </w:tr>
      <w:tr w:rsidR="00153339" w:rsidRPr="007C4651" w14:paraId="082CD03A" w14:textId="77777777" w:rsidTr="00F73B72">
        <w:trPr>
          <w:trHeight w:val="228"/>
        </w:trPr>
        <w:tc>
          <w:tcPr>
            <w:tcW w:w="1319" w:type="pct"/>
            <w:vAlign w:val="bottom"/>
          </w:tcPr>
          <w:p w14:paraId="14D33FDB" w14:textId="77777777" w:rsidR="00153339" w:rsidRPr="007C4651" w:rsidRDefault="00153339" w:rsidP="00F73B72">
            <w:pPr>
              <w:rPr>
                <w:color w:val="000000"/>
              </w:rPr>
            </w:pPr>
            <w:r w:rsidRPr="007C4651">
              <w:rPr>
                <w:color w:val="000000"/>
              </w:rPr>
              <w:t>Прочие расходы</w:t>
            </w:r>
          </w:p>
        </w:tc>
        <w:tc>
          <w:tcPr>
            <w:tcW w:w="486" w:type="pct"/>
            <w:vAlign w:val="bottom"/>
          </w:tcPr>
          <w:p w14:paraId="074567F7" w14:textId="77777777" w:rsidR="00153339" w:rsidRPr="007C4651" w:rsidRDefault="00153339" w:rsidP="00F73B72">
            <w:pPr>
              <w:jc w:val="center"/>
            </w:pPr>
            <w:r>
              <w:rPr>
                <w:rFonts w:ascii="Times New Roman" w:hAnsi="Times New Roman"/>
                <w:sz w:val="24"/>
              </w:rPr>
              <w:t>28 776</w:t>
            </w:r>
          </w:p>
        </w:tc>
        <w:tc>
          <w:tcPr>
            <w:tcW w:w="486" w:type="pct"/>
            <w:vAlign w:val="bottom"/>
          </w:tcPr>
          <w:p w14:paraId="0CB21313" w14:textId="77777777" w:rsidR="00153339" w:rsidRPr="007C4651" w:rsidRDefault="00153339" w:rsidP="00F73B72">
            <w:pPr>
              <w:jc w:val="center"/>
            </w:pPr>
            <w:r>
              <w:rPr>
                <w:rFonts w:ascii="Times New Roman" w:hAnsi="Times New Roman"/>
                <w:sz w:val="24"/>
              </w:rPr>
              <w:t>30 999</w:t>
            </w:r>
          </w:p>
        </w:tc>
        <w:tc>
          <w:tcPr>
            <w:tcW w:w="486" w:type="pct"/>
            <w:vAlign w:val="bottom"/>
          </w:tcPr>
          <w:p w14:paraId="2692770D" w14:textId="77777777" w:rsidR="00153339" w:rsidRPr="007C4651" w:rsidRDefault="00153339" w:rsidP="00F73B72">
            <w:pPr>
              <w:jc w:val="center"/>
              <w:rPr>
                <w:color w:val="000000"/>
              </w:rPr>
            </w:pPr>
            <w:r>
              <w:rPr>
                <w:rFonts w:ascii="Times New Roman" w:hAnsi="Times New Roman"/>
                <w:sz w:val="24"/>
              </w:rPr>
              <w:t>42 195</w:t>
            </w:r>
          </w:p>
        </w:tc>
        <w:tc>
          <w:tcPr>
            <w:tcW w:w="486" w:type="pct"/>
            <w:vAlign w:val="bottom"/>
          </w:tcPr>
          <w:p w14:paraId="5BEDFB92" w14:textId="77777777" w:rsidR="00153339" w:rsidRPr="007C4651" w:rsidRDefault="00153339" w:rsidP="00F73B72">
            <w:pPr>
              <w:jc w:val="center"/>
              <w:rPr>
                <w:color w:val="000000"/>
              </w:rPr>
            </w:pPr>
            <w:r>
              <w:rPr>
                <w:rFonts w:ascii="Times New Roman" w:hAnsi="Times New Roman"/>
                <w:sz w:val="24"/>
              </w:rPr>
              <w:t>50 116</w:t>
            </w:r>
          </w:p>
        </w:tc>
        <w:tc>
          <w:tcPr>
            <w:tcW w:w="519" w:type="pct"/>
            <w:vAlign w:val="bottom"/>
          </w:tcPr>
          <w:p w14:paraId="53D905AD" w14:textId="77777777" w:rsidR="00153339" w:rsidRPr="007C4651" w:rsidRDefault="00153339" w:rsidP="00F73B72">
            <w:pPr>
              <w:jc w:val="center"/>
            </w:pPr>
            <w:r>
              <w:rPr>
                <w:rFonts w:ascii="Times New Roman" w:hAnsi="Times New Roman"/>
                <w:sz w:val="24"/>
              </w:rPr>
              <w:t>41 397</w:t>
            </w:r>
          </w:p>
        </w:tc>
        <w:tc>
          <w:tcPr>
            <w:tcW w:w="656" w:type="pct"/>
            <w:vAlign w:val="bottom"/>
          </w:tcPr>
          <w:p w14:paraId="47BB9E6E" w14:textId="77777777" w:rsidR="00153339" w:rsidRPr="007C4651" w:rsidRDefault="00153339" w:rsidP="00F73B72">
            <w:pPr>
              <w:jc w:val="center"/>
            </w:pPr>
            <w:r>
              <w:rPr>
                <w:rFonts w:ascii="Times New Roman" w:hAnsi="Times New Roman"/>
                <w:sz w:val="24"/>
              </w:rPr>
              <w:t>12 621</w:t>
            </w:r>
          </w:p>
        </w:tc>
        <w:tc>
          <w:tcPr>
            <w:tcW w:w="562" w:type="pct"/>
            <w:vAlign w:val="bottom"/>
          </w:tcPr>
          <w:p w14:paraId="03B9C0F9" w14:textId="77777777" w:rsidR="00153339" w:rsidRPr="007C4651" w:rsidRDefault="00153339" w:rsidP="00F73B72">
            <w:pPr>
              <w:jc w:val="center"/>
            </w:pPr>
            <w:r>
              <w:rPr>
                <w:rFonts w:ascii="Times New Roman" w:hAnsi="Times New Roman"/>
                <w:sz w:val="24"/>
              </w:rPr>
              <w:t>43,9</w:t>
            </w:r>
          </w:p>
        </w:tc>
      </w:tr>
      <w:tr w:rsidR="00153339" w:rsidRPr="007C4651" w14:paraId="5542467D" w14:textId="77777777" w:rsidTr="00F73B72">
        <w:trPr>
          <w:trHeight w:val="228"/>
        </w:trPr>
        <w:tc>
          <w:tcPr>
            <w:tcW w:w="1319" w:type="pct"/>
            <w:vAlign w:val="bottom"/>
          </w:tcPr>
          <w:p w14:paraId="3A3CE44A" w14:textId="77777777" w:rsidR="00153339" w:rsidRPr="007C4651" w:rsidRDefault="00153339" w:rsidP="00F73B72">
            <w:pPr>
              <w:rPr>
                <w:color w:val="000000"/>
              </w:rPr>
            </w:pPr>
            <w:r w:rsidRPr="007C4651">
              <w:rPr>
                <w:color w:val="000000"/>
              </w:rPr>
              <w:t>Прибыль до налогообложения</w:t>
            </w:r>
          </w:p>
        </w:tc>
        <w:tc>
          <w:tcPr>
            <w:tcW w:w="486" w:type="pct"/>
            <w:vAlign w:val="bottom"/>
          </w:tcPr>
          <w:p w14:paraId="4D0EAC98" w14:textId="77777777" w:rsidR="00153339" w:rsidRPr="007C4651" w:rsidRDefault="00153339" w:rsidP="00F73B72">
            <w:pPr>
              <w:jc w:val="center"/>
            </w:pPr>
            <w:r>
              <w:rPr>
                <w:rFonts w:ascii="Times New Roman" w:hAnsi="Times New Roman"/>
                <w:sz w:val="24"/>
              </w:rPr>
              <w:t>11 805</w:t>
            </w:r>
          </w:p>
        </w:tc>
        <w:tc>
          <w:tcPr>
            <w:tcW w:w="486" w:type="pct"/>
            <w:vAlign w:val="bottom"/>
          </w:tcPr>
          <w:p w14:paraId="47002886" w14:textId="77777777" w:rsidR="00153339" w:rsidRPr="007C4651" w:rsidRDefault="00153339" w:rsidP="00F73B72">
            <w:pPr>
              <w:jc w:val="center"/>
            </w:pPr>
            <w:r>
              <w:rPr>
                <w:rFonts w:ascii="Times New Roman" w:hAnsi="Times New Roman"/>
                <w:sz w:val="24"/>
              </w:rPr>
              <w:t>15 440</w:t>
            </w:r>
          </w:p>
        </w:tc>
        <w:tc>
          <w:tcPr>
            <w:tcW w:w="486" w:type="pct"/>
            <w:vAlign w:val="bottom"/>
          </w:tcPr>
          <w:p w14:paraId="6C1F6655" w14:textId="77777777" w:rsidR="00153339" w:rsidRPr="007C4651" w:rsidRDefault="00153339" w:rsidP="00F73B72">
            <w:pPr>
              <w:jc w:val="center"/>
            </w:pPr>
            <w:r>
              <w:rPr>
                <w:rFonts w:ascii="Times New Roman" w:hAnsi="Times New Roman"/>
                <w:sz w:val="24"/>
              </w:rPr>
              <w:t>23 128</w:t>
            </w:r>
          </w:p>
        </w:tc>
        <w:tc>
          <w:tcPr>
            <w:tcW w:w="486" w:type="pct"/>
            <w:vAlign w:val="bottom"/>
          </w:tcPr>
          <w:p w14:paraId="0BA5B9ED" w14:textId="77777777" w:rsidR="00153339" w:rsidRPr="007C4651" w:rsidRDefault="00153339" w:rsidP="00F73B72">
            <w:pPr>
              <w:jc w:val="center"/>
            </w:pPr>
            <w:r>
              <w:rPr>
                <w:rFonts w:ascii="Times New Roman" w:hAnsi="Times New Roman"/>
                <w:sz w:val="24"/>
              </w:rPr>
              <w:t>30 445</w:t>
            </w:r>
          </w:p>
        </w:tc>
        <w:tc>
          <w:tcPr>
            <w:tcW w:w="519" w:type="pct"/>
            <w:vAlign w:val="bottom"/>
          </w:tcPr>
          <w:p w14:paraId="6FDA7410" w14:textId="77777777" w:rsidR="00153339" w:rsidRPr="007C4651" w:rsidRDefault="00153339" w:rsidP="00F73B72">
            <w:pPr>
              <w:jc w:val="center"/>
            </w:pPr>
            <w:r>
              <w:rPr>
                <w:rFonts w:ascii="Times New Roman" w:hAnsi="Times New Roman"/>
                <w:sz w:val="24"/>
              </w:rPr>
              <w:t>35 944</w:t>
            </w:r>
          </w:p>
        </w:tc>
        <w:tc>
          <w:tcPr>
            <w:tcW w:w="656" w:type="pct"/>
            <w:vAlign w:val="bottom"/>
          </w:tcPr>
          <w:p w14:paraId="2AA38825" w14:textId="77777777" w:rsidR="00153339" w:rsidRPr="007C4651" w:rsidRDefault="00153339" w:rsidP="00F73B72">
            <w:pPr>
              <w:jc w:val="center"/>
            </w:pPr>
            <w:r>
              <w:rPr>
                <w:rFonts w:ascii="Times New Roman" w:hAnsi="Times New Roman"/>
                <w:sz w:val="24"/>
              </w:rPr>
              <w:t>24 139</w:t>
            </w:r>
          </w:p>
        </w:tc>
        <w:tc>
          <w:tcPr>
            <w:tcW w:w="562" w:type="pct"/>
            <w:vAlign w:val="bottom"/>
          </w:tcPr>
          <w:p w14:paraId="5EAAB082" w14:textId="77777777" w:rsidR="00153339" w:rsidRPr="007C4651" w:rsidRDefault="00153339" w:rsidP="00F73B72">
            <w:pPr>
              <w:jc w:val="center"/>
            </w:pPr>
            <w:r>
              <w:rPr>
                <w:rFonts w:ascii="Times New Roman" w:hAnsi="Times New Roman"/>
                <w:sz w:val="24"/>
              </w:rPr>
              <w:t>204,5</w:t>
            </w:r>
          </w:p>
        </w:tc>
      </w:tr>
      <w:tr w:rsidR="00153339" w:rsidRPr="007C4651" w14:paraId="5F475302" w14:textId="77777777" w:rsidTr="00F73B72">
        <w:trPr>
          <w:trHeight w:val="228"/>
        </w:trPr>
        <w:tc>
          <w:tcPr>
            <w:tcW w:w="1319" w:type="pct"/>
            <w:vAlign w:val="bottom"/>
          </w:tcPr>
          <w:p w14:paraId="6A970C63" w14:textId="77777777" w:rsidR="00153339" w:rsidRPr="007C4651" w:rsidRDefault="00153339" w:rsidP="00F73B72">
            <w:pPr>
              <w:rPr>
                <w:color w:val="000000"/>
              </w:rPr>
            </w:pPr>
            <w:r w:rsidRPr="008030B5">
              <w:rPr>
                <w:color w:val="000000"/>
                <w:highlight w:val="yellow"/>
              </w:rPr>
              <w:t>ЕН при УСН</w:t>
            </w:r>
          </w:p>
        </w:tc>
        <w:tc>
          <w:tcPr>
            <w:tcW w:w="486" w:type="pct"/>
            <w:vAlign w:val="bottom"/>
          </w:tcPr>
          <w:p w14:paraId="3FC33025" w14:textId="77777777" w:rsidR="00153339" w:rsidRPr="007C4651" w:rsidRDefault="00153339" w:rsidP="00F73B72">
            <w:pPr>
              <w:jc w:val="center"/>
            </w:pPr>
            <w:r>
              <w:rPr>
                <w:rFonts w:ascii="Times New Roman" w:hAnsi="Times New Roman"/>
                <w:sz w:val="24"/>
              </w:rPr>
              <w:t>–</w:t>
            </w:r>
          </w:p>
        </w:tc>
        <w:tc>
          <w:tcPr>
            <w:tcW w:w="486" w:type="pct"/>
            <w:vAlign w:val="bottom"/>
          </w:tcPr>
          <w:p w14:paraId="3E1AD0C9" w14:textId="77777777" w:rsidR="00153339" w:rsidRPr="007C4651" w:rsidRDefault="00153339" w:rsidP="00F73B72">
            <w:pPr>
              <w:jc w:val="center"/>
            </w:pPr>
            <w:r>
              <w:rPr>
                <w:rFonts w:ascii="Times New Roman" w:hAnsi="Times New Roman"/>
                <w:sz w:val="24"/>
              </w:rPr>
              <w:t>–</w:t>
            </w:r>
          </w:p>
        </w:tc>
        <w:tc>
          <w:tcPr>
            <w:tcW w:w="486" w:type="pct"/>
            <w:vAlign w:val="bottom"/>
          </w:tcPr>
          <w:p w14:paraId="25C88497" w14:textId="77777777" w:rsidR="00153339" w:rsidRPr="007C4651" w:rsidRDefault="00153339" w:rsidP="00F73B72">
            <w:pPr>
              <w:jc w:val="center"/>
            </w:pPr>
            <w:r>
              <w:rPr>
                <w:rFonts w:ascii="Times New Roman" w:hAnsi="Times New Roman"/>
                <w:sz w:val="24"/>
              </w:rPr>
              <w:t>–</w:t>
            </w:r>
          </w:p>
        </w:tc>
        <w:tc>
          <w:tcPr>
            <w:tcW w:w="486" w:type="pct"/>
            <w:vAlign w:val="bottom"/>
          </w:tcPr>
          <w:p w14:paraId="189358F8" w14:textId="77777777" w:rsidR="00153339" w:rsidRPr="007C4651" w:rsidRDefault="00153339" w:rsidP="00F73B72">
            <w:pPr>
              <w:jc w:val="center"/>
            </w:pPr>
            <w:r>
              <w:rPr>
                <w:rFonts w:ascii="Times New Roman" w:hAnsi="Times New Roman"/>
                <w:sz w:val="24"/>
              </w:rPr>
              <w:t>–</w:t>
            </w:r>
          </w:p>
        </w:tc>
        <w:tc>
          <w:tcPr>
            <w:tcW w:w="519" w:type="pct"/>
            <w:vAlign w:val="bottom"/>
          </w:tcPr>
          <w:p w14:paraId="67C8D9D7" w14:textId="77777777" w:rsidR="00153339" w:rsidRPr="007C4651" w:rsidRDefault="00153339" w:rsidP="00F73B72">
            <w:pPr>
              <w:jc w:val="center"/>
            </w:pPr>
            <w:r>
              <w:rPr>
                <w:rFonts w:ascii="Times New Roman" w:hAnsi="Times New Roman"/>
                <w:sz w:val="24"/>
              </w:rPr>
              <w:t>–</w:t>
            </w:r>
          </w:p>
        </w:tc>
        <w:tc>
          <w:tcPr>
            <w:tcW w:w="656" w:type="pct"/>
            <w:vAlign w:val="bottom"/>
          </w:tcPr>
          <w:p w14:paraId="1F59EC57" w14:textId="77777777" w:rsidR="00153339" w:rsidRPr="007C4651" w:rsidRDefault="00153339" w:rsidP="00F73B72">
            <w:pPr>
              <w:jc w:val="center"/>
            </w:pPr>
            <w:r>
              <w:rPr>
                <w:rFonts w:ascii="Times New Roman" w:hAnsi="Times New Roman"/>
                <w:sz w:val="24"/>
              </w:rPr>
              <w:t>–</w:t>
            </w:r>
          </w:p>
        </w:tc>
        <w:tc>
          <w:tcPr>
            <w:tcW w:w="562" w:type="pct"/>
            <w:vAlign w:val="bottom"/>
          </w:tcPr>
          <w:p w14:paraId="57CC9A46" w14:textId="77777777" w:rsidR="00153339" w:rsidRPr="007C4651" w:rsidRDefault="00153339" w:rsidP="00F73B72">
            <w:pPr>
              <w:jc w:val="center"/>
            </w:pPr>
            <w:r>
              <w:rPr>
                <w:rFonts w:ascii="Times New Roman" w:hAnsi="Times New Roman"/>
                <w:sz w:val="24"/>
              </w:rPr>
              <w:t>–</w:t>
            </w:r>
          </w:p>
        </w:tc>
      </w:tr>
      <w:tr w:rsidR="00153339" w:rsidRPr="007C4651" w14:paraId="3738416A" w14:textId="77777777" w:rsidTr="00F73B72">
        <w:trPr>
          <w:trHeight w:val="228"/>
        </w:trPr>
        <w:tc>
          <w:tcPr>
            <w:tcW w:w="1319" w:type="pct"/>
            <w:vAlign w:val="bottom"/>
          </w:tcPr>
          <w:p w14:paraId="4E485CED" w14:textId="77777777" w:rsidR="00153339" w:rsidRPr="007C4651" w:rsidRDefault="00153339" w:rsidP="00F73B72">
            <w:pPr>
              <w:rPr>
                <w:color w:val="000000"/>
              </w:rPr>
            </w:pPr>
            <w:r w:rsidRPr="007C4651">
              <w:rPr>
                <w:color w:val="000000"/>
              </w:rPr>
              <w:t>Налог на прибыль</w:t>
            </w:r>
          </w:p>
        </w:tc>
        <w:tc>
          <w:tcPr>
            <w:tcW w:w="486" w:type="pct"/>
            <w:vAlign w:val="bottom"/>
          </w:tcPr>
          <w:p w14:paraId="4921CAD6" w14:textId="77777777" w:rsidR="00153339" w:rsidRPr="007C4651" w:rsidRDefault="00153339" w:rsidP="00F73B72">
            <w:pPr>
              <w:jc w:val="center"/>
            </w:pPr>
            <w:r>
              <w:rPr>
                <w:rFonts w:ascii="Times New Roman" w:hAnsi="Times New Roman"/>
                <w:sz w:val="24"/>
              </w:rPr>
              <w:t>2 361</w:t>
            </w:r>
          </w:p>
        </w:tc>
        <w:tc>
          <w:tcPr>
            <w:tcW w:w="486" w:type="pct"/>
            <w:vAlign w:val="bottom"/>
          </w:tcPr>
          <w:p w14:paraId="306F4C4F" w14:textId="77777777" w:rsidR="00153339" w:rsidRPr="007C4651" w:rsidRDefault="00153339" w:rsidP="00F73B72">
            <w:pPr>
              <w:jc w:val="center"/>
            </w:pPr>
            <w:r>
              <w:rPr>
                <w:rFonts w:ascii="Times New Roman" w:hAnsi="Times New Roman"/>
                <w:sz w:val="24"/>
              </w:rPr>
              <w:t>3 088</w:t>
            </w:r>
          </w:p>
        </w:tc>
        <w:tc>
          <w:tcPr>
            <w:tcW w:w="486" w:type="pct"/>
            <w:vAlign w:val="bottom"/>
          </w:tcPr>
          <w:p w14:paraId="38CF4100" w14:textId="77777777" w:rsidR="00153339" w:rsidRPr="007C4651" w:rsidRDefault="00153339" w:rsidP="00F73B72">
            <w:pPr>
              <w:jc w:val="center"/>
            </w:pPr>
            <w:r>
              <w:rPr>
                <w:rFonts w:ascii="Times New Roman" w:hAnsi="Times New Roman"/>
                <w:sz w:val="24"/>
              </w:rPr>
              <w:t>4 626</w:t>
            </w:r>
          </w:p>
        </w:tc>
        <w:tc>
          <w:tcPr>
            <w:tcW w:w="486" w:type="pct"/>
            <w:vAlign w:val="bottom"/>
          </w:tcPr>
          <w:p w14:paraId="01FD6FBA" w14:textId="77777777" w:rsidR="00153339" w:rsidRPr="007C4651" w:rsidRDefault="00153339" w:rsidP="00F73B72">
            <w:pPr>
              <w:jc w:val="center"/>
            </w:pPr>
            <w:r>
              <w:rPr>
                <w:rFonts w:ascii="Times New Roman" w:hAnsi="Times New Roman"/>
                <w:sz w:val="24"/>
              </w:rPr>
              <w:t>6 089</w:t>
            </w:r>
          </w:p>
        </w:tc>
        <w:tc>
          <w:tcPr>
            <w:tcW w:w="519" w:type="pct"/>
            <w:vAlign w:val="bottom"/>
          </w:tcPr>
          <w:p w14:paraId="72B3D40F" w14:textId="77777777" w:rsidR="00153339" w:rsidRPr="007C4651" w:rsidRDefault="00153339" w:rsidP="00F73B72">
            <w:pPr>
              <w:jc w:val="center"/>
            </w:pPr>
            <w:r>
              <w:rPr>
                <w:rFonts w:ascii="Times New Roman" w:hAnsi="Times New Roman"/>
                <w:sz w:val="24"/>
              </w:rPr>
              <w:t>7 189</w:t>
            </w:r>
          </w:p>
        </w:tc>
        <w:tc>
          <w:tcPr>
            <w:tcW w:w="656" w:type="pct"/>
            <w:vAlign w:val="bottom"/>
          </w:tcPr>
          <w:p w14:paraId="77DB4B12" w14:textId="77777777" w:rsidR="00153339" w:rsidRPr="007C4651" w:rsidRDefault="00153339" w:rsidP="00F73B72">
            <w:pPr>
              <w:jc w:val="center"/>
            </w:pPr>
            <w:r>
              <w:rPr>
                <w:rFonts w:ascii="Times New Roman" w:hAnsi="Times New Roman"/>
                <w:sz w:val="24"/>
              </w:rPr>
              <w:t>4 828</w:t>
            </w:r>
          </w:p>
        </w:tc>
        <w:tc>
          <w:tcPr>
            <w:tcW w:w="562" w:type="pct"/>
            <w:vAlign w:val="bottom"/>
          </w:tcPr>
          <w:p w14:paraId="32DBD99E" w14:textId="77777777" w:rsidR="00153339" w:rsidRPr="007C4651" w:rsidRDefault="00153339" w:rsidP="00F73B72">
            <w:pPr>
              <w:jc w:val="center"/>
            </w:pPr>
            <w:r>
              <w:rPr>
                <w:rFonts w:ascii="Times New Roman" w:hAnsi="Times New Roman"/>
                <w:sz w:val="24"/>
              </w:rPr>
              <w:t>204,5</w:t>
            </w:r>
          </w:p>
        </w:tc>
      </w:tr>
      <w:tr w:rsidR="00153339" w:rsidRPr="007C4651" w14:paraId="2F66A444" w14:textId="77777777" w:rsidTr="00F73B72">
        <w:trPr>
          <w:trHeight w:val="228"/>
        </w:trPr>
        <w:tc>
          <w:tcPr>
            <w:tcW w:w="1319" w:type="pct"/>
            <w:vAlign w:val="bottom"/>
          </w:tcPr>
          <w:p w14:paraId="04325022" w14:textId="77777777" w:rsidR="00153339" w:rsidRPr="007C4651" w:rsidRDefault="00153339" w:rsidP="00F73B72">
            <w:pPr>
              <w:rPr>
                <w:color w:val="000000"/>
              </w:rPr>
            </w:pPr>
            <w:r w:rsidRPr="007C4651">
              <w:rPr>
                <w:color w:val="000000"/>
              </w:rPr>
              <w:t>Чистая прибыль</w:t>
            </w:r>
          </w:p>
        </w:tc>
        <w:tc>
          <w:tcPr>
            <w:tcW w:w="486" w:type="pct"/>
            <w:vAlign w:val="bottom"/>
          </w:tcPr>
          <w:p w14:paraId="1938ECEA" w14:textId="77777777" w:rsidR="00153339" w:rsidRPr="007C4651" w:rsidRDefault="00153339" w:rsidP="00F73B72">
            <w:pPr>
              <w:jc w:val="center"/>
            </w:pPr>
            <w:r>
              <w:rPr>
                <w:rFonts w:ascii="Times New Roman" w:hAnsi="Times New Roman"/>
                <w:sz w:val="24"/>
              </w:rPr>
              <w:t>9 444</w:t>
            </w:r>
          </w:p>
        </w:tc>
        <w:tc>
          <w:tcPr>
            <w:tcW w:w="486" w:type="pct"/>
            <w:vAlign w:val="bottom"/>
          </w:tcPr>
          <w:p w14:paraId="37E58834" w14:textId="77777777" w:rsidR="00153339" w:rsidRPr="007C4651" w:rsidRDefault="00153339" w:rsidP="00F73B72">
            <w:pPr>
              <w:jc w:val="center"/>
            </w:pPr>
            <w:r>
              <w:rPr>
                <w:rFonts w:ascii="Times New Roman" w:hAnsi="Times New Roman"/>
                <w:sz w:val="24"/>
              </w:rPr>
              <w:t>12 352</w:t>
            </w:r>
          </w:p>
        </w:tc>
        <w:tc>
          <w:tcPr>
            <w:tcW w:w="486" w:type="pct"/>
            <w:vAlign w:val="bottom"/>
          </w:tcPr>
          <w:p w14:paraId="7BA6F965" w14:textId="77777777" w:rsidR="00153339" w:rsidRPr="007C4651" w:rsidRDefault="00153339" w:rsidP="00F73B72">
            <w:pPr>
              <w:jc w:val="center"/>
            </w:pPr>
            <w:r>
              <w:rPr>
                <w:rFonts w:ascii="Times New Roman" w:hAnsi="Times New Roman"/>
                <w:sz w:val="24"/>
              </w:rPr>
              <w:t>18 502</w:t>
            </w:r>
          </w:p>
        </w:tc>
        <w:tc>
          <w:tcPr>
            <w:tcW w:w="486" w:type="pct"/>
            <w:vAlign w:val="bottom"/>
          </w:tcPr>
          <w:p w14:paraId="4FBA94F9" w14:textId="77777777" w:rsidR="00153339" w:rsidRPr="007C4651" w:rsidRDefault="00153339" w:rsidP="00F73B72">
            <w:pPr>
              <w:jc w:val="center"/>
            </w:pPr>
            <w:r>
              <w:rPr>
                <w:rFonts w:ascii="Times New Roman" w:hAnsi="Times New Roman"/>
                <w:sz w:val="24"/>
              </w:rPr>
              <w:t>24 356</w:t>
            </w:r>
          </w:p>
        </w:tc>
        <w:tc>
          <w:tcPr>
            <w:tcW w:w="519" w:type="pct"/>
            <w:vAlign w:val="bottom"/>
          </w:tcPr>
          <w:p w14:paraId="43F1E2E8" w14:textId="77777777" w:rsidR="00153339" w:rsidRPr="007C4651" w:rsidRDefault="00153339" w:rsidP="00F73B72">
            <w:pPr>
              <w:jc w:val="center"/>
            </w:pPr>
            <w:r>
              <w:rPr>
                <w:rFonts w:ascii="Times New Roman" w:hAnsi="Times New Roman"/>
                <w:sz w:val="24"/>
              </w:rPr>
              <w:t>28 755</w:t>
            </w:r>
          </w:p>
        </w:tc>
        <w:tc>
          <w:tcPr>
            <w:tcW w:w="656" w:type="pct"/>
            <w:vAlign w:val="bottom"/>
          </w:tcPr>
          <w:p w14:paraId="319ABEF1" w14:textId="77777777" w:rsidR="00153339" w:rsidRPr="007C4651" w:rsidRDefault="00153339" w:rsidP="00F73B72">
            <w:pPr>
              <w:jc w:val="center"/>
            </w:pPr>
            <w:r>
              <w:rPr>
                <w:rFonts w:ascii="Times New Roman" w:hAnsi="Times New Roman"/>
                <w:sz w:val="24"/>
              </w:rPr>
              <w:t>19 311</w:t>
            </w:r>
          </w:p>
        </w:tc>
        <w:tc>
          <w:tcPr>
            <w:tcW w:w="562" w:type="pct"/>
            <w:vAlign w:val="bottom"/>
          </w:tcPr>
          <w:p w14:paraId="189BE32B" w14:textId="77777777" w:rsidR="00153339" w:rsidRPr="007C4651" w:rsidRDefault="00153339" w:rsidP="00F73B72">
            <w:pPr>
              <w:jc w:val="center"/>
            </w:pPr>
            <w:r>
              <w:rPr>
                <w:rFonts w:ascii="Times New Roman" w:hAnsi="Times New Roman"/>
                <w:sz w:val="24"/>
              </w:rPr>
              <w:t>204,5</w:t>
            </w:r>
          </w:p>
        </w:tc>
      </w:tr>
      <w:bookmarkEnd w:id="67"/>
    </w:tbl>
    <w:p>
      <w:pPr>
        <w:ind w:firstLine="709"/>
        <w:jc w:val="both"/>
      </w:pPr>
      <w:r>
        <w:rPr>
          <w:rFonts w:ascii="Times New Roman" w:hAnsi="Times New Roman" w:cs="Times New Roman"/>
          <w:sz w:val="28"/>
        </w:rPr>
        <w:t>Таблица 2.18 показывает полную динамику финансовых результатов ООО «СЗ РСК» — от выручки до чистой прибыли — за 2021–2025 гг. со сравнением отклонений 2025 к 2021 году.</w:t>
      </w:r>
    </w:p>
    <w:p>
      <w:pPr>
        <w:ind w:firstLine="709"/>
        <w:jc w:val="both"/>
      </w:pPr>
      <w:r>
        <w:rPr>
          <w:rFonts w:ascii="Times New Roman" w:hAnsi="Times New Roman" w:cs="Times New Roman"/>
          <w:sz w:val="28"/>
        </w:rPr>
        <w:t xml:space="preserve">Выручка выросла на 202 636 тыс. руб. (+103,0%), себестоимость — на 158 740 тыс. руб. (+104,0%), валовая прибыль — на 43 896 тыс. руб. (+99,6%). Прибыль от продаж увеличилась с 40 136 до 79 979 тыс. руб. (+99,3%), при росте управленческих расходов на 4 053 тыс. руб. (+103,0%). Проценты к уплате выросли почти в 4,9 раза (с 842 до 4 125 тыс. руб.), отражая рост заёмного финансирования рабочего капитала. Прибыль до налогообложения увеличилась с 11 805 до 35 944 тыс. руб. (в 3,05 раза), чистая прибыль — с 9 444 до 28 755 тыс. руб. (в 3,04 раза).</w:t>
      </w:r>
    </w:p>
    <w:p>
      <w:pPr>
        <w:ind w:firstLine="709"/>
        <w:jc w:val="both"/>
      </w:pPr>
      <w:r>
        <w:rPr>
          <w:rFonts w:ascii="Times New Roman" w:hAnsi="Times New Roman" w:cs="Times New Roman"/>
          <w:sz w:val="28"/>
        </w:rPr>
        <w:t xml:space="preserve">Опережающий рост чистой прибыли над выручкой (в 3,04 раза против 2,03 раза) свидетельствует о повышении эффективности контрактного портфеля. Снижение прочих расходов в 2025 г. (–17,4% к 2024 г.) объясняется завершением крупных этапов работ и сокращением временных потерь. Высокий рост процентов к уплате — следствие финансирования оборотного капитала на старте новых контрактов до получения авансов МО РФ.</w:t>
      </w:r>
    </w:p>
    <w:p w14:paraId="0FB88EA9" w14:textId="77777777" w:rsidR="00153339" w:rsidRDefault="00153339" w:rsidP="00153339">
      <w:pPr>
        <w:pStyle w:val="13"/>
        <w:ind w:firstLine="454"/>
        <w:jc w:val="right"/>
        <w:rPr>
          <w:sz w:val="20"/>
        </w:rPr>
      </w:pPr>
    </w:p>
    <w:p w14:paraId="3645A796" w14:textId="77777777" w:rsidR="00153339" w:rsidRPr="004D5BE9" w:rsidRDefault="00153339" w:rsidP="00153339">
      <w:pPr>
        <w:spacing w:line="360" w:lineRule="auto"/>
        <w:ind w:firstLine="454"/>
        <w:jc w:val="both"/>
        <w:rPr>
          <w:iCs/>
          <w:sz w:val="28"/>
          <w:szCs w:val="28"/>
        </w:rPr>
      </w:pPr>
      <w:proofErr w:type="spellStart"/>
      <w:proofErr w:type="spellEnd"/>
      <w:r>
        <w:rPr>
          <w:rFonts w:ascii="Times New Roman" w:hAnsi="Times New Roman"/>
          <w:sz w:val="28"/>
        </w:rPr>
        <w:t>За анализируемый период выручка от реализации продукции возросла по сравнению с 2021 годом на 202 636 тыс. руб. (103,0%) с 196 743 тыс. руб. до 399 379 тыс. руб.</w:t>
      </w:r>
    </w:p>
    <w:p w14:paraId="293AF631" w14:textId="77777777" w:rsidR="00153339" w:rsidRPr="004D5BE9" w:rsidRDefault="00153339" w:rsidP="00153339">
      <w:pPr>
        <w:spacing w:line="360" w:lineRule="auto"/>
        <w:ind w:firstLine="454"/>
        <w:jc w:val="both"/>
        <w:rPr>
          <w:iCs/>
          <w:sz w:val="28"/>
          <w:szCs w:val="28"/>
        </w:rPr>
      </w:pPr>
      <w:r>
        <w:rPr>
          <w:rFonts w:ascii="Times New Roman" w:hAnsi="Times New Roman"/>
          <w:sz w:val="28"/>
        </w:rPr>
        <w:t>Себестоимость выросла на 158 740 тыс. руб. (104,0%) по сравнению с 2021 годом со 152 672 тыс. руб. до 311 412 тыс. руб.</w:t>
      </w:r>
    </w:p>
    <w:p w14:paraId="56038154" w14:textId="77777777" w:rsidR="00153339" w:rsidRPr="004D5BE9" w:rsidRDefault="00153339" w:rsidP="00153339">
      <w:pPr>
        <w:spacing w:line="360" w:lineRule="auto"/>
        <w:ind w:firstLine="454"/>
        <w:jc w:val="both"/>
        <w:rPr>
          <w:sz w:val="28"/>
          <w:szCs w:val="28"/>
        </w:rPr>
      </w:pPr>
      <w:r>
        <w:rPr>
          <w:rFonts w:ascii="Times New Roman" w:hAnsi="Times New Roman"/>
          <w:sz w:val="28"/>
        </w:rPr>
        <w:t>Темп прироста выручки от реализации (103,0%) практически совпал с темпом прироста себестоимости (104,0%); валовой доход в отчётном году вырос на 99,6%, или на 43 896 тыс. руб., и составил 87 967 тыс. руб.</w:t>
      </w:r>
    </w:p>
    <w:p w14:paraId="5F8550F3" w14:textId="77777777" w:rsidR="00153339" w:rsidRPr="004D5BE9" w:rsidRDefault="00153339" w:rsidP="00153339">
      <w:pPr>
        <w:spacing w:line="360" w:lineRule="auto"/>
        <w:ind w:firstLine="454"/>
        <w:jc w:val="both"/>
        <w:rPr>
          <w:iCs/>
          <w:sz w:val="28"/>
          <w:szCs w:val="28"/>
        </w:rPr>
      </w:pPr>
      <w:r>
        <w:rPr>
          <w:rFonts w:ascii="Times New Roman" w:hAnsi="Times New Roman"/>
          <w:sz w:val="28"/>
        </w:rPr>
        <w:t>Прибыль от продаж возросла на 39 843 тыс. руб. (99,3%). Рост прибыли от продаж обусловлен опережением темпов роста валового дохода (99,6%) при умеренном росте управленческих расходов (103,0%).</w:t>
      </w:r>
    </w:p>
    <w:p w14:paraId="187F6787" w14:textId="77777777" w:rsidR="00153339" w:rsidRPr="004D5BE9" w:rsidRDefault="00153339" w:rsidP="00153339">
      <w:pPr>
        <w:spacing w:line="360" w:lineRule="auto"/>
        <w:ind w:firstLine="454"/>
        <w:jc w:val="both"/>
        <w:rPr>
          <w:iCs/>
          <w:sz w:val="28"/>
          <w:szCs w:val="28"/>
        </w:rPr>
      </w:pPr>
      <w:r>
        <w:rPr>
          <w:rFonts w:ascii="Times New Roman" w:hAnsi="Times New Roman"/>
          <w:sz w:val="28"/>
        </w:rPr>
        <w:t>За рассматриваемый период чистая прибыль имела устойчивую тенденцию к росту и на отчётную дату (2025 год) составила 28 755 тыс. руб., увеличившись по сравнению с 2021 годом на 19 311 тыс. руб., или 204,5 процента.</w:t>
      </w:r>
    </w:p>
    <w:p w14:paraId="6AB35313" w14:textId="77777777" w:rsidR="00153339" w:rsidRDefault="00153339" w:rsidP="00153339">
      <w:pPr>
        <w:spacing w:line="360" w:lineRule="auto"/>
        <w:ind w:firstLine="454"/>
        <w:jc w:val="both"/>
        <w:rPr>
          <w:iCs/>
          <w:sz w:val="28"/>
          <w:szCs w:val="28"/>
        </w:rPr>
      </w:pPr>
      <w:r>
        <w:rPr>
          <w:rFonts w:ascii="Times New Roman" w:hAnsi="Times New Roman"/>
          <w:sz w:val="28"/>
        </w:rPr>
        <w:t>Рост чистой прибыли обусловлен расширением портфеля долгосрочных госконтрактов на капитальное строительство, опережающим ростом выручки над административными расходами и стабильной нормой прибыли в пределах 1–20% от себестоимости по ФЗ-275.</w:t>
      </w:r>
    </w:p>
    <w:p w14:paraId="7C86E01B" w14:textId="77777777" w:rsidR="00153339" w:rsidRPr="009101F3" w:rsidRDefault="00153339" w:rsidP="00153339">
      <w:pPr>
        <w:spacing w:line="360" w:lineRule="auto"/>
        <w:ind w:firstLine="454"/>
        <w:jc w:val="both"/>
        <w:rPr>
          <w:sz w:val="28"/>
          <w:szCs w:val="28"/>
        </w:rPr>
      </w:pPr>
      <w:r>
        <w:rPr>
          <w:iCs/>
          <w:sz w:val="28"/>
          <w:szCs w:val="28"/>
        </w:rPr>
        <w:t xml:space="preserve">Результатом финансово-экономической деятельности предприятия является чистая прибыль предприятия и ее динамика. Динамика чистой прибыли ООО «СЗ РСК» представлена в Таблице 2.19.</w:t>
      </w:r>
      <w:r w:rsidRPr="009101F3">
        <w:rPr>
          <w:sz w:val="28"/>
          <w:szCs w:val="28"/>
        </w:rPr>
      </w:r>
      <w:r>
        <w:rPr>
          <w:sz w:val="28"/>
          <w:szCs w:val="28"/>
        </w:rPr>
      </w:r>
      <w:r w:rsidRPr="009101F3">
        <w:rPr>
          <w:sz w:val="28"/>
          <w:szCs w:val="28"/>
        </w:rPr>
      </w:r>
      <w:r>
        <w:rPr>
          <w:sz w:val="28"/>
          <w:szCs w:val="28"/>
        </w:rPr>
      </w:r>
      <w:r w:rsidRPr="009101F3">
        <w:rPr>
          <w:sz w:val="28"/>
          <w:szCs w:val="28"/>
        </w:rPr>
      </w:r>
      <w:r>
        <w:rPr>
          <w:sz w:val="28"/>
          <w:szCs w:val="28"/>
        </w:rPr>
      </w:r>
      <w:r w:rsidRPr="009101F3">
        <w:rPr>
          <w:sz w:val="28"/>
          <w:szCs w:val="28"/>
        </w:rPr>
      </w:r>
    </w:p>
    <w:p w14:paraId="5D5074B3" w14:textId="77777777" w:rsidR="00153339" w:rsidRPr="009101F3" w:rsidRDefault="00153339" w:rsidP="00153339">
      <w:pPr>
        <w:spacing w:line="360" w:lineRule="auto"/>
        <w:jc w:val="right"/>
        <w:rPr>
          <w:sz w:val="28"/>
          <w:szCs w:val="28"/>
        </w:rPr>
      </w:pPr>
      <w:r w:rsidRPr="009101F3">
        <w:rPr>
          <w:sz w:val="28"/>
          <w:szCs w:val="28"/>
        </w:rPr>
        <w:t xml:space="preserve">Таблица </w:t>
      </w:r>
      <w:r>
        <w:rPr>
          <w:sz w:val="28"/>
          <w:szCs w:val="28"/>
        </w:rPr>
        <w:t>2.19</w:t>
      </w:r>
    </w:p>
    <w:p w14:paraId="7299F1D5" w14:textId="77777777" w:rsidR="00153339" w:rsidRPr="009101F3" w:rsidRDefault="00153339" w:rsidP="00153339">
      <w:pPr>
        <w:spacing w:line="360" w:lineRule="auto"/>
        <w:jc w:val="center"/>
        <w:rPr>
          <w:sz w:val="28"/>
          <w:szCs w:val="28"/>
        </w:rPr>
      </w:pPr>
      <w:r w:rsidRPr="009101F3">
        <w:rPr>
          <w:sz w:val="28"/>
          <w:szCs w:val="28"/>
        </w:rPr>
        <w:t xml:space="preserve">Динамика чистой прибыли ООО «СЗ РСК».</w:t>
      </w:r>
      <w:r>
        <w:rPr>
          <w:sz w:val="28"/>
          <w:szCs w:val="28"/>
        </w:rPr>
      </w:r>
      <w:r w:rsidRPr="009101F3">
        <w:rPr>
          <w:sz w:val="28"/>
          <w:szCs w:val="28"/>
        </w:rPr>
      </w:r>
      <w:r>
        <w:rPr>
          <w:sz w:val="28"/>
          <w:szCs w:val="28"/>
        </w:rPr>
      </w:r>
      <w:r w:rsidRPr="009101F3">
        <w:rPr>
          <w:sz w:val="28"/>
          <w:szCs w:val="28"/>
        </w:rPr>
      </w:r>
    </w:p>
    <w:tbl>
      <w:tblPr>
        <w:tblW w:w="9639" w:type="dxa"/>
        <w:tblInd w:w="108" w:type="dxa"/>
        <w:tblLayout w:type="fixed"/>
        <w:tblLook w:val="04A0" w:firstRow="1" w:lastRow="0" w:firstColumn="1" w:lastColumn="0" w:noHBand="0" w:noVBand="1"/>
      </w:tblPr>
      <w:tblGrid>
        <w:gridCol w:w="3280"/>
        <w:gridCol w:w="1271"/>
        <w:gridCol w:w="1272"/>
        <w:gridCol w:w="1272"/>
        <w:gridCol w:w="1272"/>
        <w:gridCol w:w="1272"/>
      </w:tblGrid>
      <w:tr w:rsidR="00153339" w:rsidRPr="00103C0D" w14:paraId="3706F77D" w14:textId="77777777" w:rsidTr="00F73B72">
        <w:trPr>
          <w:trHeight w:val="375"/>
        </w:trPr>
        <w:tc>
          <w:tcPr>
            <w:tcW w:w="3280" w:type="dxa"/>
            <w:tcBorders>
              <w:top w:val="single" w:sz="4" w:space="0" w:color="auto"/>
              <w:left w:val="single" w:sz="4" w:space="0" w:color="auto"/>
              <w:bottom w:val="single" w:sz="4" w:space="0" w:color="auto"/>
              <w:right w:val="single" w:sz="4" w:space="0" w:color="auto"/>
            </w:tcBorders>
            <w:vAlign w:val="center"/>
            <w:hideMark/>
          </w:tcPr>
          <w:p w14:paraId="16DF6D6B" w14:textId="77777777" w:rsidR="00153339" w:rsidRPr="00103C0D" w:rsidRDefault="00153339" w:rsidP="00F73B72">
            <w:pPr>
              <w:jc w:val="center"/>
              <w:rPr>
                <w:color w:val="000000"/>
              </w:rPr>
            </w:pPr>
            <w:r w:rsidRPr="00103C0D">
              <w:rPr>
                <w:color w:val="000000"/>
              </w:rPr>
              <w:t>Показатель</w:t>
            </w:r>
          </w:p>
        </w:tc>
        <w:tc>
          <w:tcPr>
            <w:tcW w:w="1271" w:type="dxa"/>
            <w:tcBorders>
              <w:top w:val="single" w:sz="4" w:space="0" w:color="auto"/>
              <w:left w:val="nil"/>
              <w:bottom w:val="single" w:sz="4" w:space="0" w:color="auto"/>
              <w:right w:val="single" w:sz="4" w:space="0" w:color="auto"/>
            </w:tcBorders>
            <w:noWrap/>
            <w:hideMark/>
          </w:tcPr>
          <w:p w14:paraId="14757139"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272" w:type="dxa"/>
            <w:tcBorders>
              <w:top w:val="single" w:sz="4" w:space="0" w:color="auto"/>
              <w:left w:val="nil"/>
              <w:bottom w:val="single" w:sz="4" w:space="0" w:color="auto"/>
              <w:right w:val="single" w:sz="4" w:space="0" w:color="auto"/>
            </w:tcBorders>
            <w:noWrap/>
            <w:hideMark/>
          </w:tcPr>
          <w:p w14:paraId="788558E4"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272" w:type="dxa"/>
            <w:tcBorders>
              <w:top w:val="single" w:sz="4" w:space="0" w:color="auto"/>
              <w:left w:val="nil"/>
              <w:bottom w:val="single" w:sz="4" w:space="0" w:color="auto"/>
              <w:right w:val="single" w:sz="4" w:space="0" w:color="auto"/>
            </w:tcBorders>
            <w:noWrap/>
            <w:hideMark/>
          </w:tcPr>
          <w:p w14:paraId="2EB02415" w14:textId="77777777" w:rsidR="00153339" w:rsidRPr="00543F09" w:rsidRDefault="00153339" w:rsidP="00F73B72">
            <w:pPr>
              <w:tabs>
                <w:tab w:val="left" w:pos="8565"/>
              </w:tabs>
              <w:spacing w:line="240" w:lineRule="atLeast"/>
              <w:jc w:val="center"/>
            </w:pPr>
            <w:r>
              <w:t>2023 г.</w:t>
            </w:r>
          </w:p>
        </w:tc>
        <w:tc>
          <w:tcPr>
            <w:tcW w:w="1272" w:type="dxa"/>
            <w:tcBorders>
              <w:top w:val="single" w:sz="4" w:space="0" w:color="auto"/>
              <w:left w:val="nil"/>
              <w:bottom w:val="single" w:sz="4" w:space="0" w:color="auto"/>
              <w:right w:val="single" w:sz="4" w:space="0" w:color="auto"/>
            </w:tcBorders>
            <w:noWrap/>
            <w:hideMark/>
          </w:tcPr>
          <w:p w14:paraId="3664F9D8" w14:textId="77777777" w:rsidR="00153339" w:rsidRPr="00543F09" w:rsidRDefault="00153339" w:rsidP="00F73B72">
            <w:pPr>
              <w:tabs>
                <w:tab w:val="left" w:pos="8565"/>
              </w:tabs>
              <w:spacing w:line="240" w:lineRule="atLeast"/>
              <w:jc w:val="center"/>
            </w:pPr>
            <w:r>
              <w:t>2024 г.</w:t>
            </w:r>
          </w:p>
        </w:tc>
        <w:tc>
          <w:tcPr>
            <w:tcW w:w="1272" w:type="dxa"/>
            <w:tcBorders>
              <w:top w:val="single" w:sz="4" w:space="0" w:color="auto"/>
              <w:left w:val="nil"/>
              <w:bottom w:val="single" w:sz="4" w:space="0" w:color="auto"/>
              <w:right w:val="single" w:sz="4" w:space="0" w:color="auto"/>
            </w:tcBorders>
            <w:noWrap/>
            <w:hideMark/>
          </w:tcPr>
          <w:p w14:paraId="5AD1A07E" w14:textId="77777777" w:rsidR="00153339" w:rsidRPr="00543F09" w:rsidRDefault="00153339" w:rsidP="00F73B72">
            <w:pPr>
              <w:tabs>
                <w:tab w:val="left" w:pos="8565"/>
              </w:tabs>
              <w:spacing w:line="240" w:lineRule="atLeast"/>
              <w:jc w:val="center"/>
            </w:pPr>
            <w:r>
              <w:t>2025 г.</w:t>
            </w:r>
          </w:p>
        </w:tc>
      </w:tr>
      <w:tr w:rsidR="00153339" w:rsidRPr="00103C0D" w14:paraId="6FD63570"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2151379A" w14:textId="77777777" w:rsidR="00153339" w:rsidRPr="00103C0D" w:rsidRDefault="00153339" w:rsidP="00F73B72">
            <w:pPr>
              <w:rPr>
                <w:color w:val="000000"/>
              </w:rPr>
            </w:pPr>
            <w:r w:rsidRPr="00103C0D">
              <w:rPr>
                <w:color w:val="000000"/>
              </w:rPr>
              <w:t xml:space="preserve">Чистая прибыль, тыс. </w:t>
            </w:r>
            <w:r>
              <w:rPr>
                <w:color w:val="000000"/>
              </w:rPr>
              <w:t>р</w:t>
            </w:r>
            <w:r w:rsidRPr="00103C0D">
              <w:rPr>
                <w:color w:val="000000"/>
              </w:rPr>
              <w:t>уб.</w:t>
            </w:r>
          </w:p>
        </w:tc>
        <w:tc>
          <w:tcPr>
            <w:tcW w:w="1271" w:type="dxa"/>
            <w:tcBorders>
              <w:top w:val="nil"/>
              <w:left w:val="nil"/>
              <w:bottom w:val="single" w:sz="4" w:space="0" w:color="auto"/>
              <w:right w:val="single" w:sz="4" w:space="0" w:color="auto"/>
            </w:tcBorders>
            <w:vAlign w:val="center"/>
          </w:tcPr>
          <w:p w14:paraId="43CEC378" w14:textId="77777777" w:rsidR="00153339" w:rsidRPr="00103C0D" w:rsidRDefault="00153339" w:rsidP="00F73B72">
            <w:pPr>
              <w:jc w:val="center"/>
              <w:rPr>
                <w:color w:val="000000"/>
              </w:rPr>
            </w:pPr>
            <w:r>
              <w:rPr>
                <w:rFonts w:ascii="Times New Roman" w:hAnsi="Times New Roman"/>
                <w:sz w:val="24"/>
              </w:rPr>
              <w:t>9 444</w:t>
            </w:r>
          </w:p>
        </w:tc>
        <w:tc>
          <w:tcPr>
            <w:tcW w:w="1272" w:type="dxa"/>
            <w:tcBorders>
              <w:top w:val="nil"/>
              <w:left w:val="nil"/>
              <w:bottom w:val="single" w:sz="4" w:space="0" w:color="auto"/>
              <w:right w:val="single" w:sz="4" w:space="0" w:color="auto"/>
            </w:tcBorders>
            <w:vAlign w:val="center"/>
          </w:tcPr>
          <w:p w14:paraId="6E2DB918" w14:textId="77777777" w:rsidR="00153339" w:rsidRPr="00103C0D" w:rsidRDefault="00153339" w:rsidP="00F73B72">
            <w:pPr>
              <w:jc w:val="center"/>
              <w:rPr>
                <w:color w:val="000000"/>
              </w:rPr>
            </w:pPr>
            <w:r>
              <w:rPr>
                <w:rFonts w:ascii="Times New Roman" w:hAnsi="Times New Roman"/>
                <w:sz w:val="24"/>
              </w:rPr>
              <w:t>12 352</w:t>
            </w:r>
          </w:p>
        </w:tc>
        <w:tc>
          <w:tcPr>
            <w:tcW w:w="1272" w:type="dxa"/>
            <w:tcBorders>
              <w:top w:val="nil"/>
              <w:left w:val="nil"/>
              <w:bottom w:val="single" w:sz="4" w:space="0" w:color="auto"/>
              <w:right w:val="single" w:sz="4" w:space="0" w:color="auto"/>
            </w:tcBorders>
            <w:vAlign w:val="center"/>
          </w:tcPr>
          <w:p w14:paraId="6B22BA23" w14:textId="77777777" w:rsidR="00153339" w:rsidRPr="00103C0D" w:rsidRDefault="00153339" w:rsidP="00F73B72">
            <w:pPr>
              <w:jc w:val="center"/>
              <w:rPr>
                <w:color w:val="000000"/>
              </w:rPr>
            </w:pPr>
            <w:r>
              <w:rPr>
                <w:rFonts w:ascii="Times New Roman" w:hAnsi="Times New Roman"/>
                <w:sz w:val="24"/>
              </w:rPr>
              <w:t>18 502</w:t>
            </w:r>
          </w:p>
        </w:tc>
        <w:tc>
          <w:tcPr>
            <w:tcW w:w="1272" w:type="dxa"/>
            <w:tcBorders>
              <w:top w:val="nil"/>
              <w:left w:val="nil"/>
              <w:bottom w:val="single" w:sz="4" w:space="0" w:color="auto"/>
              <w:right w:val="single" w:sz="4" w:space="0" w:color="auto"/>
            </w:tcBorders>
            <w:vAlign w:val="center"/>
          </w:tcPr>
          <w:p w14:paraId="2E4BCAA0" w14:textId="77777777" w:rsidR="00153339" w:rsidRPr="00103C0D" w:rsidRDefault="00153339" w:rsidP="00F73B72">
            <w:pPr>
              <w:jc w:val="center"/>
              <w:rPr>
                <w:color w:val="000000"/>
              </w:rPr>
            </w:pPr>
            <w:r>
              <w:rPr>
                <w:rFonts w:ascii="Times New Roman" w:hAnsi="Times New Roman"/>
                <w:sz w:val="24"/>
              </w:rPr>
              <w:t>24 356</w:t>
            </w:r>
          </w:p>
        </w:tc>
        <w:tc>
          <w:tcPr>
            <w:tcW w:w="1272" w:type="dxa"/>
            <w:tcBorders>
              <w:top w:val="nil"/>
              <w:left w:val="nil"/>
              <w:bottom w:val="single" w:sz="4" w:space="0" w:color="auto"/>
              <w:right w:val="single" w:sz="4" w:space="0" w:color="auto"/>
            </w:tcBorders>
            <w:vAlign w:val="center"/>
          </w:tcPr>
          <w:p w14:paraId="2CA923FC" w14:textId="77777777" w:rsidR="00153339" w:rsidRPr="00103C0D" w:rsidRDefault="00153339" w:rsidP="00F73B72">
            <w:pPr>
              <w:jc w:val="center"/>
              <w:rPr>
                <w:color w:val="000000"/>
              </w:rPr>
            </w:pPr>
            <w:r>
              <w:rPr>
                <w:rFonts w:ascii="Times New Roman" w:hAnsi="Times New Roman"/>
                <w:sz w:val="24"/>
              </w:rPr>
              <w:t>28 755</w:t>
            </w:r>
          </w:p>
        </w:tc>
      </w:tr>
      <w:tr w:rsidR="00153339" w:rsidRPr="00103C0D" w14:paraId="6731AFEF"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07CD010D" w14:textId="77777777" w:rsidR="00153339" w:rsidRPr="00103C0D" w:rsidRDefault="00153339" w:rsidP="00F73B72">
            <w:pPr>
              <w:rPr>
                <w:color w:val="000000"/>
              </w:rPr>
            </w:pPr>
            <w:proofErr w:type="spellStart"/>
            <w:r w:rsidRPr="00103C0D">
              <w:rPr>
                <w:color w:val="000000"/>
              </w:rPr>
              <w:t>Абс</w:t>
            </w:r>
            <w:proofErr w:type="spellEnd"/>
            <w:r w:rsidRPr="00103C0D">
              <w:rPr>
                <w:color w:val="000000"/>
              </w:rPr>
              <w:t xml:space="preserve">. Прирост, тыс. </w:t>
            </w:r>
            <w:r>
              <w:rPr>
                <w:color w:val="000000"/>
              </w:rPr>
              <w:t>р</w:t>
            </w:r>
            <w:r w:rsidRPr="00103C0D">
              <w:rPr>
                <w:color w:val="000000"/>
              </w:rPr>
              <w:t>уб.</w:t>
            </w:r>
          </w:p>
        </w:tc>
        <w:tc>
          <w:tcPr>
            <w:tcW w:w="1271" w:type="dxa"/>
            <w:tcBorders>
              <w:top w:val="nil"/>
              <w:left w:val="nil"/>
              <w:bottom w:val="single" w:sz="4" w:space="0" w:color="auto"/>
              <w:right w:val="single" w:sz="4" w:space="0" w:color="auto"/>
            </w:tcBorders>
            <w:noWrap/>
            <w:vAlign w:val="center"/>
            <w:hideMark/>
          </w:tcPr>
          <w:p w14:paraId="5EAE10D5" w14:textId="77777777" w:rsidR="00153339" w:rsidRPr="00103C0D" w:rsidRDefault="00153339" w:rsidP="00F73B72">
            <w:pPr>
              <w:jc w:val="center"/>
              <w:rPr>
                <w:color w:val="000000"/>
              </w:rPr>
            </w:pPr>
            <w:r w:rsidRPr="00103C0D">
              <w:rPr>
                <w:color w:val="000000"/>
              </w:rPr>
              <w:t>-</w:t>
            </w:r>
          </w:p>
        </w:tc>
        <w:tc>
          <w:tcPr>
            <w:tcW w:w="1272" w:type="dxa"/>
            <w:tcBorders>
              <w:top w:val="nil"/>
              <w:left w:val="nil"/>
              <w:bottom w:val="single" w:sz="4" w:space="0" w:color="auto"/>
              <w:right w:val="single" w:sz="4" w:space="0" w:color="auto"/>
            </w:tcBorders>
            <w:noWrap/>
            <w:vAlign w:val="center"/>
          </w:tcPr>
          <w:p w14:paraId="56C8B5A9" w14:textId="77777777" w:rsidR="00153339" w:rsidRPr="00103C0D" w:rsidRDefault="00153339" w:rsidP="00F73B72">
            <w:pPr>
              <w:jc w:val="center"/>
              <w:rPr>
                <w:color w:val="000000"/>
              </w:rPr>
            </w:pPr>
            <w:r>
              <w:rPr>
                <w:rFonts w:ascii="Times New Roman" w:hAnsi="Times New Roman"/>
                <w:sz w:val="24"/>
              </w:rPr>
              <w:t>2 908</w:t>
            </w:r>
          </w:p>
        </w:tc>
        <w:tc>
          <w:tcPr>
            <w:tcW w:w="1272" w:type="dxa"/>
            <w:tcBorders>
              <w:top w:val="nil"/>
              <w:left w:val="nil"/>
              <w:bottom w:val="single" w:sz="4" w:space="0" w:color="auto"/>
              <w:right w:val="single" w:sz="4" w:space="0" w:color="auto"/>
            </w:tcBorders>
            <w:noWrap/>
            <w:vAlign w:val="center"/>
          </w:tcPr>
          <w:p w14:paraId="6CEDFF04" w14:textId="77777777" w:rsidR="00153339" w:rsidRPr="00103C0D" w:rsidRDefault="00153339" w:rsidP="00F73B72">
            <w:pPr>
              <w:jc w:val="center"/>
              <w:rPr>
                <w:color w:val="000000"/>
              </w:rPr>
            </w:pPr>
            <w:r>
              <w:rPr>
                <w:rFonts w:ascii="Times New Roman" w:hAnsi="Times New Roman"/>
                <w:sz w:val="24"/>
              </w:rPr>
              <w:t>6 150</w:t>
            </w:r>
          </w:p>
        </w:tc>
        <w:tc>
          <w:tcPr>
            <w:tcW w:w="1272" w:type="dxa"/>
            <w:tcBorders>
              <w:top w:val="nil"/>
              <w:left w:val="nil"/>
              <w:bottom w:val="single" w:sz="4" w:space="0" w:color="auto"/>
              <w:right w:val="single" w:sz="4" w:space="0" w:color="auto"/>
            </w:tcBorders>
            <w:noWrap/>
            <w:vAlign w:val="center"/>
          </w:tcPr>
          <w:p w14:paraId="015D2881" w14:textId="77777777" w:rsidR="00153339" w:rsidRPr="00103C0D" w:rsidRDefault="00153339" w:rsidP="00F73B72">
            <w:pPr>
              <w:jc w:val="center"/>
              <w:rPr>
                <w:color w:val="000000"/>
              </w:rPr>
            </w:pPr>
            <w:r>
              <w:rPr>
                <w:rFonts w:ascii="Times New Roman" w:hAnsi="Times New Roman"/>
                <w:sz w:val="24"/>
              </w:rPr>
              <w:t>5 854</w:t>
            </w:r>
          </w:p>
        </w:tc>
        <w:tc>
          <w:tcPr>
            <w:tcW w:w="1272" w:type="dxa"/>
            <w:tcBorders>
              <w:top w:val="nil"/>
              <w:left w:val="nil"/>
              <w:bottom w:val="single" w:sz="4" w:space="0" w:color="auto"/>
              <w:right w:val="single" w:sz="4" w:space="0" w:color="auto"/>
            </w:tcBorders>
            <w:noWrap/>
            <w:vAlign w:val="center"/>
          </w:tcPr>
          <w:p w14:paraId="6DE78DA4" w14:textId="77777777" w:rsidR="00153339" w:rsidRPr="00103C0D" w:rsidRDefault="00153339" w:rsidP="00F73B72">
            <w:pPr>
              <w:jc w:val="center"/>
              <w:rPr>
                <w:color w:val="000000"/>
              </w:rPr>
            </w:pPr>
            <w:r>
              <w:rPr>
                <w:rFonts w:ascii="Times New Roman" w:hAnsi="Times New Roman"/>
                <w:sz w:val="24"/>
              </w:rPr>
              <w:t>4 399</w:t>
            </w:r>
          </w:p>
        </w:tc>
      </w:tr>
      <w:tr w:rsidR="00153339" w:rsidRPr="00103C0D" w14:paraId="53AE3925"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783743A8" w14:textId="77777777" w:rsidR="00153339" w:rsidRPr="00103C0D" w:rsidRDefault="00153339" w:rsidP="00F73B72">
            <w:pPr>
              <w:rPr>
                <w:color w:val="000000"/>
              </w:rPr>
            </w:pPr>
            <w:r w:rsidRPr="00103C0D">
              <w:rPr>
                <w:color w:val="000000"/>
              </w:rPr>
              <w:t>Темп прироста, %</w:t>
            </w:r>
          </w:p>
        </w:tc>
        <w:tc>
          <w:tcPr>
            <w:tcW w:w="1271" w:type="dxa"/>
            <w:tcBorders>
              <w:top w:val="nil"/>
              <w:left w:val="nil"/>
              <w:bottom w:val="single" w:sz="4" w:space="0" w:color="auto"/>
              <w:right w:val="single" w:sz="4" w:space="0" w:color="auto"/>
            </w:tcBorders>
            <w:noWrap/>
            <w:vAlign w:val="center"/>
            <w:hideMark/>
          </w:tcPr>
          <w:p w14:paraId="7B2B6A15" w14:textId="77777777" w:rsidR="00153339" w:rsidRPr="00103C0D" w:rsidRDefault="00153339" w:rsidP="00F73B72">
            <w:pPr>
              <w:jc w:val="center"/>
              <w:rPr>
                <w:color w:val="000000"/>
              </w:rPr>
            </w:pPr>
            <w:r w:rsidRPr="00103C0D">
              <w:rPr>
                <w:color w:val="000000"/>
              </w:rPr>
              <w:t>-</w:t>
            </w:r>
          </w:p>
        </w:tc>
        <w:tc>
          <w:tcPr>
            <w:tcW w:w="1272" w:type="dxa"/>
            <w:tcBorders>
              <w:top w:val="nil"/>
              <w:left w:val="nil"/>
              <w:bottom w:val="single" w:sz="4" w:space="0" w:color="auto"/>
              <w:right w:val="single" w:sz="4" w:space="0" w:color="auto"/>
            </w:tcBorders>
            <w:noWrap/>
            <w:vAlign w:val="center"/>
          </w:tcPr>
          <w:p w14:paraId="4B9190C1" w14:textId="77777777" w:rsidR="00153339" w:rsidRPr="00103C0D" w:rsidRDefault="00153339" w:rsidP="00F73B72">
            <w:pPr>
              <w:jc w:val="center"/>
              <w:rPr>
                <w:color w:val="000000"/>
              </w:rPr>
            </w:pPr>
            <w:r>
              <w:rPr>
                <w:rFonts w:ascii="Times New Roman" w:hAnsi="Times New Roman"/>
                <w:sz w:val="24"/>
              </w:rPr>
              <w:t>30,8</w:t>
            </w:r>
          </w:p>
        </w:tc>
        <w:tc>
          <w:tcPr>
            <w:tcW w:w="1272" w:type="dxa"/>
            <w:tcBorders>
              <w:top w:val="nil"/>
              <w:left w:val="nil"/>
              <w:bottom w:val="single" w:sz="4" w:space="0" w:color="auto"/>
              <w:right w:val="single" w:sz="4" w:space="0" w:color="auto"/>
            </w:tcBorders>
            <w:noWrap/>
            <w:vAlign w:val="center"/>
          </w:tcPr>
          <w:p w14:paraId="2A6B0FF6" w14:textId="77777777" w:rsidR="00153339" w:rsidRPr="00103C0D" w:rsidRDefault="00153339" w:rsidP="00F73B72">
            <w:pPr>
              <w:jc w:val="center"/>
              <w:rPr>
                <w:color w:val="000000"/>
              </w:rPr>
            </w:pPr>
            <w:r>
              <w:rPr>
                <w:rFonts w:ascii="Times New Roman" w:hAnsi="Times New Roman"/>
                <w:sz w:val="24"/>
              </w:rPr>
              <w:t>49,8</w:t>
            </w:r>
          </w:p>
        </w:tc>
        <w:tc>
          <w:tcPr>
            <w:tcW w:w="1272" w:type="dxa"/>
            <w:tcBorders>
              <w:top w:val="nil"/>
              <w:left w:val="nil"/>
              <w:bottom w:val="single" w:sz="4" w:space="0" w:color="auto"/>
              <w:right w:val="single" w:sz="4" w:space="0" w:color="auto"/>
            </w:tcBorders>
            <w:noWrap/>
            <w:vAlign w:val="center"/>
          </w:tcPr>
          <w:p w14:paraId="68500DA8" w14:textId="77777777" w:rsidR="00153339" w:rsidRPr="00103C0D" w:rsidRDefault="00153339" w:rsidP="00F73B72">
            <w:pPr>
              <w:jc w:val="center"/>
              <w:rPr>
                <w:color w:val="000000"/>
              </w:rPr>
            </w:pPr>
            <w:r>
              <w:rPr>
                <w:rFonts w:ascii="Times New Roman" w:hAnsi="Times New Roman"/>
                <w:sz w:val="24"/>
              </w:rPr>
              <w:t>31,6</w:t>
            </w:r>
          </w:p>
        </w:tc>
        <w:tc>
          <w:tcPr>
            <w:tcW w:w="1272" w:type="dxa"/>
            <w:tcBorders>
              <w:top w:val="nil"/>
              <w:left w:val="nil"/>
              <w:bottom w:val="single" w:sz="4" w:space="0" w:color="auto"/>
              <w:right w:val="single" w:sz="4" w:space="0" w:color="auto"/>
            </w:tcBorders>
            <w:noWrap/>
            <w:vAlign w:val="center"/>
          </w:tcPr>
          <w:p w14:paraId="6228D632" w14:textId="77777777" w:rsidR="00153339" w:rsidRPr="00103C0D" w:rsidRDefault="00153339" w:rsidP="00F73B72">
            <w:pPr>
              <w:jc w:val="center"/>
              <w:rPr>
                <w:color w:val="000000"/>
              </w:rPr>
            </w:pPr>
            <w:r>
              <w:rPr>
                <w:rFonts w:ascii="Times New Roman" w:hAnsi="Times New Roman"/>
                <w:sz w:val="24"/>
              </w:rPr>
              <w:t>18,1</w:t>
            </w:r>
          </w:p>
        </w:tc>
      </w:tr>
    </w:tbl>
    <w:p>
      <w:pPr>
        <w:ind w:firstLine="709"/>
        <w:jc w:val="both"/>
      </w:pPr>
      <w:r>
        <w:rPr>
          <w:rFonts w:ascii="Times New Roman" w:hAnsi="Times New Roman" w:cs="Times New Roman"/>
          <w:sz w:val="28"/>
        </w:rPr>
        <w:t>Таблица отдельно отражает динамику чистой прибыли ООО «СЗ РСК», абсолютный прирост и темпы прироста за 2021–2025 гг.</w:t>
      </w:r>
    </w:p>
    <w:p>
      <w:pPr>
        <w:ind w:firstLine="709"/>
        <w:jc w:val="both"/>
      </w:pPr>
      <w:r>
        <w:rPr>
          <w:rFonts w:ascii="Times New Roman" w:hAnsi="Times New Roman" w:cs="Times New Roman"/>
          <w:sz w:val="28"/>
        </w:rPr>
        <w:t xml:space="preserve">Чистая прибыль выросла с 9 444 до 28 755 тыс. руб. — в 3,04 раза. Абсолютный прирост был самым крупным в 2023 г. (+6 150 тыс. руб.), в 2024 г. — +5 854 тыс. руб., в 2025 г. снизился до +4 399 тыс. руб. Темпы прироста колебались: 30,8% в 2022 г., 49,8% в 2023 г., 31,6% в 2024 г., 18,1% в 2025 г.</w:t>
      </w:r>
    </w:p>
    <w:p>
      <w:pPr>
        <w:ind w:firstLine="709"/>
        <w:jc w:val="both"/>
      </w:pPr>
      <w:r>
        <w:rPr>
          <w:rFonts w:ascii="Times New Roman" w:hAnsi="Times New Roman" w:cs="Times New Roman"/>
          <w:sz w:val="28"/>
        </w:rPr>
        <w:t xml:space="preserve">Самый высокий прирост чистой прибыли в 2023 г. связан со скачком новых госконтрактов на капитальное строительство. Замедление темпов в 2025 г. до 18,1% — нормальная динамика для подрядчика ГОЗ на стадии стабилизации крупного портфеля: рекордные годовые приросты сменяются устойчивым ростом в пределах 15–20% годовых, что соответствует регулируемому ФЗ-275 уровню нормы прибыли.</w:t>
      </w:r>
    </w:p>
    <w:p w14:paraId="5DD31961" w14:textId="77777777" w:rsidR="00153339" w:rsidRPr="009101F3" w:rsidRDefault="00153339" w:rsidP="00153339">
      <w:pPr>
        <w:pStyle w:val="afe"/>
        <w:spacing w:line="240" w:lineRule="auto"/>
      </w:pPr>
    </w:p>
    <w:p w14:paraId="06818F62" w14:textId="77777777" w:rsidR="00153339" w:rsidRPr="006E2BE3" w:rsidRDefault="00153339" w:rsidP="00153339">
      <w:pPr>
        <w:pStyle w:val="afe"/>
        <w:rPr>
          <w:lang w:val="ru-RU"/>
        </w:rPr>
      </w:pPr>
      <w:r>
        <w:rPr>
          <w:rFonts w:ascii="Times New Roman" w:hAnsi="Times New Roman"/>
          <w:sz w:val="28"/>
        </w:rPr>
        <w:t>Чистая прибыль за пять лет показала уверенный рост — в 2025 году на 204,5% по отношению к 2021 году (с 9 444 до 28 755 тыс. руб.).</w:t>
      </w:r>
    </w:p>
    <w:p w14:paraId="336660B8" w14:textId="77777777" w:rsidR="00153339" w:rsidRPr="009101F3" w:rsidRDefault="00153339" w:rsidP="00153339">
      <w:pPr>
        <w:spacing w:line="360" w:lineRule="auto"/>
        <w:ind w:firstLine="426"/>
        <w:jc w:val="both"/>
        <w:rPr>
          <w:sz w:val="28"/>
        </w:rPr>
      </w:pPr>
      <w:r w:rsidRPr="00641E54">
        <w:rPr>
          <w:sz w:val="28"/>
          <w:szCs w:val="28"/>
        </w:rPr>
        <w:t xml:space="preserve"> </w:t>
      </w:r>
      <w:r w:rsidRPr="009101F3">
        <w:rPr>
          <w:sz w:val="28"/>
        </w:rPr>
        <w:t xml:space="preserve">Полученную прибыль необходимо сопоставить с произведенными затратами. Для этих целей используется относительный показатель – уровень рентабельности, под которым понимается процентное отношение прибыли к сумме затрат, связанных с реализацией продукции. Рентабельность – важнейшая экономическая категория, означающая доходность, прибыльность предприятия. </w:t>
      </w:r>
    </w:p>
    <w:p w14:paraId="79993C92" w14:textId="77777777" w:rsidR="00153339" w:rsidRPr="009101F3" w:rsidRDefault="00153339" w:rsidP="00153339">
      <w:pPr>
        <w:pStyle w:val="aff7"/>
        <w:widowControl/>
        <w:adjustRightInd/>
        <w:ind w:firstLine="426"/>
        <w:textAlignment w:val="auto"/>
      </w:pPr>
      <w:r w:rsidRPr="009101F3">
        <w:t xml:space="preserve">Показатели рентабельности необходимы для оценки экономической эффективности </w:t>
      </w:r>
      <w:r>
        <w:t>деятельности</w:t>
      </w:r>
      <w:r w:rsidRPr="009101F3">
        <w:t xml:space="preserve"> и использования ресурсов предприятия: чем выше рентабельность, тем больше возможностей </w:t>
      </w:r>
      <w:r>
        <w:t>для развития предприятия</w:t>
      </w:r>
      <w:r w:rsidRPr="009101F3">
        <w:t>.</w:t>
      </w:r>
    </w:p>
    <w:p w14:paraId="06B5A30E" w14:textId="77777777" w:rsidR="00153339" w:rsidRDefault="00153339" w:rsidP="00153339">
      <w:pPr>
        <w:pStyle w:val="afe"/>
        <w:rPr>
          <w:lang w:val="ru-RU"/>
        </w:rPr>
      </w:pPr>
      <w:r w:rsidRPr="00703636">
        <w:rPr>
          <w:lang w:val="ru-RU"/>
        </w:rPr>
        <w:t>Рассчитаем показатели рентабельности на предприятии за 20</w:t>
      </w:r>
      <w:r>
        <w:rPr>
          <w:lang w:val="ru-RU"/>
        </w:rPr>
        <w:t>21</w:t>
      </w:r>
      <w:r w:rsidRPr="00703636">
        <w:rPr>
          <w:lang w:val="ru-RU"/>
        </w:rPr>
        <w:t>-20</w:t>
      </w:r>
      <w:r>
        <w:rPr>
          <w:lang w:val="ru-RU"/>
        </w:rPr>
        <w:t>25</w:t>
      </w:r>
      <w:r w:rsidRPr="00703636">
        <w:rPr>
          <w:lang w:val="ru-RU"/>
        </w:rPr>
        <w:t xml:space="preserve"> гг..</w:t>
      </w:r>
    </w:p>
    <w:p w14:paraId="013D06DD" w14:textId="77777777" w:rsidR="00153339" w:rsidRDefault="00153339" w:rsidP="00153339">
      <w:pPr>
        <w:pStyle w:val="afe"/>
        <w:rPr>
          <w:szCs w:val="28"/>
          <w:lang w:val="ru-RU"/>
        </w:rPr>
      </w:pPr>
      <w:r w:rsidRPr="00EB4AD7">
        <w:rPr>
          <w:szCs w:val="28"/>
          <w:lang w:val="ru-RU"/>
        </w:rPr>
        <w:t>Рентабельность продукции - показывает сколько каждый рубль текущих затрат приносит прибыли.</w:t>
      </w:r>
    </w:p>
    <w:tbl>
      <w:tblPr>
        <w:tblW w:w="0" w:type="auto"/>
        <w:tblLook w:val="04A0" w:firstRow="1" w:lastRow="0" w:firstColumn="1" w:lastColumn="0" w:noHBand="0" w:noVBand="1"/>
      </w:tblPr>
      <w:tblGrid>
        <w:gridCol w:w="4688"/>
        <w:gridCol w:w="4667"/>
      </w:tblGrid>
      <w:tr w:rsidR="00153339" w:rsidRPr="005A5F7D" w14:paraId="47F4A1D6" w14:textId="77777777" w:rsidTr="00F73B72">
        <w:tc>
          <w:tcPr>
            <w:tcW w:w="4927" w:type="dxa"/>
          </w:tcPr>
          <w:p w14:paraId="1D3CF74C" w14:textId="77777777" w:rsidR="00153339" w:rsidRPr="005A5F7D" w:rsidRDefault="00153339" w:rsidP="00F73B72">
            <w:pPr>
              <w:pStyle w:val="afe"/>
              <w:ind w:firstLine="0"/>
              <w:jc w:val="right"/>
              <w:rPr>
                <w:szCs w:val="28"/>
                <w:lang w:val="ru-RU"/>
              </w:rPr>
            </w:pPr>
            <w:proofErr w:type="spellStart"/>
            <w:r w:rsidRPr="005A5F7D">
              <w:rPr>
                <w:szCs w:val="28"/>
              </w:rPr>
              <w:t>P</w:t>
            </w:r>
            <w:r w:rsidRPr="005A5F7D">
              <w:rPr>
                <w:szCs w:val="28"/>
                <w:vertAlign w:val="subscript"/>
              </w:rPr>
              <w:t>Ip</w:t>
            </w:r>
            <w:proofErr w:type="spellEnd"/>
            <w:r w:rsidRPr="005A5F7D">
              <w:rPr>
                <w:szCs w:val="28"/>
              </w:rPr>
              <w:t xml:space="preserve"> = (</w:t>
            </w:r>
            <w:proofErr w:type="spellStart"/>
            <w:r w:rsidRPr="005A5F7D">
              <w:rPr>
                <w:szCs w:val="28"/>
              </w:rPr>
              <w:t>P</w:t>
            </w:r>
            <w:r w:rsidRPr="005A5F7D">
              <w:rPr>
                <w:szCs w:val="28"/>
                <w:vertAlign w:val="subscript"/>
              </w:rPr>
              <w:t>r</w:t>
            </w:r>
            <w:proofErr w:type="spellEnd"/>
            <w:r w:rsidRPr="005A5F7D">
              <w:rPr>
                <w:szCs w:val="28"/>
              </w:rPr>
              <w:t>/TC) × 100%</w:t>
            </w:r>
          </w:p>
        </w:tc>
        <w:tc>
          <w:tcPr>
            <w:tcW w:w="4927" w:type="dxa"/>
          </w:tcPr>
          <w:p w14:paraId="46E7DC20" w14:textId="77777777" w:rsidR="00153339" w:rsidRPr="005A5F7D" w:rsidRDefault="00153339" w:rsidP="00F73B72">
            <w:pPr>
              <w:pStyle w:val="afe"/>
              <w:ind w:firstLine="0"/>
              <w:jc w:val="right"/>
              <w:rPr>
                <w:szCs w:val="28"/>
                <w:lang w:val="ru-RU"/>
              </w:rPr>
            </w:pPr>
            <w:r w:rsidRPr="005A5F7D">
              <w:rPr>
                <w:szCs w:val="28"/>
                <w:lang w:val="ru-RU"/>
              </w:rPr>
              <w:t>2.13</w:t>
            </w:r>
          </w:p>
        </w:tc>
      </w:tr>
    </w:tbl>
    <w:p>
      <w:pPr>
        <w:ind w:firstLine="709"/>
        <w:jc w:val="both"/>
      </w:pPr>
      <w:r>
        <w:rPr>
          <w:rFonts w:ascii="Times New Roman" w:hAnsi="Times New Roman" w:cs="Times New Roman"/>
          <w:sz w:val="28"/>
          <w:i/>
        </w:rPr>
        <w:t>Рентабельность продукции PIp характеризует прибыльность производственной деятельности. Норматив строительной отрасли: ≥ 5%. Расчётные значения — в Таблицах 2.13 и продолжении.</w:t>
      </w:r>
    </w:p>
    <w:p w14:paraId="0EF1679C" w14:textId="77777777" w:rsidR="00153339" w:rsidRDefault="00153339" w:rsidP="00153339">
      <w:pPr>
        <w:spacing w:line="360" w:lineRule="auto"/>
        <w:ind w:firstLine="454"/>
        <w:jc w:val="both"/>
        <w:rPr>
          <w:sz w:val="28"/>
          <w:szCs w:val="28"/>
        </w:rPr>
      </w:pPr>
      <w:r>
        <w:rPr>
          <w:sz w:val="28"/>
          <w:szCs w:val="28"/>
        </w:rPr>
        <w:t>г</w:t>
      </w:r>
      <w:r w:rsidRPr="002D40E9">
        <w:rPr>
          <w:sz w:val="28"/>
          <w:szCs w:val="28"/>
        </w:rPr>
        <w:t>де</w:t>
      </w:r>
      <w:r>
        <w:rPr>
          <w:sz w:val="28"/>
          <w:szCs w:val="28"/>
        </w:rPr>
        <w:t>,</w:t>
      </w:r>
    </w:p>
    <w:p w14:paraId="5E208F7B" w14:textId="77777777" w:rsidR="00153339" w:rsidRPr="002D40E9" w:rsidRDefault="00153339" w:rsidP="00153339">
      <w:pPr>
        <w:spacing w:line="360" w:lineRule="auto"/>
        <w:ind w:firstLine="454"/>
        <w:jc w:val="both"/>
        <w:rPr>
          <w:sz w:val="28"/>
          <w:szCs w:val="28"/>
        </w:rPr>
      </w:pPr>
      <w:proofErr w:type="spellStart"/>
      <w:r w:rsidRPr="002D40E9">
        <w:rPr>
          <w:sz w:val="28"/>
          <w:szCs w:val="28"/>
          <w:lang w:val="en-US"/>
        </w:rPr>
        <w:t>P</w:t>
      </w:r>
      <w:r w:rsidRPr="00FC2AB5">
        <w:rPr>
          <w:sz w:val="28"/>
          <w:szCs w:val="28"/>
          <w:vertAlign w:val="subscript"/>
          <w:lang w:val="en-US"/>
        </w:rPr>
        <w:t>Ip</w:t>
      </w:r>
      <w:proofErr w:type="spellEnd"/>
      <w:r w:rsidRPr="002D40E9">
        <w:rPr>
          <w:sz w:val="28"/>
          <w:szCs w:val="28"/>
        </w:rPr>
        <w:t xml:space="preserve"> – рентабельность продукции, </w:t>
      </w:r>
      <w:r>
        <w:rPr>
          <w:sz w:val="28"/>
          <w:szCs w:val="28"/>
        </w:rPr>
        <w:t>проц</w:t>
      </w:r>
      <w:r w:rsidRPr="002D40E9">
        <w:rPr>
          <w:sz w:val="28"/>
          <w:szCs w:val="28"/>
        </w:rPr>
        <w:t>.</w:t>
      </w:r>
    </w:p>
    <w:p w14:paraId="222D4A49" w14:textId="77777777" w:rsidR="00153339" w:rsidRPr="002D40E9" w:rsidRDefault="00153339" w:rsidP="00153339">
      <w:pPr>
        <w:spacing w:line="360" w:lineRule="auto"/>
        <w:ind w:firstLine="454"/>
        <w:jc w:val="both"/>
        <w:rPr>
          <w:sz w:val="28"/>
          <w:szCs w:val="28"/>
        </w:rPr>
      </w:pPr>
      <w:proofErr w:type="spellStart"/>
      <w:r w:rsidRPr="002D40E9">
        <w:rPr>
          <w:sz w:val="28"/>
          <w:szCs w:val="28"/>
          <w:lang w:val="en-US"/>
        </w:rPr>
        <w:lastRenderedPageBreak/>
        <w:t>P</w:t>
      </w:r>
      <w:r w:rsidRPr="00B5407E">
        <w:rPr>
          <w:sz w:val="28"/>
          <w:szCs w:val="28"/>
          <w:vertAlign w:val="subscript"/>
          <w:lang w:val="en-US"/>
        </w:rPr>
        <w:t>r</w:t>
      </w:r>
      <w:proofErr w:type="spellEnd"/>
      <w:r w:rsidRPr="002D40E9">
        <w:rPr>
          <w:sz w:val="28"/>
          <w:szCs w:val="28"/>
        </w:rPr>
        <w:t xml:space="preserve"> – прибыль от продаж, руб.</w:t>
      </w:r>
    </w:p>
    <w:p w14:paraId="3E879BE0" w14:textId="77777777" w:rsidR="00153339" w:rsidRPr="002D40E9" w:rsidRDefault="00153339" w:rsidP="00153339">
      <w:pPr>
        <w:spacing w:line="360" w:lineRule="auto"/>
        <w:ind w:firstLine="454"/>
        <w:jc w:val="both"/>
        <w:rPr>
          <w:sz w:val="28"/>
          <w:szCs w:val="28"/>
        </w:rPr>
      </w:pPr>
      <w:r w:rsidRPr="002D40E9">
        <w:rPr>
          <w:sz w:val="28"/>
          <w:szCs w:val="28"/>
        </w:rPr>
        <w:t>ТС – общие затраты, руб.</w:t>
      </w:r>
    </w:p>
    <w:p w14:paraId="7373B38B" w14:textId="77777777" w:rsidR="00153339" w:rsidRDefault="00153339" w:rsidP="00153339">
      <w:pPr>
        <w:spacing w:line="360" w:lineRule="auto"/>
        <w:ind w:firstLine="709"/>
        <w:jc w:val="both"/>
        <w:rPr>
          <w:sz w:val="28"/>
          <w:szCs w:val="28"/>
        </w:rPr>
      </w:pPr>
      <w:r w:rsidRPr="009101F3">
        <w:rPr>
          <w:sz w:val="28"/>
          <w:szCs w:val="28"/>
        </w:rPr>
        <w:t>Рентабельность продаж – показывает сколько в каждом рубле дохода содержится прибыли, и рассчитывается как отношение прибыли к выручке от реализации продукции и услуг.</w:t>
      </w:r>
    </w:p>
    <w:tbl>
      <w:tblPr>
        <w:tblW w:w="0" w:type="auto"/>
        <w:tblLook w:val="04A0" w:firstRow="1" w:lastRow="0" w:firstColumn="1" w:lastColumn="0" w:noHBand="0" w:noVBand="1"/>
      </w:tblPr>
      <w:tblGrid>
        <w:gridCol w:w="4683"/>
        <w:gridCol w:w="4672"/>
      </w:tblGrid>
      <w:tr w:rsidR="00153339" w:rsidRPr="005A5F7D" w14:paraId="6ABAD47F" w14:textId="77777777" w:rsidTr="00F73B72">
        <w:tc>
          <w:tcPr>
            <w:tcW w:w="4927" w:type="dxa"/>
          </w:tcPr>
          <w:p w14:paraId="38BBCD2A" w14:textId="77777777" w:rsidR="00153339" w:rsidRPr="005A5F7D" w:rsidRDefault="00153339" w:rsidP="00F73B72">
            <w:pPr>
              <w:spacing w:line="360" w:lineRule="auto"/>
              <w:jc w:val="right"/>
              <w:rPr>
                <w:sz w:val="28"/>
                <w:szCs w:val="28"/>
              </w:rPr>
            </w:pPr>
            <w:r w:rsidRPr="005A5F7D">
              <w:rPr>
                <w:sz w:val="28"/>
                <w:szCs w:val="28"/>
                <w:lang w:val="en-US"/>
              </w:rPr>
              <w:t>P</w:t>
            </w:r>
            <w:r w:rsidRPr="005A5F7D">
              <w:rPr>
                <w:sz w:val="28"/>
                <w:szCs w:val="28"/>
                <w:vertAlign w:val="subscript"/>
                <w:lang w:val="en-US"/>
              </w:rPr>
              <w:t>Is</w:t>
            </w:r>
            <w:r w:rsidRPr="005A5F7D">
              <w:rPr>
                <w:sz w:val="28"/>
                <w:szCs w:val="28"/>
              </w:rPr>
              <w:t xml:space="preserve"> = (</w:t>
            </w:r>
            <w:proofErr w:type="spellStart"/>
            <w:r w:rsidRPr="005A5F7D">
              <w:rPr>
                <w:sz w:val="28"/>
                <w:szCs w:val="28"/>
                <w:lang w:val="en-US"/>
              </w:rPr>
              <w:t>P</w:t>
            </w:r>
            <w:r w:rsidRPr="005A5F7D">
              <w:rPr>
                <w:sz w:val="28"/>
                <w:szCs w:val="28"/>
                <w:vertAlign w:val="subscript"/>
                <w:lang w:val="en-US"/>
              </w:rPr>
              <w:t>r</w:t>
            </w:r>
            <w:proofErr w:type="spellEnd"/>
            <w:r w:rsidRPr="005A5F7D">
              <w:rPr>
                <w:sz w:val="28"/>
                <w:szCs w:val="28"/>
              </w:rPr>
              <w:t>/</w:t>
            </w:r>
            <w:r w:rsidRPr="005A5F7D">
              <w:rPr>
                <w:sz w:val="28"/>
                <w:szCs w:val="28"/>
                <w:lang w:val="en-US"/>
              </w:rPr>
              <w:t>Q</w:t>
            </w:r>
            <w:r w:rsidRPr="005A5F7D">
              <w:rPr>
                <w:sz w:val="28"/>
                <w:szCs w:val="28"/>
              </w:rPr>
              <w:t>) × 100% ,</w:t>
            </w:r>
          </w:p>
        </w:tc>
        <w:tc>
          <w:tcPr>
            <w:tcW w:w="4927" w:type="dxa"/>
          </w:tcPr>
          <w:p w14:paraId="17BA8CDE" w14:textId="77777777" w:rsidR="00153339" w:rsidRPr="005A5F7D" w:rsidRDefault="00153339" w:rsidP="00F73B72">
            <w:pPr>
              <w:spacing w:line="360" w:lineRule="auto"/>
              <w:jc w:val="right"/>
              <w:rPr>
                <w:sz w:val="28"/>
                <w:szCs w:val="28"/>
              </w:rPr>
            </w:pPr>
            <w:r w:rsidRPr="005A5F7D">
              <w:rPr>
                <w:sz w:val="28"/>
                <w:szCs w:val="28"/>
              </w:rPr>
              <w:t>2.14</w:t>
            </w:r>
          </w:p>
        </w:tc>
      </w:tr>
    </w:tbl>
    <w:p>
      <w:pPr>
        <w:ind w:firstLine="709"/>
        <w:jc w:val="both"/>
      </w:pPr>
      <w:r>
        <w:rPr>
          <w:rFonts w:ascii="Times New Roman" w:hAnsi="Times New Roman" w:cs="Times New Roman"/>
          <w:sz w:val="28"/>
          <w:i/>
        </w:rPr>
        <w:t>Рентабельность продаж PIs показывает долю прибыли в каждом рубле выручки. Расчётные значения — в продолжении Таблицы 2.13.</w:t>
      </w:r>
    </w:p>
    <w:p w14:paraId="1C7700A7" w14:textId="77777777" w:rsidR="00153339" w:rsidRDefault="00153339" w:rsidP="00153339">
      <w:pPr>
        <w:spacing w:line="360" w:lineRule="auto"/>
        <w:ind w:firstLine="454"/>
        <w:jc w:val="both"/>
        <w:rPr>
          <w:sz w:val="28"/>
          <w:szCs w:val="28"/>
        </w:rPr>
      </w:pPr>
      <w:r>
        <w:rPr>
          <w:sz w:val="28"/>
          <w:szCs w:val="28"/>
        </w:rPr>
        <w:t>г</w:t>
      </w:r>
      <w:r w:rsidRPr="009101F3">
        <w:rPr>
          <w:sz w:val="28"/>
          <w:szCs w:val="28"/>
        </w:rPr>
        <w:t>де</w:t>
      </w:r>
      <w:r>
        <w:rPr>
          <w:sz w:val="28"/>
          <w:szCs w:val="28"/>
        </w:rPr>
        <w:t>,</w:t>
      </w:r>
      <w:r w:rsidRPr="009101F3">
        <w:rPr>
          <w:sz w:val="28"/>
          <w:szCs w:val="28"/>
        </w:rPr>
        <w:t xml:space="preserve"> </w:t>
      </w:r>
    </w:p>
    <w:p w14:paraId="1C60CB74" w14:textId="77777777" w:rsidR="00153339" w:rsidRPr="009101F3" w:rsidRDefault="00153339" w:rsidP="00153339">
      <w:pPr>
        <w:spacing w:line="360" w:lineRule="auto"/>
        <w:ind w:firstLine="454"/>
        <w:jc w:val="both"/>
        <w:rPr>
          <w:sz w:val="28"/>
          <w:szCs w:val="28"/>
        </w:rPr>
      </w:pPr>
      <w:r w:rsidRPr="009101F3">
        <w:rPr>
          <w:sz w:val="28"/>
          <w:szCs w:val="28"/>
          <w:lang w:val="en-US"/>
        </w:rPr>
        <w:t>P</w:t>
      </w:r>
      <w:r w:rsidRPr="00B5407E">
        <w:rPr>
          <w:sz w:val="28"/>
          <w:szCs w:val="28"/>
          <w:vertAlign w:val="subscript"/>
          <w:lang w:val="en-US"/>
        </w:rPr>
        <w:t>Is</w:t>
      </w:r>
      <w:r w:rsidRPr="009101F3">
        <w:rPr>
          <w:sz w:val="28"/>
          <w:szCs w:val="28"/>
        </w:rPr>
        <w:t xml:space="preserve"> – рентабельность продаж, </w:t>
      </w:r>
      <w:proofErr w:type="spellStart"/>
      <w:r>
        <w:rPr>
          <w:sz w:val="28"/>
          <w:szCs w:val="28"/>
        </w:rPr>
        <w:t>проц</w:t>
      </w:r>
      <w:proofErr w:type="spellEnd"/>
      <w:r>
        <w:rPr>
          <w:sz w:val="28"/>
          <w:szCs w:val="28"/>
        </w:rPr>
        <w:t>;</w:t>
      </w:r>
    </w:p>
    <w:p w14:paraId="4869F13D" w14:textId="77777777" w:rsidR="00153339" w:rsidRPr="009101F3" w:rsidRDefault="00153339" w:rsidP="00153339">
      <w:pPr>
        <w:spacing w:line="360" w:lineRule="auto"/>
        <w:ind w:firstLine="454"/>
        <w:jc w:val="both"/>
        <w:rPr>
          <w:sz w:val="28"/>
          <w:szCs w:val="28"/>
        </w:rPr>
      </w:pPr>
      <w:proofErr w:type="spellStart"/>
      <w:r w:rsidRPr="009101F3">
        <w:rPr>
          <w:sz w:val="28"/>
          <w:szCs w:val="28"/>
          <w:lang w:val="en-US"/>
        </w:rPr>
        <w:t>P</w:t>
      </w:r>
      <w:r w:rsidRPr="00B5407E">
        <w:rPr>
          <w:sz w:val="28"/>
          <w:szCs w:val="28"/>
          <w:vertAlign w:val="subscript"/>
          <w:lang w:val="en-US"/>
        </w:rPr>
        <w:t>r</w:t>
      </w:r>
      <w:proofErr w:type="spellEnd"/>
      <w:r w:rsidRPr="009101F3">
        <w:rPr>
          <w:sz w:val="28"/>
          <w:szCs w:val="28"/>
        </w:rPr>
        <w:t xml:space="preserve"> – прибыль от продаж, тыс. руб.</w:t>
      </w:r>
      <w:r>
        <w:rPr>
          <w:sz w:val="28"/>
          <w:szCs w:val="28"/>
        </w:rPr>
        <w:t>;</w:t>
      </w:r>
    </w:p>
    <w:p w14:paraId="235891AB" w14:textId="77777777" w:rsidR="00153339" w:rsidRDefault="00153339" w:rsidP="00153339">
      <w:pPr>
        <w:spacing w:line="360" w:lineRule="auto"/>
        <w:ind w:firstLine="454"/>
        <w:jc w:val="both"/>
        <w:rPr>
          <w:sz w:val="28"/>
          <w:szCs w:val="28"/>
        </w:rPr>
      </w:pPr>
      <w:r w:rsidRPr="009101F3">
        <w:rPr>
          <w:sz w:val="28"/>
          <w:szCs w:val="28"/>
          <w:lang w:val="en-US"/>
        </w:rPr>
        <w:t>Q</w:t>
      </w:r>
      <w:r w:rsidRPr="009101F3">
        <w:rPr>
          <w:sz w:val="28"/>
          <w:szCs w:val="28"/>
        </w:rPr>
        <w:t xml:space="preserve"> – выручка от продаж,  тыс. руб.</w:t>
      </w:r>
    </w:p>
    <w:p w14:paraId="17D9252A" w14:textId="77777777" w:rsidR="00153339" w:rsidRDefault="00153339" w:rsidP="00153339">
      <w:pPr>
        <w:pStyle w:val="aff7"/>
        <w:widowControl/>
        <w:adjustRightInd/>
        <w:ind w:firstLine="454"/>
        <w:textAlignment w:val="auto"/>
      </w:pPr>
      <w:r>
        <w:rPr>
          <w:szCs w:val="28"/>
        </w:rPr>
        <w:t xml:space="preserve">Результаты расчетов показателей рентабельности ООО «СЗ РСК» и их динамика представлены в Таблице 2.13.</w:t>
      </w:r>
      <w:r/>
    </w:p>
    <w:p w14:paraId="00738026" w14:textId="77777777" w:rsidR="00153339" w:rsidRDefault="00153339" w:rsidP="00153339">
      <w:pPr>
        <w:pStyle w:val="aff7"/>
        <w:widowControl/>
        <w:adjustRightInd/>
        <w:ind w:firstLine="426"/>
        <w:jc w:val="right"/>
        <w:textAlignment w:val="auto"/>
      </w:pPr>
      <w:r>
        <w:t>Таблица 2.13</w:t>
      </w:r>
    </w:p>
    <w:p w14:paraId="6A07D4A5" w14:textId="77777777" w:rsidR="00153339" w:rsidRDefault="00153339" w:rsidP="00153339">
      <w:pPr>
        <w:pStyle w:val="aff7"/>
        <w:widowControl/>
        <w:adjustRightInd/>
        <w:ind w:firstLine="0"/>
        <w:jc w:val="center"/>
        <w:textAlignment w:val="auto"/>
      </w:pPr>
      <w:r>
        <w:t xml:space="preserve">Расчет показателей рентабельности ООО «СЗ РСК» за 2021-2025 гг.</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3227"/>
        <w:gridCol w:w="907"/>
        <w:gridCol w:w="936"/>
        <w:gridCol w:w="850"/>
        <w:gridCol w:w="851"/>
        <w:gridCol w:w="850"/>
        <w:gridCol w:w="1276"/>
        <w:gridCol w:w="948"/>
      </w:tblGrid>
      <w:tr w:rsidR="00153339" w14:paraId="21EA0275" w14:textId="77777777" w:rsidTr="00F73B72">
        <w:trPr>
          <w:trHeight w:val="207"/>
        </w:trPr>
        <w:tc>
          <w:tcPr>
            <w:tcW w:w="3227" w:type="dxa"/>
            <w:vMerge w:val="restart"/>
            <w:vAlign w:val="bottom"/>
          </w:tcPr>
          <w:p w14:paraId="4975A98A" w14:textId="77777777" w:rsidR="00153339" w:rsidRPr="004E2997" w:rsidRDefault="00153339" w:rsidP="00F73B72">
            <w:pPr>
              <w:jc w:val="center"/>
            </w:pPr>
            <w:r w:rsidRPr="004E2997">
              <w:t xml:space="preserve">Показатели </w:t>
            </w:r>
          </w:p>
        </w:tc>
        <w:tc>
          <w:tcPr>
            <w:tcW w:w="4394" w:type="dxa"/>
            <w:gridSpan w:val="5"/>
            <w:vAlign w:val="bottom"/>
          </w:tcPr>
          <w:p w14:paraId="41F5F224" w14:textId="77777777" w:rsidR="00153339" w:rsidRPr="004E2997" w:rsidRDefault="00153339" w:rsidP="00F73B72">
            <w:pPr>
              <w:jc w:val="center"/>
            </w:pPr>
            <w:r w:rsidRPr="004E2997">
              <w:t>Годы</w:t>
            </w:r>
          </w:p>
        </w:tc>
        <w:tc>
          <w:tcPr>
            <w:tcW w:w="2224" w:type="dxa"/>
            <w:gridSpan w:val="2"/>
            <w:vAlign w:val="bottom"/>
          </w:tcPr>
          <w:p w14:paraId="13573535" w14:textId="77777777" w:rsidR="00153339" w:rsidRDefault="00153339" w:rsidP="00F73B72">
            <w:pPr>
              <w:jc w:val="center"/>
            </w:pPr>
            <w:r w:rsidRPr="004E2997">
              <w:t>Отклонение 20</w:t>
            </w:r>
            <w:r>
              <w:t>20</w:t>
            </w:r>
            <w:r w:rsidRPr="004E2997">
              <w:t xml:space="preserve"> г. </w:t>
            </w:r>
          </w:p>
          <w:p w14:paraId="13A0FBD6" w14:textId="77777777" w:rsidR="00153339" w:rsidRPr="004E2997" w:rsidRDefault="00153339" w:rsidP="00F73B72">
            <w:pPr>
              <w:jc w:val="center"/>
            </w:pPr>
            <w:r w:rsidRPr="004E2997">
              <w:t>к 20</w:t>
            </w:r>
            <w:r>
              <w:t>24</w:t>
            </w:r>
            <w:r w:rsidRPr="004E2997">
              <w:t xml:space="preserve"> г.</w:t>
            </w:r>
          </w:p>
        </w:tc>
      </w:tr>
      <w:tr w:rsidR="00153339" w14:paraId="63EB5616" w14:textId="77777777" w:rsidTr="00F73B72">
        <w:trPr>
          <w:trHeight w:val="207"/>
        </w:trPr>
        <w:tc>
          <w:tcPr>
            <w:tcW w:w="3227" w:type="dxa"/>
            <w:vMerge/>
            <w:vAlign w:val="center"/>
          </w:tcPr>
          <w:p w14:paraId="296D0172" w14:textId="77777777" w:rsidR="00153339" w:rsidRPr="004E2997" w:rsidRDefault="00153339" w:rsidP="00F73B72"/>
        </w:tc>
        <w:tc>
          <w:tcPr>
            <w:tcW w:w="907" w:type="dxa"/>
          </w:tcPr>
          <w:p w14:paraId="55DD3C11" w14:textId="77777777" w:rsidR="00153339" w:rsidRPr="00686BE6" w:rsidRDefault="00153339" w:rsidP="00F73B72">
            <w:pPr>
              <w:tabs>
                <w:tab w:val="left" w:pos="8565"/>
              </w:tabs>
              <w:spacing w:line="240" w:lineRule="atLeast"/>
              <w:jc w:val="center"/>
              <w:rPr>
                <w:sz w:val="20"/>
                <w:szCs w:val="20"/>
              </w:rPr>
            </w:pPr>
            <w:r w:rsidRPr="00686BE6">
              <w:rPr>
                <w:sz w:val="20"/>
                <w:szCs w:val="20"/>
              </w:rPr>
              <w:t>2021 г.</w:t>
            </w:r>
          </w:p>
        </w:tc>
        <w:tc>
          <w:tcPr>
            <w:tcW w:w="936" w:type="dxa"/>
          </w:tcPr>
          <w:p w14:paraId="23564739" w14:textId="77777777" w:rsidR="00153339" w:rsidRPr="00686BE6" w:rsidRDefault="00153339" w:rsidP="00F73B72">
            <w:pPr>
              <w:tabs>
                <w:tab w:val="left" w:pos="8565"/>
              </w:tabs>
              <w:spacing w:line="240" w:lineRule="atLeast"/>
              <w:jc w:val="center"/>
              <w:rPr>
                <w:sz w:val="20"/>
                <w:szCs w:val="20"/>
              </w:rPr>
            </w:pPr>
            <w:r w:rsidRPr="00686BE6">
              <w:rPr>
                <w:sz w:val="20"/>
                <w:szCs w:val="20"/>
              </w:rPr>
              <w:t>20</w:t>
            </w:r>
            <w:r w:rsidRPr="00686BE6">
              <w:rPr>
                <w:sz w:val="20"/>
                <w:szCs w:val="20"/>
                <w:lang w:val="en-US"/>
              </w:rPr>
              <w:t>2</w:t>
            </w:r>
            <w:r w:rsidRPr="00686BE6">
              <w:rPr>
                <w:sz w:val="20"/>
                <w:szCs w:val="20"/>
              </w:rPr>
              <w:t>2 г.</w:t>
            </w:r>
          </w:p>
        </w:tc>
        <w:tc>
          <w:tcPr>
            <w:tcW w:w="850" w:type="dxa"/>
          </w:tcPr>
          <w:p w14:paraId="3FF71087" w14:textId="77777777" w:rsidR="00153339" w:rsidRPr="00686BE6" w:rsidRDefault="00153339" w:rsidP="00F73B72">
            <w:pPr>
              <w:tabs>
                <w:tab w:val="left" w:pos="8565"/>
              </w:tabs>
              <w:spacing w:line="240" w:lineRule="atLeast"/>
              <w:jc w:val="center"/>
              <w:rPr>
                <w:sz w:val="20"/>
                <w:szCs w:val="20"/>
              </w:rPr>
            </w:pPr>
            <w:r w:rsidRPr="00686BE6">
              <w:rPr>
                <w:sz w:val="20"/>
                <w:szCs w:val="20"/>
              </w:rPr>
              <w:t>2023 г.</w:t>
            </w:r>
          </w:p>
        </w:tc>
        <w:tc>
          <w:tcPr>
            <w:tcW w:w="851" w:type="dxa"/>
          </w:tcPr>
          <w:p w14:paraId="0441D513" w14:textId="77777777" w:rsidR="00153339" w:rsidRPr="00686BE6" w:rsidRDefault="00153339" w:rsidP="00F73B72">
            <w:pPr>
              <w:tabs>
                <w:tab w:val="left" w:pos="8565"/>
              </w:tabs>
              <w:spacing w:line="240" w:lineRule="atLeast"/>
              <w:jc w:val="center"/>
              <w:rPr>
                <w:sz w:val="20"/>
                <w:szCs w:val="20"/>
              </w:rPr>
            </w:pPr>
            <w:r w:rsidRPr="00686BE6">
              <w:rPr>
                <w:sz w:val="20"/>
                <w:szCs w:val="20"/>
              </w:rPr>
              <w:t>2024 г.</w:t>
            </w:r>
          </w:p>
        </w:tc>
        <w:tc>
          <w:tcPr>
            <w:tcW w:w="850" w:type="dxa"/>
          </w:tcPr>
          <w:p w14:paraId="6C97FF0F" w14:textId="77777777" w:rsidR="00153339" w:rsidRPr="00686BE6" w:rsidRDefault="00153339" w:rsidP="00F73B72">
            <w:pPr>
              <w:tabs>
                <w:tab w:val="left" w:pos="8565"/>
              </w:tabs>
              <w:spacing w:line="240" w:lineRule="atLeast"/>
              <w:jc w:val="center"/>
              <w:rPr>
                <w:sz w:val="20"/>
                <w:szCs w:val="20"/>
              </w:rPr>
            </w:pPr>
            <w:r w:rsidRPr="00686BE6">
              <w:rPr>
                <w:sz w:val="20"/>
                <w:szCs w:val="20"/>
              </w:rPr>
              <w:t>2025 г.</w:t>
            </w:r>
          </w:p>
        </w:tc>
        <w:tc>
          <w:tcPr>
            <w:tcW w:w="1276" w:type="dxa"/>
            <w:vAlign w:val="bottom"/>
          </w:tcPr>
          <w:p w14:paraId="1E20D564" w14:textId="77777777" w:rsidR="00153339" w:rsidRPr="008A61C8" w:rsidRDefault="00153339" w:rsidP="00F73B72">
            <w:pPr>
              <w:jc w:val="center"/>
              <w:rPr>
                <w:sz w:val="20"/>
                <w:szCs w:val="20"/>
              </w:rPr>
            </w:pPr>
            <w:r w:rsidRPr="008A61C8">
              <w:rPr>
                <w:sz w:val="20"/>
                <w:szCs w:val="20"/>
              </w:rPr>
              <w:t xml:space="preserve">в </w:t>
            </w:r>
            <w:proofErr w:type="spellStart"/>
            <w:r w:rsidRPr="008A61C8">
              <w:rPr>
                <w:sz w:val="20"/>
                <w:szCs w:val="20"/>
              </w:rPr>
              <w:t>абс</w:t>
            </w:r>
            <w:proofErr w:type="spellEnd"/>
            <w:r w:rsidRPr="008A61C8">
              <w:rPr>
                <w:sz w:val="20"/>
                <w:szCs w:val="20"/>
              </w:rPr>
              <w:t xml:space="preserve">. </w:t>
            </w:r>
            <w:proofErr w:type="spellStart"/>
            <w:r w:rsidRPr="008A61C8">
              <w:rPr>
                <w:sz w:val="20"/>
                <w:szCs w:val="20"/>
              </w:rPr>
              <w:t>пок</w:t>
            </w:r>
            <w:proofErr w:type="spellEnd"/>
            <w:r w:rsidRPr="008A61C8">
              <w:rPr>
                <w:sz w:val="20"/>
                <w:szCs w:val="20"/>
              </w:rPr>
              <w:t>.</w:t>
            </w:r>
          </w:p>
        </w:tc>
        <w:tc>
          <w:tcPr>
            <w:tcW w:w="948" w:type="dxa"/>
            <w:vAlign w:val="bottom"/>
          </w:tcPr>
          <w:p w14:paraId="6CA72961" w14:textId="77777777" w:rsidR="00153339" w:rsidRPr="008A61C8" w:rsidRDefault="00153339" w:rsidP="00F73B72">
            <w:pPr>
              <w:jc w:val="center"/>
              <w:rPr>
                <w:sz w:val="20"/>
                <w:szCs w:val="20"/>
              </w:rPr>
            </w:pPr>
            <w:r w:rsidRPr="008A61C8">
              <w:rPr>
                <w:sz w:val="20"/>
                <w:szCs w:val="20"/>
              </w:rPr>
              <w:t>в проц.</w:t>
            </w:r>
          </w:p>
        </w:tc>
      </w:tr>
      <w:tr w:rsidR="00153339" w14:paraId="28F36ED0" w14:textId="77777777" w:rsidTr="00F73B72">
        <w:trPr>
          <w:trHeight w:val="207"/>
        </w:trPr>
        <w:tc>
          <w:tcPr>
            <w:tcW w:w="3227" w:type="dxa"/>
            <w:vAlign w:val="bottom"/>
          </w:tcPr>
          <w:p w14:paraId="565280E7" w14:textId="77777777" w:rsidR="00153339" w:rsidRPr="004E2997" w:rsidRDefault="00153339" w:rsidP="00F73B72">
            <w:r w:rsidRPr="004E2997">
              <w:t xml:space="preserve">Выручка, тыс. руб. </w:t>
            </w:r>
          </w:p>
        </w:tc>
        <w:tc>
          <w:tcPr>
            <w:tcW w:w="907" w:type="dxa"/>
            <w:vAlign w:val="bottom"/>
          </w:tcPr>
          <w:p w14:paraId="362801E0" w14:textId="77777777" w:rsidR="00153339" w:rsidRPr="004E2997" w:rsidRDefault="00153339" w:rsidP="00F73B72">
            <w:pPr>
              <w:jc w:val="center"/>
            </w:pPr>
            <w:r>
              <w:rPr>
                <w:rFonts w:ascii="Times New Roman" w:hAnsi="Times New Roman"/>
                <w:sz w:val="24"/>
              </w:rPr>
              <w:t>196 743</w:t>
            </w:r>
          </w:p>
        </w:tc>
        <w:tc>
          <w:tcPr>
            <w:tcW w:w="936" w:type="dxa"/>
            <w:vAlign w:val="bottom"/>
          </w:tcPr>
          <w:p w14:paraId="37DCADB1" w14:textId="77777777" w:rsidR="00153339" w:rsidRPr="004E2997" w:rsidRDefault="00153339" w:rsidP="00F73B72">
            <w:pPr>
              <w:jc w:val="center"/>
            </w:pPr>
            <w:r>
              <w:rPr>
                <w:rFonts w:ascii="Times New Roman" w:hAnsi="Times New Roman"/>
                <w:sz w:val="24"/>
              </w:rPr>
              <w:t>224 580</w:t>
            </w:r>
          </w:p>
        </w:tc>
        <w:tc>
          <w:tcPr>
            <w:tcW w:w="850" w:type="dxa"/>
            <w:vAlign w:val="bottom"/>
          </w:tcPr>
          <w:p w14:paraId="2800256F" w14:textId="77777777" w:rsidR="00153339" w:rsidRPr="004E2997" w:rsidRDefault="00153339" w:rsidP="00F73B72">
            <w:pPr>
              <w:jc w:val="center"/>
            </w:pPr>
            <w:r>
              <w:rPr>
                <w:rFonts w:ascii="Times New Roman" w:hAnsi="Times New Roman"/>
                <w:sz w:val="24"/>
              </w:rPr>
              <w:t>298 412</w:t>
            </w:r>
          </w:p>
        </w:tc>
        <w:tc>
          <w:tcPr>
            <w:tcW w:w="851" w:type="dxa"/>
            <w:vAlign w:val="bottom"/>
          </w:tcPr>
          <w:p w14:paraId="28A8EDC4" w14:textId="77777777" w:rsidR="00153339" w:rsidRPr="004E2997" w:rsidRDefault="00153339" w:rsidP="00F73B72">
            <w:pPr>
              <w:jc w:val="center"/>
            </w:pPr>
            <w:r>
              <w:rPr>
                <w:rFonts w:ascii="Times New Roman" w:hAnsi="Times New Roman"/>
                <w:sz w:val="24"/>
              </w:rPr>
              <w:t>358 174</w:t>
            </w:r>
          </w:p>
        </w:tc>
        <w:tc>
          <w:tcPr>
            <w:tcW w:w="850" w:type="dxa"/>
            <w:vAlign w:val="bottom"/>
          </w:tcPr>
          <w:p w14:paraId="73B634E4" w14:textId="77777777" w:rsidR="00153339" w:rsidRPr="004E2997" w:rsidRDefault="00153339" w:rsidP="00F73B72">
            <w:pPr>
              <w:jc w:val="center"/>
            </w:pPr>
            <w:r>
              <w:rPr>
                <w:rFonts w:ascii="Times New Roman" w:hAnsi="Times New Roman"/>
                <w:sz w:val="24"/>
              </w:rPr>
              <w:t>399 379</w:t>
            </w:r>
          </w:p>
        </w:tc>
        <w:tc>
          <w:tcPr>
            <w:tcW w:w="1276" w:type="dxa"/>
            <w:vAlign w:val="bottom"/>
          </w:tcPr>
          <w:p w14:paraId="301813FA" w14:textId="77777777" w:rsidR="00153339" w:rsidRPr="004E2997" w:rsidRDefault="00153339" w:rsidP="00F73B72">
            <w:pPr>
              <w:jc w:val="center"/>
            </w:pPr>
            <w:r>
              <w:rPr>
                <w:rFonts w:ascii="Times New Roman" w:hAnsi="Times New Roman"/>
                <w:sz w:val="24"/>
              </w:rPr>
              <w:t>202 636</w:t>
            </w:r>
          </w:p>
        </w:tc>
        <w:tc>
          <w:tcPr>
            <w:tcW w:w="948" w:type="dxa"/>
            <w:vAlign w:val="bottom"/>
          </w:tcPr>
          <w:p w14:paraId="26C32F1F" w14:textId="77777777" w:rsidR="00153339" w:rsidRPr="004E2997" w:rsidRDefault="00153339" w:rsidP="00F73B72">
            <w:pPr>
              <w:jc w:val="center"/>
            </w:pPr>
            <w:r>
              <w:rPr>
                <w:rFonts w:ascii="Times New Roman" w:hAnsi="Times New Roman"/>
                <w:sz w:val="24"/>
              </w:rPr>
              <w:t>103,0</w:t>
            </w:r>
          </w:p>
        </w:tc>
      </w:tr>
    </w:tbl>
    <w:p>
      <w:pPr>
        <w:ind w:firstLine="709"/>
        <w:jc w:val="both"/>
      </w:pPr>
      <w:r>
        <w:rPr>
          <w:rFonts w:ascii="Times New Roman" w:hAnsi="Times New Roman" w:cs="Times New Roman"/>
          <w:sz w:val="28"/>
        </w:rPr>
        <w:t>Таблица 2.13 (раздел рентабельности) задаёт период анализа 2021–2025 гг. и базовый показатель — выручку ООО «СЗ РСК» — для расчёта показателей рентабельности.</w:t>
      </w:r>
    </w:p>
    <w:p>
      <w:pPr>
        <w:ind w:firstLine="709"/>
        <w:jc w:val="both"/>
      </w:pPr>
      <w:r>
        <w:rPr>
          <w:rFonts w:ascii="Times New Roman" w:hAnsi="Times New Roman" w:cs="Times New Roman"/>
          <w:sz w:val="28"/>
        </w:rPr>
        <w:t xml:space="preserve">Выручка как основной знаменатель показателей рентабельности продаж и продукции выросла на 202 636 тыс. руб. (+103,0%) — с 196 743 до 399 379 тыс. руб. Эта база и данные следующей части таблицы (совокупные затраты, прибыль от продаж) используются для расчёта четырёх ключевых показателей: рентабельность продаж, рентабельность продукции, фондорентабельность, рентабельность оборотных средств.</w:t>
      </w:r>
    </w:p>
    <w:p>
      <w:pPr>
        <w:ind w:firstLine="709"/>
        <w:jc w:val="both"/>
      </w:pPr>
      <w:r>
        <w:rPr>
          <w:rFonts w:ascii="Times New Roman" w:hAnsi="Times New Roman" w:cs="Times New Roman"/>
          <w:sz w:val="28"/>
        </w:rPr>
        <w:t xml:space="preserve">Применение единого знаменателя — выручки — облегчает сопоставимость показателей и позволяет увидеть, какая часть выручки превращается в прибыль на каждом этапе расчёта (валовая, от продаж, чистая). Для подрядчика ГОЗ это особенно важно: ФЗ-275 ограничивает только норму прибыли по отношению к себестоимости, поэтому рентабельность по выручке является удобным интегральным индикатором.</w:t>
      </w:r>
    </w:p>
    <w:p w14:paraId="1DEEDE08" w14:textId="77777777" w:rsidR="00153339" w:rsidRPr="002369D9" w:rsidRDefault="00153339" w:rsidP="00153339">
      <w:pPr>
        <w:pStyle w:val="af8"/>
        <w:ind w:firstLine="454"/>
        <w:jc w:val="right"/>
        <w:rPr>
          <w:color w:val="000000"/>
          <w:sz w:val="28"/>
          <w:szCs w:val="28"/>
        </w:rPr>
      </w:pPr>
      <w:r w:rsidRPr="002369D9">
        <w:rPr>
          <w:color w:val="000000"/>
          <w:sz w:val="28"/>
          <w:szCs w:val="28"/>
        </w:rPr>
        <w:t>Продолжение Таблицы</w:t>
      </w:r>
      <w:r>
        <w:rPr>
          <w:color w:val="000000"/>
          <w:sz w:val="28"/>
          <w:szCs w:val="28"/>
        </w:rPr>
        <w:t xml:space="preserve"> 2.13</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3438"/>
        <w:gridCol w:w="696"/>
        <w:gridCol w:w="696"/>
        <w:gridCol w:w="696"/>
        <w:gridCol w:w="696"/>
        <w:gridCol w:w="1116"/>
        <w:gridCol w:w="1559"/>
        <w:gridCol w:w="948"/>
      </w:tblGrid>
      <w:tr w:rsidR="00153339" w14:paraId="55B0E669" w14:textId="77777777" w:rsidTr="00F73B72">
        <w:trPr>
          <w:trHeight w:val="207"/>
        </w:trPr>
        <w:tc>
          <w:tcPr>
            <w:tcW w:w="3438" w:type="dxa"/>
            <w:vAlign w:val="bottom"/>
          </w:tcPr>
          <w:p w14:paraId="6FC8A2C8" w14:textId="77777777" w:rsidR="00153339" w:rsidRPr="004E2997" w:rsidRDefault="00153339" w:rsidP="00F73B72">
            <w:r w:rsidRPr="004E2997">
              <w:t xml:space="preserve">Совокупные затраты, тыс. руб. </w:t>
            </w:r>
          </w:p>
        </w:tc>
        <w:tc>
          <w:tcPr>
            <w:tcW w:w="696" w:type="dxa"/>
            <w:vAlign w:val="bottom"/>
          </w:tcPr>
          <w:p w14:paraId="7F19D69A" w14:textId="77777777" w:rsidR="00153339" w:rsidRPr="004E2997" w:rsidRDefault="00153339" w:rsidP="00F73B72">
            <w:pPr>
              <w:jc w:val="center"/>
            </w:pPr>
            <w:r>
              <w:rPr>
                <w:rFonts w:ascii="Times New Roman" w:hAnsi="Times New Roman"/>
                <w:sz w:val="24"/>
              </w:rPr>
              <w:t>156 607</w:t>
            </w:r>
          </w:p>
        </w:tc>
        <w:tc>
          <w:tcPr>
            <w:tcW w:w="696" w:type="dxa"/>
            <w:vAlign w:val="bottom"/>
          </w:tcPr>
          <w:p w14:paraId="1D4ACD34" w14:textId="77777777" w:rsidR="00153339" w:rsidRPr="004E2997" w:rsidRDefault="00153339" w:rsidP="00F73B72">
            <w:pPr>
              <w:jc w:val="center"/>
            </w:pPr>
            <w:r>
              <w:rPr>
                <w:rFonts w:ascii="Times New Roman" w:hAnsi="Times New Roman"/>
                <w:sz w:val="24"/>
              </w:rPr>
              <w:t>177 868</w:t>
            </w:r>
          </w:p>
        </w:tc>
        <w:tc>
          <w:tcPr>
            <w:tcW w:w="696" w:type="dxa"/>
            <w:vAlign w:val="bottom"/>
          </w:tcPr>
          <w:p w14:paraId="59AF1616" w14:textId="77777777" w:rsidR="00153339" w:rsidRPr="004E2997" w:rsidRDefault="00153339" w:rsidP="00F73B72">
            <w:pPr>
              <w:jc w:val="center"/>
            </w:pPr>
            <w:r>
              <w:rPr>
                <w:rFonts w:ascii="Times New Roman" w:hAnsi="Times New Roman"/>
                <w:sz w:val="24"/>
              </w:rPr>
              <w:t>232 761</w:t>
            </w:r>
          </w:p>
        </w:tc>
        <w:tc>
          <w:tcPr>
            <w:tcW w:w="696" w:type="dxa"/>
            <w:vAlign w:val="bottom"/>
          </w:tcPr>
          <w:p w14:paraId="2CEF2DCC" w14:textId="77777777" w:rsidR="00153339" w:rsidRPr="004E2997" w:rsidRDefault="00153339" w:rsidP="00F73B72">
            <w:pPr>
              <w:jc w:val="center"/>
            </w:pPr>
            <w:r>
              <w:rPr>
                <w:rFonts w:ascii="Times New Roman" w:hAnsi="Times New Roman"/>
                <w:sz w:val="24"/>
              </w:rPr>
              <w:t>276 470</w:t>
            </w:r>
          </w:p>
        </w:tc>
        <w:tc>
          <w:tcPr>
            <w:tcW w:w="1116" w:type="dxa"/>
            <w:vAlign w:val="bottom"/>
          </w:tcPr>
          <w:p w14:paraId="6EBCC2D9" w14:textId="77777777" w:rsidR="00153339" w:rsidRPr="004E2997" w:rsidRDefault="00153339" w:rsidP="00F73B72">
            <w:pPr>
              <w:jc w:val="center"/>
            </w:pPr>
            <w:r>
              <w:rPr>
                <w:rFonts w:ascii="Times New Roman" w:hAnsi="Times New Roman"/>
                <w:sz w:val="24"/>
              </w:rPr>
              <w:t>319 400</w:t>
            </w:r>
          </w:p>
        </w:tc>
        <w:tc>
          <w:tcPr>
            <w:tcW w:w="1559" w:type="dxa"/>
            <w:vAlign w:val="bottom"/>
          </w:tcPr>
          <w:p w14:paraId="5A8BF392" w14:textId="77777777" w:rsidR="00153339" w:rsidRPr="004E2997" w:rsidRDefault="00153339" w:rsidP="00F73B72">
            <w:pPr>
              <w:jc w:val="center"/>
            </w:pPr>
            <w:r>
              <w:rPr>
                <w:rFonts w:ascii="Times New Roman" w:hAnsi="Times New Roman"/>
                <w:sz w:val="24"/>
              </w:rPr>
              <w:t>162 793</w:t>
            </w:r>
          </w:p>
        </w:tc>
        <w:tc>
          <w:tcPr>
            <w:tcW w:w="948" w:type="dxa"/>
            <w:vAlign w:val="bottom"/>
          </w:tcPr>
          <w:p w14:paraId="460C01E1" w14:textId="77777777" w:rsidR="00153339" w:rsidRPr="004E2997" w:rsidRDefault="00153339" w:rsidP="00F73B72">
            <w:pPr>
              <w:jc w:val="center"/>
            </w:pPr>
            <w:r>
              <w:rPr>
                <w:rFonts w:ascii="Times New Roman" w:hAnsi="Times New Roman"/>
                <w:sz w:val="24"/>
              </w:rPr>
              <w:t>104,0</w:t>
            </w:r>
          </w:p>
        </w:tc>
      </w:tr>
      <w:tr w:rsidR="00153339" w14:paraId="753CF352" w14:textId="77777777" w:rsidTr="00F73B72">
        <w:trPr>
          <w:trHeight w:val="207"/>
        </w:trPr>
        <w:tc>
          <w:tcPr>
            <w:tcW w:w="3438" w:type="dxa"/>
            <w:vAlign w:val="bottom"/>
          </w:tcPr>
          <w:p w14:paraId="7E842388" w14:textId="77777777" w:rsidR="00153339" w:rsidRPr="004E2997" w:rsidRDefault="00153339" w:rsidP="00F73B72">
            <w:r w:rsidRPr="004E2997">
              <w:t>Прибыль от продаж</w:t>
            </w:r>
          </w:p>
        </w:tc>
        <w:tc>
          <w:tcPr>
            <w:tcW w:w="696" w:type="dxa"/>
            <w:vAlign w:val="bottom"/>
          </w:tcPr>
          <w:p w14:paraId="2E540CFF" w14:textId="77777777" w:rsidR="00153339" w:rsidRPr="004E2997" w:rsidRDefault="00153339" w:rsidP="00F73B72">
            <w:pPr>
              <w:jc w:val="center"/>
            </w:pPr>
            <w:r>
              <w:rPr>
                <w:rFonts w:ascii="Times New Roman" w:hAnsi="Times New Roman"/>
                <w:sz w:val="24"/>
              </w:rPr>
              <w:t>40 136</w:t>
            </w:r>
          </w:p>
        </w:tc>
        <w:tc>
          <w:tcPr>
            <w:tcW w:w="696" w:type="dxa"/>
            <w:vAlign w:val="bottom"/>
          </w:tcPr>
          <w:p w14:paraId="69835E63" w14:textId="77777777" w:rsidR="00153339" w:rsidRPr="004E2997" w:rsidRDefault="00153339" w:rsidP="00F73B72">
            <w:pPr>
              <w:jc w:val="center"/>
            </w:pPr>
            <w:r>
              <w:rPr>
                <w:rFonts w:ascii="Times New Roman" w:hAnsi="Times New Roman"/>
                <w:sz w:val="24"/>
              </w:rPr>
              <w:t>46 712</w:t>
            </w:r>
          </w:p>
        </w:tc>
        <w:tc>
          <w:tcPr>
            <w:tcW w:w="696" w:type="dxa"/>
            <w:vAlign w:val="bottom"/>
          </w:tcPr>
          <w:p w14:paraId="6FC8EE4E" w14:textId="77777777" w:rsidR="00153339" w:rsidRPr="004E2997" w:rsidRDefault="00153339" w:rsidP="00F73B72">
            <w:pPr>
              <w:jc w:val="center"/>
            </w:pPr>
            <w:r>
              <w:rPr>
                <w:rFonts w:ascii="Times New Roman" w:hAnsi="Times New Roman"/>
                <w:sz w:val="24"/>
              </w:rPr>
              <w:t>65 651</w:t>
            </w:r>
          </w:p>
        </w:tc>
        <w:tc>
          <w:tcPr>
            <w:tcW w:w="696" w:type="dxa"/>
            <w:vAlign w:val="bottom"/>
          </w:tcPr>
          <w:p w14:paraId="0A6B0739" w14:textId="77777777" w:rsidR="00153339" w:rsidRPr="004E2997" w:rsidRDefault="00153339" w:rsidP="00F73B72">
            <w:pPr>
              <w:jc w:val="center"/>
            </w:pPr>
            <w:r>
              <w:rPr>
                <w:rFonts w:ascii="Times New Roman" w:hAnsi="Times New Roman"/>
                <w:sz w:val="24"/>
              </w:rPr>
              <w:t>81 704</w:t>
            </w:r>
          </w:p>
        </w:tc>
        <w:tc>
          <w:tcPr>
            <w:tcW w:w="1116" w:type="dxa"/>
            <w:vAlign w:val="bottom"/>
          </w:tcPr>
          <w:p w14:paraId="4700C3F0" w14:textId="77777777" w:rsidR="00153339" w:rsidRPr="004E2997" w:rsidRDefault="00153339" w:rsidP="00F73B72">
            <w:pPr>
              <w:jc w:val="center"/>
            </w:pPr>
            <w:r>
              <w:rPr>
                <w:rFonts w:ascii="Times New Roman" w:hAnsi="Times New Roman"/>
                <w:sz w:val="24"/>
              </w:rPr>
              <w:t>79 979</w:t>
            </w:r>
          </w:p>
        </w:tc>
        <w:tc>
          <w:tcPr>
            <w:tcW w:w="1559" w:type="dxa"/>
            <w:vAlign w:val="bottom"/>
          </w:tcPr>
          <w:p w14:paraId="0369AACE" w14:textId="77777777" w:rsidR="00153339" w:rsidRPr="004E2997" w:rsidRDefault="00153339" w:rsidP="00F73B72">
            <w:pPr>
              <w:jc w:val="center"/>
            </w:pPr>
            <w:r>
              <w:rPr>
                <w:rFonts w:ascii="Times New Roman" w:hAnsi="Times New Roman"/>
                <w:sz w:val="24"/>
              </w:rPr>
              <w:t>39 843</w:t>
            </w:r>
          </w:p>
        </w:tc>
        <w:tc>
          <w:tcPr>
            <w:tcW w:w="948" w:type="dxa"/>
            <w:vAlign w:val="bottom"/>
          </w:tcPr>
          <w:p w14:paraId="07CA416F" w14:textId="77777777" w:rsidR="00153339" w:rsidRPr="004E2997" w:rsidRDefault="00153339" w:rsidP="00F73B72">
            <w:pPr>
              <w:jc w:val="center"/>
            </w:pPr>
            <w:r>
              <w:rPr>
                <w:rFonts w:ascii="Times New Roman" w:hAnsi="Times New Roman"/>
                <w:sz w:val="24"/>
              </w:rPr>
              <w:t>99,3</w:t>
            </w:r>
          </w:p>
        </w:tc>
      </w:tr>
      <w:tr w:rsidR="00153339" w14:paraId="17447F6F" w14:textId="77777777" w:rsidTr="00F73B72">
        <w:trPr>
          <w:trHeight w:val="207"/>
        </w:trPr>
        <w:tc>
          <w:tcPr>
            <w:tcW w:w="3438" w:type="dxa"/>
            <w:vAlign w:val="bottom"/>
          </w:tcPr>
          <w:p w14:paraId="3E4F933D" w14:textId="77777777" w:rsidR="00153339" w:rsidRPr="004E2997" w:rsidRDefault="00153339" w:rsidP="00F73B72">
            <w:r w:rsidRPr="004E2997">
              <w:t xml:space="preserve">Рентабельность продаж, </w:t>
            </w:r>
            <w:r>
              <w:t>проц.</w:t>
            </w:r>
          </w:p>
        </w:tc>
        <w:tc>
          <w:tcPr>
            <w:tcW w:w="696" w:type="dxa"/>
            <w:vAlign w:val="bottom"/>
          </w:tcPr>
          <w:p w14:paraId="0DD06E25" w14:textId="77777777" w:rsidR="00153339" w:rsidRPr="004E2997" w:rsidRDefault="00153339" w:rsidP="00F73B72">
            <w:pPr>
              <w:jc w:val="center"/>
            </w:pPr>
            <w:r>
              <w:rPr>
                <w:rFonts w:ascii="Times New Roman" w:hAnsi="Times New Roman"/>
                <w:sz w:val="24"/>
              </w:rPr>
              <w:t>20,4</w:t>
            </w:r>
          </w:p>
        </w:tc>
        <w:tc>
          <w:tcPr>
            <w:tcW w:w="696" w:type="dxa"/>
            <w:vAlign w:val="bottom"/>
          </w:tcPr>
          <w:p w14:paraId="101E32E6" w14:textId="77777777" w:rsidR="00153339" w:rsidRPr="004E2997" w:rsidRDefault="00153339" w:rsidP="00F73B72">
            <w:pPr>
              <w:jc w:val="center"/>
            </w:pPr>
            <w:r>
              <w:rPr>
                <w:rFonts w:ascii="Times New Roman" w:hAnsi="Times New Roman"/>
                <w:sz w:val="24"/>
              </w:rPr>
              <w:t>20,8</w:t>
            </w:r>
          </w:p>
        </w:tc>
        <w:tc>
          <w:tcPr>
            <w:tcW w:w="696" w:type="dxa"/>
            <w:vAlign w:val="bottom"/>
          </w:tcPr>
          <w:p w14:paraId="71935088" w14:textId="77777777" w:rsidR="00153339" w:rsidRPr="004E2997" w:rsidRDefault="00153339" w:rsidP="00F73B72">
            <w:pPr>
              <w:jc w:val="center"/>
            </w:pPr>
            <w:r>
              <w:rPr>
                <w:rFonts w:ascii="Times New Roman" w:hAnsi="Times New Roman"/>
                <w:sz w:val="24"/>
              </w:rPr>
              <w:t>22,0</w:t>
            </w:r>
          </w:p>
        </w:tc>
        <w:tc>
          <w:tcPr>
            <w:tcW w:w="696" w:type="dxa"/>
            <w:vAlign w:val="bottom"/>
          </w:tcPr>
          <w:p w14:paraId="3B856D57" w14:textId="77777777" w:rsidR="00153339" w:rsidRPr="004E2997" w:rsidRDefault="00153339" w:rsidP="00F73B72">
            <w:pPr>
              <w:jc w:val="center"/>
            </w:pPr>
            <w:r>
              <w:rPr>
                <w:rFonts w:ascii="Times New Roman" w:hAnsi="Times New Roman"/>
                <w:sz w:val="24"/>
              </w:rPr>
              <w:t>22,8</w:t>
            </w:r>
          </w:p>
        </w:tc>
        <w:tc>
          <w:tcPr>
            <w:tcW w:w="1116" w:type="dxa"/>
            <w:vAlign w:val="bottom"/>
          </w:tcPr>
          <w:p w14:paraId="08C066DE" w14:textId="77777777" w:rsidR="00153339" w:rsidRPr="004E2997" w:rsidRDefault="00153339" w:rsidP="00F73B72">
            <w:pPr>
              <w:jc w:val="center"/>
            </w:pPr>
            <w:r>
              <w:rPr>
                <w:rFonts w:ascii="Times New Roman" w:hAnsi="Times New Roman"/>
                <w:sz w:val="24"/>
              </w:rPr>
              <w:t>20,0</w:t>
            </w:r>
          </w:p>
        </w:tc>
        <w:tc>
          <w:tcPr>
            <w:tcW w:w="1559" w:type="dxa"/>
            <w:vAlign w:val="bottom"/>
          </w:tcPr>
          <w:p w14:paraId="58371855" w14:textId="77777777" w:rsidR="00153339" w:rsidRPr="004E2997" w:rsidRDefault="00153339" w:rsidP="00F73B72">
            <w:pPr>
              <w:jc w:val="center"/>
            </w:pPr>
            <w:r>
              <w:rPr>
                <w:rFonts w:ascii="Times New Roman" w:hAnsi="Times New Roman"/>
                <w:sz w:val="24"/>
              </w:rPr>
              <w:t>-0,4</w:t>
            </w:r>
          </w:p>
        </w:tc>
        <w:tc>
          <w:tcPr>
            <w:tcW w:w="948" w:type="dxa"/>
            <w:vAlign w:val="bottom"/>
          </w:tcPr>
          <w:p w14:paraId="54AD4BDF" w14:textId="77777777" w:rsidR="00153339" w:rsidRPr="004E2997" w:rsidRDefault="00153339" w:rsidP="00F73B72">
            <w:pPr>
              <w:jc w:val="center"/>
            </w:pPr>
            <w:r>
              <w:rPr>
                <w:rFonts w:ascii="Times New Roman" w:hAnsi="Times New Roman"/>
                <w:sz w:val="24"/>
              </w:rPr>
              <w:t>-1,8</w:t>
            </w:r>
          </w:p>
        </w:tc>
      </w:tr>
      <w:tr w:rsidR="00153339" w14:paraId="28D97C01" w14:textId="77777777" w:rsidTr="00F73B72">
        <w:trPr>
          <w:trHeight w:val="350"/>
        </w:trPr>
        <w:tc>
          <w:tcPr>
            <w:tcW w:w="3438" w:type="dxa"/>
            <w:vAlign w:val="bottom"/>
          </w:tcPr>
          <w:p w14:paraId="39D97B80" w14:textId="77777777" w:rsidR="00153339" w:rsidRPr="004E2997" w:rsidRDefault="00153339" w:rsidP="00F73B72">
            <w:r w:rsidRPr="004E2997">
              <w:t xml:space="preserve">Рентабельность продукции, </w:t>
            </w:r>
            <w:r>
              <w:t xml:space="preserve">проц. </w:t>
            </w:r>
          </w:p>
        </w:tc>
        <w:tc>
          <w:tcPr>
            <w:tcW w:w="696" w:type="dxa"/>
            <w:vAlign w:val="bottom"/>
          </w:tcPr>
          <w:p w14:paraId="67639D7D" w14:textId="77777777" w:rsidR="00153339" w:rsidRPr="004E2997" w:rsidRDefault="00153339" w:rsidP="00F73B72">
            <w:pPr>
              <w:jc w:val="center"/>
            </w:pPr>
            <w:r>
              <w:rPr>
                <w:rFonts w:ascii="Times New Roman" w:hAnsi="Times New Roman"/>
                <w:sz w:val="24"/>
              </w:rPr>
              <w:t>25,6</w:t>
            </w:r>
          </w:p>
        </w:tc>
        <w:tc>
          <w:tcPr>
            <w:tcW w:w="696" w:type="dxa"/>
            <w:vAlign w:val="bottom"/>
          </w:tcPr>
          <w:p w14:paraId="739DA2E4" w14:textId="77777777" w:rsidR="00153339" w:rsidRPr="004E2997" w:rsidRDefault="00153339" w:rsidP="00F73B72">
            <w:pPr>
              <w:jc w:val="center"/>
            </w:pPr>
            <w:r>
              <w:rPr>
                <w:rFonts w:ascii="Times New Roman" w:hAnsi="Times New Roman"/>
                <w:sz w:val="24"/>
              </w:rPr>
              <w:t>26,3</w:t>
            </w:r>
          </w:p>
        </w:tc>
        <w:tc>
          <w:tcPr>
            <w:tcW w:w="696" w:type="dxa"/>
            <w:vAlign w:val="bottom"/>
          </w:tcPr>
          <w:p w14:paraId="017F06E8" w14:textId="77777777" w:rsidR="00153339" w:rsidRPr="004E2997" w:rsidRDefault="00153339" w:rsidP="00F73B72">
            <w:pPr>
              <w:jc w:val="center"/>
            </w:pPr>
            <w:r>
              <w:rPr>
                <w:rFonts w:ascii="Times New Roman" w:hAnsi="Times New Roman"/>
                <w:sz w:val="24"/>
              </w:rPr>
              <w:t>28,2</w:t>
            </w:r>
          </w:p>
        </w:tc>
        <w:tc>
          <w:tcPr>
            <w:tcW w:w="696" w:type="dxa"/>
            <w:vAlign w:val="bottom"/>
          </w:tcPr>
          <w:p w14:paraId="0138B259" w14:textId="77777777" w:rsidR="00153339" w:rsidRPr="004E2997" w:rsidRDefault="00153339" w:rsidP="00F73B72">
            <w:pPr>
              <w:jc w:val="center"/>
            </w:pPr>
            <w:r>
              <w:rPr>
                <w:rFonts w:ascii="Times New Roman" w:hAnsi="Times New Roman"/>
                <w:sz w:val="24"/>
              </w:rPr>
              <w:t>29,6</w:t>
            </w:r>
          </w:p>
        </w:tc>
        <w:tc>
          <w:tcPr>
            <w:tcW w:w="1116" w:type="dxa"/>
            <w:vAlign w:val="bottom"/>
          </w:tcPr>
          <w:p w14:paraId="771EBF6B" w14:textId="77777777" w:rsidR="00153339" w:rsidRPr="004E2997" w:rsidRDefault="00153339" w:rsidP="00F73B72">
            <w:pPr>
              <w:jc w:val="center"/>
            </w:pPr>
            <w:r>
              <w:rPr>
                <w:rFonts w:ascii="Times New Roman" w:hAnsi="Times New Roman"/>
                <w:sz w:val="24"/>
              </w:rPr>
              <w:t>25,0</w:t>
            </w:r>
          </w:p>
        </w:tc>
        <w:tc>
          <w:tcPr>
            <w:tcW w:w="1559" w:type="dxa"/>
            <w:vAlign w:val="bottom"/>
          </w:tcPr>
          <w:p w14:paraId="71A27552" w14:textId="77777777" w:rsidR="00153339" w:rsidRPr="004E2997" w:rsidRDefault="00153339" w:rsidP="00F73B72">
            <w:pPr>
              <w:jc w:val="center"/>
            </w:pPr>
            <w:r>
              <w:rPr>
                <w:rFonts w:ascii="Times New Roman" w:hAnsi="Times New Roman"/>
                <w:sz w:val="24"/>
              </w:rPr>
              <w:t>-0,6</w:t>
            </w:r>
          </w:p>
        </w:tc>
        <w:tc>
          <w:tcPr>
            <w:tcW w:w="948" w:type="dxa"/>
            <w:vAlign w:val="bottom"/>
          </w:tcPr>
          <w:p w14:paraId="007BCFA4" w14:textId="77777777" w:rsidR="00153339" w:rsidRPr="004E2997" w:rsidRDefault="00153339" w:rsidP="00F73B72">
            <w:pPr>
              <w:jc w:val="center"/>
            </w:pPr>
            <w:r>
              <w:rPr>
                <w:rFonts w:ascii="Times New Roman" w:hAnsi="Times New Roman"/>
                <w:sz w:val="24"/>
              </w:rPr>
              <w:t>-2,3</w:t>
            </w:r>
          </w:p>
        </w:tc>
      </w:tr>
    </w:tbl>
    <w:p>
      <w:pPr>
        <w:ind w:firstLine="709"/>
        <w:jc w:val="both"/>
      </w:pPr>
      <w:r>
        <w:rPr>
          <w:rFonts w:ascii="Times New Roman" w:hAnsi="Times New Roman" w:cs="Times New Roman"/>
          <w:sz w:val="28"/>
        </w:rPr>
        <w:t>Продолжение таблицы 2.13 содержит совокупные затраты, прибыль от продаж и расчётные показатели рентабельности продаж и рентабельности продукции ООО «СЗ РСК» за 2021–2025 гг.</w:t>
      </w:r>
    </w:p>
    <w:p>
      <w:pPr>
        <w:ind w:firstLine="709"/>
        <w:jc w:val="both"/>
      </w:pPr>
      <w:r>
        <w:rPr>
          <w:rFonts w:ascii="Times New Roman" w:hAnsi="Times New Roman" w:cs="Times New Roman"/>
          <w:sz w:val="28"/>
        </w:rPr>
        <w:t xml:space="preserve">Совокупные затраты выросли со 156 607 до 319 400 тыс. руб. (+104,0%), прибыль от продаж — с 40 136 до 79 979 тыс. руб. (+99,3%). Рентабельность продаж колебалась в коридоре 20,0–22,8%: 20,4% в 2021 г., 20,8% в 2022 г., 22,0% в 2023 г., пик 22,8% в 2024 г. и снижение до 20,0% в 2025 г. Рентабельность продукции аналогично: 25,6 → 26,3 → 28,2 → 29,6 → 25,0%. Отклонения 2025 г. к 2021 г. — небольшие (–0,4 и –0,6 п.п.).</w:t>
      </w:r>
    </w:p>
    <w:p>
      <w:pPr>
        <w:ind w:firstLine="709"/>
        <w:jc w:val="both"/>
      </w:pPr>
      <w:r>
        <w:rPr>
          <w:rFonts w:ascii="Times New Roman" w:hAnsi="Times New Roman" w:cs="Times New Roman"/>
          <w:sz w:val="28"/>
        </w:rPr>
        <w:t xml:space="preserve">Удержание рентабельности продаж в коридоре 20–23% при двукратном росте выручки — сильный результат. Снижение в 2025 г. на 2,8 п.п. с пика 2024 г. объясняется ростом доли субподряда в структуре себестоимости и инфляционным давлением, что не противоречит ограничениям ФЗ-275 и сохраняет компанию в положительной зоне с большим запасом над нормативом ≥ 5%.</w:t>
      </w:r>
    </w:p>
    <w:p w14:paraId="3A76F966" w14:textId="77777777" w:rsidR="00153339" w:rsidRDefault="00153339" w:rsidP="00153339">
      <w:pPr>
        <w:pStyle w:val="af8"/>
        <w:spacing w:line="360" w:lineRule="auto"/>
        <w:ind w:firstLine="454"/>
        <w:jc w:val="both"/>
        <w:rPr>
          <w:color w:val="000000"/>
          <w:sz w:val="28"/>
          <w:szCs w:val="28"/>
        </w:rPr>
      </w:pPr>
    </w:p>
    <w:p w14:paraId="014A8487" w14:textId="77777777" w:rsidR="00153339" w:rsidRPr="003F1E3F" w:rsidRDefault="00153339" w:rsidP="00153339">
      <w:pPr>
        <w:pStyle w:val="af8"/>
        <w:spacing w:line="360" w:lineRule="auto"/>
        <w:ind w:firstLine="454"/>
        <w:jc w:val="both"/>
        <w:rPr>
          <w:color w:val="000000"/>
          <w:sz w:val="28"/>
          <w:szCs w:val="28"/>
        </w:rPr>
      </w:pPr>
      <w:r>
        <w:rPr>
          <w:rFonts w:ascii="Times New Roman" w:hAnsi="Times New Roman"/>
          <w:sz w:val="28"/>
        </w:rPr>
        <w:t>Из расчётов видно, что в 2025 году на 1 рубль совокупных затрат приходилось 0,09 руб. чистой прибыли. В каждый год анализируемого периода рентабельность продукции росла с пиком 29,6% в 2024 г. В 2025 г. произошло снижение показателей рентабельности за счёт ускоренного роста себестоимости в условиях инфляционного давления и увеличения доли субподрядных работ в структуре затрат.</w:t>
      </w:r>
    </w:p>
    <w:p w14:paraId="22CAEF55" w14:textId="77777777" w:rsidR="00153339" w:rsidRPr="003F1E3F" w:rsidRDefault="00153339" w:rsidP="00153339">
      <w:pPr>
        <w:pStyle w:val="af8"/>
        <w:spacing w:line="360" w:lineRule="auto"/>
        <w:ind w:firstLine="454"/>
        <w:jc w:val="both"/>
        <w:rPr>
          <w:color w:val="000000"/>
          <w:sz w:val="28"/>
          <w:szCs w:val="28"/>
        </w:rPr>
      </w:pPr>
      <w:r>
        <w:rPr>
          <w:rFonts w:ascii="Times New Roman" w:hAnsi="Times New Roman"/>
          <w:sz w:val="28"/>
        </w:rPr>
        <w:t>Как показывают расчёты, рентабельность продаж в 2021 году составляла 20,4 процента, или на 1 рубль выручки приходилось 20,4 копейки прибыли. На протяжении 2021–2025 гг. наблюдается умеренный рост рентабельности продаж с пиком 22,8% в 2024 г.</w:t>
      </w:r>
    </w:p>
    <w:p w14:paraId="5E4C63E0" w14:textId="77777777" w:rsidR="00153339" w:rsidRPr="003F1E3F" w:rsidRDefault="00153339" w:rsidP="00153339">
      <w:pPr>
        <w:pStyle w:val="af8"/>
        <w:spacing w:line="360" w:lineRule="auto"/>
        <w:ind w:firstLine="454"/>
        <w:jc w:val="both"/>
        <w:rPr>
          <w:color w:val="000000"/>
          <w:sz w:val="28"/>
          <w:szCs w:val="28"/>
        </w:rPr>
      </w:pPr>
      <w:r>
        <w:rPr>
          <w:rFonts w:ascii="Times New Roman" w:hAnsi="Times New Roman"/>
          <w:sz w:val="28"/>
        </w:rPr>
        <w:t xml:space="preserve">В 2025 году по сравнению с 2021 годом рентабельность продаж в целом снизилась на 0,4 процентного пункта и составила 20,0%.. </w:t>
      </w:r>
    </w:p>
    <w:p w14:paraId="33A05F1B" w14:textId="77777777" w:rsidR="00153339" w:rsidRDefault="00153339" w:rsidP="00153339">
      <w:pPr>
        <w:spacing w:line="360" w:lineRule="auto"/>
        <w:ind w:firstLine="454"/>
        <w:jc w:val="both"/>
        <w:rPr>
          <w:snapToGrid w:val="0"/>
          <w:color w:val="000000"/>
          <w:sz w:val="28"/>
          <w:szCs w:val="28"/>
        </w:rPr>
      </w:pPr>
      <w:r>
        <w:rPr>
          <w:rFonts w:ascii="Times New Roman" w:hAnsi="Times New Roman"/>
          <w:sz w:val="28"/>
        </w:rPr>
        <w:t>Основной причиной этому является рост доли субподряда в структуре себестоимости и инфляционное давление на цены строительных материалов в 2025 г., что несколько сократило операционную маржу подрядчика ГОЗ.</w:t>
      </w:r>
    </w:p>
    <w:p w14:paraId="2A6D5EFC"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Fonts w:ascii="Times New Roman" w:eastAsia="Times New Roman" w:hAnsi="Times New Roman"/>
          <w:sz w:val="28"/>
          <w:szCs w:val="28"/>
          <w:highlight w:val="cyan"/>
        </w:rPr>
        <w:t xml:space="preserve">Для наиболее полной оценки коммерческой эффективности торгового предприятия возможно рассчитать показатели рентабельности основных фондов, оборотных средств,  </w:t>
      </w:r>
      <w:r w:rsidRPr="00D06EB6">
        <w:rPr>
          <w:rFonts w:ascii="Times New Roman" w:hAnsi="Times New Roman"/>
          <w:sz w:val="28"/>
          <w:szCs w:val="28"/>
          <w:highlight w:val="cyan"/>
        </w:rPr>
        <w:t xml:space="preserve">рентабельность издержек обращения, рентабельность </w:t>
      </w:r>
      <w:r>
        <w:rPr>
          <w:rFonts w:ascii="Times New Roman" w:hAnsi="Times New Roman"/>
          <w:sz w:val="28"/>
          <w:szCs w:val="28"/>
          <w:highlight w:val="cyan"/>
        </w:rPr>
        <w:t>выручк</w:t>
      </w:r>
      <w:r w:rsidRPr="00D06EB6">
        <w:rPr>
          <w:rFonts w:ascii="Times New Roman" w:hAnsi="Times New Roman"/>
          <w:sz w:val="28"/>
          <w:szCs w:val="28"/>
          <w:highlight w:val="cyan"/>
        </w:rPr>
        <w:t>а.</w:t>
      </w:r>
    </w:p>
    <w:p w14:paraId="40E1AAA9"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Рентабельность основных фондов (фондорентабельность)</w:t>
      </w:r>
      <w:r w:rsidRPr="00D06EB6">
        <w:rPr>
          <w:rStyle w:val="apple-converted-space"/>
          <w:rFonts w:ascii="Times New Roman" w:hAnsi="Times New Roman"/>
          <w:sz w:val="28"/>
          <w:szCs w:val="28"/>
          <w:highlight w:val="cyan"/>
        </w:rPr>
        <w:t> </w:t>
      </w:r>
      <w:r w:rsidRPr="00D06EB6">
        <w:rPr>
          <w:rFonts w:ascii="Times New Roman" w:hAnsi="Times New Roman"/>
          <w:sz w:val="28"/>
          <w:szCs w:val="28"/>
          <w:highlight w:val="cyan"/>
        </w:rPr>
        <w:t>показывает долю прибыли, приходящуюся на рубль стоимости основных фондов:</w:t>
      </w:r>
    </w:p>
    <w:tbl>
      <w:tblPr>
        <w:tblW w:w="0" w:type="auto"/>
        <w:tblLook w:val="04A0" w:firstRow="1" w:lastRow="0" w:firstColumn="1" w:lastColumn="0" w:noHBand="0" w:noVBand="1"/>
      </w:tblPr>
      <w:tblGrid>
        <w:gridCol w:w="4726"/>
        <w:gridCol w:w="4629"/>
      </w:tblGrid>
      <w:tr w:rsidR="00153339" w:rsidRPr="00D06EB6" w14:paraId="6975019E" w14:textId="77777777" w:rsidTr="00F73B72">
        <w:tc>
          <w:tcPr>
            <w:tcW w:w="4927" w:type="dxa"/>
          </w:tcPr>
          <w:p w14:paraId="2C5CE951" w14:textId="77777777" w:rsidR="00153339" w:rsidRPr="00D06EB6" w:rsidRDefault="00153339" w:rsidP="00F73B72">
            <w:pPr>
              <w:pStyle w:val="af5"/>
              <w:spacing w:line="360" w:lineRule="auto"/>
              <w:ind w:firstLine="454"/>
              <w:jc w:val="right"/>
              <w:rPr>
                <w:rFonts w:ascii="Times New Roman" w:hAnsi="Times New Roman"/>
                <w:sz w:val="28"/>
                <w:szCs w:val="28"/>
                <w:highlight w:val="cyan"/>
              </w:rPr>
            </w:pPr>
            <w:proofErr w:type="spellStart"/>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оф</w:t>
            </w:r>
            <w:proofErr w:type="spellEnd"/>
            <w:r w:rsidRPr="00D06EB6">
              <w:rPr>
                <w:rFonts w:ascii="Times New Roman" w:hAnsi="Times New Roman"/>
                <w:sz w:val="28"/>
                <w:szCs w:val="28"/>
                <w:highlight w:val="cyan"/>
              </w:rPr>
              <w:t>= (ЧП/С</w:t>
            </w:r>
            <w:r w:rsidRPr="00D06EB6">
              <w:rPr>
                <w:rFonts w:ascii="Times New Roman" w:hAnsi="Times New Roman"/>
                <w:sz w:val="28"/>
                <w:szCs w:val="28"/>
                <w:highlight w:val="cyan"/>
                <w:vertAlign w:val="subscript"/>
              </w:rPr>
              <w:t>оф</w:t>
            </w:r>
            <w:r w:rsidRPr="00D06EB6">
              <w:rPr>
                <w:rFonts w:ascii="Times New Roman" w:hAnsi="Times New Roman"/>
                <w:sz w:val="28"/>
                <w:szCs w:val="28"/>
                <w:highlight w:val="cyan"/>
              </w:rPr>
              <w:t>)×100%</w:t>
            </w:r>
          </w:p>
        </w:tc>
        <w:tc>
          <w:tcPr>
            <w:tcW w:w="4927" w:type="dxa"/>
          </w:tcPr>
          <w:p w14:paraId="036F8CB1"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2.15</w:t>
            </w:r>
          </w:p>
        </w:tc>
      </w:tr>
    </w:tbl>
    <w:p>
      <w:pPr>
        <w:ind w:firstLine="709"/>
        <w:jc w:val="both"/>
      </w:pPr>
      <w:r>
        <w:rPr>
          <w:rFonts w:ascii="Times New Roman" w:hAnsi="Times New Roman" w:cs="Times New Roman"/>
          <w:sz w:val="28"/>
          <w:i/>
        </w:rPr>
        <w:t>Рентабельность ОФ по чистой прибыли — расширенный показатель эффективности. Значения сведены в итоговую Таблицу 2.14.</w:t>
      </w:r>
    </w:p>
    <w:p w14:paraId="48CC07C1"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 xml:space="preserve">где,               </w:t>
      </w:r>
    </w:p>
    <w:p w14:paraId="56524C88"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2E4ED9F2" w14:textId="77777777" w:rsidR="00153339" w:rsidRPr="00D06EB6" w:rsidRDefault="00153339" w:rsidP="00153339">
      <w:pPr>
        <w:pStyle w:val="af5"/>
        <w:spacing w:line="360" w:lineRule="auto"/>
        <w:ind w:firstLine="454"/>
        <w:rPr>
          <w:rFonts w:ascii="Times New Roman" w:hAnsi="Times New Roman"/>
          <w:sz w:val="28"/>
          <w:szCs w:val="28"/>
          <w:highlight w:val="cyan"/>
        </w:rPr>
      </w:pPr>
      <w:proofErr w:type="spellStart"/>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оф</w:t>
      </w:r>
      <w:proofErr w:type="spellEnd"/>
      <w:r w:rsidRPr="00D06EB6">
        <w:rPr>
          <w:rFonts w:ascii="Times New Roman" w:hAnsi="Times New Roman"/>
          <w:sz w:val="28"/>
          <w:szCs w:val="28"/>
          <w:highlight w:val="cyan"/>
        </w:rPr>
        <w:t xml:space="preserve"> – рентабельность основных фондов.</w:t>
      </w:r>
    </w:p>
    <w:p w14:paraId="220BD8E8"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Style w:val="aff4"/>
          <w:rFonts w:ascii="Times New Roman" w:hAnsi="Times New Roman"/>
          <w:b w:val="0"/>
          <w:sz w:val="28"/>
          <w:szCs w:val="28"/>
          <w:highlight w:val="cyan"/>
        </w:rPr>
        <w:t>Рентабельность оборотных средств</w:t>
      </w:r>
      <w:r w:rsidRPr="00D06EB6">
        <w:rPr>
          <w:rStyle w:val="apple-converted-space"/>
          <w:rFonts w:ascii="Times New Roman" w:hAnsi="Times New Roman"/>
          <w:sz w:val="28"/>
          <w:szCs w:val="28"/>
          <w:highlight w:val="cyan"/>
        </w:rPr>
        <w:t> </w:t>
      </w:r>
      <w:r w:rsidRPr="00D06EB6">
        <w:rPr>
          <w:rFonts w:ascii="Times New Roman" w:hAnsi="Times New Roman"/>
          <w:sz w:val="28"/>
          <w:szCs w:val="28"/>
          <w:highlight w:val="cyan"/>
        </w:rPr>
        <w:t>отражает эффективность и прибыльность использования оборотного капитала. Определяет величину прибыли, приходящейся на 1 руб., вложенный в оборотные активы.</w:t>
      </w:r>
    </w:p>
    <w:tbl>
      <w:tblPr>
        <w:tblW w:w="0" w:type="auto"/>
        <w:tblLook w:val="04A0" w:firstRow="1" w:lastRow="0" w:firstColumn="1" w:lastColumn="0" w:noHBand="0" w:noVBand="1"/>
      </w:tblPr>
      <w:tblGrid>
        <w:gridCol w:w="4746"/>
        <w:gridCol w:w="4609"/>
      </w:tblGrid>
      <w:tr w:rsidR="00153339" w:rsidRPr="00D06EB6" w14:paraId="054AAB6B" w14:textId="77777777" w:rsidTr="00F73B72">
        <w:tc>
          <w:tcPr>
            <w:tcW w:w="4927" w:type="dxa"/>
          </w:tcPr>
          <w:p w14:paraId="3B8CF467"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=(ЧП/С</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)×100%</w:t>
            </w:r>
          </w:p>
        </w:tc>
        <w:tc>
          <w:tcPr>
            <w:tcW w:w="4927" w:type="dxa"/>
          </w:tcPr>
          <w:p w14:paraId="2988EF22"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2.16</w:t>
            </w:r>
          </w:p>
        </w:tc>
      </w:tr>
    </w:tbl>
    <w:p>
      <w:pPr>
        <w:ind w:firstLine="709"/>
        <w:jc w:val="both"/>
      </w:pPr>
      <w:r>
        <w:rPr>
          <w:rFonts w:ascii="Times New Roman" w:hAnsi="Times New Roman" w:cs="Times New Roman"/>
          <w:sz w:val="28"/>
          <w:i/>
        </w:rPr>
        <w:t>Рентабельность оборотных средств по чистой прибыли — характеризует, сколько чистой прибыли приходится на 1 руб. оборотных активов. Значения — в Таблице 2.14.</w:t>
      </w:r>
    </w:p>
    <w:p w14:paraId="1C9EE6F7"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 xml:space="preserve">где,                                                                              </w:t>
      </w:r>
    </w:p>
    <w:p w14:paraId="170F42F6"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3F8897CE"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 xml:space="preserve"> – стоимость оборотных средств.</w:t>
      </w:r>
    </w:p>
    <w:p w14:paraId="76349BC4"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Fonts w:ascii="Times New Roman" w:hAnsi="Times New Roman"/>
          <w:sz w:val="28"/>
          <w:szCs w:val="28"/>
          <w:highlight w:val="cyan"/>
        </w:rPr>
        <w:t xml:space="preserve">Рентабельность издержек обращения (текущих расходов) определяется как отношение чистой прибыли к сумме издержек обращения. Этот показатель используется при оценке эффективности текущих затрат предприятия, их </w:t>
      </w:r>
      <w:r w:rsidRPr="00D06EB6">
        <w:rPr>
          <w:rFonts w:ascii="Times New Roman" w:hAnsi="Times New Roman"/>
          <w:sz w:val="28"/>
          <w:szCs w:val="28"/>
          <w:highlight w:val="cyan"/>
        </w:rPr>
        <w:lastRenderedPageBreak/>
        <w:t>окупаемости и показывает размер прибыли на единицу издержек обращения предприятия.</w:t>
      </w:r>
    </w:p>
    <w:tbl>
      <w:tblPr>
        <w:tblW w:w="0" w:type="auto"/>
        <w:tblLook w:val="04A0" w:firstRow="1" w:lastRow="0" w:firstColumn="1" w:lastColumn="0" w:noHBand="0" w:noVBand="1"/>
      </w:tblPr>
      <w:tblGrid>
        <w:gridCol w:w="4709"/>
        <w:gridCol w:w="4646"/>
      </w:tblGrid>
      <w:tr w:rsidR="00153339" w:rsidRPr="00D06EB6" w14:paraId="7061DB9E" w14:textId="77777777" w:rsidTr="00F73B72">
        <w:tc>
          <w:tcPr>
            <w:tcW w:w="4927" w:type="dxa"/>
          </w:tcPr>
          <w:p w14:paraId="5B48978D"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Рио=ЧП/</w:t>
            </w:r>
            <w:proofErr w:type="spellStart"/>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ио</w:t>
            </w:r>
            <w:proofErr w:type="spellEnd"/>
          </w:p>
        </w:tc>
        <w:tc>
          <w:tcPr>
            <w:tcW w:w="4927" w:type="dxa"/>
          </w:tcPr>
          <w:p w14:paraId="0AEAE50D"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2.16</w:t>
            </w:r>
          </w:p>
        </w:tc>
      </w:tr>
    </w:tbl>
    <w:p>
      <w:pPr>
        <w:ind w:firstLine="709"/>
        <w:jc w:val="both"/>
      </w:pPr>
      <w:r>
        <w:rPr>
          <w:rFonts w:ascii="Times New Roman" w:hAnsi="Times New Roman" w:cs="Times New Roman"/>
          <w:sz w:val="28"/>
          <w:i/>
        </w:rPr>
        <w:t>Рентабельность издержек обращения по чистой прибыли — отношение чистой прибыли к совокупным затратам. Значения — в Таблице 2.14.</w:t>
      </w:r>
    </w:p>
    <w:p w14:paraId="75332991"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где,</w:t>
      </w:r>
    </w:p>
    <w:p w14:paraId="46CE928A"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7DD8A380" w14:textId="77777777" w:rsidR="00153339" w:rsidRPr="00D06EB6" w:rsidRDefault="00153339" w:rsidP="00153339">
      <w:pPr>
        <w:pStyle w:val="af5"/>
        <w:spacing w:line="360" w:lineRule="auto"/>
        <w:ind w:firstLine="709"/>
        <w:rPr>
          <w:rFonts w:ascii="Times New Roman" w:hAnsi="Times New Roman"/>
          <w:sz w:val="28"/>
          <w:szCs w:val="28"/>
          <w:highlight w:val="cyan"/>
        </w:rPr>
      </w:pPr>
      <w:proofErr w:type="spellStart"/>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ио</w:t>
      </w:r>
      <w:proofErr w:type="spellEnd"/>
      <w:r w:rsidRPr="00D06EB6">
        <w:rPr>
          <w:rFonts w:ascii="Times New Roman" w:hAnsi="Times New Roman"/>
          <w:sz w:val="28"/>
          <w:szCs w:val="28"/>
          <w:highlight w:val="cyan"/>
        </w:rPr>
        <w:t xml:space="preserve"> - стоимость издержек обращения.</w:t>
      </w:r>
    </w:p>
    <w:p w14:paraId="7B0570DD"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 xml:space="preserve">Таким образом, расширенный перечень показателей рентабельности можно представить следующим образом. Таблица 2.14. </w:t>
      </w:r>
    </w:p>
    <w:p w14:paraId="1AC7C8CC" w14:textId="77777777" w:rsidR="00153339" w:rsidRPr="00D06EB6" w:rsidRDefault="00153339" w:rsidP="00153339">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Таблица 2.14</w:t>
      </w:r>
    </w:p>
    <w:p w14:paraId="7D6EECFB" w14:textId="77777777" w:rsidR="00153339" w:rsidRPr="00D06EB6" w:rsidRDefault="00153339" w:rsidP="00153339">
      <w:pPr>
        <w:pStyle w:val="af5"/>
        <w:spacing w:line="360" w:lineRule="auto"/>
        <w:jc w:val="center"/>
        <w:rPr>
          <w:rFonts w:ascii="Times New Roman" w:hAnsi="Times New Roman"/>
          <w:sz w:val="28"/>
          <w:szCs w:val="28"/>
          <w:highlight w:val="cyan"/>
        </w:rPr>
      </w:pPr>
      <w:r w:rsidRPr="00D06EB6">
        <w:rPr>
          <w:rFonts w:ascii="Times New Roman" w:hAnsi="Times New Roman"/>
          <w:sz w:val="28"/>
          <w:szCs w:val="28"/>
          <w:highlight w:val="cyan"/>
        </w:rPr>
        <w:t xml:space="preserve">Показатели рентабельности ООО «СЗ РСК» за 207-2021 гг..</w:t>
      </w:r>
      <w:r>
        <w:rPr>
          <w:rFonts w:ascii="Times New Roman" w:hAnsi="Times New Roman"/>
          <w:sz w:val="28"/>
          <w:szCs w:val="28"/>
          <w:highlight w:val="cyan"/>
        </w:rPr>
      </w:r>
      <w:r w:rsidRPr="00D06EB6">
        <w:rPr>
          <w:rFonts w:ascii="Times New Roman" w:hAnsi="Times New Roman"/>
          <w:sz w:val="28"/>
          <w:szCs w:val="28"/>
          <w:highlight w:val="cyan"/>
        </w:rPr>
      </w:r>
      <w:r>
        <w:rPr>
          <w:rFonts w:ascii="Times New Roman" w:hAnsi="Times New Roman"/>
          <w:sz w:val="28"/>
          <w:szCs w:val="28"/>
          <w:highlight w:val="cyan"/>
        </w:rPr>
      </w:r>
      <w:r w:rsidRPr="00D06EB6">
        <w:rPr>
          <w:rFonts w:ascii="Times New Roman" w:hAnsi="Times New Roman"/>
          <w:sz w:val="28"/>
          <w:szCs w:val="28"/>
          <w:highlight w:val="cyan"/>
        </w:rPr>
      </w:r>
    </w:p>
    <w:p w14:paraId="23866633" w14:textId="77777777" w:rsidR="00153339" w:rsidRPr="00D06EB6" w:rsidRDefault="00153339" w:rsidP="00153339">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проц.</w:t>
      </w:r>
    </w:p>
    <w:tbl>
      <w:tblPr>
        <w:tblW w:w="974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4358"/>
        <w:gridCol w:w="1077"/>
        <w:gridCol w:w="1078"/>
        <w:gridCol w:w="1078"/>
        <w:gridCol w:w="1078"/>
        <w:gridCol w:w="1078"/>
      </w:tblGrid>
      <w:tr w:rsidR="00153339" w:rsidRPr="00D06EB6" w14:paraId="6CEEC06C" w14:textId="77777777" w:rsidTr="00F73B72">
        <w:trPr>
          <w:trHeight w:val="207"/>
        </w:trPr>
        <w:tc>
          <w:tcPr>
            <w:tcW w:w="4358" w:type="dxa"/>
            <w:vAlign w:val="bottom"/>
          </w:tcPr>
          <w:p w14:paraId="760B86AB" w14:textId="77777777" w:rsidR="00153339" w:rsidRPr="00D06EB6" w:rsidRDefault="00153339" w:rsidP="00F73B72">
            <w:pPr>
              <w:jc w:val="center"/>
              <w:rPr>
                <w:highlight w:val="cyan"/>
              </w:rPr>
            </w:pPr>
            <w:r>
              <w:rPr>
                <w:highlight w:val="cyan"/>
              </w:rPr>
              <w:t>Показатели</w:t>
            </w:r>
          </w:p>
        </w:tc>
        <w:tc>
          <w:tcPr>
            <w:tcW w:w="1077" w:type="dxa"/>
          </w:tcPr>
          <w:p w14:paraId="333A4DA6"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78" w:type="dxa"/>
          </w:tcPr>
          <w:p w14:paraId="5EC1B923"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78" w:type="dxa"/>
          </w:tcPr>
          <w:p w14:paraId="48E859C4" w14:textId="77777777" w:rsidR="00153339" w:rsidRPr="00543F09" w:rsidRDefault="00153339" w:rsidP="00F73B72">
            <w:pPr>
              <w:tabs>
                <w:tab w:val="left" w:pos="8565"/>
              </w:tabs>
              <w:spacing w:line="240" w:lineRule="atLeast"/>
              <w:jc w:val="center"/>
            </w:pPr>
            <w:r>
              <w:t>2023 г.</w:t>
            </w:r>
          </w:p>
        </w:tc>
        <w:tc>
          <w:tcPr>
            <w:tcW w:w="1078" w:type="dxa"/>
          </w:tcPr>
          <w:p w14:paraId="14C89D2E" w14:textId="77777777" w:rsidR="00153339" w:rsidRPr="00543F09" w:rsidRDefault="00153339" w:rsidP="00F73B72">
            <w:pPr>
              <w:tabs>
                <w:tab w:val="left" w:pos="8565"/>
              </w:tabs>
              <w:spacing w:line="240" w:lineRule="atLeast"/>
              <w:jc w:val="center"/>
            </w:pPr>
            <w:r>
              <w:t>2024 г.</w:t>
            </w:r>
          </w:p>
        </w:tc>
        <w:tc>
          <w:tcPr>
            <w:tcW w:w="1078" w:type="dxa"/>
          </w:tcPr>
          <w:p w14:paraId="6F42B38B" w14:textId="77777777" w:rsidR="00153339" w:rsidRPr="00543F09" w:rsidRDefault="00153339" w:rsidP="00F73B72">
            <w:pPr>
              <w:tabs>
                <w:tab w:val="left" w:pos="8565"/>
              </w:tabs>
              <w:spacing w:line="240" w:lineRule="atLeast"/>
              <w:jc w:val="center"/>
            </w:pPr>
            <w:r>
              <w:t>2025 г.</w:t>
            </w:r>
          </w:p>
        </w:tc>
      </w:tr>
      <w:tr w:rsidR="00153339" w:rsidRPr="00D06EB6" w14:paraId="0D059338" w14:textId="77777777" w:rsidTr="00F73B72">
        <w:trPr>
          <w:trHeight w:val="207"/>
        </w:trPr>
        <w:tc>
          <w:tcPr>
            <w:tcW w:w="4358" w:type="dxa"/>
            <w:vAlign w:val="bottom"/>
          </w:tcPr>
          <w:p w14:paraId="1E58E2DA" w14:textId="77777777" w:rsidR="00153339" w:rsidRPr="00D06EB6" w:rsidRDefault="00153339" w:rsidP="00F73B72">
            <w:pPr>
              <w:rPr>
                <w:highlight w:val="cyan"/>
              </w:rPr>
            </w:pPr>
            <w:r w:rsidRPr="00D06EB6">
              <w:rPr>
                <w:highlight w:val="cyan"/>
              </w:rPr>
              <w:t>Рентабельность основных фондов</w:t>
            </w:r>
          </w:p>
        </w:tc>
        <w:tc>
          <w:tcPr>
            <w:tcW w:w="1077" w:type="dxa"/>
            <w:vAlign w:val="bottom"/>
          </w:tcPr>
          <w:p w14:paraId="53038329" w14:textId="77777777" w:rsidR="00153339" w:rsidRPr="00D06EB6" w:rsidRDefault="00153339" w:rsidP="00F73B72">
            <w:pPr>
              <w:jc w:val="center"/>
              <w:rPr>
                <w:highlight w:val="cyan"/>
              </w:rPr>
            </w:pPr>
            <w:r>
              <w:rPr>
                <w:rFonts w:ascii="Times New Roman" w:hAnsi="Times New Roman"/>
                <w:sz w:val="24"/>
              </w:rPr>
              <w:t>38,8</w:t>
            </w:r>
          </w:p>
        </w:tc>
        <w:tc>
          <w:tcPr>
            <w:tcW w:w="1078" w:type="dxa"/>
            <w:vAlign w:val="bottom"/>
          </w:tcPr>
          <w:p w14:paraId="48CB9E0D" w14:textId="77777777" w:rsidR="00153339" w:rsidRPr="00D06EB6" w:rsidRDefault="00153339" w:rsidP="00F73B72">
            <w:pPr>
              <w:jc w:val="center"/>
              <w:rPr>
                <w:highlight w:val="cyan"/>
              </w:rPr>
            </w:pPr>
            <w:r>
              <w:rPr>
                <w:rFonts w:ascii="Times New Roman" w:hAnsi="Times New Roman"/>
                <w:sz w:val="24"/>
              </w:rPr>
              <w:t>44,4</w:t>
            </w:r>
          </w:p>
        </w:tc>
        <w:tc>
          <w:tcPr>
            <w:tcW w:w="1078" w:type="dxa"/>
            <w:vAlign w:val="bottom"/>
          </w:tcPr>
          <w:p w14:paraId="467B309D" w14:textId="77777777" w:rsidR="00153339" w:rsidRPr="00D06EB6" w:rsidRDefault="00153339" w:rsidP="00F73B72">
            <w:pPr>
              <w:jc w:val="center"/>
              <w:rPr>
                <w:highlight w:val="cyan"/>
              </w:rPr>
            </w:pPr>
            <w:r>
              <w:rPr>
                <w:rFonts w:ascii="Times New Roman" w:hAnsi="Times New Roman"/>
                <w:sz w:val="24"/>
              </w:rPr>
              <w:t>59,1</w:t>
            </w:r>
          </w:p>
        </w:tc>
        <w:tc>
          <w:tcPr>
            <w:tcW w:w="1078" w:type="dxa"/>
            <w:vAlign w:val="bottom"/>
          </w:tcPr>
          <w:p w14:paraId="7F04D358" w14:textId="77777777" w:rsidR="00153339" w:rsidRPr="00D06EB6" w:rsidRDefault="00153339" w:rsidP="00F73B72">
            <w:pPr>
              <w:jc w:val="center"/>
              <w:rPr>
                <w:highlight w:val="cyan"/>
              </w:rPr>
            </w:pPr>
            <w:r>
              <w:rPr>
                <w:rFonts w:ascii="Times New Roman" w:hAnsi="Times New Roman"/>
                <w:sz w:val="24"/>
              </w:rPr>
              <w:t>67,4</w:t>
            </w:r>
          </w:p>
        </w:tc>
        <w:tc>
          <w:tcPr>
            <w:tcW w:w="1078" w:type="dxa"/>
            <w:vAlign w:val="bottom"/>
          </w:tcPr>
          <w:p w14:paraId="772CCEC7" w14:textId="77777777" w:rsidR="00153339" w:rsidRPr="00D06EB6" w:rsidRDefault="00153339" w:rsidP="00F73B72">
            <w:pPr>
              <w:jc w:val="center"/>
              <w:rPr>
                <w:highlight w:val="cyan"/>
              </w:rPr>
            </w:pPr>
            <w:r>
              <w:rPr>
                <w:rFonts w:ascii="Times New Roman" w:hAnsi="Times New Roman"/>
                <w:sz w:val="24"/>
              </w:rPr>
              <w:t>70,5</w:t>
            </w:r>
          </w:p>
        </w:tc>
      </w:tr>
      <w:tr w:rsidR="00153339" w:rsidRPr="00D06EB6" w14:paraId="76971AD0" w14:textId="77777777" w:rsidTr="00F73B72">
        <w:trPr>
          <w:trHeight w:val="207"/>
        </w:trPr>
        <w:tc>
          <w:tcPr>
            <w:tcW w:w="4358" w:type="dxa"/>
            <w:vAlign w:val="bottom"/>
          </w:tcPr>
          <w:p w14:paraId="29ED869D" w14:textId="77777777" w:rsidR="00153339" w:rsidRPr="00D06EB6" w:rsidRDefault="00153339" w:rsidP="00F73B72">
            <w:pPr>
              <w:rPr>
                <w:highlight w:val="cyan"/>
              </w:rPr>
            </w:pPr>
            <w:r w:rsidRPr="00D06EB6">
              <w:rPr>
                <w:highlight w:val="cyan"/>
              </w:rPr>
              <w:t>Рентабельность оборотных средств</w:t>
            </w:r>
          </w:p>
        </w:tc>
        <w:tc>
          <w:tcPr>
            <w:tcW w:w="1077" w:type="dxa"/>
            <w:vAlign w:val="bottom"/>
          </w:tcPr>
          <w:p w14:paraId="18520284" w14:textId="77777777" w:rsidR="00153339" w:rsidRPr="00D06EB6" w:rsidRDefault="00153339" w:rsidP="00F73B72">
            <w:pPr>
              <w:jc w:val="center"/>
              <w:rPr>
                <w:highlight w:val="cyan"/>
              </w:rPr>
            </w:pPr>
            <w:r>
              <w:rPr>
                <w:rFonts w:ascii="Times New Roman" w:hAnsi="Times New Roman"/>
                <w:sz w:val="24"/>
              </w:rPr>
              <w:t>10,9</w:t>
            </w:r>
          </w:p>
        </w:tc>
        <w:tc>
          <w:tcPr>
            <w:tcW w:w="1078" w:type="dxa"/>
            <w:vAlign w:val="bottom"/>
          </w:tcPr>
          <w:p w14:paraId="1D372E63" w14:textId="77777777" w:rsidR="00153339" w:rsidRPr="00D06EB6" w:rsidRDefault="00153339" w:rsidP="00F73B72">
            <w:pPr>
              <w:jc w:val="center"/>
              <w:rPr>
                <w:highlight w:val="cyan"/>
              </w:rPr>
            </w:pPr>
            <w:r>
              <w:rPr>
                <w:rFonts w:ascii="Times New Roman" w:hAnsi="Times New Roman"/>
                <w:sz w:val="24"/>
              </w:rPr>
              <w:t>11,8</w:t>
            </w:r>
          </w:p>
        </w:tc>
        <w:tc>
          <w:tcPr>
            <w:tcW w:w="1078" w:type="dxa"/>
            <w:vAlign w:val="bottom"/>
          </w:tcPr>
          <w:p w14:paraId="68FB5ACA" w14:textId="77777777" w:rsidR="00153339" w:rsidRPr="00D06EB6" w:rsidRDefault="00153339" w:rsidP="00F73B72">
            <w:pPr>
              <w:jc w:val="center"/>
              <w:rPr>
                <w:highlight w:val="cyan"/>
              </w:rPr>
            </w:pPr>
            <w:r>
              <w:rPr>
                <w:rFonts w:ascii="Times New Roman" w:hAnsi="Times New Roman"/>
                <w:sz w:val="24"/>
              </w:rPr>
              <w:t>13,6</w:t>
            </w:r>
          </w:p>
        </w:tc>
        <w:tc>
          <w:tcPr>
            <w:tcW w:w="1078" w:type="dxa"/>
            <w:vAlign w:val="bottom"/>
          </w:tcPr>
          <w:p w14:paraId="0DD6D486" w14:textId="77777777" w:rsidR="00153339" w:rsidRPr="00D06EB6" w:rsidRDefault="00153339" w:rsidP="00F73B72">
            <w:pPr>
              <w:jc w:val="center"/>
              <w:rPr>
                <w:highlight w:val="cyan"/>
              </w:rPr>
            </w:pPr>
            <w:r>
              <w:rPr>
                <w:rFonts w:ascii="Times New Roman" w:hAnsi="Times New Roman"/>
                <w:sz w:val="24"/>
              </w:rPr>
              <w:t>13,6</w:t>
            </w:r>
          </w:p>
        </w:tc>
        <w:tc>
          <w:tcPr>
            <w:tcW w:w="1078" w:type="dxa"/>
            <w:vAlign w:val="bottom"/>
          </w:tcPr>
          <w:p w14:paraId="05A3C3B1" w14:textId="77777777" w:rsidR="00153339" w:rsidRPr="00D06EB6" w:rsidRDefault="00153339" w:rsidP="00F73B72">
            <w:pPr>
              <w:jc w:val="center"/>
              <w:rPr>
                <w:highlight w:val="cyan"/>
              </w:rPr>
            </w:pPr>
            <w:r>
              <w:rPr>
                <w:rFonts w:ascii="Times New Roman" w:hAnsi="Times New Roman"/>
                <w:sz w:val="24"/>
              </w:rPr>
              <w:t>13,9</w:t>
            </w:r>
          </w:p>
        </w:tc>
      </w:tr>
      <w:tr w:rsidR="00153339" w:rsidRPr="00D06EB6" w14:paraId="3F367A80" w14:textId="77777777" w:rsidTr="00F73B72">
        <w:trPr>
          <w:trHeight w:val="207"/>
        </w:trPr>
        <w:tc>
          <w:tcPr>
            <w:tcW w:w="4358" w:type="dxa"/>
            <w:vAlign w:val="bottom"/>
          </w:tcPr>
          <w:p w14:paraId="1DECA2A3" w14:textId="77777777" w:rsidR="00153339" w:rsidRPr="00D06EB6" w:rsidRDefault="00153339" w:rsidP="00F73B72">
            <w:pPr>
              <w:rPr>
                <w:highlight w:val="cyan"/>
              </w:rPr>
            </w:pPr>
            <w:r w:rsidRPr="00D06EB6">
              <w:rPr>
                <w:highlight w:val="cyan"/>
              </w:rPr>
              <w:t>Рентабельность издержек обращения</w:t>
            </w:r>
          </w:p>
        </w:tc>
        <w:tc>
          <w:tcPr>
            <w:tcW w:w="1077" w:type="dxa"/>
            <w:vAlign w:val="bottom"/>
          </w:tcPr>
          <w:p w14:paraId="1A281179" w14:textId="77777777" w:rsidR="00153339" w:rsidRPr="00D06EB6" w:rsidRDefault="00153339" w:rsidP="00F73B72">
            <w:pPr>
              <w:jc w:val="center"/>
              <w:rPr>
                <w:highlight w:val="cyan"/>
              </w:rPr>
            </w:pPr>
            <w:r>
              <w:rPr>
                <w:rFonts w:ascii="Times New Roman" w:hAnsi="Times New Roman"/>
                <w:sz w:val="24"/>
              </w:rPr>
              <w:t>6,0</w:t>
            </w:r>
          </w:p>
        </w:tc>
        <w:tc>
          <w:tcPr>
            <w:tcW w:w="1078" w:type="dxa"/>
            <w:vAlign w:val="bottom"/>
          </w:tcPr>
          <w:p w14:paraId="0E3302A9" w14:textId="77777777" w:rsidR="00153339" w:rsidRPr="00D06EB6" w:rsidRDefault="00153339" w:rsidP="00F73B72">
            <w:pPr>
              <w:jc w:val="center"/>
              <w:rPr>
                <w:highlight w:val="cyan"/>
              </w:rPr>
            </w:pPr>
            <w:r>
              <w:rPr>
                <w:rFonts w:ascii="Times New Roman" w:hAnsi="Times New Roman"/>
                <w:sz w:val="24"/>
              </w:rPr>
              <w:t>6,9</w:t>
            </w:r>
          </w:p>
        </w:tc>
        <w:tc>
          <w:tcPr>
            <w:tcW w:w="1078" w:type="dxa"/>
            <w:vAlign w:val="bottom"/>
          </w:tcPr>
          <w:p w14:paraId="55F9CD9B" w14:textId="77777777" w:rsidR="00153339" w:rsidRPr="00D06EB6" w:rsidRDefault="00153339" w:rsidP="00F73B72">
            <w:pPr>
              <w:jc w:val="center"/>
              <w:rPr>
                <w:highlight w:val="cyan"/>
              </w:rPr>
            </w:pPr>
            <w:r>
              <w:rPr>
                <w:rFonts w:ascii="Times New Roman" w:hAnsi="Times New Roman"/>
                <w:sz w:val="24"/>
              </w:rPr>
              <w:t>7,9</w:t>
            </w:r>
          </w:p>
        </w:tc>
        <w:tc>
          <w:tcPr>
            <w:tcW w:w="1078" w:type="dxa"/>
            <w:vAlign w:val="bottom"/>
          </w:tcPr>
          <w:p w14:paraId="6B51A6B2" w14:textId="77777777" w:rsidR="00153339" w:rsidRPr="00D06EB6" w:rsidRDefault="00153339" w:rsidP="00F73B72">
            <w:pPr>
              <w:jc w:val="center"/>
              <w:rPr>
                <w:highlight w:val="cyan"/>
              </w:rPr>
            </w:pPr>
            <w:r>
              <w:rPr>
                <w:rFonts w:ascii="Times New Roman" w:hAnsi="Times New Roman"/>
                <w:sz w:val="24"/>
              </w:rPr>
              <w:t>8,8</w:t>
            </w:r>
          </w:p>
        </w:tc>
        <w:tc>
          <w:tcPr>
            <w:tcW w:w="1078" w:type="dxa"/>
            <w:vAlign w:val="bottom"/>
          </w:tcPr>
          <w:p w14:paraId="3674F061" w14:textId="77777777" w:rsidR="00153339" w:rsidRPr="00D06EB6" w:rsidRDefault="00153339" w:rsidP="00F73B72">
            <w:pPr>
              <w:jc w:val="center"/>
              <w:rPr>
                <w:highlight w:val="cyan"/>
              </w:rPr>
            </w:pPr>
            <w:r>
              <w:rPr>
                <w:rFonts w:ascii="Times New Roman" w:hAnsi="Times New Roman"/>
                <w:sz w:val="24"/>
              </w:rPr>
              <w:t>9,0</w:t>
            </w:r>
          </w:p>
        </w:tc>
      </w:tr>
      <w:tr w:rsidR="00153339" w:rsidRPr="00D06EB6" w14:paraId="72BD9B02" w14:textId="77777777" w:rsidTr="00F73B72">
        <w:trPr>
          <w:trHeight w:val="207"/>
        </w:trPr>
        <w:tc>
          <w:tcPr>
            <w:tcW w:w="4358" w:type="dxa"/>
            <w:vAlign w:val="bottom"/>
          </w:tcPr>
          <w:p w14:paraId="2806625C" w14:textId="77777777" w:rsidR="00153339" w:rsidRPr="00D06EB6" w:rsidRDefault="00153339" w:rsidP="00F73B72">
            <w:pPr>
              <w:rPr>
                <w:highlight w:val="cyan"/>
              </w:rPr>
            </w:pPr>
            <w:r w:rsidRPr="00D06EB6">
              <w:rPr>
                <w:highlight w:val="cyan"/>
              </w:rPr>
              <w:t>Рентабельность продаж</w:t>
            </w:r>
          </w:p>
        </w:tc>
        <w:tc>
          <w:tcPr>
            <w:tcW w:w="1077" w:type="dxa"/>
            <w:vAlign w:val="bottom"/>
          </w:tcPr>
          <w:p w14:paraId="17F81F71" w14:textId="77777777" w:rsidR="00153339" w:rsidRPr="00D06EB6" w:rsidRDefault="00153339" w:rsidP="00F73B72">
            <w:pPr>
              <w:jc w:val="center"/>
              <w:rPr>
                <w:highlight w:val="cyan"/>
              </w:rPr>
            </w:pPr>
            <w:r>
              <w:rPr>
                <w:rFonts w:ascii="Times New Roman" w:hAnsi="Times New Roman"/>
                <w:sz w:val="24"/>
              </w:rPr>
              <w:t>20,4</w:t>
            </w:r>
          </w:p>
        </w:tc>
        <w:tc>
          <w:tcPr>
            <w:tcW w:w="1078" w:type="dxa"/>
            <w:vAlign w:val="bottom"/>
          </w:tcPr>
          <w:p w14:paraId="24DAF87C" w14:textId="77777777" w:rsidR="00153339" w:rsidRPr="00D06EB6" w:rsidRDefault="00153339" w:rsidP="00F73B72">
            <w:pPr>
              <w:jc w:val="center"/>
              <w:rPr>
                <w:highlight w:val="cyan"/>
              </w:rPr>
            </w:pPr>
            <w:r>
              <w:rPr>
                <w:rFonts w:ascii="Times New Roman" w:hAnsi="Times New Roman"/>
                <w:sz w:val="24"/>
              </w:rPr>
              <w:t>20,8</w:t>
            </w:r>
          </w:p>
        </w:tc>
        <w:tc>
          <w:tcPr>
            <w:tcW w:w="1078" w:type="dxa"/>
            <w:vAlign w:val="bottom"/>
          </w:tcPr>
          <w:p w14:paraId="7F7B7CFE" w14:textId="77777777" w:rsidR="00153339" w:rsidRPr="00D06EB6" w:rsidRDefault="00153339" w:rsidP="00F73B72">
            <w:pPr>
              <w:jc w:val="center"/>
              <w:rPr>
                <w:highlight w:val="cyan"/>
              </w:rPr>
            </w:pPr>
            <w:r>
              <w:rPr>
                <w:rFonts w:ascii="Times New Roman" w:hAnsi="Times New Roman"/>
                <w:sz w:val="24"/>
              </w:rPr>
              <w:t>22,0</w:t>
            </w:r>
          </w:p>
        </w:tc>
        <w:tc>
          <w:tcPr>
            <w:tcW w:w="1078" w:type="dxa"/>
            <w:vAlign w:val="bottom"/>
          </w:tcPr>
          <w:p w14:paraId="3F771535" w14:textId="77777777" w:rsidR="00153339" w:rsidRPr="00D06EB6" w:rsidRDefault="00153339" w:rsidP="00F73B72">
            <w:pPr>
              <w:jc w:val="center"/>
              <w:rPr>
                <w:highlight w:val="cyan"/>
              </w:rPr>
            </w:pPr>
            <w:r>
              <w:rPr>
                <w:rFonts w:ascii="Times New Roman" w:hAnsi="Times New Roman"/>
                <w:sz w:val="24"/>
              </w:rPr>
              <w:t>22,8</w:t>
            </w:r>
          </w:p>
        </w:tc>
        <w:tc>
          <w:tcPr>
            <w:tcW w:w="1078" w:type="dxa"/>
            <w:vAlign w:val="bottom"/>
          </w:tcPr>
          <w:p w14:paraId="567572B0" w14:textId="77777777" w:rsidR="00153339" w:rsidRPr="00D06EB6" w:rsidRDefault="00153339" w:rsidP="00F73B72">
            <w:pPr>
              <w:jc w:val="center"/>
              <w:rPr>
                <w:highlight w:val="cyan"/>
              </w:rPr>
            </w:pPr>
            <w:r>
              <w:rPr>
                <w:rFonts w:ascii="Times New Roman" w:hAnsi="Times New Roman"/>
                <w:sz w:val="24"/>
              </w:rPr>
              <w:t>20,0</w:t>
            </w:r>
          </w:p>
        </w:tc>
      </w:tr>
      <w:tr w:rsidR="00153339" w:rsidRPr="00D06EB6" w14:paraId="0C661802" w14:textId="77777777" w:rsidTr="00F73B72">
        <w:trPr>
          <w:trHeight w:val="127"/>
        </w:trPr>
        <w:tc>
          <w:tcPr>
            <w:tcW w:w="4358" w:type="dxa"/>
            <w:vAlign w:val="bottom"/>
          </w:tcPr>
          <w:p w14:paraId="6EF08A18" w14:textId="77777777" w:rsidR="00153339" w:rsidRPr="00D06EB6" w:rsidRDefault="00153339" w:rsidP="00F73B72">
            <w:pPr>
              <w:rPr>
                <w:highlight w:val="cyan"/>
              </w:rPr>
            </w:pPr>
            <w:r w:rsidRPr="00D06EB6">
              <w:rPr>
                <w:highlight w:val="cyan"/>
              </w:rPr>
              <w:t>Рентабельность продукции</w:t>
            </w:r>
          </w:p>
        </w:tc>
        <w:tc>
          <w:tcPr>
            <w:tcW w:w="1077" w:type="dxa"/>
            <w:vAlign w:val="bottom"/>
          </w:tcPr>
          <w:p w14:paraId="1CEEA9FD" w14:textId="77777777" w:rsidR="00153339" w:rsidRPr="00D06EB6" w:rsidRDefault="00153339" w:rsidP="00F73B72">
            <w:pPr>
              <w:jc w:val="center"/>
              <w:rPr>
                <w:highlight w:val="cyan"/>
              </w:rPr>
            </w:pPr>
            <w:r>
              <w:rPr>
                <w:rFonts w:ascii="Times New Roman" w:hAnsi="Times New Roman"/>
                <w:sz w:val="24"/>
              </w:rPr>
              <w:t>25,6</w:t>
            </w:r>
          </w:p>
        </w:tc>
        <w:tc>
          <w:tcPr>
            <w:tcW w:w="1078" w:type="dxa"/>
            <w:vAlign w:val="bottom"/>
          </w:tcPr>
          <w:p w14:paraId="0AFC1EB6" w14:textId="77777777" w:rsidR="00153339" w:rsidRPr="00D06EB6" w:rsidRDefault="00153339" w:rsidP="00F73B72">
            <w:pPr>
              <w:jc w:val="center"/>
              <w:rPr>
                <w:highlight w:val="cyan"/>
              </w:rPr>
            </w:pPr>
            <w:r>
              <w:rPr>
                <w:rFonts w:ascii="Times New Roman" w:hAnsi="Times New Roman"/>
                <w:sz w:val="24"/>
              </w:rPr>
              <w:t>26,3</w:t>
            </w:r>
          </w:p>
        </w:tc>
        <w:tc>
          <w:tcPr>
            <w:tcW w:w="1078" w:type="dxa"/>
            <w:vAlign w:val="bottom"/>
          </w:tcPr>
          <w:p w14:paraId="0532F0C1" w14:textId="77777777" w:rsidR="00153339" w:rsidRPr="00D06EB6" w:rsidRDefault="00153339" w:rsidP="00F73B72">
            <w:pPr>
              <w:jc w:val="center"/>
              <w:rPr>
                <w:highlight w:val="cyan"/>
              </w:rPr>
            </w:pPr>
            <w:r>
              <w:rPr>
                <w:rFonts w:ascii="Times New Roman" w:hAnsi="Times New Roman"/>
                <w:sz w:val="24"/>
              </w:rPr>
              <w:t>28,2</w:t>
            </w:r>
          </w:p>
        </w:tc>
        <w:tc>
          <w:tcPr>
            <w:tcW w:w="1078" w:type="dxa"/>
            <w:vAlign w:val="bottom"/>
          </w:tcPr>
          <w:p w14:paraId="0E4ADE47" w14:textId="77777777" w:rsidR="00153339" w:rsidRPr="00D06EB6" w:rsidRDefault="00153339" w:rsidP="00F73B72">
            <w:pPr>
              <w:jc w:val="center"/>
              <w:rPr>
                <w:highlight w:val="cyan"/>
              </w:rPr>
            </w:pPr>
            <w:r>
              <w:rPr>
                <w:rFonts w:ascii="Times New Roman" w:hAnsi="Times New Roman"/>
                <w:sz w:val="24"/>
              </w:rPr>
              <w:t>29,6</w:t>
            </w:r>
          </w:p>
        </w:tc>
        <w:tc>
          <w:tcPr>
            <w:tcW w:w="1078" w:type="dxa"/>
            <w:vAlign w:val="bottom"/>
          </w:tcPr>
          <w:p w14:paraId="693E0C2D" w14:textId="77777777" w:rsidR="00153339" w:rsidRPr="00D06EB6" w:rsidRDefault="00153339" w:rsidP="00F73B72">
            <w:pPr>
              <w:jc w:val="center"/>
              <w:rPr>
                <w:highlight w:val="cyan"/>
              </w:rPr>
            </w:pPr>
            <w:r>
              <w:rPr>
                <w:rFonts w:ascii="Times New Roman" w:hAnsi="Times New Roman"/>
                <w:sz w:val="24"/>
              </w:rPr>
              <w:t>25,0</w:t>
            </w:r>
          </w:p>
        </w:tc>
      </w:tr>
    </w:tbl>
    <w:p>
      <w:pPr>
        <w:ind w:firstLine="709"/>
        <w:jc w:val="both"/>
      </w:pPr>
      <w:r>
        <w:rPr>
          <w:rFonts w:ascii="Times New Roman" w:hAnsi="Times New Roman" w:cs="Times New Roman"/>
          <w:sz w:val="28"/>
        </w:rPr>
        <w:t>Таблица 2.14 содержит расширенный набор показателей рентабельности ООО «СЗ РСК» — рентабельность основных фондов, рентабельность оборотных средств, рентабельность издержек обращения — за 2021–2025 гг.</w:t>
      </w:r>
    </w:p>
    <w:p>
      <w:pPr>
        <w:ind w:firstLine="709"/>
        <w:jc w:val="both"/>
      </w:pPr>
      <w:r>
        <w:rPr>
          <w:rFonts w:ascii="Times New Roman" w:hAnsi="Times New Roman" w:cs="Times New Roman"/>
          <w:sz w:val="28"/>
        </w:rPr>
        <w:t xml:space="preserve">Рентабельность ОФ по чистой прибыли выросла с 38,8% в 2021 г. до 70,5% в 2025 г. — это означает, что каждый рубль среднегодовых ОФ генерирует 70 копеек чистой прибыли. Рентабельность оборотных средств — с 10,9 до 13,9%. Рентабельность издержек обращения — с 6,0% (2021 г.) до 9,0% (2025 г.).</w:t>
      </w:r>
    </w:p>
    <w:p>
      <w:pPr>
        <w:ind w:firstLine="709"/>
        <w:jc w:val="both"/>
      </w:pPr>
      <w:r>
        <w:rPr>
          <w:rFonts w:ascii="Times New Roman" w:hAnsi="Times New Roman" w:cs="Times New Roman"/>
          <w:sz w:val="28"/>
        </w:rPr>
        <w:t xml:space="preserve">Все три расширенных показателя демонстрируют восходящую динамику в течение всех пяти лет — это значит, что эффективность использования каждого вида ресурсов растёт, а не падает. Для подрядчика ГОЗ, чья норма прибыли регулируется ФЗ-275, такая динамика — высший возможный результат: внутри ограниченного коридора рентабельности предприятие выбирает максимум за счёт качественного управления оборотным капиталом и собственной техникой.</w:t>
      </w:r>
    </w:p>
    <w:p w14:paraId="43B3A94B" w14:textId="77777777" w:rsidR="00153339" w:rsidRPr="00D06EB6" w:rsidRDefault="00153339" w:rsidP="00153339">
      <w:pPr>
        <w:suppressAutoHyphens/>
        <w:ind w:firstLine="709"/>
        <w:jc w:val="center"/>
        <w:rPr>
          <w:b/>
          <w:sz w:val="28"/>
          <w:szCs w:val="28"/>
          <w:highlight w:val="cyan"/>
        </w:rPr>
      </w:pPr>
    </w:p>
    <w:p w14:paraId="5E726E4C" w14:textId="77777777" w:rsidR="00153339" w:rsidRPr="00D06EB6" w:rsidRDefault="00153339" w:rsidP="00153339">
      <w:pPr>
        <w:suppressAutoHyphens/>
        <w:spacing w:line="360" w:lineRule="auto"/>
        <w:ind w:firstLine="454"/>
        <w:jc w:val="both"/>
        <w:rPr>
          <w:sz w:val="28"/>
          <w:szCs w:val="28"/>
          <w:highlight w:val="cy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sz w:val="28"/>
        </w:rPr>
        <w:t>Из данных Таблицы возможно сделать следующие выводы. Рентабельность основных фондов выросла с 38,8% в 2021 г. до 70,5% в 2025 г.; рентабельность оборотных средств — с 10,9% до 13,9%; рентабельность издержек обращения — с 6,0% до 9,0%. Все три показателя демонстрируют устойчивую восходящую динамику, что свидетельствует о повышении эффективности использования всех видов ресурсов подрядчика государственного оборонного заказа.</w:t>
      </w:r>
    </w:p>
    <w:p w14:paraId="66FE4175" w14:textId="77777777" w:rsidR="00153339" w:rsidRDefault="00153339" w:rsidP="00153339">
      <w:pPr>
        <w:pStyle w:val="af5"/>
        <w:spacing w:line="360" w:lineRule="auto"/>
        <w:ind w:firstLine="454"/>
        <w:rPr>
          <w:rFonts w:ascii="Times New Roman" w:hAnsi="Times New Roman"/>
          <w:sz w:val="28"/>
          <w:szCs w:val="28"/>
        </w:rPr>
      </w:pPr>
      <w:r w:rsidRPr="00D06EB6">
        <w:rPr>
          <w:rFonts w:ascii="Times New Roman" w:hAnsi="Times New Roman"/>
          <w:sz w:val="28"/>
          <w:szCs w:val="28"/>
          <w:highlight w:val="cyan"/>
        </w:rPr>
        <w:t xml:space="preserve">В целом по результатам анализа производственно-хозяйственной и финансово-экономической деятельности предприятия ООО «СЗ РСК» возможно констатировать, что предприятие является (не) рентабельным и (но) не ограничено в потенциале развития своей коммерческой деятельности. Возможные мероприятия по реализации этого потенциала будут рассмотрены в следующем параграфе работы. </w:t>
      </w:r>
      <w:r w:rsidRPr="00145C2A">
        <w:rPr>
          <w:rFonts w:ascii="Times New Roman" w:hAnsi="Times New Roman"/>
          <w:sz w:val="28"/>
          <w:szCs w:val="28"/>
        </w:rPr>
      </w:r>
    </w:p>
    <w:p w14:paraId="43221C44" w14:textId="77777777" w:rsidR="00153339" w:rsidRPr="00E905B5" w:rsidRDefault="00153339" w:rsidP="00153339">
      <w:pPr>
        <w:pStyle w:val="1"/>
        <w:spacing w:before="120" w:after="120"/>
        <w:jc w:val="center"/>
        <w:rPr>
          <w:rFonts w:ascii="Times New Roman" w:hAnsi="Times New Roman"/>
          <w:sz w:val="28"/>
          <w:szCs w:val="28"/>
        </w:rPr>
      </w:pPr>
      <w:r>
        <w:rPr>
          <w:rFonts w:ascii="Times New Roman" w:hAnsi="Times New Roman"/>
          <w:sz w:val="28"/>
          <w:szCs w:val="28"/>
        </w:rPr>
        <w:lastRenderedPageBreak/>
        <w:t xml:space="preserve">2.3. Основные направления развития и повышения эффективности коммерческой деятельности ООО «СЗ РСК»</w:t>
      </w:r>
      <w:r w:rsidRPr="00E905B5">
        <w:rPr>
          <w:rFonts w:ascii="Times New Roman" w:hAnsi="Times New Roman"/>
          <w:sz w:val="28"/>
          <w:szCs w:val="28"/>
        </w:rPr>
      </w:r>
      <w:r>
        <w:rPr>
          <w:rFonts w:ascii="Times New Roman" w:hAnsi="Times New Roman"/>
          <w:sz w:val="28"/>
          <w:szCs w:val="28"/>
        </w:rPr>
      </w:r>
      <w:r w:rsidRPr="00E905B5">
        <w:rPr>
          <w:rFonts w:ascii="Times New Roman" w:hAnsi="Times New Roman"/>
          <w:sz w:val="28"/>
          <w:szCs w:val="28"/>
        </w:rPr>
      </w:r>
      <w:r>
        <w:rPr>
          <w:rFonts w:ascii="Times New Roman" w:hAnsi="Times New Roman"/>
          <w:sz w:val="28"/>
          <w:szCs w:val="28"/>
        </w:rPr>
      </w:r>
    </w:p>
    <w:p w14:paraId="0EA332B9" w14:textId="77777777" w:rsidR="00153339" w:rsidRDefault="00153339" w:rsidP="00153339">
      <w:pPr>
        <w:pStyle w:val="af5"/>
        <w:spacing w:line="360" w:lineRule="auto"/>
        <w:ind w:firstLine="454"/>
        <w:jc w:val="both"/>
        <w:rPr>
          <w:rFonts w:ascii="Times New Roman" w:hAnsi="Times New Roman"/>
          <w:sz w:val="28"/>
          <w:szCs w:val="28"/>
        </w:rPr>
      </w:pPr>
      <w:r>
        <w:rPr>
          <w:rFonts w:ascii="Times New Roman" w:hAnsi="Times New Roman"/>
          <w:sz w:val="28"/>
          <w:szCs w:val="28"/>
        </w:rPr>
        <w:t xml:space="preserve">В этом параграфе необходимо сформулировать свои предложения, рекомендации, мероприятия и т.д. по любым направлениям, формам и способам для повышения эффективности коммерческой деятельности предприятия ООО «СЗ РСК». Представленные рекомендации обязательно должны сопровождаться расчетами, это необходимое условие изложения направлений развития, путей совершенствования и т.п. ООО «СЗ РСК».</w:t>
      </w:r>
      <w:r w:rsidRPr="0017056E">
        <w:rPr>
          <w:rFonts w:ascii="Times New Roman" w:hAnsi="Times New Roman"/>
          <w:b/>
          <w:bCs/>
          <w:sz w:val="28"/>
          <w:szCs w:val="28"/>
        </w:rPr>
      </w:r>
      <w:r>
        <w:rPr>
          <w:rFonts w:ascii="Times New Roman" w:hAnsi="Times New Roman"/>
          <w:sz w:val="28"/>
          <w:szCs w:val="28"/>
        </w:rPr>
      </w:r>
    </w:p>
    <w:p w14:paraId="25DDAAC4" w14:textId="77777777" w:rsidR="00153339" w:rsidRPr="00145C2A" w:rsidRDefault="00153339" w:rsidP="00153339">
      <w:pPr>
        <w:pStyle w:val="af5"/>
        <w:spacing w:line="360" w:lineRule="auto"/>
        <w:ind w:firstLine="454"/>
        <w:jc w:val="both"/>
        <w:rPr>
          <w:rFonts w:ascii="Times New Roman" w:hAnsi="Times New Roman"/>
          <w:sz w:val="28"/>
          <w:szCs w:val="28"/>
        </w:rPr>
      </w:pPr>
    </w:p>
    <w:p w14:paraId="43ECE696" w14:textId="77777777" w:rsidR="00153339" w:rsidRPr="00145C2A" w:rsidRDefault="00153339" w:rsidP="00153339">
      <w:pPr>
        <w:suppressAutoHyphens/>
        <w:spacing w:line="360" w:lineRule="auto"/>
        <w:ind w:firstLine="454"/>
        <w:jc w:val="both"/>
        <w:rPr>
          <w:sz w:val="28"/>
          <w:szCs w:val="28"/>
        </w:rPr>
      </w:pPr>
    </w:p>
    <w:p w14:paraId="7256E9F9" w14:textId="77777777" w:rsidR="00153339" w:rsidRDefault="00153339" w:rsidP="00153339">
      <w:r w:rsidRPr="00145C2A">
        <w:rPr>
          <w:sz w:val="28"/>
          <w:szCs w:val="28"/>
        </w:rPr>
        <w:br w:type="page"/>
      </w:r>
    </w:p>
    <w:sectPr w:rsidR="0015333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iryo">
    <w:charset w:val="80"/>
    <w:family w:val="swiss"/>
    <w:pitch w:val="variable"/>
    <w:sig w:usb0="E00002FF" w:usb1="6AC7FFFF"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name w:val="WW8Num23"/>
    <w:lvl w:ilvl="0">
      <w:numFmt w:val="bullet"/>
      <w:lvlText w:val="-"/>
      <w:lvlJc w:val="left"/>
      <w:pPr>
        <w:tabs>
          <w:tab w:val="num" w:pos="0"/>
        </w:tabs>
        <w:ind w:left="360" w:hanging="360"/>
      </w:pPr>
      <w:rPr>
        <w:rFonts w:ascii="Times New Roman" w:hAnsi="Times New Roman"/>
      </w:rPr>
    </w:lvl>
  </w:abstractNum>
  <w:abstractNum w:abstractNumId="1" w15:restartNumberingAfterBreak="0">
    <w:nsid w:val="07271DA6"/>
    <w:multiLevelType w:val="multilevel"/>
    <w:tmpl w:val="49C09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E6D6B"/>
    <w:multiLevelType w:val="multilevel"/>
    <w:tmpl w:val="FBD4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87355"/>
    <w:multiLevelType w:val="hybridMultilevel"/>
    <w:tmpl w:val="B376414E"/>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E5203FB"/>
    <w:multiLevelType w:val="hybridMultilevel"/>
    <w:tmpl w:val="C69CDB84"/>
    <w:lvl w:ilvl="0" w:tplc="C136B53A">
      <w:start w:val="1"/>
      <w:numFmt w:val="bullet"/>
      <w:lvlText w:val=""/>
      <w:lvlJc w:val="left"/>
      <w:pPr>
        <w:ind w:left="1174" w:hanging="360"/>
      </w:pPr>
      <w:rPr>
        <w:rFonts w:ascii="Symbol" w:hAnsi="Symbol" w:hint="default"/>
      </w:rPr>
    </w:lvl>
    <w:lvl w:ilvl="1" w:tplc="04190003" w:tentative="1">
      <w:start w:val="1"/>
      <w:numFmt w:val="bullet"/>
      <w:lvlText w:val="o"/>
      <w:lvlJc w:val="left"/>
      <w:pPr>
        <w:ind w:left="1894" w:hanging="360"/>
      </w:pPr>
      <w:rPr>
        <w:rFonts w:ascii="Courier New" w:hAnsi="Courier New" w:cs="Courier New" w:hint="default"/>
      </w:rPr>
    </w:lvl>
    <w:lvl w:ilvl="2" w:tplc="04190005" w:tentative="1">
      <w:start w:val="1"/>
      <w:numFmt w:val="bullet"/>
      <w:lvlText w:val=""/>
      <w:lvlJc w:val="left"/>
      <w:pPr>
        <w:ind w:left="2614" w:hanging="360"/>
      </w:pPr>
      <w:rPr>
        <w:rFonts w:ascii="Wingdings" w:hAnsi="Wingdings" w:hint="default"/>
      </w:rPr>
    </w:lvl>
    <w:lvl w:ilvl="3" w:tplc="04190001" w:tentative="1">
      <w:start w:val="1"/>
      <w:numFmt w:val="bullet"/>
      <w:lvlText w:val=""/>
      <w:lvlJc w:val="left"/>
      <w:pPr>
        <w:ind w:left="3334" w:hanging="360"/>
      </w:pPr>
      <w:rPr>
        <w:rFonts w:ascii="Symbol" w:hAnsi="Symbol" w:hint="default"/>
      </w:rPr>
    </w:lvl>
    <w:lvl w:ilvl="4" w:tplc="04190003" w:tentative="1">
      <w:start w:val="1"/>
      <w:numFmt w:val="bullet"/>
      <w:lvlText w:val="o"/>
      <w:lvlJc w:val="left"/>
      <w:pPr>
        <w:ind w:left="4054" w:hanging="360"/>
      </w:pPr>
      <w:rPr>
        <w:rFonts w:ascii="Courier New" w:hAnsi="Courier New" w:cs="Courier New" w:hint="default"/>
      </w:rPr>
    </w:lvl>
    <w:lvl w:ilvl="5" w:tplc="04190005" w:tentative="1">
      <w:start w:val="1"/>
      <w:numFmt w:val="bullet"/>
      <w:lvlText w:val=""/>
      <w:lvlJc w:val="left"/>
      <w:pPr>
        <w:ind w:left="4774" w:hanging="360"/>
      </w:pPr>
      <w:rPr>
        <w:rFonts w:ascii="Wingdings" w:hAnsi="Wingdings" w:hint="default"/>
      </w:rPr>
    </w:lvl>
    <w:lvl w:ilvl="6" w:tplc="04190001" w:tentative="1">
      <w:start w:val="1"/>
      <w:numFmt w:val="bullet"/>
      <w:lvlText w:val=""/>
      <w:lvlJc w:val="left"/>
      <w:pPr>
        <w:ind w:left="5494" w:hanging="360"/>
      </w:pPr>
      <w:rPr>
        <w:rFonts w:ascii="Symbol" w:hAnsi="Symbol" w:hint="default"/>
      </w:rPr>
    </w:lvl>
    <w:lvl w:ilvl="7" w:tplc="04190003" w:tentative="1">
      <w:start w:val="1"/>
      <w:numFmt w:val="bullet"/>
      <w:lvlText w:val="o"/>
      <w:lvlJc w:val="left"/>
      <w:pPr>
        <w:ind w:left="6214" w:hanging="360"/>
      </w:pPr>
      <w:rPr>
        <w:rFonts w:ascii="Courier New" w:hAnsi="Courier New" w:cs="Courier New" w:hint="default"/>
      </w:rPr>
    </w:lvl>
    <w:lvl w:ilvl="8" w:tplc="04190005" w:tentative="1">
      <w:start w:val="1"/>
      <w:numFmt w:val="bullet"/>
      <w:lvlText w:val=""/>
      <w:lvlJc w:val="left"/>
      <w:pPr>
        <w:ind w:left="6934" w:hanging="360"/>
      </w:pPr>
      <w:rPr>
        <w:rFonts w:ascii="Wingdings" w:hAnsi="Wingdings" w:hint="default"/>
      </w:rPr>
    </w:lvl>
  </w:abstractNum>
  <w:abstractNum w:abstractNumId="5" w15:restartNumberingAfterBreak="0">
    <w:nsid w:val="166005F7"/>
    <w:multiLevelType w:val="multilevel"/>
    <w:tmpl w:val="13D05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C20F4"/>
    <w:multiLevelType w:val="hybridMultilevel"/>
    <w:tmpl w:val="B68CA0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3E6467"/>
    <w:multiLevelType w:val="multilevel"/>
    <w:tmpl w:val="4494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97E8F"/>
    <w:multiLevelType w:val="hybridMultilevel"/>
    <w:tmpl w:val="362209D4"/>
    <w:lvl w:ilvl="0" w:tplc="407AE1E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2333906"/>
    <w:multiLevelType w:val="hybridMultilevel"/>
    <w:tmpl w:val="9D4019B4"/>
    <w:lvl w:ilvl="0" w:tplc="8432D7BC">
      <w:start w:val="1"/>
      <w:numFmt w:val="bullet"/>
      <w:lvlText w:val=""/>
      <w:lvlJc w:val="left"/>
      <w:pPr>
        <w:tabs>
          <w:tab w:val="num" w:pos="900"/>
        </w:tabs>
        <w:ind w:left="900" w:hanging="360"/>
      </w:pPr>
      <w:rPr>
        <w:rFonts w:ascii="Symbol" w:hAnsi="Symbol" w:hint="default"/>
      </w:rPr>
    </w:lvl>
    <w:lvl w:ilvl="1" w:tplc="04190003" w:tentative="1">
      <w:start w:val="1"/>
      <w:numFmt w:val="bullet"/>
      <w:lvlText w:val="o"/>
      <w:lvlJc w:val="left"/>
      <w:pPr>
        <w:tabs>
          <w:tab w:val="num" w:pos="1620"/>
        </w:tabs>
        <w:ind w:left="1620" w:hanging="360"/>
      </w:pPr>
      <w:rPr>
        <w:rFonts w:ascii="Courier New" w:hAnsi="Courier New" w:cs="Courier New" w:hint="default"/>
      </w:rPr>
    </w:lvl>
    <w:lvl w:ilvl="2" w:tplc="04190005" w:tentative="1">
      <w:start w:val="1"/>
      <w:numFmt w:val="bullet"/>
      <w:lvlText w:val=""/>
      <w:lvlJc w:val="left"/>
      <w:pPr>
        <w:tabs>
          <w:tab w:val="num" w:pos="2340"/>
        </w:tabs>
        <w:ind w:left="2340" w:hanging="360"/>
      </w:pPr>
      <w:rPr>
        <w:rFonts w:ascii="Wingdings" w:hAnsi="Wingdings" w:hint="default"/>
      </w:rPr>
    </w:lvl>
    <w:lvl w:ilvl="3" w:tplc="04190001" w:tentative="1">
      <w:start w:val="1"/>
      <w:numFmt w:val="bullet"/>
      <w:lvlText w:val=""/>
      <w:lvlJc w:val="left"/>
      <w:pPr>
        <w:tabs>
          <w:tab w:val="num" w:pos="3060"/>
        </w:tabs>
        <w:ind w:left="3060" w:hanging="360"/>
      </w:pPr>
      <w:rPr>
        <w:rFonts w:ascii="Symbol" w:hAnsi="Symbol" w:hint="default"/>
      </w:rPr>
    </w:lvl>
    <w:lvl w:ilvl="4" w:tplc="04190003" w:tentative="1">
      <w:start w:val="1"/>
      <w:numFmt w:val="bullet"/>
      <w:lvlText w:val="o"/>
      <w:lvlJc w:val="left"/>
      <w:pPr>
        <w:tabs>
          <w:tab w:val="num" w:pos="3780"/>
        </w:tabs>
        <w:ind w:left="3780" w:hanging="360"/>
      </w:pPr>
      <w:rPr>
        <w:rFonts w:ascii="Courier New" w:hAnsi="Courier New" w:cs="Courier New" w:hint="default"/>
      </w:rPr>
    </w:lvl>
    <w:lvl w:ilvl="5" w:tplc="04190005" w:tentative="1">
      <w:start w:val="1"/>
      <w:numFmt w:val="bullet"/>
      <w:lvlText w:val=""/>
      <w:lvlJc w:val="left"/>
      <w:pPr>
        <w:tabs>
          <w:tab w:val="num" w:pos="4500"/>
        </w:tabs>
        <w:ind w:left="4500" w:hanging="360"/>
      </w:pPr>
      <w:rPr>
        <w:rFonts w:ascii="Wingdings" w:hAnsi="Wingdings" w:hint="default"/>
      </w:rPr>
    </w:lvl>
    <w:lvl w:ilvl="6" w:tplc="04190001" w:tentative="1">
      <w:start w:val="1"/>
      <w:numFmt w:val="bullet"/>
      <w:lvlText w:val=""/>
      <w:lvlJc w:val="left"/>
      <w:pPr>
        <w:tabs>
          <w:tab w:val="num" w:pos="5220"/>
        </w:tabs>
        <w:ind w:left="5220" w:hanging="360"/>
      </w:pPr>
      <w:rPr>
        <w:rFonts w:ascii="Symbol" w:hAnsi="Symbol" w:hint="default"/>
      </w:rPr>
    </w:lvl>
    <w:lvl w:ilvl="7" w:tplc="04190003" w:tentative="1">
      <w:start w:val="1"/>
      <w:numFmt w:val="bullet"/>
      <w:lvlText w:val="o"/>
      <w:lvlJc w:val="left"/>
      <w:pPr>
        <w:tabs>
          <w:tab w:val="num" w:pos="5940"/>
        </w:tabs>
        <w:ind w:left="5940" w:hanging="360"/>
      </w:pPr>
      <w:rPr>
        <w:rFonts w:ascii="Courier New" w:hAnsi="Courier New" w:cs="Courier New" w:hint="default"/>
      </w:rPr>
    </w:lvl>
    <w:lvl w:ilvl="8" w:tplc="04190005" w:tentative="1">
      <w:start w:val="1"/>
      <w:numFmt w:val="bullet"/>
      <w:lvlText w:val=""/>
      <w:lvlJc w:val="left"/>
      <w:pPr>
        <w:tabs>
          <w:tab w:val="num" w:pos="6660"/>
        </w:tabs>
        <w:ind w:left="6660" w:hanging="360"/>
      </w:pPr>
      <w:rPr>
        <w:rFonts w:ascii="Wingdings" w:hAnsi="Wingdings" w:hint="default"/>
      </w:rPr>
    </w:lvl>
  </w:abstractNum>
  <w:abstractNum w:abstractNumId="10" w15:restartNumberingAfterBreak="0">
    <w:nsid w:val="2ED603F2"/>
    <w:multiLevelType w:val="multilevel"/>
    <w:tmpl w:val="F14C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133B3A"/>
    <w:multiLevelType w:val="multilevel"/>
    <w:tmpl w:val="ABE2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C5E4A"/>
    <w:multiLevelType w:val="multilevel"/>
    <w:tmpl w:val="2C3C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EE1707"/>
    <w:multiLevelType w:val="multilevel"/>
    <w:tmpl w:val="3E08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C016E1"/>
    <w:multiLevelType w:val="hybridMultilevel"/>
    <w:tmpl w:val="CC963DCA"/>
    <w:lvl w:ilvl="0" w:tplc="6BBA2B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37296A0A"/>
    <w:multiLevelType w:val="multilevel"/>
    <w:tmpl w:val="B77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0560D"/>
    <w:multiLevelType w:val="multilevel"/>
    <w:tmpl w:val="E95E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F725B"/>
    <w:multiLevelType w:val="multilevel"/>
    <w:tmpl w:val="BB06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B82E82"/>
    <w:multiLevelType w:val="multilevel"/>
    <w:tmpl w:val="EBA0F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F40D6"/>
    <w:multiLevelType w:val="hybridMultilevel"/>
    <w:tmpl w:val="D65E5A32"/>
    <w:lvl w:ilvl="0" w:tplc="AA7CC59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E5F4838"/>
    <w:multiLevelType w:val="multilevel"/>
    <w:tmpl w:val="822E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8A68E3"/>
    <w:multiLevelType w:val="hybridMultilevel"/>
    <w:tmpl w:val="436028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F5455C9"/>
    <w:multiLevelType w:val="multilevel"/>
    <w:tmpl w:val="A564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F3DC6"/>
    <w:multiLevelType w:val="hybridMultilevel"/>
    <w:tmpl w:val="3C8ADC1E"/>
    <w:lvl w:ilvl="0" w:tplc="15804B52">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1965430"/>
    <w:multiLevelType w:val="hybridMultilevel"/>
    <w:tmpl w:val="F4E80B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5742743"/>
    <w:multiLevelType w:val="hybridMultilevel"/>
    <w:tmpl w:val="0304230C"/>
    <w:lvl w:ilvl="0" w:tplc="C136B53A">
      <w:start w:val="1"/>
      <w:numFmt w:val="bullet"/>
      <w:lvlText w:val=""/>
      <w:lvlJc w:val="left"/>
      <w:pPr>
        <w:ind w:left="1741" w:hanging="360"/>
      </w:pPr>
      <w:rPr>
        <w:rFonts w:ascii="Symbol" w:hAnsi="Symbol" w:hint="default"/>
      </w:rPr>
    </w:lvl>
    <w:lvl w:ilvl="1" w:tplc="04190003" w:tentative="1">
      <w:start w:val="1"/>
      <w:numFmt w:val="bullet"/>
      <w:lvlText w:val="o"/>
      <w:lvlJc w:val="left"/>
      <w:pPr>
        <w:ind w:left="2461" w:hanging="360"/>
      </w:pPr>
      <w:rPr>
        <w:rFonts w:ascii="Courier New" w:hAnsi="Courier New" w:cs="Courier New" w:hint="default"/>
      </w:rPr>
    </w:lvl>
    <w:lvl w:ilvl="2" w:tplc="04190005" w:tentative="1">
      <w:start w:val="1"/>
      <w:numFmt w:val="bullet"/>
      <w:lvlText w:val=""/>
      <w:lvlJc w:val="left"/>
      <w:pPr>
        <w:ind w:left="3181" w:hanging="360"/>
      </w:pPr>
      <w:rPr>
        <w:rFonts w:ascii="Wingdings" w:hAnsi="Wingdings" w:hint="default"/>
      </w:rPr>
    </w:lvl>
    <w:lvl w:ilvl="3" w:tplc="04190001" w:tentative="1">
      <w:start w:val="1"/>
      <w:numFmt w:val="bullet"/>
      <w:lvlText w:val=""/>
      <w:lvlJc w:val="left"/>
      <w:pPr>
        <w:ind w:left="3901" w:hanging="360"/>
      </w:pPr>
      <w:rPr>
        <w:rFonts w:ascii="Symbol" w:hAnsi="Symbol" w:hint="default"/>
      </w:rPr>
    </w:lvl>
    <w:lvl w:ilvl="4" w:tplc="04190003" w:tentative="1">
      <w:start w:val="1"/>
      <w:numFmt w:val="bullet"/>
      <w:lvlText w:val="o"/>
      <w:lvlJc w:val="left"/>
      <w:pPr>
        <w:ind w:left="4621" w:hanging="360"/>
      </w:pPr>
      <w:rPr>
        <w:rFonts w:ascii="Courier New" w:hAnsi="Courier New" w:cs="Courier New" w:hint="default"/>
      </w:rPr>
    </w:lvl>
    <w:lvl w:ilvl="5" w:tplc="04190005" w:tentative="1">
      <w:start w:val="1"/>
      <w:numFmt w:val="bullet"/>
      <w:lvlText w:val=""/>
      <w:lvlJc w:val="left"/>
      <w:pPr>
        <w:ind w:left="5341" w:hanging="360"/>
      </w:pPr>
      <w:rPr>
        <w:rFonts w:ascii="Wingdings" w:hAnsi="Wingdings" w:hint="default"/>
      </w:rPr>
    </w:lvl>
    <w:lvl w:ilvl="6" w:tplc="04190001" w:tentative="1">
      <w:start w:val="1"/>
      <w:numFmt w:val="bullet"/>
      <w:lvlText w:val=""/>
      <w:lvlJc w:val="left"/>
      <w:pPr>
        <w:ind w:left="6061" w:hanging="360"/>
      </w:pPr>
      <w:rPr>
        <w:rFonts w:ascii="Symbol" w:hAnsi="Symbol" w:hint="default"/>
      </w:rPr>
    </w:lvl>
    <w:lvl w:ilvl="7" w:tplc="04190003" w:tentative="1">
      <w:start w:val="1"/>
      <w:numFmt w:val="bullet"/>
      <w:lvlText w:val="o"/>
      <w:lvlJc w:val="left"/>
      <w:pPr>
        <w:ind w:left="6781" w:hanging="360"/>
      </w:pPr>
      <w:rPr>
        <w:rFonts w:ascii="Courier New" w:hAnsi="Courier New" w:cs="Courier New" w:hint="default"/>
      </w:rPr>
    </w:lvl>
    <w:lvl w:ilvl="8" w:tplc="04190005" w:tentative="1">
      <w:start w:val="1"/>
      <w:numFmt w:val="bullet"/>
      <w:lvlText w:val=""/>
      <w:lvlJc w:val="left"/>
      <w:pPr>
        <w:ind w:left="7501" w:hanging="360"/>
      </w:pPr>
      <w:rPr>
        <w:rFonts w:ascii="Wingdings" w:hAnsi="Wingdings" w:hint="default"/>
      </w:rPr>
    </w:lvl>
  </w:abstractNum>
  <w:abstractNum w:abstractNumId="26" w15:restartNumberingAfterBreak="0">
    <w:nsid w:val="792A095B"/>
    <w:multiLevelType w:val="hybridMultilevel"/>
    <w:tmpl w:val="4DEA6D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C715276"/>
    <w:multiLevelType w:val="hybridMultilevel"/>
    <w:tmpl w:val="7BEEF0C2"/>
    <w:lvl w:ilvl="0" w:tplc="03288046">
      <w:start w:val="1"/>
      <w:numFmt w:val="bullet"/>
      <w:lvlText w:val="̶"/>
      <w:lvlJc w:val="left"/>
      <w:pPr>
        <w:tabs>
          <w:tab w:val="num" w:pos="2328"/>
        </w:tabs>
        <w:ind w:left="2328" w:hanging="360"/>
      </w:pPr>
      <w:rPr>
        <w:rFonts w:ascii="Meiryo" w:eastAsia="Meiryo" w:hAnsi="Meiryo" w:hint="eastAsia"/>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num w:numId="1" w16cid:durableId="1029452315">
    <w:abstractNumId w:val="0"/>
  </w:num>
  <w:num w:numId="2" w16cid:durableId="1966041364">
    <w:abstractNumId w:val="4"/>
  </w:num>
  <w:num w:numId="3" w16cid:durableId="1618949292">
    <w:abstractNumId w:val="27"/>
  </w:num>
  <w:num w:numId="4" w16cid:durableId="1670014398">
    <w:abstractNumId w:val="14"/>
  </w:num>
  <w:num w:numId="5" w16cid:durableId="1997372011">
    <w:abstractNumId w:val="9"/>
  </w:num>
  <w:num w:numId="6" w16cid:durableId="793132546">
    <w:abstractNumId w:val="6"/>
  </w:num>
  <w:num w:numId="7" w16cid:durableId="316149505">
    <w:abstractNumId w:val="19"/>
  </w:num>
  <w:num w:numId="8" w16cid:durableId="1202129974">
    <w:abstractNumId w:val="20"/>
  </w:num>
  <w:num w:numId="9" w16cid:durableId="757093262">
    <w:abstractNumId w:val="1"/>
  </w:num>
  <w:num w:numId="10" w16cid:durableId="810295266">
    <w:abstractNumId w:val="16"/>
  </w:num>
  <w:num w:numId="11" w16cid:durableId="1554585880">
    <w:abstractNumId w:val="17"/>
  </w:num>
  <w:num w:numId="12" w16cid:durableId="1501576972">
    <w:abstractNumId w:val="2"/>
  </w:num>
  <w:num w:numId="13" w16cid:durableId="1787574520">
    <w:abstractNumId w:val="15"/>
  </w:num>
  <w:num w:numId="14" w16cid:durableId="1284967637">
    <w:abstractNumId w:val="11"/>
  </w:num>
  <w:num w:numId="15" w16cid:durableId="94400636">
    <w:abstractNumId w:val="10"/>
  </w:num>
  <w:num w:numId="16" w16cid:durableId="305360457">
    <w:abstractNumId w:val="12"/>
  </w:num>
  <w:num w:numId="17" w16cid:durableId="972564008">
    <w:abstractNumId w:val="8"/>
  </w:num>
  <w:num w:numId="18" w16cid:durableId="2115711563">
    <w:abstractNumId w:val="26"/>
  </w:num>
  <w:num w:numId="19" w16cid:durableId="698091556">
    <w:abstractNumId w:val="3"/>
  </w:num>
  <w:num w:numId="20" w16cid:durableId="32311291">
    <w:abstractNumId w:val="23"/>
  </w:num>
  <w:num w:numId="21" w16cid:durableId="1518885519">
    <w:abstractNumId w:val="13"/>
  </w:num>
  <w:num w:numId="22" w16cid:durableId="2040281982">
    <w:abstractNumId w:val="18"/>
  </w:num>
  <w:num w:numId="23" w16cid:durableId="382872156">
    <w:abstractNumId w:val="7"/>
  </w:num>
  <w:num w:numId="24" w16cid:durableId="1422021697">
    <w:abstractNumId w:val="22"/>
  </w:num>
  <w:num w:numId="25" w16cid:durableId="199976221">
    <w:abstractNumId w:val="25"/>
  </w:num>
  <w:num w:numId="26" w16cid:durableId="1650860825">
    <w:abstractNumId w:val="5"/>
  </w:num>
  <w:num w:numId="27" w16cid:durableId="801384317">
    <w:abstractNumId w:val="21"/>
  </w:num>
  <w:num w:numId="28" w16cid:durableId="62122796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339"/>
    <w:rsid w:val="00153339"/>
    <w:rsid w:val="001D1AC9"/>
    <w:rsid w:val="006A7C74"/>
    <w:rsid w:val="0081677A"/>
    <w:rsid w:val="00EA6F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35011"/>
  <w15:chartTrackingRefBased/>
  <w15:docId w15:val="{1AFFE8E2-990C-074D-BB81-F0C43F78A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3339"/>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1533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1533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15333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333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333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333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333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3339"/>
    <w:pPr>
      <w:keepNext/>
      <w:keepLines/>
      <w:outlineLvl w:val="7"/>
    </w:pPr>
    <w:rPr>
      <w:rFonts w:eastAsiaTheme="majorEastAsia" w:cstheme="majorBidi"/>
      <w:i/>
      <w:iCs/>
      <w:color w:val="272727" w:themeColor="text1" w:themeTint="D8"/>
    </w:rPr>
  </w:style>
  <w:style w:type="paragraph" w:styleId="9">
    <w:name w:val="heading 9"/>
    <w:basedOn w:val="a"/>
    <w:next w:val="a"/>
    <w:link w:val="90"/>
    <w:unhideWhenUsed/>
    <w:qFormat/>
    <w:rsid w:val="00153339"/>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5333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rsid w:val="0015333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rsid w:val="0015333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5333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5333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5333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53339"/>
    <w:rPr>
      <w:rFonts w:eastAsiaTheme="majorEastAsia" w:cstheme="majorBidi"/>
      <w:color w:val="595959" w:themeColor="text1" w:themeTint="A6"/>
    </w:rPr>
  </w:style>
  <w:style w:type="character" w:customStyle="1" w:styleId="80">
    <w:name w:val="Заголовок 8 Знак"/>
    <w:basedOn w:val="a0"/>
    <w:link w:val="8"/>
    <w:uiPriority w:val="9"/>
    <w:semiHidden/>
    <w:rsid w:val="00153339"/>
    <w:rPr>
      <w:rFonts w:eastAsiaTheme="majorEastAsia" w:cstheme="majorBidi"/>
      <w:i/>
      <w:iCs/>
      <w:color w:val="272727" w:themeColor="text1" w:themeTint="D8"/>
    </w:rPr>
  </w:style>
  <w:style w:type="character" w:customStyle="1" w:styleId="90">
    <w:name w:val="Заголовок 9 Знак"/>
    <w:basedOn w:val="a0"/>
    <w:link w:val="9"/>
    <w:rsid w:val="00153339"/>
    <w:rPr>
      <w:rFonts w:eastAsiaTheme="majorEastAsia" w:cstheme="majorBidi"/>
      <w:color w:val="272727" w:themeColor="text1" w:themeTint="D8"/>
    </w:rPr>
  </w:style>
  <w:style w:type="paragraph" w:styleId="a3">
    <w:name w:val="Title"/>
    <w:aliases w:val="Название"/>
    <w:basedOn w:val="a"/>
    <w:next w:val="a"/>
    <w:link w:val="a4"/>
    <w:qFormat/>
    <w:rsid w:val="0015333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aliases w:val="Название Знак1"/>
    <w:basedOn w:val="a0"/>
    <w:link w:val="a3"/>
    <w:uiPriority w:val="10"/>
    <w:rsid w:val="001533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333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5333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53339"/>
    <w:pPr>
      <w:spacing w:before="160"/>
      <w:jc w:val="center"/>
    </w:pPr>
    <w:rPr>
      <w:i/>
      <w:iCs/>
      <w:color w:val="404040" w:themeColor="text1" w:themeTint="BF"/>
    </w:rPr>
  </w:style>
  <w:style w:type="character" w:customStyle="1" w:styleId="22">
    <w:name w:val="Цитата 2 Знак"/>
    <w:basedOn w:val="a0"/>
    <w:link w:val="21"/>
    <w:uiPriority w:val="29"/>
    <w:rsid w:val="00153339"/>
    <w:rPr>
      <w:i/>
      <w:iCs/>
      <w:color w:val="404040" w:themeColor="text1" w:themeTint="BF"/>
    </w:rPr>
  </w:style>
  <w:style w:type="paragraph" w:styleId="a7">
    <w:name w:val="List Paragraph"/>
    <w:basedOn w:val="a"/>
    <w:link w:val="a8"/>
    <w:uiPriority w:val="34"/>
    <w:qFormat/>
    <w:rsid w:val="00153339"/>
    <w:pPr>
      <w:ind w:left="720"/>
      <w:contextualSpacing/>
    </w:pPr>
  </w:style>
  <w:style w:type="character" w:styleId="a9">
    <w:name w:val="Intense Emphasis"/>
    <w:basedOn w:val="a0"/>
    <w:uiPriority w:val="21"/>
    <w:qFormat/>
    <w:rsid w:val="00153339"/>
    <w:rPr>
      <w:i/>
      <w:iCs/>
      <w:color w:val="0F4761" w:themeColor="accent1" w:themeShade="BF"/>
    </w:rPr>
  </w:style>
  <w:style w:type="paragraph" w:styleId="aa">
    <w:name w:val="Intense Quote"/>
    <w:basedOn w:val="a"/>
    <w:next w:val="a"/>
    <w:link w:val="ab"/>
    <w:uiPriority w:val="30"/>
    <w:qFormat/>
    <w:rsid w:val="00153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153339"/>
    <w:rPr>
      <w:i/>
      <w:iCs/>
      <w:color w:val="0F4761" w:themeColor="accent1" w:themeShade="BF"/>
    </w:rPr>
  </w:style>
  <w:style w:type="character" w:styleId="ac">
    <w:name w:val="Intense Reference"/>
    <w:basedOn w:val="a0"/>
    <w:uiPriority w:val="32"/>
    <w:qFormat/>
    <w:rsid w:val="00153339"/>
    <w:rPr>
      <w:b/>
      <w:bCs/>
      <w:smallCaps/>
      <w:color w:val="0F4761" w:themeColor="accent1" w:themeShade="BF"/>
      <w:spacing w:val="5"/>
    </w:rPr>
  </w:style>
  <w:style w:type="character" w:customStyle="1" w:styleId="ad">
    <w:name w:val="Название Знак"/>
    <w:rsid w:val="00153339"/>
    <w:rPr>
      <w:sz w:val="28"/>
      <w:szCs w:val="24"/>
    </w:rPr>
  </w:style>
  <w:style w:type="paragraph" w:styleId="ae">
    <w:name w:val="Body Text Indent"/>
    <w:basedOn w:val="a"/>
    <w:link w:val="af"/>
    <w:rsid w:val="00153339"/>
    <w:pPr>
      <w:spacing w:line="360" w:lineRule="auto"/>
      <w:jc w:val="both"/>
    </w:pPr>
    <w:rPr>
      <w:sz w:val="28"/>
    </w:rPr>
  </w:style>
  <w:style w:type="character" w:customStyle="1" w:styleId="af">
    <w:name w:val="Основной текст с отступом Знак"/>
    <w:basedOn w:val="a0"/>
    <w:link w:val="ae"/>
    <w:rsid w:val="00153339"/>
    <w:rPr>
      <w:rFonts w:ascii="Times New Roman" w:eastAsia="Times New Roman" w:hAnsi="Times New Roman" w:cs="Times New Roman"/>
      <w:kern w:val="0"/>
      <w:sz w:val="28"/>
      <w:lang w:eastAsia="ru-RU"/>
      <w14:ligatures w14:val="none"/>
    </w:rPr>
  </w:style>
  <w:style w:type="paragraph" w:styleId="af0">
    <w:name w:val="header"/>
    <w:basedOn w:val="a"/>
    <w:link w:val="af1"/>
    <w:uiPriority w:val="99"/>
    <w:rsid w:val="00153339"/>
    <w:pPr>
      <w:tabs>
        <w:tab w:val="center" w:pos="4677"/>
        <w:tab w:val="right" w:pos="9355"/>
      </w:tabs>
    </w:pPr>
  </w:style>
  <w:style w:type="character" w:customStyle="1" w:styleId="af1">
    <w:name w:val="Верхний колонтитул Знак"/>
    <w:basedOn w:val="a0"/>
    <w:link w:val="af0"/>
    <w:uiPriority w:val="99"/>
    <w:rsid w:val="00153339"/>
    <w:rPr>
      <w:rFonts w:ascii="Times New Roman" w:eastAsia="Times New Roman" w:hAnsi="Times New Roman" w:cs="Times New Roman"/>
      <w:kern w:val="0"/>
      <w:lang w:eastAsia="ru-RU"/>
      <w14:ligatures w14:val="none"/>
    </w:rPr>
  </w:style>
  <w:style w:type="paragraph" w:styleId="af2">
    <w:name w:val="footer"/>
    <w:basedOn w:val="a"/>
    <w:link w:val="af3"/>
    <w:uiPriority w:val="99"/>
    <w:rsid w:val="00153339"/>
    <w:pPr>
      <w:tabs>
        <w:tab w:val="center" w:pos="4677"/>
        <w:tab w:val="right" w:pos="9355"/>
      </w:tabs>
    </w:pPr>
  </w:style>
  <w:style w:type="character" w:customStyle="1" w:styleId="af3">
    <w:name w:val="Нижний колонтитул Знак"/>
    <w:basedOn w:val="a0"/>
    <w:link w:val="af2"/>
    <w:uiPriority w:val="99"/>
    <w:rsid w:val="00153339"/>
    <w:rPr>
      <w:rFonts w:ascii="Times New Roman" w:eastAsia="Times New Roman" w:hAnsi="Times New Roman" w:cs="Times New Roman"/>
      <w:kern w:val="0"/>
      <w:lang w:eastAsia="ru-RU"/>
      <w14:ligatures w14:val="none"/>
    </w:rPr>
  </w:style>
  <w:style w:type="paragraph" w:styleId="af4">
    <w:name w:val="TOC Heading"/>
    <w:basedOn w:val="1"/>
    <w:next w:val="a"/>
    <w:uiPriority w:val="39"/>
    <w:qFormat/>
    <w:rsid w:val="00153339"/>
    <w:pPr>
      <w:spacing w:before="480" w:after="0" w:line="276" w:lineRule="auto"/>
      <w:outlineLvl w:val="9"/>
    </w:pPr>
    <w:rPr>
      <w:rFonts w:ascii="Cambria" w:eastAsia="Times New Roman" w:hAnsi="Cambria" w:cs="Times New Roman"/>
      <w:b/>
      <w:bCs/>
      <w:color w:val="365F91"/>
      <w:sz w:val="28"/>
      <w:szCs w:val="28"/>
    </w:rPr>
  </w:style>
  <w:style w:type="paragraph" w:styleId="af5">
    <w:name w:val="No Spacing"/>
    <w:uiPriority w:val="1"/>
    <w:qFormat/>
    <w:rsid w:val="00153339"/>
    <w:pPr>
      <w:spacing w:after="0" w:line="240" w:lineRule="auto"/>
    </w:pPr>
    <w:rPr>
      <w:rFonts w:ascii="Calibri" w:eastAsia="SimSun" w:hAnsi="Calibri" w:cs="Times New Roman"/>
      <w:kern w:val="0"/>
      <w:sz w:val="22"/>
      <w:szCs w:val="22"/>
      <w:lang w:eastAsia="ru-RU"/>
      <w14:ligatures w14:val="none"/>
    </w:rPr>
  </w:style>
  <w:style w:type="paragraph" w:customStyle="1" w:styleId="af6">
    <w:name w:val="Знак Знак Знак Знак"/>
    <w:basedOn w:val="a"/>
    <w:autoRedefine/>
    <w:rsid w:val="00153339"/>
    <w:rPr>
      <w:rFonts w:ascii="Arial" w:hAnsi="Arial" w:cs="Arial"/>
      <w:caps/>
      <w:kern w:val="32"/>
      <w:sz w:val="32"/>
      <w:szCs w:val="32"/>
      <w:lang w:val="en-US" w:eastAsia="en-US"/>
    </w:rPr>
  </w:style>
  <w:style w:type="paragraph" w:styleId="11">
    <w:name w:val="toc 1"/>
    <w:basedOn w:val="a"/>
    <w:next w:val="a"/>
    <w:autoRedefine/>
    <w:uiPriority w:val="39"/>
    <w:qFormat/>
    <w:rsid w:val="00153339"/>
    <w:pPr>
      <w:tabs>
        <w:tab w:val="right" w:leader="dot" w:pos="9345"/>
      </w:tabs>
      <w:spacing w:line="360" w:lineRule="auto"/>
    </w:pPr>
  </w:style>
  <w:style w:type="paragraph" w:styleId="23">
    <w:name w:val="toc 2"/>
    <w:basedOn w:val="a"/>
    <w:next w:val="a"/>
    <w:autoRedefine/>
    <w:uiPriority w:val="39"/>
    <w:qFormat/>
    <w:rsid w:val="00153339"/>
    <w:pPr>
      <w:tabs>
        <w:tab w:val="left" w:pos="880"/>
        <w:tab w:val="right" w:leader="dot" w:pos="9345"/>
      </w:tabs>
      <w:spacing w:line="360" w:lineRule="auto"/>
    </w:pPr>
  </w:style>
  <w:style w:type="character" w:styleId="af7">
    <w:name w:val="Hyperlink"/>
    <w:uiPriority w:val="99"/>
    <w:rsid w:val="00153339"/>
    <w:rPr>
      <w:color w:val="0000FF"/>
      <w:u w:val="single"/>
    </w:rPr>
  </w:style>
  <w:style w:type="paragraph" w:styleId="31">
    <w:name w:val="toc 3"/>
    <w:basedOn w:val="a"/>
    <w:next w:val="a"/>
    <w:autoRedefine/>
    <w:uiPriority w:val="39"/>
    <w:qFormat/>
    <w:rsid w:val="00153339"/>
    <w:pPr>
      <w:tabs>
        <w:tab w:val="left" w:pos="851"/>
        <w:tab w:val="right" w:leader="dot" w:pos="9345"/>
      </w:tabs>
      <w:spacing w:line="360" w:lineRule="auto"/>
      <w:jc w:val="both"/>
    </w:pPr>
  </w:style>
  <w:style w:type="paragraph" w:styleId="32">
    <w:name w:val="Body Text 3"/>
    <w:basedOn w:val="a"/>
    <w:link w:val="33"/>
    <w:rsid w:val="00153339"/>
    <w:pPr>
      <w:jc w:val="both"/>
    </w:pPr>
    <w:rPr>
      <w:sz w:val="28"/>
      <w:szCs w:val="20"/>
    </w:rPr>
  </w:style>
  <w:style w:type="character" w:customStyle="1" w:styleId="33">
    <w:name w:val="Основной текст 3 Знак"/>
    <w:basedOn w:val="a0"/>
    <w:link w:val="32"/>
    <w:rsid w:val="00153339"/>
    <w:rPr>
      <w:rFonts w:ascii="Times New Roman" w:eastAsia="Times New Roman" w:hAnsi="Times New Roman" w:cs="Times New Roman"/>
      <w:kern w:val="0"/>
      <w:sz w:val="28"/>
      <w:szCs w:val="20"/>
      <w:lang w:eastAsia="ru-RU"/>
      <w14:ligatures w14:val="none"/>
    </w:rPr>
  </w:style>
  <w:style w:type="paragraph" w:styleId="af8">
    <w:name w:val="Body Text"/>
    <w:basedOn w:val="a"/>
    <w:link w:val="af9"/>
    <w:rsid w:val="00153339"/>
    <w:rPr>
      <w:szCs w:val="20"/>
    </w:rPr>
  </w:style>
  <w:style w:type="character" w:customStyle="1" w:styleId="af9">
    <w:name w:val="Основной текст Знак"/>
    <w:basedOn w:val="a0"/>
    <w:link w:val="af8"/>
    <w:rsid w:val="00153339"/>
    <w:rPr>
      <w:rFonts w:ascii="Times New Roman" w:eastAsia="Times New Roman" w:hAnsi="Times New Roman" w:cs="Times New Roman"/>
      <w:kern w:val="0"/>
      <w:szCs w:val="20"/>
      <w:lang w:eastAsia="ru-RU"/>
      <w14:ligatures w14:val="none"/>
    </w:rPr>
  </w:style>
  <w:style w:type="paragraph" w:styleId="HTML">
    <w:name w:val="HTML Preformatted"/>
    <w:basedOn w:val="a"/>
    <w:link w:val="HTML0"/>
    <w:rsid w:val="001533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rsid w:val="00153339"/>
    <w:rPr>
      <w:rFonts w:ascii="Courier New" w:eastAsia="Times New Roman" w:hAnsi="Courier New" w:cs="Courier New"/>
      <w:kern w:val="0"/>
      <w:sz w:val="20"/>
      <w:szCs w:val="20"/>
      <w:lang w:eastAsia="ru-RU"/>
      <w14:ligatures w14:val="none"/>
    </w:rPr>
  </w:style>
  <w:style w:type="paragraph" w:styleId="afa">
    <w:name w:val="Normal (Web)"/>
    <w:aliases w:val="Обычный (веб)"/>
    <w:basedOn w:val="a"/>
    <w:uiPriority w:val="99"/>
    <w:rsid w:val="00153339"/>
    <w:pPr>
      <w:spacing w:before="100" w:beforeAutospacing="1" w:after="100" w:afterAutospacing="1"/>
      <w:ind w:firstLine="300"/>
    </w:pPr>
  </w:style>
  <w:style w:type="paragraph" w:customStyle="1" w:styleId="12">
    <w:name w:val="Обычный1"/>
    <w:rsid w:val="00153339"/>
    <w:pPr>
      <w:widowControl w:val="0"/>
      <w:spacing w:after="0" w:line="240" w:lineRule="auto"/>
    </w:pPr>
    <w:rPr>
      <w:rFonts w:ascii="Times New Roman" w:eastAsia="Times New Roman" w:hAnsi="Times New Roman" w:cs="Times New Roman"/>
      <w:snapToGrid w:val="0"/>
      <w:kern w:val="0"/>
      <w:sz w:val="20"/>
      <w:szCs w:val="20"/>
      <w:lang w:eastAsia="ru-RU"/>
      <w14:ligatures w14:val="none"/>
    </w:rPr>
  </w:style>
  <w:style w:type="paragraph" w:customStyle="1" w:styleId="13">
    <w:name w:val="1"/>
    <w:basedOn w:val="a"/>
    <w:uiPriority w:val="99"/>
    <w:rsid w:val="00153339"/>
    <w:pPr>
      <w:widowControl w:val="0"/>
      <w:overflowPunct w:val="0"/>
      <w:autoSpaceDE w:val="0"/>
      <w:autoSpaceDN w:val="0"/>
      <w:adjustRightInd w:val="0"/>
      <w:ind w:firstLine="567"/>
      <w:textAlignment w:val="baseline"/>
    </w:pPr>
    <w:rPr>
      <w:rFonts w:eastAsia="SimSun"/>
      <w:szCs w:val="20"/>
    </w:rPr>
  </w:style>
  <w:style w:type="character" w:styleId="afb">
    <w:name w:val="page number"/>
    <w:rsid w:val="00153339"/>
  </w:style>
  <w:style w:type="paragraph" w:styleId="34">
    <w:name w:val="Body Text Indent 3"/>
    <w:basedOn w:val="a"/>
    <w:link w:val="35"/>
    <w:rsid w:val="00153339"/>
    <w:pPr>
      <w:spacing w:after="120"/>
      <w:ind w:left="283"/>
    </w:pPr>
    <w:rPr>
      <w:sz w:val="16"/>
      <w:szCs w:val="16"/>
    </w:rPr>
  </w:style>
  <w:style w:type="character" w:customStyle="1" w:styleId="35">
    <w:name w:val="Основной текст с отступом 3 Знак"/>
    <w:basedOn w:val="a0"/>
    <w:link w:val="34"/>
    <w:rsid w:val="00153339"/>
    <w:rPr>
      <w:rFonts w:ascii="Times New Roman" w:eastAsia="Times New Roman" w:hAnsi="Times New Roman" w:cs="Times New Roman"/>
      <w:kern w:val="0"/>
      <w:sz w:val="16"/>
      <w:szCs w:val="16"/>
      <w:lang w:eastAsia="ru-RU"/>
      <w14:ligatures w14:val="none"/>
    </w:rPr>
  </w:style>
  <w:style w:type="paragraph" w:styleId="afc">
    <w:name w:val="Balloon Text"/>
    <w:basedOn w:val="a"/>
    <w:link w:val="afd"/>
    <w:rsid w:val="00153339"/>
    <w:rPr>
      <w:rFonts w:ascii="Tahoma" w:hAnsi="Tahoma" w:cs="Tahoma"/>
      <w:sz w:val="16"/>
      <w:szCs w:val="16"/>
    </w:rPr>
  </w:style>
  <w:style w:type="character" w:customStyle="1" w:styleId="afd">
    <w:name w:val="Текст выноски Знак"/>
    <w:basedOn w:val="a0"/>
    <w:link w:val="afc"/>
    <w:rsid w:val="00153339"/>
    <w:rPr>
      <w:rFonts w:ascii="Tahoma" w:eastAsia="Times New Roman" w:hAnsi="Tahoma" w:cs="Tahoma"/>
      <w:kern w:val="0"/>
      <w:sz w:val="16"/>
      <w:szCs w:val="16"/>
      <w:lang w:eastAsia="ru-RU"/>
      <w14:ligatures w14:val="none"/>
    </w:rPr>
  </w:style>
  <w:style w:type="paragraph" w:styleId="24">
    <w:name w:val="Body Text Indent 2"/>
    <w:basedOn w:val="a"/>
    <w:link w:val="25"/>
    <w:rsid w:val="00153339"/>
    <w:pPr>
      <w:spacing w:after="120" w:line="480" w:lineRule="auto"/>
      <w:ind w:left="283"/>
    </w:pPr>
    <w:rPr>
      <w:rFonts w:eastAsia="SimSun"/>
    </w:rPr>
  </w:style>
  <w:style w:type="character" w:customStyle="1" w:styleId="25">
    <w:name w:val="Основной текст с отступом 2 Знак"/>
    <w:basedOn w:val="a0"/>
    <w:link w:val="24"/>
    <w:rsid w:val="00153339"/>
    <w:rPr>
      <w:rFonts w:ascii="Times New Roman" w:eastAsia="SimSun" w:hAnsi="Times New Roman" w:cs="Times New Roman"/>
      <w:kern w:val="0"/>
      <w:lang w:eastAsia="ru-RU"/>
      <w14:ligatures w14:val="none"/>
    </w:rPr>
  </w:style>
  <w:style w:type="paragraph" w:customStyle="1" w:styleId="afe">
    <w:name w:val="екек"/>
    <w:basedOn w:val="a"/>
    <w:link w:val="aff"/>
    <w:qFormat/>
    <w:rsid w:val="00153339"/>
    <w:pPr>
      <w:spacing w:line="360" w:lineRule="auto"/>
      <w:ind w:firstLine="454"/>
      <w:contextualSpacing/>
      <w:jc w:val="both"/>
    </w:pPr>
    <w:rPr>
      <w:sz w:val="28"/>
      <w:lang w:val="en-US" w:bidi="en-US"/>
    </w:rPr>
  </w:style>
  <w:style w:type="character" w:customStyle="1" w:styleId="aff">
    <w:name w:val="екек Знак"/>
    <w:link w:val="afe"/>
    <w:rsid w:val="00153339"/>
    <w:rPr>
      <w:rFonts w:ascii="Times New Roman" w:eastAsia="Times New Roman" w:hAnsi="Times New Roman" w:cs="Times New Roman"/>
      <w:kern w:val="0"/>
      <w:sz w:val="28"/>
      <w:lang w:val="en-US" w:eastAsia="ru-RU" w:bidi="en-US"/>
      <w14:ligatures w14:val="none"/>
    </w:rPr>
  </w:style>
  <w:style w:type="paragraph" w:customStyle="1" w:styleId="aff0">
    <w:name w:val="БП(основной)"/>
    <w:basedOn w:val="a"/>
    <w:rsid w:val="00153339"/>
    <w:pPr>
      <w:ind w:firstLine="454"/>
      <w:jc w:val="both"/>
    </w:pPr>
    <w:rPr>
      <w:sz w:val="28"/>
      <w:szCs w:val="20"/>
    </w:rPr>
  </w:style>
  <w:style w:type="paragraph" w:customStyle="1" w:styleId="aff1">
    <w:name w:val="БП(заголовок)"/>
    <w:basedOn w:val="32"/>
    <w:rsid w:val="00153339"/>
    <w:pPr>
      <w:spacing w:before="240" w:after="120" w:line="360" w:lineRule="auto"/>
      <w:jc w:val="center"/>
    </w:pPr>
    <w:rPr>
      <w:b/>
      <w:sz w:val="32"/>
    </w:rPr>
  </w:style>
  <w:style w:type="paragraph" w:customStyle="1" w:styleId="Default">
    <w:name w:val="Default"/>
    <w:rsid w:val="00153339"/>
    <w:pPr>
      <w:autoSpaceDE w:val="0"/>
      <w:autoSpaceDN w:val="0"/>
      <w:adjustRightInd w:val="0"/>
      <w:spacing w:after="0" w:line="240" w:lineRule="auto"/>
    </w:pPr>
    <w:rPr>
      <w:rFonts w:ascii="Times New Roman" w:eastAsia="SimSun" w:hAnsi="Times New Roman" w:cs="Times New Roman"/>
      <w:color w:val="000000"/>
      <w:kern w:val="0"/>
      <w:lang w:eastAsia="ru-RU"/>
      <w14:ligatures w14:val="none"/>
    </w:rPr>
  </w:style>
  <w:style w:type="paragraph" w:customStyle="1" w:styleId="1TimesNewRoman">
    <w:name w:val="Заголовок 1 + Times New Roman"/>
    <w:aliases w:val="14 пт,не полужирный,Перед:  0 пт,После:  0 ..."/>
    <w:basedOn w:val="1"/>
    <w:rsid w:val="00153339"/>
    <w:pPr>
      <w:keepLines w:val="0"/>
      <w:spacing w:before="240" w:after="60" w:line="276" w:lineRule="auto"/>
    </w:pPr>
    <w:rPr>
      <w:rFonts w:ascii="Arial" w:eastAsia="Batang" w:hAnsi="Arial" w:cs="Arial"/>
      <w:b/>
      <w:bCs/>
      <w:color w:val="auto"/>
      <w:kern w:val="32"/>
      <w:sz w:val="32"/>
      <w:szCs w:val="32"/>
      <w:lang w:eastAsia="ko-KR"/>
    </w:rPr>
  </w:style>
  <w:style w:type="paragraph" w:styleId="aff2">
    <w:name w:val="Document Map"/>
    <w:basedOn w:val="a"/>
    <w:link w:val="aff3"/>
    <w:semiHidden/>
    <w:rsid w:val="00153339"/>
    <w:pPr>
      <w:shd w:val="clear" w:color="auto" w:fill="000080"/>
      <w:spacing w:after="200" w:line="276" w:lineRule="auto"/>
    </w:pPr>
    <w:rPr>
      <w:rFonts w:ascii="Tahoma" w:eastAsia="SimSun" w:hAnsi="Tahoma" w:cs="Tahoma"/>
      <w:sz w:val="20"/>
      <w:szCs w:val="20"/>
    </w:rPr>
  </w:style>
  <w:style w:type="character" w:customStyle="1" w:styleId="aff3">
    <w:name w:val="Схема документа Знак"/>
    <w:basedOn w:val="a0"/>
    <w:link w:val="aff2"/>
    <w:semiHidden/>
    <w:rsid w:val="00153339"/>
    <w:rPr>
      <w:rFonts w:ascii="Tahoma" w:eastAsia="SimSun" w:hAnsi="Tahoma" w:cs="Tahoma"/>
      <w:kern w:val="0"/>
      <w:sz w:val="20"/>
      <w:szCs w:val="20"/>
      <w:shd w:val="clear" w:color="auto" w:fill="000080"/>
      <w:lang w:eastAsia="ru-RU"/>
      <w14:ligatures w14:val="none"/>
    </w:rPr>
  </w:style>
  <w:style w:type="character" w:styleId="aff4">
    <w:name w:val="Strong"/>
    <w:uiPriority w:val="22"/>
    <w:qFormat/>
    <w:rsid w:val="00153339"/>
    <w:rPr>
      <w:rFonts w:cs="Times New Roman"/>
      <w:b/>
      <w:bCs/>
    </w:rPr>
  </w:style>
  <w:style w:type="paragraph" w:customStyle="1" w:styleId="14">
    <w:name w:val="Абзац списка1"/>
    <w:basedOn w:val="a"/>
    <w:rsid w:val="00153339"/>
    <w:pPr>
      <w:ind w:left="720"/>
      <w:contextualSpacing/>
    </w:pPr>
    <w:rPr>
      <w:rFonts w:eastAsia="SimSun"/>
    </w:rPr>
  </w:style>
  <w:style w:type="paragraph" w:customStyle="1" w:styleId="15">
    <w:name w:val="Стиль1"/>
    <w:basedOn w:val="a"/>
    <w:rsid w:val="00153339"/>
    <w:pPr>
      <w:ind w:firstLine="454"/>
      <w:jc w:val="both"/>
    </w:pPr>
    <w:rPr>
      <w:sz w:val="28"/>
      <w:szCs w:val="20"/>
    </w:rPr>
  </w:style>
  <w:style w:type="table" w:styleId="aff5">
    <w:name w:val="Table Grid"/>
    <w:basedOn w:val="a1"/>
    <w:uiPriority w:val="39"/>
    <w:qFormat/>
    <w:rsid w:val="00153339"/>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6">
    <w:name w:val="Обычный1"/>
    <w:rsid w:val="00153339"/>
    <w:pPr>
      <w:widowControl w:val="0"/>
      <w:spacing w:after="0" w:line="240" w:lineRule="auto"/>
    </w:pPr>
    <w:rPr>
      <w:rFonts w:ascii="Times New Roman" w:eastAsia="Times New Roman" w:hAnsi="Times New Roman" w:cs="Times New Roman"/>
      <w:snapToGrid w:val="0"/>
      <w:kern w:val="0"/>
      <w:sz w:val="20"/>
      <w:szCs w:val="20"/>
      <w:lang w:eastAsia="ru-RU"/>
      <w14:ligatures w14:val="none"/>
    </w:rPr>
  </w:style>
  <w:style w:type="paragraph" w:customStyle="1" w:styleId="17">
    <w:name w:val="Абзац списка1"/>
    <w:basedOn w:val="a"/>
    <w:rsid w:val="00153339"/>
    <w:pPr>
      <w:ind w:left="720"/>
      <w:contextualSpacing/>
    </w:pPr>
    <w:rPr>
      <w:rFonts w:eastAsia="SimSun"/>
    </w:rPr>
  </w:style>
  <w:style w:type="paragraph" w:customStyle="1" w:styleId="18">
    <w:name w:val="Знак1 Знак Знак Знак Знак Знак Знак"/>
    <w:basedOn w:val="a"/>
    <w:rsid w:val="00153339"/>
    <w:pPr>
      <w:widowControl w:val="0"/>
      <w:adjustRightInd w:val="0"/>
      <w:spacing w:after="160" w:line="240" w:lineRule="exact"/>
      <w:jc w:val="right"/>
    </w:pPr>
    <w:rPr>
      <w:sz w:val="20"/>
      <w:szCs w:val="20"/>
      <w:lang w:val="en-GB" w:eastAsia="en-US"/>
    </w:rPr>
  </w:style>
  <w:style w:type="paragraph" w:customStyle="1" w:styleId="310">
    <w:name w:val="Основной текст с отступом 31"/>
    <w:basedOn w:val="a"/>
    <w:rsid w:val="00153339"/>
    <w:pPr>
      <w:suppressAutoHyphens/>
      <w:spacing w:after="120"/>
      <w:ind w:left="283"/>
    </w:pPr>
    <w:rPr>
      <w:sz w:val="16"/>
      <w:szCs w:val="16"/>
    </w:rPr>
  </w:style>
  <w:style w:type="paragraph" w:customStyle="1" w:styleId="aff6">
    <w:name w:val="Стиль Основной текст"/>
    <w:aliases w:val="Знак,Знак1 + Первая строка:  127 см"/>
    <w:basedOn w:val="af8"/>
    <w:autoRedefine/>
    <w:rsid w:val="00153339"/>
    <w:pPr>
      <w:spacing w:before="120" w:line="360" w:lineRule="auto"/>
      <w:ind w:firstLine="425"/>
      <w:jc w:val="both"/>
    </w:pPr>
    <w:rPr>
      <w:sz w:val="28"/>
    </w:rPr>
  </w:style>
  <w:style w:type="paragraph" w:customStyle="1" w:styleId="aff7">
    <w:name w:val="Текст_док"/>
    <w:basedOn w:val="a"/>
    <w:rsid w:val="00153339"/>
    <w:pPr>
      <w:widowControl w:val="0"/>
      <w:adjustRightInd w:val="0"/>
      <w:spacing w:line="360" w:lineRule="auto"/>
      <w:ind w:firstLine="709"/>
      <w:jc w:val="both"/>
      <w:textAlignment w:val="baseline"/>
    </w:pPr>
    <w:rPr>
      <w:rFonts w:eastAsia="SimSun"/>
      <w:sz w:val="28"/>
      <w:szCs w:val="20"/>
      <w:lang w:eastAsia="zh-CN"/>
    </w:rPr>
  </w:style>
  <w:style w:type="character" w:customStyle="1" w:styleId="apple-converted-space">
    <w:name w:val="apple-converted-space"/>
    <w:rsid w:val="00153339"/>
  </w:style>
  <w:style w:type="character" w:customStyle="1" w:styleId="block-info-serpleft1">
    <w:name w:val="block-info-serp__left1"/>
    <w:rsid w:val="00153339"/>
    <w:rPr>
      <w:i w:val="0"/>
      <w:iCs w:val="0"/>
    </w:rPr>
  </w:style>
  <w:style w:type="character" w:customStyle="1" w:styleId="blk">
    <w:name w:val="blk"/>
    <w:rsid w:val="00153339"/>
    <w:rPr>
      <w:vanish w:val="0"/>
      <w:webHidden w:val="0"/>
      <w:specVanish w:val="0"/>
    </w:rPr>
  </w:style>
  <w:style w:type="character" w:customStyle="1" w:styleId="a8">
    <w:name w:val="Абзац списка Знак"/>
    <w:link w:val="a7"/>
    <w:uiPriority w:val="34"/>
    <w:locked/>
    <w:rsid w:val="00153339"/>
  </w:style>
  <w:style w:type="paragraph" w:styleId="aff8">
    <w:name w:val="endnote text"/>
    <w:basedOn w:val="a"/>
    <w:link w:val="aff9"/>
    <w:uiPriority w:val="99"/>
    <w:rsid w:val="00153339"/>
    <w:rPr>
      <w:sz w:val="20"/>
      <w:szCs w:val="20"/>
    </w:rPr>
  </w:style>
  <w:style w:type="character" w:customStyle="1" w:styleId="aff9">
    <w:name w:val="Текст концевой сноски Знак"/>
    <w:basedOn w:val="a0"/>
    <w:link w:val="aff8"/>
    <w:uiPriority w:val="99"/>
    <w:rsid w:val="00153339"/>
    <w:rPr>
      <w:rFonts w:ascii="Times New Roman" w:eastAsia="Times New Roman" w:hAnsi="Times New Roman" w:cs="Times New Roman"/>
      <w:kern w:val="0"/>
      <w:sz w:val="20"/>
      <w:szCs w:val="20"/>
      <w:lang w:eastAsia="ru-RU"/>
      <w14:ligatures w14:val="none"/>
    </w:rPr>
  </w:style>
  <w:style w:type="character" w:styleId="affa">
    <w:name w:val="endnote reference"/>
    <w:uiPriority w:val="99"/>
    <w:rsid w:val="00153339"/>
    <w:rPr>
      <w:vertAlign w:val="superscript"/>
    </w:rPr>
  </w:style>
  <w:style w:type="paragraph" w:styleId="affb">
    <w:name w:val="footnote text"/>
    <w:basedOn w:val="a"/>
    <w:link w:val="affc"/>
    <w:rsid w:val="00153339"/>
    <w:rPr>
      <w:sz w:val="20"/>
      <w:szCs w:val="20"/>
    </w:rPr>
  </w:style>
  <w:style w:type="character" w:customStyle="1" w:styleId="affc">
    <w:name w:val="Текст сноски Знак"/>
    <w:basedOn w:val="a0"/>
    <w:link w:val="affb"/>
    <w:rsid w:val="00153339"/>
    <w:rPr>
      <w:rFonts w:ascii="Times New Roman" w:eastAsia="Times New Roman" w:hAnsi="Times New Roman" w:cs="Times New Roman"/>
      <w:kern w:val="0"/>
      <w:sz w:val="20"/>
      <w:szCs w:val="20"/>
      <w:lang w:eastAsia="ru-RU"/>
      <w14:ligatures w14:val="none"/>
    </w:rPr>
  </w:style>
  <w:style w:type="character" w:styleId="affd">
    <w:name w:val="footnote reference"/>
    <w:rsid w:val="00153339"/>
    <w:rPr>
      <w:vertAlign w:val="superscript"/>
    </w:rPr>
  </w:style>
  <w:style w:type="character" w:styleId="affe">
    <w:name w:val="FollowedHyperlink"/>
    <w:uiPriority w:val="99"/>
    <w:unhideWhenUsed/>
    <w:rsid w:val="00153339"/>
    <w:rPr>
      <w:color w:val="954F72"/>
      <w:u w:val="single"/>
    </w:rPr>
  </w:style>
  <w:style w:type="character" w:customStyle="1" w:styleId="reference-text">
    <w:name w:val="reference-text"/>
    <w:rsid w:val="00153339"/>
  </w:style>
  <w:style w:type="character" w:styleId="afff">
    <w:name w:val="Unresolved Mention"/>
    <w:uiPriority w:val="99"/>
    <w:semiHidden/>
    <w:unhideWhenUsed/>
    <w:rsid w:val="00153339"/>
    <w:rPr>
      <w:color w:val="605E5C"/>
      <w:shd w:val="clear" w:color="auto" w:fill="E1DFDD"/>
    </w:rPr>
  </w:style>
  <w:style w:type="character" w:customStyle="1" w:styleId="highlight">
    <w:name w:val="highlight"/>
    <w:rsid w:val="00153339"/>
  </w:style>
  <w:style w:type="character" w:customStyle="1" w:styleId="FontStyle15">
    <w:name w:val="Font Style15"/>
    <w:uiPriority w:val="99"/>
    <w:rsid w:val="00153339"/>
    <w:rPr>
      <w:rFonts w:ascii="Arial" w:hAnsi="Arial" w:cs="Arial"/>
      <w:b/>
      <w:bCs/>
      <w:sz w:val="18"/>
      <w:szCs w:val="18"/>
    </w:rPr>
  </w:style>
  <w:style w:type="paragraph" w:customStyle="1" w:styleId="Style2">
    <w:name w:val="Style2"/>
    <w:basedOn w:val="a"/>
    <w:uiPriority w:val="99"/>
    <w:rsid w:val="00153339"/>
    <w:pPr>
      <w:widowControl w:val="0"/>
      <w:autoSpaceDE w:val="0"/>
      <w:autoSpaceDN w:val="0"/>
      <w:adjustRightInd w:val="0"/>
      <w:spacing w:line="211" w:lineRule="exact"/>
      <w:jc w:val="both"/>
    </w:pPr>
    <w:rPr>
      <w:rFonts w:ascii="Arial" w:hAnsi="Arial"/>
    </w:rPr>
  </w:style>
  <w:style w:type="character" w:customStyle="1" w:styleId="FontStyle11">
    <w:name w:val="Font Style11"/>
    <w:uiPriority w:val="99"/>
    <w:rsid w:val="00153339"/>
    <w:rPr>
      <w:rFonts w:ascii="Sylfaen" w:hAnsi="Sylfaen" w:cs="Sylfaen"/>
      <w:b/>
      <w:bCs/>
      <w:sz w:val="20"/>
      <w:szCs w:val="20"/>
    </w:rPr>
  </w:style>
  <w:style w:type="paragraph" w:customStyle="1" w:styleId="futurismarkdown-listitem">
    <w:name w:val="futurismarkdown-listitem"/>
    <w:basedOn w:val="a"/>
    <w:rsid w:val="00153339"/>
    <w:pPr>
      <w:spacing w:before="100" w:beforeAutospacing="1" w:after="100" w:afterAutospacing="1"/>
    </w:pPr>
  </w:style>
  <w:style w:type="paragraph" w:customStyle="1" w:styleId="stk-reset">
    <w:name w:val="stk-reset"/>
    <w:basedOn w:val="a"/>
    <w:rsid w:val="00153339"/>
    <w:pPr>
      <w:spacing w:before="100" w:beforeAutospacing="1" w:after="100" w:afterAutospacing="1"/>
    </w:pPr>
  </w:style>
  <w:style w:type="paragraph" w:customStyle="1" w:styleId="stk-theme26309mb05">
    <w:name w:val="stk-theme_26309__mb_05"/>
    <w:basedOn w:val="a"/>
    <w:rsid w:val="00153339"/>
    <w:pPr>
      <w:spacing w:before="100" w:beforeAutospacing="1" w:after="100" w:afterAutospacing="1"/>
    </w:pPr>
  </w:style>
  <w:style w:type="paragraph" w:customStyle="1" w:styleId="36">
    <w:name w:val="3"/>
    <w:basedOn w:val="a"/>
    <w:next w:val="afa"/>
    <w:uiPriority w:val="99"/>
    <w:rsid w:val="00153339"/>
    <w:pPr>
      <w:spacing w:before="100" w:beforeAutospacing="1" w:after="100" w:afterAutospacing="1"/>
      <w:ind w:firstLine="300"/>
    </w:pPr>
  </w:style>
  <w:style w:type="paragraph" w:customStyle="1" w:styleId="26">
    <w:name w:val="2"/>
    <w:basedOn w:val="a"/>
    <w:next w:val="afa"/>
    <w:uiPriority w:val="99"/>
    <w:rsid w:val="00153339"/>
    <w:pPr>
      <w:spacing w:before="100" w:beforeAutospacing="1" w:after="100" w:afterAutospacing="1"/>
      <w:ind w:firstLine="3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ru.wikipedia.org/w/index.php?title=%D0%A2%D0%BE%D0%B2%D0%B0%D1%80%D0%BD%D0%BE-%D0%BC%D0%B0%D1%82%D0%B5%D1%80%D0%B8%D0%B0%D0%BB%D1%8C%D0%BD%D1%8B%D0%B5_%D1%86%D0%B5%D0%BD%D0%BD%D0%BE%D1%81%D1%82%D0%B8&amp;action=edit&amp;redlink=1" TargetMode="External"/><Relationship Id="rId13" Type="http://schemas.openxmlformats.org/officeDocument/2006/relationships/image" Target="media/image6.wmf"/><Relationship Id="rId18" Type="http://schemas.openxmlformats.org/officeDocument/2006/relationships/oleObject" Target="embeddings/oleObject5.bin"/><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oleObject" Target="embeddings/oleObject2.bin"/><Relationship Id="rId17" Type="http://schemas.openxmlformats.org/officeDocument/2006/relationships/image" Target="media/image8.wmf"/><Relationship Id="rId2" Type="http://schemas.openxmlformats.org/officeDocument/2006/relationships/styles" Target="styles.xml"/><Relationship Id="rId16" Type="http://schemas.openxmlformats.org/officeDocument/2006/relationships/oleObject" Target="embeddings/oleObject4.bin"/><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wmf"/><Relationship Id="rId5" Type="http://schemas.openxmlformats.org/officeDocument/2006/relationships/image" Target="media/image1.png"/><Relationship Id="rId15" Type="http://schemas.openxmlformats.org/officeDocument/2006/relationships/image" Target="media/image7.wmf"/><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wmf"/><Relationship Id="rId14" Type="http://schemas.openxmlformats.org/officeDocument/2006/relationships/oleObject" Target="embeddings/oleObject3.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27</Pages>
  <Words>5078</Words>
  <Characters>28947</Characters>
  <Application>Microsoft Office Word</Application>
  <DocSecurity>0</DocSecurity>
  <Lines>241</Lines>
  <Paragraphs>67</Paragraphs>
  <ScaleCrop>false</ScaleCrop>
  <Company/>
  <LinksUpToDate>false</LinksUpToDate>
  <CharactersWithSpaces>33958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shanarova anastasia</dc:creator>
  <cp:keywords/>
  <dc:description/>
  <cp:lastModifiedBy>Пользователь</cp:lastModifiedBy>
  <cp:revision>2</cp:revision>
  <dcterms:created xsi:type="dcterms:W3CDTF">2026-04-28T05:28:00Z</dcterms:created>
  <dcterms:modified xsi:type="dcterms:W3CDTF">2026-04-28T07:09:00Z</dcterms:modified>
</cp:coreProperties>
</file>