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985838" cy="985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Patient Intake Form | Dr. Name: ______________   Appt. Date: __________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Please bring the following to your appointment: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completed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Your immunization records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medications that you are currently using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Full Name: ______________                                Date Completed: 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Birth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(Month/Day/Year)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: 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Phone Numbers: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Home: (__ __ __) - __ __ __ - __ __ __ __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Cell: (__ __ __) - __ __ __ - __ __ __ __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Circle Preferred Contact Number:  Home / Cell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May we leave medical messages?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(Circle One)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:  YES /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 Address: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 you have extended health benefits?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Who was your previous family physician?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Reason(s) for leaving your previous family physician?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Any known allergies to medication?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Other allergies?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Over the age of 65? Are you up to date on your: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 make your response clear, please circle applicable options.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                                                 Zostavax  Pneumovax  Tetanus  Prevnar 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Preventative Healthcare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Date last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More than 3 years ago?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Result? Normal / More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Never done this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Colonoscopy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Bone Mineral 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Mammogram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Past Medical History: Do you have any of the following conditions?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Central Nervous System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Respiratory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Cerebral Aneurysm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Stroke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Brain Tremor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Seizure Disorder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Neuropathy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MS/MD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Hypertension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High Cholesterol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Valve Disease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Heart Attack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Irregular Heartbeat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Pacemaker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Asthma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COPD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Bronchitis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Tumors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Genitourinary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Psychiatric</w:t>
            </w:r>
          </w:p>
        </w:tc>
      </w:tr>
      <w:tr>
        <w:trPr>
          <w:cantSplit w:val="0"/>
          <w:trHeight w:val="1956.01611328125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Hiatal Hernia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Ulcer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Crohn's Disease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Colon Polyps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Ulcerative Colitis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Barrett’s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Kidney Disease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Overactive Bladder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STD’s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Benign Prostate Hypertrophy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Are you pregnant?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Depression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Anxiety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Bipolar Disorder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Schizophrenia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PTSD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Dementia/Alzheimer’s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Bone Muscle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Infectious/Cancer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Metabolic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Arthritis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Fibromyalgia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Osteoporosis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Chronic 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Hepatitis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AIDS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Tuberculosis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Liver Disease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Diabetes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Hyperthyroid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Bleeding Disorder Type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/ No - Overweight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Any other significant medical conditions?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Surgical History: (please list type and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Fractures/Broken Bones: (please list type and date)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Family History: (please list family members and any significant illness/disease they may have)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Social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Occupation: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Marital Status (circle one):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Married / Single  / Widowed / Divorced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Children: Yes / No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If yes, how many? ____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Grandchildren: Yes / No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If yes, how many? ____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Who lives at home with you?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Smoking (circle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Ex-Smoker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If you answered with “Current” or “Ex-Smoker”, please answer the following questions: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Packs per day?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How many years?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At what age did you start?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(if ex-smoker)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At what age did you stop?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Alcohol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How many drinks per week?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Do you have a history of alcohol abuse?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Drugs (circle one)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Never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Occasionally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Frequently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What kind?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Intravenous Drug Use? (circle one)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  <w:t xml:space="preserve">Book an appointment at www.palermodocs.com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  <w:t xml:space="preserve">Bring to your first appointment!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