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70B9" w14:textId="1F2822D1" w:rsidR="00FC4E13" w:rsidRPr="00D97DFF" w:rsidRDefault="001977ED" w:rsidP="002470E2">
      <w:pPr>
        <w:jc w:val="center"/>
        <w:rPr>
          <w:rFonts w:ascii="Garamond" w:hAnsi="Garamond"/>
          <w:b/>
          <w:smallCaps/>
          <w:sz w:val="28"/>
          <w:szCs w:val="28"/>
        </w:rPr>
      </w:pPr>
      <w:r>
        <w:rPr>
          <w:rFonts w:ascii="Garamond" w:hAnsi="Garamond"/>
          <w:b/>
          <w:smallCaps/>
          <w:sz w:val="28"/>
          <w:szCs w:val="28"/>
        </w:rPr>
        <w:t xml:space="preserve">HCDB </w:t>
      </w:r>
      <w:r w:rsidR="002470E2" w:rsidRPr="00D97DFF">
        <w:rPr>
          <w:rFonts w:ascii="Garamond" w:hAnsi="Garamond"/>
          <w:b/>
          <w:smallCaps/>
          <w:sz w:val="28"/>
          <w:szCs w:val="28"/>
        </w:rPr>
        <w:t>Representative</w:t>
      </w:r>
      <w:r w:rsidR="00783F31">
        <w:rPr>
          <w:rFonts w:ascii="Garamond" w:hAnsi="Garamond"/>
          <w:b/>
          <w:smallCaps/>
          <w:sz w:val="28"/>
          <w:szCs w:val="28"/>
        </w:rPr>
        <w:t xml:space="preserve">, </w:t>
      </w:r>
      <w:r w:rsidR="00783F31" w:rsidRPr="00D97DFF">
        <w:rPr>
          <w:rFonts w:ascii="Garamond" w:hAnsi="Garamond"/>
          <w:b/>
          <w:smallCaps/>
          <w:sz w:val="28"/>
          <w:szCs w:val="28"/>
        </w:rPr>
        <w:t>Intervenor,</w:t>
      </w:r>
      <w:r w:rsidR="00783F31">
        <w:rPr>
          <w:rFonts w:ascii="Garamond" w:hAnsi="Garamond"/>
          <w:b/>
          <w:smallCaps/>
          <w:sz w:val="28"/>
          <w:szCs w:val="28"/>
        </w:rPr>
        <w:t xml:space="preserve"> and</w:t>
      </w:r>
      <w:r w:rsidR="00783F31" w:rsidRPr="00D97DFF">
        <w:rPr>
          <w:rFonts w:ascii="Garamond" w:hAnsi="Garamond"/>
          <w:b/>
          <w:smallCaps/>
          <w:sz w:val="28"/>
          <w:szCs w:val="28"/>
        </w:rPr>
        <w:t xml:space="preserve"> Amicus</w:t>
      </w:r>
      <w:r w:rsidR="00F5517C">
        <w:rPr>
          <w:rFonts w:ascii="Garamond" w:hAnsi="Garamond"/>
          <w:b/>
          <w:smallCaps/>
          <w:sz w:val="28"/>
          <w:szCs w:val="28"/>
        </w:rPr>
        <w:t xml:space="preserve"> </w:t>
      </w:r>
      <w:r w:rsidR="002470E2" w:rsidRPr="00D97DFF">
        <w:rPr>
          <w:rFonts w:ascii="Garamond" w:hAnsi="Garamond"/>
          <w:b/>
          <w:smallCaps/>
          <w:sz w:val="28"/>
          <w:szCs w:val="28"/>
        </w:rPr>
        <w:t>Codebook (</w:t>
      </w:r>
      <w:proofErr w:type="spellStart"/>
      <w:r w:rsidR="00783F31">
        <w:rPr>
          <w:rFonts w:ascii="Garamond" w:hAnsi="Garamond"/>
          <w:b/>
          <w:smallCaps/>
          <w:sz w:val="28"/>
          <w:szCs w:val="28"/>
        </w:rPr>
        <w:t>advocate_case</w:t>
      </w:r>
      <w:proofErr w:type="spellEnd"/>
      <w:r w:rsidR="002470E2" w:rsidRPr="00D97DFF">
        <w:rPr>
          <w:rFonts w:ascii="Garamond" w:hAnsi="Garamond"/>
          <w:b/>
          <w:smallCaps/>
          <w:sz w:val="28"/>
          <w:szCs w:val="28"/>
        </w:rPr>
        <w:t>)</w:t>
      </w:r>
    </w:p>
    <w:p w14:paraId="6FF90EA2" w14:textId="1D23F3C8" w:rsidR="009B2C29" w:rsidRDefault="009B2C29">
      <w:pPr>
        <w:rPr>
          <w:rFonts w:ascii="Garamond" w:hAnsi="Garamond"/>
          <w:sz w:val="28"/>
          <w:szCs w:val="28"/>
        </w:rPr>
      </w:pPr>
    </w:p>
    <w:p w14:paraId="1742FA77" w14:textId="77777777" w:rsidR="001977ED" w:rsidRDefault="001977ED" w:rsidP="001977ED">
      <w:pPr>
        <w:jc w:val="center"/>
        <w:rPr>
          <w:rFonts w:ascii="Garamond" w:hAnsi="Garamond"/>
          <w:b/>
          <w:bCs/>
          <w:sz w:val="28"/>
          <w:szCs w:val="28"/>
        </w:rPr>
      </w:pPr>
    </w:p>
    <w:p w14:paraId="39D120D7" w14:textId="77777777" w:rsidR="001977ED" w:rsidRDefault="001977ED" w:rsidP="001977ED">
      <w:pPr>
        <w:jc w:val="center"/>
        <w:rPr>
          <w:rFonts w:ascii="Garamond" w:hAnsi="Garamond"/>
          <w:b/>
          <w:bCs/>
          <w:sz w:val="28"/>
          <w:szCs w:val="28"/>
        </w:rPr>
      </w:pPr>
    </w:p>
    <w:p w14:paraId="53FCAD31" w14:textId="77777777" w:rsidR="001977ED" w:rsidRDefault="001977ED" w:rsidP="001977ED">
      <w:pPr>
        <w:jc w:val="center"/>
        <w:rPr>
          <w:rFonts w:ascii="Garamond" w:hAnsi="Garamond"/>
          <w:b/>
          <w:bCs/>
          <w:sz w:val="28"/>
          <w:szCs w:val="28"/>
        </w:rPr>
      </w:pPr>
    </w:p>
    <w:p w14:paraId="7FB314B2" w14:textId="77777777" w:rsidR="001977ED" w:rsidRDefault="001977ED" w:rsidP="001977ED">
      <w:pPr>
        <w:jc w:val="center"/>
        <w:rPr>
          <w:rFonts w:ascii="Garamond" w:hAnsi="Garamond"/>
          <w:b/>
          <w:bCs/>
          <w:sz w:val="28"/>
          <w:szCs w:val="28"/>
        </w:rPr>
      </w:pPr>
    </w:p>
    <w:p w14:paraId="6375910B" w14:textId="1F8D02D9" w:rsidR="001977ED" w:rsidRPr="00F5517C" w:rsidRDefault="001977ED" w:rsidP="001977ED">
      <w:pPr>
        <w:jc w:val="center"/>
        <w:rPr>
          <w:rFonts w:ascii="Garamond" w:hAnsi="Garamond"/>
          <w:b/>
          <w:bCs/>
          <w:sz w:val="28"/>
          <w:szCs w:val="28"/>
        </w:rPr>
      </w:pPr>
      <w:r>
        <w:rPr>
          <w:rFonts w:ascii="Garamond" w:hAnsi="Garamond"/>
          <w:b/>
          <w:bCs/>
          <w:sz w:val="28"/>
          <w:szCs w:val="28"/>
        </w:rPr>
        <w:t>Introduction</w:t>
      </w:r>
    </w:p>
    <w:p w14:paraId="304A4AF5" w14:textId="77777777" w:rsidR="001977ED" w:rsidRDefault="001977ED" w:rsidP="001977ED">
      <w:pPr>
        <w:rPr>
          <w:rFonts w:ascii="Garamond" w:hAnsi="Garamond"/>
          <w:sz w:val="28"/>
          <w:szCs w:val="28"/>
        </w:rPr>
      </w:pPr>
    </w:p>
    <w:p w14:paraId="2250DF07" w14:textId="6E66EFA5" w:rsidR="001977ED" w:rsidRDefault="001977ED" w:rsidP="001977ED">
      <w:pPr>
        <w:rPr>
          <w:rFonts w:ascii="Garamond" w:hAnsi="Garamond"/>
          <w:sz w:val="28"/>
          <w:szCs w:val="28"/>
        </w:rPr>
      </w:pPr>
      <w:r>
        <w:rPr>
          <w:rFonts w:ascii="Garamond" w:hAnsi="Garamond"/>
          <w:sz w:val="28"/>
          <w:szCs w:val="28"/>
        </w:rPr>
        <w:t xml:space="preserve">This codebook describes variables for the </w:t>
      </w:r>
      <w:proofErr w:type="spellStart"/>
      <w:r>
        <w:rPr>
          <w:rFonts w:ascii="Garamond" w:hAnsi="Garamond"/>
          <w:sz w:val="28"/>
          <w:szCs w:val="28"/>
        </w:rPr>
        <w:t>advocate_case</w:t>
      </w:r>
      <w:proofErr w:type="spellEnd"/>
      <w:r>
        <w:rPr>
          <w:rFonts w:ascii="Garamond" w:hAnsi="Garamond"/>
          <w:sz w:val="28"/>
          <w:szCs w:val="28"/>
        </w:rPr>
        <w:t xml:space="preserve"> data in the High Court Database (HCDB).</w:t>
      </w:r>
    </w:p>
    <w:p w14:paraId="20CAAFC2" w14:textId="77777777" w:rsidR="001977ED" w:rsidRPr="001977ED" w:rsidRDefault="001977ED" w:rsidP="001977ED">
      <w:pPr>
        <w:rPr>
          <w:rFonts w:ascii="Garamond" w:hAnsi="Garamond"/>
          <w:sz w:val="28"/>
          <w:szCs w:val="28"/>
        </w:rPr>
      </w:pPr>
    </w:p>
    <w:p w14:paraId="04BEA63D" w14:textId="77777777" w:rsidR="001977ED" w:rsidRPr="001977ED" w:rsidRDefault="001977ED" w:rsidP="001977ED">
      <w:pPr>
        <w:rPr>
          <w:rFonts w:ascii="Garamond" w:hAnsi="Garamond"/>
          <w:b/>
          <w:bCs/>
          <w:sz w:val="28"/>
          <w:szCs w:val="28"/>
        </w:rPr>
      </w:pPr>
      <w:r w:rsidRPr="001977ED">
        <w:rPr>
          <w:rFonts w:ascii="Garamond" w:hAnsi="Garamond"/>
          <w:b/>
          <w:bCs/>
          <w:sz w:val="28"/>
          <w:szCs w:val="28"/>
        </w:rPr>
        <w:t>Notes</w:t>
      </w:r>
    </w:p>
    <w:p w14:paraId="20FC23FD" w14:textId="77777777" w:rsidR="001977ED" w:rsidRDefault="001977ED" w:rsidP="001977ED">
      <w:pPr>
        <w:rPr>
          <w:rFonts w:ascii="Garamond" w:hAnsi="Garamond"/>
          <w:sz w:val="28"/>
          <w:szCs w:val="28"/>
        </w:rPr>
      </w:pPr>
    </w:p>
    <w:p w14:paraId="03FD72BC" w14:textId="77777777" w:rsidR="001977ED" w:rsidRDefault="001977ED" w:rsidP="001977ED">
      <w:pPr>
        <w:rPr>
          <w:rFonts w:ascii="Garamond" w:hAnsi="Garamond"/>
          <w:sz w:val="28"/>
          <w:szCs w:val="28"/>
        </w:rPr>
      </w:pPr>
      <w:r>
        <w:rPr>
          <w:rFonts w:ascii="Garamond" w:hAnsi="Garamond"/>
          <w:sz w:val="28"/>
          <w:szCs w:val="28"/>
        </w:rPr>
        <w:t xml:space="preserve">Appearances for an </w:t>
      </w:r>
      <w:proofErr w:type="gramStart"/>
      <w:r>
        <w:rPr>
          <w:rFonts w:ascii="Garamond" w:hAnsi="Garamond"/>
          <w:sz w:val="28"/>
          <w:szCs w:val="28"/>
        </w:rPr>
        <w:t>amici</w:t>
      </w:r>
      <w:proofErr w:type="gramEnd"/>
      <w:r>
        <w:rPr>
          <w:rFonts w:ascii="Garamond" w:hAnsi="Garamond"/>
          <w:sz w:val="28"/>
          <w:szCs w:val="28"/>
        </w:rPr>
        <w:t xml:space="preserve"> and interested parties appear as interveners (though noted in the Status1 variable</w:t>
      </w:r>
    </w:p>
    <w:p w14:paraId="2D275743" w14:textId="77777777" w:rsidR="001977ED" w:rsidRDefault="001977ED" w:rsidP="001977ED">
      <w:pPr>
        <w:rPr>
          <w:rFonts w:ascii="Garamond" w:hAnsi="Garamond"/>
          <w:sz w:val="28"/>
          <w:szCs w:val="28"/>
        </w:rPr>
      </w:pPr>
    </w:p>
    <w:p w14:paraId="594B6B52" w14:textId="77777777" w:rsidR="001977ED" w:rsidRDefault="001977ED" w:rsidP="001977ED">
      <w:pPr>
        <w:rPr>
          <w:rFonts w:ascii="Garamond" w:hAnsi="Garamond"/>
          <w:sz w:val="28"/>
          <w:szCs w:val="28"/>
        </w:rPr>
      </w:pPr>
      <w:r>
        <w:rPr>
          <w:rFonts w:ascii="Garamond" w:hAnsi="Garamond"/>
          <w:sz w:val="28"/>
          <w:szCs w:val="28"/>
        </w:rPr>
        <w:t>There are sometimes multiple matters being argued with different representatives in the one transcript—sometimes only one of the matters being argued is related to the HCDBID/Case Number. We identify the representatives for the correct case/matter number. An example is 2018006, where two appeals were heard together but the judgment only relates to one of those appeals. In this instance different representatives appeared for the respondents in each of the appeals, even though they were heard in the one hearing.</w:t>
      </w:r>
    </w:p>
    <w:p w14:paraId="3D611BA8" w14:textId="77777777" w:rsidR="001977ED" w:rsidRDefault="001977ED" w:rsidP="001977ED">
      <w:pPr>
        <w:rPr>
          <w:rFonts w:ascii="Garamond" w:hAnsi="Garamond"/>
          <w:sz w:val="28"/>
          <w:szCs w:val="28"/>
        </w:rPr>
      </w:pPr>
    </w:p>
    <w:p w14:paraId="516EC0F7" w14:textId="77777777" w:rsidR="001977ED" w:rsidRDefault="001977ED" w:rsidP="001977ED">
      <w:pPr>
        <w:rPr>
          <w:rFonts w:ascii="Garamond" w:hAnsi="Garamond"/>
          <w:sz w:val="28"/>
          <w:szCs w:val="28"/>
        </w:rPr>
      </w:pPr>
      <w:r>
        <w:rPr>
          <w:rFonts w:ascii="Garamond" w:hAnsi="Garamond"/>
          <w:sz w:val="28"/>
          <w:szCs w:val="28"/>
        </w:rPr>
        <w:t>Finally, there are sometimes submitting appearances—that is, the party submits to the orders of the Court without any representative appearing before the Court. If this occurs, we make a note in the notes column that there is a submitting appearance along with the specific party for whom the submitting appearance relates (e.g. “second respondent”).</w:t>
      </w:r>
    </w:p>
    <w:p w14:paraId="20EDA1C5" w14:textId="77777777" w:rsidR="001977ED" w:rsidRDefault="001977ED" w:rsidP="001977ED">
      <w:pPr>
        <w:rPr>
          <w:rFonts w:ascii="Garamond" w:hAnsi="Garamond"/>
          <w:sz w:val="28"/>
          <w:szCs w:val="28"/>
        </w:rPr>
      </w:pPr>
    </w:p>
    <w:p w14:paraId="5763B478" w14:textId="77777777" w:rsidR="001977ED" w:rsidRDefault="001977ED" w:rsidP="001977ED">
      <w:pPr>
        <w:rPr>
          <w:rFonts w:ascii="Garamond" w:hAnsi="Garamond"/>
          <w:sz w:val="28"/>
          <w:szCs w:val="28"/>
        </w:rPr>
      </w:pPr>
      <w:r>
        <w:rPr>
          <w:rFonts w:ascii="Garamond" w:hAnsi="Garamond"/>
          <w:sz w:val="28"/>
          <w:szCs w:val="28"/>
        </w:rPr>
        <w:t>Note that the representative information appears at the front of the opinion, but the information needed for some variables (e.g. gender of representative, whether representative was a speaker) can only be obtained from the transcript.</w:t>
      </w:r>
    </w:p>
    <w:p w14:paraId="5D241552" w14:textId="77777777" w:rsidR="001977ED" w:rsidRPr="001977ED" w:rsidRDefault="001977ED" w:rsidP="001977ED">
      <w:pPr>
        <w:rPr>
          <w:rFonts w:ascii="Garamond" w:hAnsi="Garamond"/>
          <w:i/>
          <w:iCs/>
          <w:sz w:val="28"/>
          <w:szCs w:val="28"/>
        </w:rPr>
      </w:pPr>
    </w:p>
    <w:p w14:paraId="2D2A6B6D" w14:textId="356FE5AB" w:rsidR="001977ED" w:rsidRDefault="001977ED" w:rsidP="001977ED">
      <w:pPr>
        <w:rPr>
          <w:rFonts w:ascii="Garamond" w:hAnsi="Garamond"/>
          <w:sz w:val="28"/>
          <w:szCs w:val="28"/>
        </w:rPr>
      </w:pPr>
      <w:r>
        <w:rPr>
          <w:rFonts w:ascii="Garamond" w:hAnsi="Garamond"/>
          <w:sz w:val="28"/>
          <w:szCs w:val="28"/>
        </w:rPr>
        <w:t xml:space="preserve">Appearances for an </w:t>
      </w:r>
      <w:proofErr w:type="gramStart"/>
      <w:r>
        <w:rPr>
          <w:rFonts w:ascii="Garamond" w:hAnsi="Garamond"/>
          <w:sz w:val="28"/>
          <w:szCs w:val="28"/>
        </w:rPr>
        <w:t>amici</w:t>
      </w:r>
      <w:proofErr w:type="gramEnd"/>
      <w:r>
        <w:rPr>
          <w:rFonts w:ascii="Garamond" w:hAnsi="Garamond"/>
          <w:sz w:val="28"/>
          <w:szCs w:val="28"/>
        </w:rPr>
        <w:t xml:space="preserve"> and interested parties appear as interveners (though noted in the Status1 variable</w:t>
      </w:r>
    </w:p>
    <w:p w14:paraId="4F6806F1" w14:textId="77777777" w:rsidR="001977ED" w:rsidRDefault="001977ED" w:rsidP="001977ED">
      <w:pPr>
        <w:rPr>
          <w:rFonts w:ascii="Garamond" w:hAnsi="Garamond"/>
          <w:sz w:val="28"/>
          <w:szCs w:val="28"/>
        </w:rPr>
      </w:pPr>
    </w:p>
    <w:p w14:paraId="64DF3D4A" w14:textId="77777777" w:rsidR="001977ED" w:rsidRDefault="001977ED" w:rsidP="001977ED">
      <w:pPr>
        <w:rPr>
          <w:rFonts w:ascii="Garamond" w:hAnsi="Garamond"/>
          <w:sz w:val="28"/>
          <w:szCs w:val="28"/>
        </w:rPr>
      </w:pPr>
      <w:r>
        <w:rPr>
          <w:rFonts w:ascii="Garamond" w:hAnsi="Garamond"/>
          <w:sz w:val="28"/>
          <w:szCs w:val="28"/>
        </w:rPr>
        <w:t xml:space="preserve">There are sometimes multiple matters being argued with different representatives in the one transcript—sometimes only one of the matters being argued is related to the HCDBID/Case Number. We identify the representatives for the correct case/matter number. An example is 2018006, where two appeals were heard together but the judgment only relates to one of those appeals. In this instance </w:t>
      </w:r>
      <w:r>
        <w:rPr>
          <w:rFonts w:ascii="Garamond" w:hAnsi="Garamond"/>
          <w:sz w:val="28"/>
          <w:szCs w:val="28"/>
        </w:rPr>
        <w:lastRenderedPageBreak/>
        <w:t>different representatives appeared for the respondents in each of the appeals, even though they were heard in the one hearing.</w:t>
      </w:r>
    </w:p>
    <w:p w14:paraId="633F35BE" w14:textId="77777777" w:rsidR="001977ED" w:rsidRDefault="001977ED" w:rsidP="001977ED">
      <w:pPr>
        <w:rPr>
          <w:rFonts w:ascii="Garamond" w:hAnsi="Garamond"/>
          <w:sz w:val="28"/>
          <w:szCs w:val="28"/>
        </w:rPr>
      </w:pPr>
    </w:p>
    <w:p w14:paraId="0AFDAF84" w14:textId="77777777" w:rsidR="001977ED" w:rsidRDefault="001977ED" w:rsidP="001977ED">
      <w:pPr>
        <w:rPr>
          <w:rFonts w:ascii="Garamond" w:hAnsi="Garamond"/>
          <w:sz w:val="28"/>
          <w:szCs w:val="28"/>
        </w:rPr>
      </w:pPr>
      <w:r>
        <w:rPr>
          <w:rFonts w:ascii="Garamond" w:hAnsi="Garamond"/>
          <w:sz w:val="28"/>
          <w:szCs w:val="28"/>
        </w:rPr>
        <w:t>Finally, there are sometimes submitting appearances—that is, the party submits to the orders of the Court without any representative appearing before the Court. If this occurs, we make a note in the notes column that there is a submitting appearance along with the specific party for whom the submitting appearance relates (e.g. “second respondent”).</w:t>
      </w:r>
    </w:p>
    <w:p w14:paraId="4143073C" w14:textId="77777777" w:rsidR="001977ED" w:rsidRDefault="001977ED" w:rsidP="001977ED">
      <w:pPr>
        <w:rPr>
          <w:rFonts w:ascii="Garamond" w:hAnsi="Garamond"/>
          <w:sz w:val="28"/>
          <w:szCs w:val="28"/>
        </w:rPr>
      </w:pPr>
    </w:p>
    <w:p w14:paraId="4379700C" w14:textId="77777777" w:rsidR="001977ED" w:rsidRDefault="001977ED" w:rsidP="001977ED">
      <w:pPr>
        <w:rPr>
          <w:rFonts w:ascii="Garamond" w:hAnsi="Garamond"/>
          <w:sz w:val="28"/>
          <w:szCs w:val="28"/>
        </w:rPr>
      </w:pPr>
      <w:r>
        <w:rPr>
          <w:rFonts w:ascii="Garamond" w:hAnsi="Garamond"/>
          <w:sz w:val="28"/>
          <w:szCs w:val="28"/>
        </w:rPr>
        <w:t>Note that the representative information appears at the front of the opinion, but the information needed for some variables (e.g. gender of representative, whether representative was a speaker) can only be obtained from the transcript.</w:t>
      </w:r>
    </w:p>
    <w:p w14:paraId="75B6A94A" w14:textId="77777777" w:rsidR="00B20B5D" w:rsidRDefault="00B20B5D">
      <w:pPr>
        <w:rPr>
          <w:rFonts w:ascii="Garamond" w:hAnsi="Garamond"/>
          <w:sz w:val="28"/>
          <w:szCs w:val="28"/>
        </w:rPr>
      </w:pPr>
    </w:p>
    <w:p w14:paraId="62E8FB11" w14:textId="77777777" w:rsidR="00B20B5D" w:rsidRPr="009F40DE" w:rsidRDefault="00B20B5D">
      <w:pPr>
        <w:rPr>
          <w:rFonts w:ascii="Garamond" w:hAnsi="Garamond"/>
          <w:sz w:val="28"/>
          <w:szCs w:val="28"/>
        </w:rPr>
      </w:pPr>
    </w:p>
    <w:p w14:paraId="0C419CE9" w14:textId="77777777" w:rsidR="00B20B5D" w:rsidRDefault="00B20B5D">
      <w:pPr>
        <w:rPr>
          <w:rFonts w:ascii="Garamond" w:hAnsi="Garamond"/>
          <w:b/>
          <w:sz w:val="28"/>
          <w:szCs w:val="28"/>
        </w:rPr>
      </w:pPr>
      <w:r>
        <w:rPr>
          <w:rFonts w:ascii="Garamond" w:hAnsi="Garamond"/>
          <w:b/>
          <w:sz w:val="28"/>
          <w:szCs w:val="28"/>
        </w:rPr>
        <w:br w:type="page"/>
      </w:r>
    </w:p>
    <w:p w14:paraId="6EA2F550" w14:textId="074C1155" w:rsidR="002470E2" w:rsidRPr="00D97DFF" w:rsidRDefault="006F7A69">
      <w:pPr>
        <w:rPr>
          <w:rFonts w:ascii="Garamond" w:hAnsi="Garamond"/>
          <w:sz w:val="28"/>
          <w:szCs w:val="28"/>
        </w:rPr>
      </w:pPr>
      <w:r w:rsidRPr="00E77113">
        <w:rPr>
          <w:rFonts w:ascii="Garamond" w:hAnsi="Garamond"/>
          <w:b/>
          <w:sz w:val="28"/>
          <w:szCs w:val="28"/>
        </w:rPr>
        <w:lastRenderedPageBreak/>
        <w:t>Variable 1</w:t>
      </w:r>
      <w:r w:rsidRPr="00D97DFF">
        <w:rPr>
          <w:rFonts w:ascii="Garamond" w:hAnsi="Garamond"/>
          <w:sz w:val="28"/>
          <w:szCs w:val="28"/>
        </w:rPr>
        <w:t xml:space="preserve">: </w:t>
      </w:r>
      <w:r w:rsidR="00F5517C">
        <w:rPr>
          <w:rFonts w:ascii="Garamond" w:hAnsi="Garamond"/>
          <w:sz w:val="28"/>
          <w:szCs w:val="28"/>
        </w:rPr>
        <w:t>HCDB ID (</w:t>
      </w:r>
      <w:proofErr w:type="spellStart"/>
      <w:r w:rsidRPr="00D97DFF">
        <w:rPr>
          <w:rFonts w:ascii="Garamond" w:hAnsi="Garamond"/>
          <w:sz w:val="28"/>
          <w:szCs w:val="28"/>
        </w:rPr>
        <w:t>HCDB</w:t>
      </w:r>
      <w:r w:rsidR="00F5517C">
        <w:rPr>
          <w:rFonts w:ascii="Garamond" w:hAnsi="Garamond"/>
          <w:sz w:val="28"/>
          <w:szCs w:val="28"/>
        </w:rPr>
        <w:t>case</w:t>
      </w:r>
      <w:r w:rsidRPr="00D97DFF">
        <w:rPr>
          <w:rFonts w:ascii="Garamond" w:hAnsi="Garamond"/>
          <w:sz w:val="28"/>
          <w:szCs w:val="28"/>
        </w:rPr>
        <w:t>Id</w:t>
      </w:r>
      <w:proofErr w:type="spellEnd"/>
      <w:r w:rsidR="00F5517C">
        <w:rPr>
          <w:rFonts w:ascii="Garamond" w:hAnsi="Garamond"/>
          <w:sz w:val="28"/>
          <w:szCs w:val="28"/>
        </w:rPr>
        <w:t>)</w:t>
      </w:r>
    </w:p>
    <w:p w14:paraId="1CDA9313" w14:textId="77777777" w:rsidR="00786356" w:rsidRPr="00D97DFF" w:rsidRDefault="00786356">
      <w:pPr>
        <w:rPr>
          <w:rFonts w:ascii="Garamond" w:hAnsi="Garamond"/>
          <w:sz w:val="28"/>
          <w:szCs w:val="28"/>
        </w:rPr>
      </w:pPr>
    </w:p>
    <w:p w14:paraId="25570B6E" w14:textId="170B3BF4" w:rsidR="00F5517C" w:rsidRPr="00D97DFF" w:rsidRDefault="00F5517C" w:rsidP="00F5517C">
      <w:pPr>
        <w:rPr>
          <w:rFonts w:ascii="Garamond" w:hAnsi="Garamond"/>
          <w:sz w:val="28"/>
          <w:szCs w:val="28"/>
        </w:rPr>
      </w:pPr>
      <w:r w:rsidRPr="00E77113">
        <w:rPr>
          <w:rFonts w:ascii="Garamond" w:hAnsi="Garamond"/>
          <w:b/>
          <w:sz w:val="28"/>
          <w:szCs w:val="28"/>
        </w:rPr>
        <w:t xml:space="preserve">Variable </w:t>
      </w:r>
      <w:r>
        <w:rPr>
          <w:rFonts w:ascii="Garamond" w:hAnsi="Garamond"/>
          <w:b/>
          <w:sz w:val="28"/>
          <w:szCs w:val="28"/>
        </w:rPr>
        <w:t>2</w:t>
      </w:r>
      <w:r w:rsidRPr="00D97DFF">
        <w:rPr>
          <w:rFonts w:ascii="Garamond" w:hAnsi="Garamond"/>
          <w:sz w:val="28"/>
          <w:szCs w:val="28"/>
        </w:rPr>
        <w:t>: Case number</w:t>
      </w:r>
      <w:r>
        <w:rPr>
          <w:rFonts w:ascii="Garamond" w:hAnsi="Garamond"/>
          <w:sz w:val="28"/>
          <w:szCs w:val="28"/>
        </w:rPr>
        <w:t xml:space="preserve"> (</w:t>
      </w:r>
      <w:proofErr w:type="spellStart"/>
      <w:r>
        <w:rPr>
          <w:rFonts w:ascii="Garamond" w:hAnsi="Garamond"/>
          <w:sz w:val="28"/>
          <w:szCs w:val="28"/>
        </w:rPr>
        <w:t>caseNumber</w:t>
      </w:r>
      <w:proofErr w:type="spellEnd"/>
      <w:r>
        <w:rPr>
          <w:rFonts w:ascii="Garamond" w:hAnsi="Garamond"/>
          <w:sz w:val="28"/>
          <w:szCs w:val="28"/>
        </w:rPr>
        <w:t>)</w:t>
      </w:r>
    </w:p>
    <w:p w14:paraId="1E0AF5E7" w14:textId="77777777" w:rsidR="00F5517C" w:rsidRDefault="00F5517C">
      <w:pPr>
        <w:rPr>
          <w:rFonts w:ascii="Garamond" w:hAnsi="Garamond"/>
          <w:b/>
          <w:sz w:val="28"/>
          <w:szCs w:val="28"/>
        </w:rPr>
      </w:pPr>
    </w:p>
    <w:p w14:paraId="08490E0E" w14:textId="369FB2D8" w:rsidR="006F7A69" w:rsidRPr="00D97DFF" w:rsidRDefault="006F7A69">
      <w:pPr>
        <w:rPr>
          <w:rFonts w:ascii="Garamond" w:hAnsi="Garamond"/>
          <w:sz w:val="28"/>
          <w:szCs w:val="28"/>
        </w:rPr>
      </w:pPr>
      <w:r w:rsidRPr="00E77113">
        <w:rPr>
          <w:rFonts w:ascii="Garamond" w:hAnsi="Garamond"/>
          <w:b/>
          <w:sz w:val="28"/>
          <w:szCs w:val="28"/>
        </w:rPr>
        <w:t xml:space="preserve">Variable </w:t>
      </w:r>
      <w:r w:rsidR="00F5517C">
        <w:rPr>
          <w:rFonts w:ascii="Garamond" w:hAnsi="Garamond"/>
          <w:b/>
          <w:sz w:val="28"/>
          <w:szCs w:val="28"/>
        </w:rPr>
        <w:t>3</w:t>
      </w:r>
      <w:r w:rsidRPr="00D97DFF">
        <w:rPr>
          <w:rFonts w:ascii="Garamond" w:hAnsi="Garamond"/>
          <w:sz w:val="28"/>
          <w:szCs w:val="28"/>
        </w:rPr>
        <w:t>: Case name</w:t>
      </w:r>
      <w:r w:rsidR="00F5517C">
        <w:rPr>
          <w:rFonts w:ascii="Garamond" w:hAnsi="Garamond"/>
          <w:sz w:val="28"/>
          <w:szCs w:val="28"/>
        </w:rPr>
        <w:t xml:space="preserve"> (</w:t>
      </w:r>
      <w:proofErr w:type="spellStart"/>
      <w:r w:rsidR="00F5517C">
        <w:rPr>
          <w:rFonts w:ascii="Garamond" w:hAnsi="Garamond"/>
          <w:sz w:val="28"/>
          <w:szCs w:val="28"/>
        </w:rPr>
        <w:t>caseName</w:t>
      </w:r>
      <w:proofErr w:type="spellEnd"/>
      <w:r w:rsidR="00F5517C">
        <w:rPr>
          <w:rFonts w:ascii="Garamond" w:hAnsi="Garamond"/>
          <w:sz w:val="28"/>
          <w:szCs w:val="28"/>
        </w:rPr>
        <w:t>)</w:t>
      </w:r>
    </w:p>
    <w:p w14:paraId="2667D18A" w14:textId="77777777" w:rsidR="00F5517C" w:rsidRDefault="00F5517C" w:rsidP="00F5517C">
      <w:pPr>
        <w:rPr>
          <w:rFonts w:ascii="Garamond" w:hAnsi="Garamond"/>
          <w:b/>
          <w:sz w:val="28"/>
          <w:szCs w:val="28"/>
        </w:rPr>
      </w:pPr>
      <w:bookmarkStart w:id="0" w:name="_Hlk221279722"/>
    </w:p>
    <w:p w14:paraId="7DB4AB05" w14:textId="45A624C6" w:rsidR="00F5517C" w:rsidRPr="00D97DFF" w:rsidRDefault="00F5517C" w:rsidP="00F5517C">
      <w:pPr>
        <w:rPr>
          <w:rFonts w:ascii="Garamond" w:hAnsi="Garamond"/>
          <w:sz w:val="28"/>
          <w:szCs w:val="28"/>
        </w:rPr>
      </w:pPr>
      <w:r w:rsidRPr="00E77113">
        <w:rPr>
          <w:rFonts w:ascii="Garamond" w:hAnsi="Garamond"/>
          <w:b/>
          <w:sz w:val="28"/>
          <w:szCs w:val="28"/>
        </w:rPr>
        <w:t>Variable</w:t>
      </w:r>
      <w:r>
        <w:rPr>
          <w:rFonts w:ascii="Garamond" w:hAnsi="Garamond"/>
          <w:b/>
          <w:sz w:val="28"/>
          <w:szCs w:val="28"/>
        </w:rPr>
        <w:t xml:space="preserve"> 4</w:t>
      </w:r>
      <w:r w:rsidRPr="00D97DFF">
        <w:rPr>
          <w:rFonts w:ascii="Garamond" w:hAnsi="Garamond"/>
          <w:sz w:val="28"/>
          <w:szCs w:val="28"/>
        </w:rPr>
        <w:t xml:space="preserve">: </w:t>
      </w:r>
      <w:r>
        <w:rPr>
          <w:rFonts w:ascii="Garamond" w:hAnsi="Garamond"/>
          <w:sz w:val="28"/>
          <w:szCs w:val="28"/>
        </w:rPr>
        <w:t>Representative Side (</w:t>
      </w:r>
      <w:proofErr w:type="spellStart"/>
      <w:r w:rsidRPr="00F5517C">
        <w:rPr>
          <w:rFonts w:ascii="Garamond" w:hAnsi="Garamond"/>
          <w:sz w:val="28"/>
          <w:szCs w:val="28"/>
        </w:rPr>
        <w:t>representative_side</w:t>
      </w:r>
      <w:proofErr w:type="spellEnd"/>
      <w:r>
        <w:rPr>
          <w:rFonts w:ascii="Garamond" w:hAnsi="Garamond"/>
          <w:sz w:val="28"/>
          <w:szCs w:val="28"/>
        </w:rPr>
        <w:t>)</w:t>
      </w:r>
    </w:p>
    <w:p w14:paraId="5DB426F8" w14:textId="77777777" w:rsidR="00F5517C" w:rsidRPr="00D97DFF" w:rsidRDefault="00F5517C" w:rsidP="00F5517C">
      <w:pPr>
        <w:pStyle w:val="ListParagraph"/>
        <w:numPr>
          <w:ilvl w:val="0"/>
          <w:numId w:val="1"/>
        </w:numPr>
        <w:rPr>
          <w:rFonts w:ascii="Garamond" w:hAnsi="Garamond"/>
          <w:sz w:val="28"/>
          <w:szCs w:val="28"/>
        </w:rPr>
      </w:pPr>
      <w:r w:rsidRPr="00D97DFF">
        <w:rPr>
          <w:rFonts w:ascii="Garamond" w:hAnsi="Garamond"/>
          <w:sz w:val="28"/>
          <w:szCs w:val="28"/>
        </w:rPr>
        <w:t>Options:</w:t>
      </w:r>
    </w:p>
    <w:p w14:paraId="1711E64A" w14:textId="47A02D33" w:rsidR="00F5517C" w:rsidRDefault="00F5517C" w:rsidP="00F5517C">
      <w:pPr>
        <w:pStyle w:val="ListParagraph"/>
        <w:numPr>
          <w:ilvl w:val="1"/>
          <w:numId w:val="1"/>
        </w:numPr>
        <w:rPr>
          <w:rFonts w:ascii="Garamond" w:hAnsi="Garamond"/>
          <w:sz w:val="28"/>
          <w:szCs w:val="28"/>
        </w:rPr>
      </w:pPr>
      <w:r>
        <w:rPr>
          <w:rFonts w:ascii="Garamond" w:hAnsi="Garamond"/>
          <w:sz w:val="28"/>
          <w:szCs w:val="28"/>
        </w:rPr>
        <w:t>Appellant</w:t>
      </w:r>
    </w:p>
    <w:p w14:paraId="0C684C65" w14:textId="146A0C89" w:rsidR="00F5517C" w:rsidRDefault="00F5517C" w:rsidP="00F5517C">
      <w:pPr>
        <w:pStyle w:val="ListParagraph"/>
        <w:numPr>
          <w:ilvl w:val="1"/>
          <w:numId w:val="1"/>
        </w:numPr>
        <w:rPr>
          <w:rFonts w:ascii="Garamond" w:hAnsi="Garamond"/>
          <w:sz w:val="28"/>
          <w:szCs w:val="28"/>
        </w:rPr>
      </w:pPr>
      <w:r>
        <w:rPr>
          <w:rFonts w:ascii="Garamond" w:hAnsi="Garamond"/>
          <w:sz w:val="28"/>
          <w:szCs w:val="28"/>
        </w:rPr>
        <w:t>Respondent</w:t>
      </w:r>
    </w:p>
    <w:p w14:paraId="2E9F144E" w14:textId="5ADB964A" w:rsidR="00F5517C" w:rsidRPr="00D97DFF" w:rsidRDefault="00F5517C" w:rsidP="00F5517C">
      <w:pPr>
        <w:pStyle w:val="ListParagraph"/>
        <w:numPr>
          <w:ilvl w:val="1"/>
          <w:numId w:val="1"/>
        </w:numPr>
        <w:rPr>
          <w:rFonts w:ascii="Garamond" w:hAnsi="Garamond"/>
          <w:sz w:val="28"/>
          <w:szCs w:val="28"/>
        </w:rPr>
      </w:pPr>
      <w:r>
        <w:rPr>
          <w:rFonts w:ascii="Garamond" w:hAnsi="Garamond"/>
          <w:sz w:val="28"/>
          <w:szCs w:val="28"/>
        </w:rPr>
        <w:t>Intervener</w:t>
      </w:r>
    </w:p>
    <w:p w14:paraId="33D9070B" w14:textId="77777777" w:rsidR="00F5517C" w:rsidRDefault="00F5517C" w:rsidP="00F5517C">
      <w:pPr>
        <w:rPr>
          <w:rFonts w:ascii="Garamond" w:hAnsi="Garamond"/>
          <w:b/>
          <w:sz w:val="28"/>
          <w:szCs w:val="28"/>
        </w:rPr>
      </w:pPr>
    </w:p>
    <w:p w14:paraId="2CF08F2A" w14:textId="7ADD0934" w:rsidR="00F5517C" w:rsidRPr="00D97DFF" w:rsidRDefault="00F5517C" w:rsidP="00F5517C">
      <w:pPr>
        <w:rPr>
          <w:rFonts w:ascii="Garamond" w:hAnsi="Garamond"/>
          <w:sz w:val="28"/>
          <w:szCs w:val="28"/>
        </w:rPr>
      </w:pPr>
      <w:bookmarkStart w:id="1" w:name="_Hlk221279789"/>
      <w:r w:rsidRPr="00E77113">
        <w:rPr>
          <w:rFonts w:ascii="Garamond" w:hAnsi="Garamond"/>
          <w:b/>
          <w:sz w:val="28"/>
          <w:szCs w:val="28"/>
        </w:rPr>
        <w:t>Variable</w:t>
      </w:r>
      <w:r>
        <w:rPr>
          <w:rFonts w:ascii="Garamond" w:hAnsi="Garamond"/>
          <w:b/>
          <w:sz w:val="28"/>
          <w:szCs w:val="28"/>
        </w:rPr>
        <w:t xml:space="preserve"> 5</w:t>
      </w:r>
      <w:r w:rsidRPr="00D97DFF">
        <w:rPr>
          <w:rFonts w:ascii="Garamond" w:hAnsi="Garamond"/>
          <w:sz w:val="28"/>
          <w:szCs w:val="28"/>
        </w:rPr>
        <w:t xml:space="preserve">: </w:t>
      </w:r>
      <w:r>
        <w:rPr>
          <w:rFonts w:ascii="Garamond" w:hAnsi="Garamond"/>
          <w:sz w:val="28"/>
          <w:szCs w:val="28"/>
        </w:rPr>
        <w:t>Representative number (</w:t>
      </w:r>
      <w:proofErr w:type="spellStart"/>
      <w:r w:rsidRPr="00F5517C">
        <w:rPr>
          <w:rFonts w:ascii="Garamond" w:hAnsi="Garamond"/>
          <w:sz w:val="28"/>
          <w:szCs w:val="28"/>
        </w:rPr>
        <w:t>rep_number</w:t>
      </w:r>
      <w:proofErr w:type="spellEnd"/>
      <w:r>
        <w:rPr>
          <w:rFonts w:ascii="Garamond" w:hAnsi="Garamond"/>
          <w:sz w:val="28"/>
          <w:szCs w:val="28"/>
        </w:rPr>
        <w:t>)</w:t>
      </w:r>
    </w:p>
    <w:p w14:paraId="67AFAC75" w14:textId="6616ADAC" w:rsidR="00F5517C" w:rsidRPr="00F5517C" w:rsidRDefault="00F5517C" w:rsidP="00F5517C">
      <w:pPr>
        <w:pStyle w:val="ListParagraph"/>
        <w:numPr>
          <w:ilvl w:val="1"/>
          <w:numId w:val="1"/>
        </w:numPr>
        <w:rPr>
          <w:rFonts w:ascii="Garamond" w:hAnsi="Garamond"/>
          <w:sz w:val="28"/>
          <w:szCs w:val="28"/>
        </w:rPr>
      </w:pPr>
      <w:r>
        <w:rPr>
          <w:rFonts w:ascii="Garamond" w:hAnsi="Garamond"/>
          <w:sz w:val="28"/>
          <w:szCs w:val="28"/>
        </w:rPr>
        <w:t xml:space="preserve">Number of </w:t>
      </w:r>
      <w:proofErr w:type="gramStart"/>
      <w:r>
        <w:rPr>
          <w:rFonts w:ascii="Garamond" w:hAnsi="Garamond"/>
          <w:sz w:val="28"/>
          <w:szCs w:val="28"/>
        </w:rPr>
        <w:t>representative</w:t>
      </w:r>
      <w:proofErr w:type="gramEnd"/>
      <w:r>
        <w:rPr>
          <w:rFonts w:ascii="Garamond" w:hAnsi="Garamond"/>
          <w:sz w:val="28"/>
          <w:szCs w:val="28"/>
        </w:rPr>
        <w:t xml:space="preserve"> in the order they appeared in the transcript (stratified by Appellants, Representatives, and Interveners)</w:t>
      </w:r>
      <w:bookmarkEnd w:id="1"/>
    </w:p>
    <w:p w14:paraId="677F9D4B" w14:textId="77777777" w:rsidR="00F5517C" w:rsidRDefault="00F5517C">
      <w:pPr>
        <w:rPr>
          <w:rFonts w:ascii="Garamond" w:hAnsi="Garamond"/>
          <w:b/>
          <w:sz w:val="28"/>
          <w:szCs w:val="28"/>
        </w:rPr>
      </w:pPr>
    </w:p>
    <w:p w14:paraId="2A3E23E9" w14:textId="663BF71A" w:rsidR="00052220" w:rsidRPr="00D97DFF" w:rsidRDefault="006F7A69">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6</w:t>
      </w:r>
      <w:r w:rsidRPr="00D97DFF">
        <w:rPr>
          <w:rFonts w:ascii="Garamond" w:hAnsi="Garamond"/>
          <w:sz w:val="28"/>
          <w:szCs w:val="28"/>
        </w:rPr>
        <w:t xml:space="preserve">: </w:t>
      </w:r>
      <w:r w:rsidR="00052220" w:rsidRPr="00D97DFF">
        <w:rPr>
          <w:rFonts w:ascii="Garamond" w:hAnsi="Garamond"/>
          <w:sz w:val="28"/>
          <w:szCs w:val="28"/>
        </w:rPr>
        <w:t>Representative representation</w:t>
      </w:r>
      <w:r w:rsidR="0036146A">
        <w:rPr>
          <w:rFonts w:ascii="Garamond" w:hAnsi="Garamond"/>
          <w:sz w:val="28"/>
          <w:szCs w:val="28"/>
        </w:rPr>
        <w:t xml:space="preserve"> general</w:t>
      </w:r>
      <w:r w:rsidR="00F5517C">
        <w:rPr>
          <w:rFonts w:ascii="Garamond" w:hAnsi="Garamond"/>
          <w:sz w:val="28"/>
          <w:szCs w:val="28"/>
        </w:rPr>
        <w:t xml:space="preserve"> (</w:t>
      </w:r>
      <w:proofErr w:type="spellStart"/>
      <w:r w:rsidR="00F5517C" w:rsidRPr="00F5517C">
        <w:rPr>
          <w:rFonts w:ascii="Garamond" w:hAnsi="Garamond"/>
          <w:sz w:val="28"/>
          <w:szCs w:val="28"/>
        </w:rPr>
        <w:t>RepGeneral</w:t>
      </w:r>
      <w:proofErr w:type="spellEnd"/>
      <w:r w:rsidR="00F5517C">
        <w:rPr>
          <w:rFonts w:ascii="Garamond" w:hAnsi="Garamond"/>
          <w:sz w:val="28"/>
          <w:szCs w:val="28"/>
        </w:rPr>
        <w:t>)</w:t>
      </w:r>
    </w:p>
    <w:p w14:paraId="2CF4635C" w14:textId="77777777" w:rsidR="00553EEB" w:rsidRPr="00D97DFF" w:rsidRDefault="00553EEB" w:rsidP="00553EEB">
      <w:pPr>
        <w:pStyle w:val="ListParagraph"/>
        <w:numPr>
          <w:ilvl w:val="0"/>
          <w:numId w:val="1"/>
        </w:numPr>
        <w:rPr>
          <w:rFonts w:ascii="Garamond" w:hAnsi="Garamond"/>
          <w:sz w:val="28"/>
          <w:szCs w:val="28"/>
        </w:rPr>
      </w:pPr>
      <w:bookmarkStart w:id="2" w:name="_Hlk221279819"/>
      <w:r w:rsidRPr="00D97DFF">
        <w:rPr>
          <w:rFonts w:ascii="Garamond" w:hAnsi="Garamond"/>
          <w:sz w:val="28"/>
          <w:szCs w:val="28"/>
        </w:rPr>
        <w:t>Options:</w:t>
      </w:r>
    </w:p>
    <w:bookmarkEnd w:id="2"/>
    <w:p w14:paraId="36947F5D" w14:textId="77777777" w:rsidR="00553EEB" w:rsidRDefault="00553EEB" w:rsidP="00553EEB">
      <w:pPr>
        <w:pStyle w:val="ListParagraph"/>
        <w:numPr>
          <w:ilvl w:val="1"/>
          <w:numId w:val="1"/>
        </w:numPr>
        <w:rPr>
          <w:rFonts w:ascii="Garamond" w:hAnsi="Garamond"/>
          <w:sz w:val="28"/>
          <w:szCs w:val="28"/>
        </w:rPr>
      </w:pPr>
      <w:r w:rsidRPr="00D97DFF">
        <w:rPr>
          <w:rFonts w:ascii="Garamond" w:hAnsi="Garamond"/>
          <w:sz w:val="28"/>
          <w:szCs w:val="28"/>
        </w:rPr>
        <w:t xml:space="preserve">1 </w:t>
      </w:r>
      <w:r>
        <w:rPr>
          <w:rFonts w:ascii="Garamond" w:hAnsi="Garamond"/>
          <w:sz w:val="28"/>
          <w:szCs w:val="28"/>
        </w:rPr>
        <w:t>Appellant/applicant/plaintiff/petitioner</w:t>
      </w:r>
    </w:p>
    <w:p w14:paraId="79E6DC70" w14:textId="77777777" w:rsidR="00553EEB" w:rsidRDefault="00553EEB" w:rsidP="00553EEB">
      <w:pPr>
        <w:pStyle w:val="ListParagraph"/>
        <w:numPr>
          <w:ilvl w:val="1"/>
          <w:numId w:val="1"/>
        </w:numPr>
        <w:rPr>
          <w:rFonts w:ascii="Garamond" w:hAnsi="Garamond"/>
          <w:sz w:val="28"/>
          <w:szCs w:val="28"/>
        </w:rPr>
      </w:pPr>
      <w:r>
        <w:rPr>
          <w:rFonts w:ascii="Garamond" w:hAnsi="Garamond"/>
          <w:sz w:val="28"/>
          <w:szCs w:val="28"/>
        </w:rPr>
        <w:t>2 Respondent/defendant</w:t>
      </w:r>
    </w:p>
    <w:p w14:paraId="28A3A3BC" w14:textId="77777777" w:rsidR="00553EEB" w:rsidRDefault="00553EEB" w:rsidP="00553EEB">
      <w:pPr>
        <w:pStyle w:val="ListParagraph"/>
        <w:numPr>
          <w:ilvl w:val="1"/>
          <w:numId w:val="1"/>
        </w:numPr>
        <w:rPr>
          <w:rFonts w:ascii="Garamond" w:hAnsi="Garamond"/>
          <w:sz w:val="28"/>
          <w:szCs w:val="28"/>
        </w:rPr>
      </w:pPr>
      <w:r>
        <w:rPr>
          <w:rFonts w:ascii="Garamond" w:hAnsi="Garamond"/>
          <w:sz w:val="28"/>
          <w:szCs w:val="28"/>
        </w:rPr>
        <w:t xml:space="preserve">3 </w:t>
      </w:r>
      <w:r w:rsidR="00B95621">
        <w:rPr>
          <w:rFonts w:ascii="Garamond" w:hAnsi="Garamond"/>
          <w:sz w:val="28"/>
          <w:szCs w:val="28"/>
        </w:rPr>
        <w:t>Intervener</w:t>
      </w:r>
    </w:p>
    <w:p w14:paraId="33982671" w14:textId="6F0791CB" w:rsidR="000020D3" w:rsidRDefault="000020D3" w:rsidP="00553EEB">
      <w:pPr>
        <w:pStyle w:val="ListParagraph"/>
        <w:numPr>
          <w:ilvl w:val="1"/>
          <w:numId w:val="1"/>
        </w:numPr>
        <w:rPr>
          <w:rFonts w:ascii="Garamond" w:hAnsi="Garamond"/>
          <w:sz w:val="28"/>
          <w:szCs w:val="28"/>
        </w:rPr>
      </w:pPr>
      <w:r>
        <w:rPr>
          <w:rFonts w:ascii="Garamond" w:hAnsi="Garamond"/>
          <w:sz w:val="28"/>
          <w:szCs w:val="28"/>
        </w:rPr>
        <w:t>4 Amicus</w:t>
      </w:r>
    </w:p>
    <w:p w14:paraId="56F8F499" w14:textId="286605E1" w:rsidR="002D71BE" w:rsidRPr="00D97DFF" w:rsidRDefault="002D71BE" w:rsidP="00553EEB">
      <w:pPr>
        <w:pStyle w:val="ListParagraph"/>
        <w:numPr>
          <w:ilvl w:val="1"/>
          <w:numId w:val="1"/>
        </w:numPr>
        <w:rPr>
          <w:rFonts w:ascii="Garamond" w:hAnsi="Garamond"/>
          <w:sz w:val="28"/>
          <w:szCs w:val="28"/>
        </w:rPr>
      </w:pPr>
      <w:r>
        <w:rPr>
          <w:rFonts w:ascii="Garamond" w:hAnsi="Garamond"/>
          <w:sz w:val="28"/>
          <w:szCs w:val="28"/>
        </w:rPr>
        <w:t>5 Interested party in Section 44 matters [Note: in s.44 matters, the applicant will be the person referring the electoral eligibility to the Court, and the respondent will be the challenged member or senator. Any other party will be coded under the intervener codes.]</w:t>
      </w:r>
    </w:p>
    <w:bookmarkEnd w:id="0"/>
    <w:p w14:paraId="28CD1E44" w14:textId="77777777" w:rsidR="00563C94" w:rsidRDefault="00563C94">
      <w:pPr>
        <w:rPr>
          <w:rFonts w:ascii="Garamond" w:hAnsi="Garamond"/>
          <w:sz w:val="28"/>
          <w:szCs w:val="28"/>
        </w:rPr>
      </w:pPr>
    </w:p>
    <w:p w14:paraId="600EEEAB" w14:textId="4E8EAAC1" w:rsidR="00525437" w:rsidRDefault="00525437">
      <w:pPr>
        <w:rPr>
          <w:rFonts w:ascii="Garamond" w:hAnsi="Garamond"/>
          <w:sz w:val="28"/>
          <w:szCs w:val="28"/>
        </w:rPr>
      </w:pPr>
      <w:r>
        <w:rPr>
          <w:rFonts w:ascii="Garamond" w:hAnsi="Garamond"/>
          <w:sz w:val="28"/>
          <w:szCs w:val="28"/>
        </w:rPr>
        <w:t>*Occasionally a representative will represent one side plus an intervener</w:t>
      </w:r>
      <w:r w:rsidR="008759A1">
        <w:rPr>
          <w:rFonts w:ascii="Garamond" w:hAnsi="Garamond"/>
          <w:sz w:val="28"/>
          <w:szCs w:val="28"/>
        </w:rPr>
        <w:t>. In this instance the representative</w:t>
      </w:r>
      <w:r w:rsidR="00F5517C">
        <w:rPr>
          <w:rFonts w:ascii="Garamond" w:hAnsi="Garamond"/>
          <w:sz w:val="28"/>
          <w:szCs w:val="28"/>
        </w:rPr>
        <w:t xml:space="preserve"> is duplicated</w:t>
      </w:r>
      <w:r w:rsidR="008759A1">
        <w:rPr>
          <w:rFonts w:ascii="Garamond" w:hAnsi="Garamond"/>
          <w:sz w:val="28"/>
          <w:szCs w:val="28"/>
        </w:rPr>
        <w:t>. As an example, see 2018004, where the representative appeared for both the defendant and the intervener.</w:t>
      </w:r>
    </w:p>
    <w:p w14:paraId="32FAB1BF" w14:textId="77777777" w:rsidR="00553EEB" w:rsidRDefault="00553EEB">
      <w:pPr>
        <w:rPr>
          <w:rFonts w:ascii="Garamond" w:hAnsi="Garamond"/>
          <w:sz w:val="28"/>
          <w:szCs w:val="28"/>
        </w:rPr>
      </w:pPr>
    </w:p>
    <w:p w14:paraId="5681B13F" w14:textId="4221DB3B" w:rsidR="00553EEB" w:rsidRDefault="00553EEB">
      <w:pPr>
        <w:rPr>
          <w:rFonts w:ascii="Garamond" w:hAnsi="Garamond"/>
          <w:sz w:val="28"/>
          <w:szCs w:val="28"/>
        </w:rPr>
      </w:pPr>
      <w:r w:rsidRPr="00E77113">
        <w:rPr>
          <w:rFonts w:ascii="Garamond" w:hAnsi="Garamond"/>
          <w:b/>
          <w:sz w:val="28"/>
          <w:szCs w:val="28"/>
        </w:rPr>
        <w:t>Variabl</w:t>
      </w:r>
      <w:r w:rsidR="00F5517C">
        <w:rPr>
          <w:rFonts w:ascii="Garamond" w:hAnsi="Garamond"/>
          <w:b/>
          <w:sz w:val="28"/>
          <w:szCs w:val="28"/>
        </w:rPr>
        <w:t>e 7</w:t>
      </w:r>
      <w:r>
        <w:rPr>
          <w:rFonts w:ascii="Garamond" w:hAnsi="Garamond"/>
          <w:sz w:val="28"/>
          <w:szCs w:val="28"/>
        </w:rPr>
        <w:t>: Representative representation specific</w:t>
      </w:r>
      <w:r w:rsidR="00F5517C">
        <w:rPr>
          <w:rFonts w:ascii="Garamond" w:hAnsi="Garamond"/>
          <w:sz w:val="28"/>
          <w:szCs w:val="28"/>
        </w:rPr>
        <w:t xml:space="preserve"> (</w:t>
      </w:r>
      <w:proofErr w:type="spellStart"/>
      <w:r w:rsidR="00F5517C" w:rsidRPr="00F5517C">
        <w:rPr>
          <w:rFonts w:ascii="Garamond" w:hAnsi="Garamond"/>
          <w:sz w:val="28"/>
          <w:szCs w:val="28"/>
        </w:rPr>
        <w:t>RepSpecific</w:t>
      </w:r>
      <w:proofErr w:type="spellEnd"/>
      <w:r w:rsidR="00F5517C">
        <w:rPr>
          <w:rFonts w:ascii="Garamond" w:hAnsi="Garamond"/>
          <w:sz w:val="28"/>
          <w:szCs w:val="28"/>
        </w:rPr>
        <w:t>)</w:t>
      </w:r>
    </w:p>
    <w:p w14:paraId="67E9B1F5" w14:textId="0296CFD3" w:rsidR="00553EEB" w:rsidRPr="00E77113" w:rsidRDefault="00553EEB" w:rsidP="00E77113">
      <w:pPr>
        <w:pStyle w:val="ListParagraph"/>
        <w:numPr>
          <w:ilvl w:val="0"/>
          <w:numId w:val="2"/>
        </w:numPr>
        <w:rPr>
          <w:rFonts w:ascii="Garamond" w:hAnsi="Garamond"/>
          <w:sz w:val="28"/>
          <w:szCs w:val="28"/>
        </w:rPr>
      </w:pPr>
      <w:r w:rsidRPr="00D97DFF">
        <w:rPr>
          <w:rFonts w:ascii="Garamond" w:hAnsi="Garamond"/>
          <w:sz w:val="28"/>
          <w:szCs w:val="28"/>
        </w:rPr>
        <w:t>Enter the parties the representative represents. If more than 1, list them in the same cell. Example: “Appellant 1, 3” or “All respondents” etc</w:t>
      </w:r>
    </w:p>
    <w:p w14:paraId="0B5CEABC" w14:textId="77777777" w:rsidR="00553EEB" w:rsidRDefault="00553EEB">
      <w:pPr>
        <w:rPr>
          <w:rFonts w:ascii="Garamond" w:hAnsi="Garamond"/>
          <w:sz w:val="28"/>
          <w:szCs w:val="28"/>
        </w:rPr>
      </w:pPr>
    </w:p>
    <w:p w14:paraId="06A5E2E6" w14:textId="6CC9FA6C" w:rsidR="006F7A69" w:rsidRPr="00D97DFF" w:rsidRDefault="00563C94">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8</w:t>
      </w:r>
      <w:r w:rsidRPr="00D97DFF">
        <w:rPr>
          <w:rFonts w:ascii="Garamond" w:hAnsi="Garamond"/>
          <w:sz w:val="28"/>
          <w:szCs w:val="28"/>
        </w:rPr>
        <w:t xml:space="preserve">: </w:t>
      </w:r>
      <w:r w:rsidR="006F7A69" w:rsidRPr="00D97DFF">
        <w:rPr>
          <w:rFonts w:ascii="Garamond" w:hAnsi="Garamond"/>
          <w:sz w:val="28"/>
          <w:szCs w:val="28"/>
        </w:rPr>
        <w:t>Representative name</w:t>
      </w:r>
      <w:r w:rsidR="00F5517C">
        <w:rPr>
          <w:rFonts w:ascii="Garamond" w:hAnsi="Garamond"/>
          <w:sz w:val="28"/>
          <w:szCs w:val="28"/>
        </w:rPr>
        <w:t xml:space="preserve"> (Name)</w:t>
      </w:r>
    </w:p>
    <w:p w14:paraId="24FE58AA" w14:textId="3CC9AC9A" w:rsidR="009D65B8" w:rsidRDefault="009D65B8" w:rsidP="009D65B8">
      <w:pPr>
        <w:pStyle w:val="ListParagraph"/>
        <w:numPr>
          <w:ilvl w:val="0"/>
          <w:numId w:val="1"/>
        </w:numPr>
        <w:rPr>
          <w:rFonts w:ascii="Garamond" w:hAnsi="Garamond"/>
          <w:sz w:val="28"/>
          <w:szCs w:val="28"/>
        </w:rPr>
      </w:pPr>
      <w:r w:rsidRPr="00D97DFF">
        <w:rPr>
          <w:rFonts w:ascii="Garamond" w:hAnsi="Garamond"/>
          <w:sz w:val="28"/>
          <w:szCs w:val="28"/>
        </w:rPr>
        <w:t>Hard code</w:t>
      </w:r>
      <w:r w:rsidR="009F40DE">
        <w:rPr>
          <w:rFonts w:ascii="Garamond" w:hAnsi="Garamond"/>
          <w:sz w:val="28"/>
          <w:szCs w:val="28"/>
        </w:rPr>
        <w:t>d</w:t>
      </w:r>
      <w:r w:rsidRPr="00D97DFF">
        <w:rPr>
          <w:rFonts w:ascii="Garamond" w:hAnsi="Garamond"/>
          <w:sz w:val="28"/>
          <w:szCs w:val="28"/>
        </w:rPr>
        <w:t xml:space="preserve"> name of representative</w:t>
      </w:r>
      <w:r w:rsidR="0091688A">
        <w:rPr>
          <w:rFonts w:ascii="Garamond" w:hAnsi="Garamond"/>
          <w:sz w:val="28"/>
          <w:szCs w:val="28"/>
        </w:rPr>
        <w:t xml:space="preserve"> as it appears in the transcript and opinion, without any punctuation</w:t>
      </w:r>
      <w:r w:rsidRPr="00D97DFF">
        <w:rPr>
          <w:rFonts w:ascii="Garamond" w:hAnsi="Garamond"/>
          <w:sz w:val="28"/>
          <w:szCs w:val="28"/>
        </w:rPr>
        <w:t xml:space="preserve">. Example: </w:t>
      </w:r>
      <w:r w:rsidR="0091688A">
        <w:rPr>
          <w:rFonts w:ascii="Garamond" w:hAnsi="Garamond"/>
          <w:sz w:val="28"/>
          <w:szCs w:val="28"/>
        </w:rPr>
        <w:t xml:space="preserve">ZD </w:t>
      </w:r>
      <w:r w:rsidRPr="00D97DFF">
        <w:rPr>
          <w:rFonts w:ascii="Garamond" w:hAnsi="Garamond"/>
          <w:sz w:val="28"/>
          <w:szCs w:val="28"/>
        </w:rPr>
        <w:t>Robinson</w:t>
      </w:r>
    </w:p>
    <w:p w14:paraId="4C9C33B2" w14:textId="77777777" w:rsidR="006F7A69" w:rsidRPr="00D97DFF" w:rsidRDefault="006F7A69">
      <w:pPr>
        <w:rPr>
          <w:rFonts w:ascii="Garamond" w:hAnsi="Garamond"/>
          <w:sz w:val="28"/>
          <w:szCs w:val="28"/>
        </w:rPr>
      </w:pPr>
    </w:p>
    <w:p w14:paraId="1F780783" w14:textId="54D0DA5A" w:rsidR="006F7A69" w:rsidRPr="00D97DFF" w:rsidRDefault="00563C94">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9</w:t>
      </w:r>
      <w:r w:rsidRPr="00D97DFF">
        <w:rPr>
          <w:rFonts w:ascii="Garamond" w:hAnsi="Garamond"/>
          <w:sz w:val="28"/>
          <w:szCs w:val="28"/>
        </w:rPr>
        <w:t xml:space="preserve">: </w:t>
      </w:r>
      <w:r w:rsidR="006F7A69" w:rsidRPr="00D97DFF">
        <w:rPr>
          <w:rFonts w:ascii="Garamond" w:hAnsi="Garamond"/>
          <w:sz w:val="28"/>
          <w:szCs w:val="28"/>
        </w:rPr>
        <w:t>Representative title</w:t>
      </w:r>
      <w:r w:rsidR="004F0A24">
        <w:rPr>
          <w:rFonts w:ascii="Garamond" w:hAnsi="Garamond"/>
          <w:sz w:val="28"/>
          <w:szCs w:val="28"/>
        </w:rPr>
        <w:t xml:space="preserve"> </w:t>
      </w:r>
      <w:r w:rsidR="004F0A24" w:rsidRPr="00D97DFF">
        <w:rPr>
          <w:rFonts w:ascii="Garamond" w:hAnsi="Garamond"/>
          <w:sz w:val="28"/>
          <w:szCs w:val="28"/>
        </w:rPr>
        <w:t>1</w:t>
      </w:r>
      <w:r w:rsidR="004F0A24">
        <w:rPr>
          <w:rFonts w:ascii="Garamond" w:hAnsi="Garamond"/>
          <w:sz w:val="28"/>
          <w:szCs w:val="28"/>
        </w:rPr>
        <w:t xml:space="preserve"> </w:t>
      </w:r>
      <w:r w:rsidR="00F5517C">
        <w:rPr>
          <w:rFonts w:ascii="Garamond" w:hAnsi="Garamond"/>
          <w:sz w:val="28"/>
          <w:szCs w:val="28"/>
        </w:rPr>
        <w:t>(</w:t>
      </w:r>
      <w:r w:rsidR="00F5517C" w:rsidRPr="00F5517C">
        <w:rPr>
          <w:rFonts w:ascii="Garamond" w:hAnsi="Garamond"/>
          <w:sz w:val="28"/>
          <w:szCs w:val="28"/>
        </w:rPr>
        <w:t>Title</w:t>
      </w:r>
      <w:r w:rsidR="00F5517C">
        <w:rPr>
          <w:rFonts w:ascii="Garamond" w:hAnsi="Garamond"/>
          <w:sz w:val="28"/>
          <w:szCs w:val="28"/>
        </w:rPr>
        <w:t xml:space="preserve">) </w:t>
      </w:r>
    </w:p>
    <w:p w14:paraId="5AC4E9E1" w14:textId="77777777" w:rsidR="009D65B8" w:rsidRPr="00D97DFF" w:rsidRDefault="00510F1B" w:rsidP="00510F1B">
      <w:pPr>
        <w:pStyle w:val="ListParagraph"/>
        <w:numPr>
          <w:ilvl w:val="0"/>
          <w:numId w:val="1"/>
        </w:numPr>
        <w:rPr>
          <w:rFonts w:ascii="Garamond" w:hAnsi="Garamond"/>
          <w:sz w:val="28"/>
          <w:szCs w:val="28"/>
        </w:rPr>
      </w:pPr>
      <w:r w:rsidRPr="00D97DFF">
        <w:rPr>
          <w:rFonts w:ascii="Garamond" w:hAnsi="Garamond"/>
          <w:sz w:val="28"/>
          <w:szCs w:val="28"/>
        </w:rPr>
        <w:t>Options:</w:t>
      </w:r>
    </w:p>
    <w:p w14:paraId="4F4D4CE8" w14:textId="77777777" w:rsidR="00510F1B" w:rsidRPr="00D97DFF" w:rsidRDefault="00510F1B" w:rsidP="00510F1B">
      <w:pPr>
        <w:pStyle w:val="ListParagraph"/>
        <w:numPr>
          <w:ilvl w:val="1"/>
          <w:numId w:val="1"/>
        </w:numPr>
        <w:rPr>
          <w:rFonts w:ascii="Garamond" w:hAnsi="Garamond"/>
          <w:sz w:val="28"/>
          <w:szCs w:val="28"/>
        </w:rPr>
      </w:pPr>
      <w:r w:rsidRPr="00D97DFF">
        <w:rPr>
          <w:rFonts w:ascii="Garamond" w:hAnsi="Garamond"/>
          <w:sz w:val="28"/>
          <w:szCs w:val="28"/>
        </w:rPr>
        <w:t>1 Mr</w:t>
      </w:r>
    </w:p>
    <w:p w14:paraId="638C36E6" w14:textId="77777777" w:rsidR="00510F1B" w:rsidRPr="00D97DFF" w:rsidRDefault="00510F1B" w:rsidP="00510F1B">
      <w:pPr>
        <w:pStyle w:val="ListParagraph"/>
        <w:numPr>
          <w:ilvl w:val="1"/>
          <w:numId w:val="1"/>
        </w:numPr>
        <w:rPr>
          <w:rFonts w:ascii="Garamond" w:hAnsi="Garamond"/>
          <w:sz w:val="28"/>
          <w:szCs w:val="28"/>
        </w:rPr>
      </w:pPr>
      <w:r w:rsidRPr="00D97DFF">
        <w:rPr>
          <w:rFonts w:ascii="Garamond" w:hAnsi="Garamond"/>
          <w:sz w:val="28"/>
          <w:szCs w:val="28"/>
        </w:rPr>
        <w:t>2 Dr</w:t>
      </w:r>
    </w:p>
    <w:p w14:paraId="1522EE7F" w14:textId="77777777" w:rsidR="00510F1B" w:rsidRPr="00D97DFF" w:rsidRDefault="00510F1B" w:rsidP="00510F1B">
      <w:pPr>
        <w:pStyle w:val="ListParagraph"/>
        <w:numPr>
          <w:ilvl w:val="1"/>
          <w:numId w:val="1"/>
        </w:numPr>
        <w:rPr>
          <w:rFonts w:ascii="Garamond" w:hAnsi="Garamond"/>
          <w:sz w:val="28"/>
          <w:szCs w:val="28"/>
        </w:rPr>
      </w:pPr>
      <w:r w:rsidRPr="00D97DFF">
        <w:rPr>
          <w:rFonts w:ascii="Garamond" w:hAnsi="Garamond"/>
          <w:sz w:val="28"/>
          <w:szCs w:val="28"/>
        </w:rPr>
        <w:lastRenderedPageBreak/>
        <w:t>3 Ms</w:t>
      </w:r>
    </w:p>
    <w:p w14:paraId="782448E9" w14:textId="77777777" w:rsidR="00510F1B" w:rsidRPr="00D97DFF" w:rsidRDefault="00510F1B" w:rsidP="00510F1B">
      <w:pPr>
        <w:pStyle w:val="ListParagraph"/>
        <w:numPr>
          <w:ilvl w:val="1"/>
          <w:numId w:val="1"/>
        </w:numPr>
        <w:rPr>
          <w:rFonts w:ascii="Garamond" w:hAnsi="Garamond"/>
          <w:sz w:val="28"/>
          <w:szCs w:val="28"/>
        </w:rPr>
      </w:pPr>
      <w:r w:rsidRPr="00D97DFF">
        <w:rPr>
          <w:rFonts w:ascii="Garamond" w:hAnsi="Garamond"/>
          <w:sz w:val="28"/>
          <w:szCs w:val="28"/>
        </w:rPr>
        <w:t>4 Mrs</w:t>
      </w:r>
    </w:p>
    <w:p w14:paraId="230E1D7D" w14:textId="77777777" w:rsidR="00510F1B" w:rsidRPr="00D97DFF" w:rsidRDefault="00510F1B" w:rsidP="00510F1B">
      <w:pPr>
        <w:pStyle w:val="ListParagraph"/>
        <w:numPr>
          <w:ilvl w:val="1"/>
          <w:numId w:val="1"/>
        </w:numPr>
        <w:rPr>
          <w:rFonts w:ascii="Garamond" w:hAnsi="Garamond"/>
          <w:sz w:val="28"/>
          <w:szCs w:val="28"/>
        </w:rPr>
      </w:pPr>
      <w:r w:rsidRPr="00D97DFF">
        <w:rPr>
          <w:rFonts w:ascii="Garamond" w:hAnsi="Garamond"/>
          <w:sz w:val="28"/>
          <w:szCs w:val="28"/>
        </w:rPr>
        <w:t>5 Miss</w:t>
      </w:r>
    </w:p>
    <w:p w14:paraId="6F8E0E36" w14:textId="77777777" w:rsidR="009D65B8" w:rsidRPr="00D97DFF" w:rsidRDefault="00510F1B" w:rsidP="00510F1B">
      <w:pPr>
        <w:pStyle w:val="ListParagraph"/>
        <w:numPr>
          <w:ilvl w:val="1"/>
          <w:numId w:val="1"/>
        </w:numPr>
        <w:rPr>
          <w:rFonts w:ascii="Garamond" w:hAnsi="Garamond"/>
          <w:sz w:val="28"/>
          <w:szCs w:val="28"/>
        </w:rPr>
      </w:pPr>
      <w:r w:rsidRPr="00D97DFF">
        <w:rPr>
          <w:rFonts w:ascii="Garamond" w:hAnsi="Garamond"/>
          <w:sz w:val="28"/>
          <w:szCs w:val="28"/>
        </w:rPr>
        <w:t xml:space="preserve">6 Other [if other is selected, state what the representative’s title is in the </w:t>
      </w:r>
      <w:proofErr w:type="gramStart"/>
      <w:r w:rsidRPr="00D97DFF">
        <w:rPr>
          <w:rFonts w:ascii="Garamond" w:hAnsi="Garamond"/>
          <w:sz w:val="28"/>
          <w:szCs w:val="28"/>
        </w:rPr>
        <w:t>notes</w:t>
      </w:r>
      <w:proofErr w:type="gramEnd"/>
      <w:r w:rsidRPr="00D97DFF">
        <w:rPr>
          <w:rFonts w:ascii="Garamond" w:hAnsi="Garamond"/>
          <w:sz w:val="28"/>
          <w:szCs w:val="28"/>
        </w:rPr>
        <w:t xml:space="preserve"> column]</w:t>
      </w:r>
    </w:p>
    <w:p w14:paraId="37C42A99" w14:textId="77777777" w:rsidR="009D65B8" w:rsidRPr="00D97DFF" w:rsidRDefault="009D65B8">
      <w:pPr>
        <w:rPr>
          <w:rFonts w:ascii="Garamond" w:hAnsi="Garamond"/>
          <w:sz w:val="28"/>
          <w:szCs w:val="28"/>
        </w:rPr>
      </w:pPr>
    </w:p>
    <w:p w14:paraId="7BA30885" w14:textId="237BB5C9" w:rsidR="006F7A69" w:rsidRPr="00D97DFF" w:rsidRDefault="00563C94">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10</w:t>
      </w:r>
      <w:r w:rsidRPr="00D97DFF">
        <w:rPr>
          <w:rFonts w:ascii="Garamond" w:hAnsi="Garamond"/>
          <w:sz w:val="28"/>
          <w:szCs w:val="28"/>
        </w:rPr>
        <w:t xml:space="preserve">: </w:t>
      </w:r>
      <w:r w:rsidR="000C7780" w:rsidRPr="00D97DFF">
        <w:rPr>
          <w:rFonts w:ascii="Garamond" w:hAnsi="Garamond"/>
          <w:sz w:val="28"/>
          <w:szCs w:val="28"/>
        </w:rPr>
        <w:t>Representative status 1</w:t>
      </w:r>
      <w:r w:rsidR="004F0A24">
        <w:rPr>
          <w:rFonts w:ascii="Garamond" w:hAnsi="Garamond"/>
          <w:sz w:val="28"/>
          <w:szCs w:val="28"/>
        </w:rPr>
        <w:t xml:space="preserve"> </w:t>
      </w:r>
      <w:r w:rsidR="00F5517C">
        <w:rPr>
          <w:rFonts w:ascii="Garamond" w:hAnsi="Garamond"/>
          <w:sz w:val="28"/>
          <w:szCs w:val="28"/>
        </w:rPr>
        <w:t>(</w:t>
      </w:r>
      <w:r w:rsidR="00F5517C" w:rsidRPr="00F5517C">
        <w:rPr>
          <w:rFonts w:ascii="Garamond" w:hAnsi="Garamond"/>
          <w:sz w:val="28"/>
          <w:szCs w:val="28"/>
        </w:rPr>
        <w:t>Status1</w:t>
      </w:r>
      <w:r w:rsidR="00F5517C">
        <w:rPr>
          <w:rFonts w:ascii="Garamond" w:hAnsi="Garamond"/>
          <w:sz w:val="28"/>
          <w:szCs w:val="28"/>
        </w:rPr>
        <w:t>)</w:t>
      </w:r>
    </w:p>
    <w:p w14:paraId="388AC775" w14:textId="77777777" w:rsidR="000C7780" w:rsidRPr="00D97DFF" w:rsidRDefault="000C7780" w:rsidP="000C7780">
      <w:pPr>
        <w:pStyle w:val="ListParagraph"/>
        <w:numPr>
          <w:ilvl w:val="0"/>
          <w:numId w:val="1"/>
        </w:numPr>
        <w:rPr>
          <w:rFonts w:ascii="Garamond" w:hAnsi="Garamond"/>
          <w:sz w:val="28"/>
          <w:szCs w:val="28"/>
        </w:rPr>
      </w:pPr>
      <w:r w:rsidRPr="00D97DFF">
        <w:rPr>
          <w:rFonts w:ascii="Garamond" w:hAnsi="Garamond"/>
          <w:sz w:val="28"/>
          <w:szCs w:val="28"/>
        </w:rPr>
        <w:t>Options:</w:t>
      </w:r>
    </w:p>
    <w:p w14:paraId="3F12B822" w14:textId="77777777" w:rsidR="000C7780" w:rsidRPr="00D97DFF" w:rsidRDefault="000C7780" w:rsidP="000C7780">
      <w:pPr>
        <w:pStyle w:val="ListParagraph"/>
        <w:numPr>
          <w:ilvl w:val="1"/>
          <w:numId w:val="1"/>
        </w:numPr>
        <w:rPr>
          <w:rFonts w:ascii="Garamond" w:hAnsi="Garamond"/>
          <w:sz w:val="28"/>
          <w:szCs w:val="28"/>
        </w:rPr>
      </w:pPr>
      <w:r w:rsidRPr="00D97DFF">
        <w:rPr>
          <w:rFonts w:ascii="Garamond" w:hAnsi="Garamond"/>
          <w:sz w:val="28"/>
          <w:szCs w:val="28"/>
        </w:rPr>
        <w:t>1 QC</w:t>
      </w:r>
    </w:p>
    <w:p w14:paraId="4C2EC804" w14:textId="77777777" w:rsidR="000C7780" w:rsidRPr="00D97DFF" w:rsidRDefault="000C7780" w:rsidP="000C7780">
      <w:pPr>
        <w:pStyle w:val="ListParagraph"/>
        <w:numPr>
          <w:ilvl w:val="1"/>
          <w:numId w:val="1"/>
        </w:numPr>
        <w:rPr>
          <w:rFonts w:ascii="Garamond" w:hAnsi="Garamond"/>
          <w:sz w:val="28"/>
          <w:szCs w:val="28"/>
        </w:rPr>
      </w:pPr>
      <w:r w:rsidRPr="00D97DFF">
        <w:rPr>
          <w:rFonts w:ascii="Garamond" w:hAnsi="Garamond"/>
          <w:sz w:val="28"/>
          <w:szCs w:val="28"/>
        </w:rPr>
        <w:t>2 SC</w:t>
      </w:r>
    </w:p>
    <w:p w14:paraId="39BC2F39" w14:textId="744516F4" w:rsidR="000C7780" w:rsidRPr="00D97DFF" w:rsidRDefault="000C7780" w:rsidP="000C7780">
      <w:pPr>
        <w:pStyle w:val="ListParagraph"/>
        <w:numPr>
          <w:ilvl w:val="1"/>
          <w:numId w:val="1"/>
        </w:numPr>
        <w:rPr>
          <w:rFonts w:ascii="Garamond" w:hAnsi="Garamond"/>
          <w:sz w:val="28"/>
          <w:szCs w:val="28"/>
        </w:rPr>
      </w:pPr>
      <w:r w:rsidRPr="00D97DFF">
        <w:rPr>
          <w:rFonts w:ascii="Garamond" w:hAnsi="Garamond"/>
          <w:sz w:val="28"/>
          <w:szCs w:val="28"/>
        </w:rPr>
        <w:t xml:space="preserve">3 </w:t>
      </w:r>
      <w:r w:rsidR="00575498">
        <w:rPr>
          <w:rFonts w:ascii="Garamond" w:hAnsi="Garamond"/>
          <w:sz w:val="28"/>
          <w:szCs w:val="28"/>
        </w:rPr>
        <w:t>Barrister</w:t>
      </w:r>
      <w:r w:rsidR="008A46B3">
        <w:rPr>
          <w:rFonts w:ascii="Garamond" w:hAnsi="Garamond"/>
          <w:sz w:val="28"/>
          <w:szCs w:val="28"/>
        </w:rPr>
        <w:t xml:space="preserve"> or solicitor</w:t>
      </w:r>
    </w:p>
    <w:p w14:paraId="036C7B85" w14:textId="3AD5823A" w:rsidR="000C7780" w:rsidRPr="00D97DFF" w:rsidRDefault="000C7780" w:rsidP="000C7780">
      <w:pPr>
        <w:pStyle w:val="ListParagraph"/>
        <w:numPr>
          <w:ilvl w:val="1"/>
          <w:numId w:val="1"/>
        </w:numPr>
        <w:rPr>
          <w:rFonts w:ascii="Garamond" w:hAnsi="Garamond"/>
          <w:sz w:val="28"/>
          <w:szCs w:val="28"/>
        </w:rPr>
      </w:pPr>
      <w:r w:rsidRPr="00D97DFF">
        <w:rPr>
          <w:rFonts w:ascii="Garamond" w:hAnsi="Garamond"/>
          <w:sz w:val="28"/>
          <w:szCs w:val="28"/>
        </w:rPr>
        <w:t xml:space="preserve">4 </w:t>
      </w:r>
      <w:r w:rsidR="008A46B3">
        <w:rPr>
          <w:rFonts w:ascii="Garamond" w:hAnsi="Garamond"/>
          <w:sz w:val="28"/>
          <w:szCs w:val="28"/>
        </w:rPr>
        <w:t>Self</w:t>
      </w:r>
    </w:p>
    <w:p w14:paraId="5C48B200" w14:textId="7A40E246" w:rsidR="000C7780" w:rsidRPr="008A46B3" w:rsidRDefault="000C7780" w:rsidP="008A46B3">
      <w:pPr>
        <w:pStyle w:val="ListParagraph"/>
        <w:numPr>
          <w:ilvl w:val="1"/>
          <w:numId w:val="1"/>
        </w:numPr>
        <w:rPr>
          <w:rFonts w:ascii="Garamond" w:hAnsi="Garamond"/>
          <w:sz w:val="28"/>
          <w:szCs w:val="28"/>
        </w:rPr>
      </w:pPr>
      <w:r w:rsidRPr="00D97DFF">
        <w:rPr>
          <w:rFonts w:ascii="Garamond" w:hAnsi="Garamond"/>
          <w:sz w:val="28"/>
          <w:szCs w:val="28"/>
        </w:rPr>
        <w:t xml:space="preserve">5 </w:t>
      </w:r>
      <w:r w:rsidRPr="008A46B3">
        <w:rPr>
          <w:rFonts w:ascii="Garamond" w:hAnsi="Garamond"/>
          <w:sz w:val="28"/>
          <w:szCs w:val="28"/>
        </w:rPr>
        <w:t xml:space="preserve">Other [if other is selected, state what the representative’s title is in the </w:t>
      </w:r>
      <w:proofErr w:type="gramStart"/>
      <w:r w:rsidRPr="008A46B3">
        <w:rPr>
          <w:rFonts w:ascii="Garamond" w:hAnsi="Garamond"/>
          <w:sz w:val="28"/>
          <w:szCs w:val="28"/>
        </w:rPr>
        <w:t>notes</w:t>
      </w:r>
      <w:proofErr w:type="gramEnd"/>
      <w:r w:rsidRPr="008A46B3">
        <w:rPr>
          <w:rFonts w:ascii="Garamond" w:hAnsi="Garamond"/>
          <w:sz w:val="28"/>
          <w:szCs w:val="28"/>
        </w:rPr>
        <w:t xml:space="preserve"> column]</w:t>
      </w:r>
    </w:p>
    <w:p w14:paraId="6BE18C3B" w14:textId="77777777" w:rsidR="006F7A69" w:rsidRPr="00D97DFF" w:rsidRDefault="006F7A69">
      <w:pPr>
        <w:rPr>
          <w:rFonts w:ascii="Garamond" w:hAnsi="Garamond"/>
          <w:sz w:val="28"/>
          <w:szCs w:val="28"/>
        </w:rPr>
      </w:pPr>
    </w:p>
    <w:p w14:paraId="46CD924B" w14:textId="237008B5" w:rsidR="005E3C18" w:rsidRPr="00D97DFF" w:rsidRDefault="00563C94" w:rsidP="005E3C18">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11</w:t>
      </w:r>
      <w:r w:rsidRPr="00D97DFF">
        <w:rPr>
          <w:rFonts w:ascii="Garamond" w:hAnsi="Garamond"/>
          <w:sz w:val="28"/>
          <w:szCs w:val="28"/>
        </w:rPr>
        <w:t xml:space="preserve">: </w:t>
      </w:r>
      <w:r w:rsidR="005E3C18" w:rsidRPr="00D97DFF">
        <w:rPr>
          <w:rFonts w:ascii="Garamond" w:hAnsi="Garamond"/>
          <w:sz w:val="28"/>
          <w:szCs w:val="28"/>
        </w:rPr>
        <w:t>Representative status 2</w:t>
      </w:r>
      <w:r w:rsidR="00F5517C">
        <w:rPr>
          <w:rFonts w:ascii="Garamond" w:hAnsi="Garamond"/>
          <w:sz w:val="28"/>
          <w:szCs w:val="28"/>
        </w:rPr>
        <w:t xml:space="preserve"> (</w:t>
      </w:r>
      <w:r w:rsidR="00F5517C" w:rsidRPr="00F5517C">
        <w:rPr>
          <w:rFonts w:ascii="Garamond" w:hAnsi="Garamond"/>
          <w:sz w:val="28"/>
          <w:szCs w:val="28"/>
        </w:rPr>
        <w:t>Status</w:t>
      </w:r>
      <w:r w:rsidR="00F5517C">
        <w:rPr>
          <w:rFonts w:ascii="Garamond" w:hAnsi="Garamond"/>
          <w:sz w:val="28"/>
          <w:szCs w:val="28"/>
        </w:rPr>
        <w:t>2)</w:t>
      </w:r>
    </w:p>
    <w:p w14:paraId="57721F96" w14:textId="77777777" w:rsidR="005E3C18" w:rsidRPr="00D97DFF" w:rsidRDefault="005E3C18" w:rsidP="005E3C18">
      <w:pPr>
        <w:pStyle w:val="ListParagraph"/>
        <w:numPr>
          <w:ilvl w:val="0"/>
          <w:numId w:val="1"/>
        </w:numPr>
        <w:rPr>
          <w:rFonts w:ascii="Garamond" w:hAnsi="Garamond"/>
          <w:sz w:val="28"/>
          <w:szCs w:val="28"/>
        </w:rPr>
      </w:pPr>
      <w:r w:rsidRPr="00D97DFF">
        <w:rPr>
          <w:rFonts w:ascii="Garamond" w:hAnsi="Garamond"/>
          <w:sz w:val="28"/>
          <w:szCs w:val="28"/>
        </w:rPr>
        <w:t>Options:</w:t>
      </w:r>
    </w:p>
    <w:p w14:paraId="50329D40" w14:textId="77777777" w:rsidR="005E3C18" w:rsidRPr="00D97DFF" w:rsidRDefault="002D2284" w:rsidP="005E3C18">
      <w:pPr>
        <w:pStyle w:val="ListParagraph"/>
        <w:numPr>
          <w:ilvl w:val="1"/>
          <w:numId w:val="1"/>
        </w:numPr>
        <w:rPr>
          <w:rFonts w:ascii="Garamond" w:hAnsi="Garamond"/>
          <w:sz w:val="28"/>
          <w:szCs w:val="28"/>
        </w:rPr>
      </w:pPr>
      <w:r>
        <w:rPr>
          <w:rFonts w:ascii="Garamond" w:hAnsi="Garamond"/>
          <w:sz w:val="28"/>
          <w:szCs w:val="28"/>
        </w:rPr>
        <w:t xml:space="preserve">1 </w:t>
      </w:r>
      <w:r w:rsidR="005E3C18" w:rsidRPr="00D97DFF">
        <w:rPr>
          <w:rFonts w:ascii="Garamond" w:hAnsi="Garamond"/>
          <w:sz w:val="28"/>
          <w:szCs w:val="28"/>
        </w:rPr>
        <w:t xml:space="preserve">Yes solicitor general (either </w:t>
      </w:r>
      <w:proofErr w:type="spellStart"/>
      <w:r w:rsidR="005E3C18" w:rsidRPr="00D97DFF">
        <w:rPr>
          <w:rFonts w:ascii="Garamond" w:hAnsi="Garamond"/>
          <w:sz w:val="28"/>
          <w:szCs w:val="28"/>
        </w:rPr>
        <w:t>Cth</w:t>
      </w:r>
      <w:proofErr w:type="spellEnd"/>
      <w:r w:rsidR="005E3C18" w:rsidRPr="00D97DFF">
        <w:rPr>
          <w:rFonts w:ascii="Garamond" w:hAnsi="Garamond"/>
          <w:sz w:val="28"/>
          <w:szCs w:val="28"/>
        </w:rPr>
        <w:t xml:space="preserve"> of state)</w:t>
      </w:r>
    </w:p>
    <w:p w14:paraId="40C77F56" w14:textId="77777777" w:rsidR="005E3C18" w:rsidRPr="00D97DFF" w:rsidRDefault="002D2284" w:rsidP="005E3C18">
      <w:pPr>
        <w:pStyle w:val="ListParagraph"/>
        <w:numPr>
          <w:ilvl w:val="1"/>
          <w:numId w:val="1"/>
        </w:numPr>
        <w:rPr>
          <w:rFonts w:ascii="Garamond" w:hAnsi="Garamond"/>
          <w:sz w:val="28"/>
          <w:szCs w:val="28"/>
        </w:rPr>
      </w:pPr>
      <w:r>
        <w:rPr>
          <w:rFonts w:ascii="Garamond" w:hAnsi="Garamond"/>
          <w:sz w:val="28"/>
          <w:szCs w:val="28"/>
        </w:rPr>
        <w:t xml:space="preserve">2 </w:t>
      </w:r>
      <w:r w:rsidR="005E3C18" w:rsidRPr="00D97DFF">
        <w:rPr>
          <w:rFonts w:ascii="Garamond" w:hAnsi="Garamond"/>
          <w:sz w:val="28"/>
          <w:szCs w:val="28"/>
        </w:rPr>
        <w:t xml:space="preserve">No, not solicitor general (either </w:t>
      </w:r>
      <w:proofErr w:type="spellStart"/>
      <w:r w:rsidR="005E3C18" w:rsidRPr="00D97DFF">
        <w:rPr>
          <w:rFonts w:ascii="Garamond" w:hAnsi="Garamond"/>
          <w:sz w:val="28"/>
          <w:szCs w:val="28"/>
        </w:rPr>
        <w:t>Cth</w:t>
      </w:r>
      <w:proofErr w:type="spellEnd"/>
      <w:r w:rsidR="005E3C18" w:rsidRPr="00D97DFF">
        <w:rPr>
          <w:rFonts w:ascii="Garamond" w:hAnsi="Garamond"/>
          <w:sz w:val="28"/>
          <w:szCs w:val="28"/>
        </w:rPr>
        <w:t xml:space="preserve"> or state)</w:t>
      </w:r>
    </w:p>
    <w:p w14:paraId="406CCCFA" w14:textId="77777777" w:rsidR="006F7A69" w:rsidRPr="00D97DFF" w:rsidRDefault="006F7A69">
      <w:pPr>
        <w:rPr>
          <w:rFonts w:ascii="Garamond" w:hAnsi="Garamond"/>
          <w:sz w:val="28"/>
          <w:szCs w:val="28"/>
        </w:rPr>
      </w:pPr>
    </w:p>
    <w:p w14:paraId="29005848" w14:textId="4CE12D5F" w:rsidR="005E3C18" w:rsidRPr="00D97DFF" w:rsidRDefault="00563C94" w:rsidP="005E3C18">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12</w:t>
      </w:r>
      <w:r w:rsidRPr="00D97DFF">
        <w:rPr>
          <w:rFonts w:ascii="Garamond" w:hAnsi="Garamond"/>
          <w:sz w:val="28"/>
          <w:szCs w:val="28"/>
        </w:rPr>
        <w:t xml:space="preserve">: </w:t>
      </w:r>
      <w:r w:rsidR="005E3C18" w:rsidRPr="00D97DFF">
        <w:rPr>
          <w:rFonts w:ascii="Garamond" w:hAnsi="Garamond"/>
          <w:sz w:val="28"/>
          <w:szCs w:val="28"/>
        </w:rPr>
        <w:t>Representative status 2 State</w:t>
      </w:r>
      <w:r w:rsidR="00F5517C">
        <w:rPr>
          <w:rFonts w:ascii="Garamond" w:hAnsi="Garamond"/>
          <w:sz w:val="28"/>
          <w:szCs w:val="28"/>
        </w:rPr>
        <w:t xml:space="preserve"> (</w:t>
      </w:r>
      <w:r w:rsidR="00F5517C" w:rsidRPr="00F5517C">
        <w:rPr>
          <w:rFonts w:ascii="Garamond" w:hAnsi="Garamond"/>
          <w:sz w:val="28"/>
          <w:szCs w:val="28"/>
        </w:rPr>
        <w:t>Status2State</w:t>
      </w:r>
      <w:r w:rsidR="00F5517C">
        <w:rPr>
          <w:rFonts w:ascii="Garamond" w:hAnsi="Garamond"/>
          <w:sz w:val="28"/>
          <w:szCs w:val="28"/>
        </w:rPr>
        <w:t>)</w:t>
      </w:r>
    </w:p>
    <w:p w14:paraId="0D47843F" w14:textId="77777777" w:rsidR="005E3C18" w:rsidRPr="00D97DFF" w:rsidRDefault="005E3C18" w:rsidP="005E3C18">
      <w:pPr>
        <w:pStyle w:val="ListParagraph"/>
        <w:numPr>
          <w:ilvl w:val="0"/>
          <w:numId w:val="1"/>
        </w:numPr>
        <w:rPr>
          <w:rFonts w:ascii="Garamond" w:hAnsi="Garamond"/>
          <w:sz w:val="28"/>
          <w:szCs w:val="28"/>
        </w:rPr>
      </w:pPr>
      <w:r w:rsidRPr="00D97DFF">
        <w:rPr>
          <w:rFonts w:ascii="Garamond" w:hAnsi="Garamond"/>
          <w:sz w:val="28"/>
          <w:szCs w:val="28"/>
        </w:rPr>
        <w:t>Options:</w:t>
      </w:r>
      <w:r w:rsidR="00DC5FB8">
        <w:rPr>
          <w:rFonts w:ascii="Garamond" w:hAnsi="Garamond"/>
          <w:sz w:val="28"/>
          <w:szCs w:val="28"/>
        </w:rPr>
        <w:t xml:space="preserve"> [Code 999 if coded 2 (i.e. No, not solicitor general) in above variable)</w:t>
      </w:r>
    </w:p>
    <w:p w14:paraId="0BA9204F"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1 Australia (federal actor)</w:t>
      </w:r>
    </w:p>
    <w:p w14:paraId="72492BBF"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2 Australian Capital Territory</w:t>
      </w:r>
    </w:p>
    <w:p w14:paraId="7C202F4D"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3 New South Wales</w:t>
      </w:r>
    </w:p>
    <w:p w14:paraId="79C392FB"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4 Northern Territory</w:t>
      </w:r>
    </w:p>
    <w:p w14:paraId="5EEAAAAE"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 xml:space="preserve">5 Queensland </w:t>
      </w:r>
    </w:p>
    <w:p w14:paraId="6BA2CD05"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6 South Australia</w:t>
      </w:r>
    </w:p>
    <w:p w14:paraId="5FA023AA"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7 Tasmania</w:t>
      </w:r>
    </w:p>
    <w:p w14:paraId="1D850B80"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8 Victoria</w:t>
      </w:r>
    </w:p>
    <w:p w14:paraId="1416DFB4"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9 Norfolk Island</w:t>
      </w:r>
    </w:p>
    <w:p w14:paraId="4C90CAB1" w14:textId="77777777" w:rsidR="007E3F16" w:rsidRPr="00D97DFF" w:rsidRDefault="007E3F16" w:rsidP="007E3F16">
      <w:pPr>
        <w:pStyle w:val="ListParagraph"/>
        <w:numPr>
          <w:ilvl w:val="1"/>
          <w:numId w:val="1"/>
        </w:numPr>
        <w:rPr>
          <w:rFonts w:ascii="Garamond" w:hAnsi="Garamond"/>
          <w:sz w:val="28"/>
          <w:szCs w:val="28"/>
        </w:rPr>
      </w:pPr>
      <w:r w:rsidRPr="00D97DFF">
        <w:rPr>
          <w:rFonts w:ascii="Garamond" w:hAnsi="Garamond"/>
          <w:sz w:val="28"/>
          <w:szCs w:val="28"/>
        </w:rPr>
        <w:t>10 Nauru</w:t>
      </w:r>
    </w:p>
    <w:p w14:paraId="69BCBB05" w14:textId="77777777" w:rsidR="00DC5FB8" w:rsidRPr="00DC5FB8" w:rsidRDefault="007E3F16" w:rsidP="00C00FF3">
      <w:pPr>
        <w:pStyle w:val="ListParagraph"/>
        <w:numPr>
          <w:ilvl w:val="1"/>
          <w:numId w:val="1"/>
        </w:numPr>
        <w:rPr>
          <w:rFonts w:ascii="Garamond" w:hAnsi="Garamond"/>
          <w:sz w:val="28"/>
          <w:szCs w:val="28"/>
        </w:rPr>
      </w:pPr>
      <w:r w:rsidRPr="00DC5FB8">
        <w:rPr>
          <w:rFonts w:ascii="Garamond" w:hAnsi="Garamond"/>
          <w:sz w:val="28"/>
          <w:szCs w:val="28"/>
        </w:rPr>
        <w:t>11 Western Australia</w:t>
      </w:r>
    </w:p>
    <w:p w14:paraId="085F9D0A" w14:textId="77777777" w:rsidR="00607744" w:rsidRPr="00D97DFF" w:rsidRDefault="00607744">
      <w:pPr>
        <w:rPr>
          <w:rFonts w:ascii="Garamond" w:hAnsi="Garamond"/>
          <w:sz w:val="28"/>
          <w:szCs w:val="28"/>
        </w:rPr>
      </w:pPr>
    </w:p>
    <w:p w14:paraId="57184386" w14:textId="7F3C805A" w:rsidR="00BE68EF" w:rsidRPr="00D97DFF" w:rsidRDefault="00563C94" w:rsidP="00BE68EF">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13</w:t>
      </w:r>
      <w:r>
        <w:rPr>
          <w:rFonts w:ascii="Garamond" w:hAnsi="Garamond"/>
          <w:sz w:val="28"/>
          <w:szCs w:val="28"/>
        </w:rPr>
        <w:t xml:space="preserve">: </w:t>
      </w:r>
      <w:r w:rsidR="00BE68EF" w:rsidRPr="00D97DFF">
        <w:rPr>
          <w:rFonts w:ascii="Garamond" w:hAnsi="Garamond"/>
          <w:sz w:val="28"/>
          <w:szCs w:val="28"/>
        </w:rPr>
        <w:t>Representative gender</w:t>
      </w:r>
      <w:r w:rsidR="00F5517C">
        <w:rPr>
          <w:rFonts w:ascii="Garamond" w:hAnsi="Garamond"/>
          <w:sz w:val="28"/>
          <w:szCs w:val="28"/>
        </w:rPr>
        <w:t xml:space="preserve"> (Gender)</w:t>
      </w:r>
    </w:p>
    <w:p w14:paraId="58E3630A" w14:textId="77777777" w:rsidR="00BE68EF" w:rsidRPr="00D97DFF" w:rsidRDefault="00BE68EF" w:rsidP="00BE68EF">
      <w:pPr>
        <w:pStyle w:val="ListParagraph"/>
        <w:numPr>
          <w:ilvl w:val="0"/>
          <w:numId w:val="1"/>
        </w:numPr>
        <w:rPr>
          <w:rFonts w:ascii="Garamond" w:hAnsi="Garamond"/>
          <w:sz w:val="28"/>
          <w:szCs w:val="28"/>
        </w:rPr>
      </w:pPr>
      <w:r w:rsidRPr="00D97DFF">
        <w:rPr>
          <w:rFonts w:ascii="Garamond" w:hAnsi="Garamond"/>
          <w:sz w:val="28"/>
          <w:szCs w:val="28"/>
        </w:rPr>
        <w:t>Options:</w:t>
      </w:r>
    </w:p>
    <w:p w14:paraId="265B5E09" w14:textId="77777777" w:rsidR="00BE68EF" w:rsidRPr="00D97DFF" w:rsidRDefault="00BE68EF" w:rsidP="00BE68EF">
      <w:pPr>
        <w:pStyle w:val="ListParagraph"/>
        <w:numPr>
          <w:ilvl w:val="1"/>
          <w:numId w:val="1"/>
        </w:numPr>
        <w:rPr>
          <w:rFonts w:ascii="Garamond" w:hAnsi="Garamond"/>
          <w:sz w:val="28"/>
          <w:szCs w:val="28"/>
        </w:rPr>
      </w:pPr>
      <w:r w:rsidRPr="00D97DFF">
        <w:rPr>
          <w:rFonts w:ascii="Garamond" w:hAnsi="Garamond"/>
          <w:sz w:val="28"/>
          <w:szCs w:val="28"/>
        </w:rPr>
        <w:t>1 Male</w:t>
      </w:r>
    </w:p>
    <w:p w14:paraId="1A334C39" w14:textId="77777777" w:rsidR="00BE68EF" w:rsidRPr="00D97DFF" w:rsidRDefault="00BE68EF" w:rsidP="00BE68EF">
      <w:pPr>
        <w:pStyle w:val="ListParagraph"/>
        <w:numPr>
          <w:ilvl w:val="1"/>
          <w:numId w:val="1"/>
        </w:numPr>
        <w:rPr>
          <w:rFonts w:ascii="Garamond" w:hAnsi="Garamond"/>
          <w:sz w:val="28"/>
          <w:szCs w:val="28"/>
        </w:rPr>
      </w:pPr>
      <w:r w:rsidRPr="00D97DFF">
        <w:rPr>
          <w:rFonts w:ascii="Garamond" w:hAnsi="Garamond"/>
          <w:sz w:val="28"/>
          <w:szCs w:val="28"/>
        </w:rPr>
        <w:t>2 Female</w:t>
      </w:r>
    </w:p>
    <w:p w14:paraId="3CFFEF17" w14:textId="77777777" w:rsidR="00BE68EF" w:rsidRPr="00D97DFF" w:rsidRDefault="00BE68EF" w:rsidP="00BE68EF">
      <w:pPr>
        <w:pStyle w:val="ListParagraph"/>
        <w:numPr>
          <w:ilvl w:val="1"/>
          <w:numId w:val="1"/>
        </w:numPr>
        <w:rPr>
          <w:rFonts w:ascii="Garamond" w:hAnsi="Garamond"/>
          <w:sz w:val="28"/>
          <w:szCs w:val="28"/>
        </w:rPr>
      </w:pPr>
      <w:r w:rsidRPr="00D97DFF">
        <w:rPr>
          <w:rFonts w:ascii="Garamond" w:hAnsi="Garamond"/>
          <w:sz w:val="28"/>
          <w:szCs w:val="28"/>
        </w:rPr>
        <w:t>3 Unidentified</w:t>
      </w:r>
    </w:p>
    <w:p w14:paraId="41840AAA" w14:textId="77777777" w:rsidR="006F7A69" w:rsidRPr="00D97DFF" w:rsidRDefault="006F7A69">
      <w:pPr>
        <w:rPr>
          <w:rFonts w:ascii="Garamond" w:hAnsi="Garamond"/>
          <w:sz w:val="28"/>
          <w:szCs w:val="28"/>
        </w:rPr>
      </w:pPr>
    </w:p>
    <w:p w14:paraId="0199F646" w14:textId="7A9518E6" w:rsidR="00BE68EF" w:rsidRPr="00D97DFF" w:rsidRDefault="00563C94" w:rsidP="00BE68EF">
      <w:pPr>
        <w:rPr>
          <w:rFonts w:ascii="Garamond" w:hAnsi="Garamond"/>
          <w:sz w:val="28"/>
          <w:szCs w:val="28"/>
        </w:rPr>
      </w:pPr>
      <w:r w:rsidRPr="00E77113">
        <w:rPr>
          <w:rFonts w:ascii="Garamond" w:hAnsi="Garamond"/>
          <w:b/>
          <w:sz w:val="28"/>
          <w:szCs w:val="28"/>
        </w:rPr>
        <w:t>Variable</w:t>
      </w:r>
      <w:r w:rsidR="00F5517C">
        <w:rPr>
          <w:rFonts w:ascii="Garamond" w:hAnsi="Garamond"/>
          <w:b/>
          <w:sz w:val="28"/>
          <w:szCs w:val="28"/>
        </w:rPr>
        <w:t xml:space="preserve"> 14</w:t>
      </w:r>
      <w:r>
        <w:rPr>
          <w:rFonts w:ascii="Garamond" w:hAnsi="Garamond"/>
          <w:sz w:val="28"/>
          <w:szCs w:val="28"/>
        </w:rPr>
        <w:t xml:space="preserve">: </w:t>
      </w:r>
      <w:r w:rsidR="00BE68EF" w:rsidRPr="00D97DFF">
        <w:rPr>
          <w:rFonts w:ascii="Garamond" w:hAnsi="Garamond"/>
          <w:sz w:val="28"/>
          <w:szCs w:val="28"/>
        </w:rPr>
        <w:t>Representative role</w:t>
      </w:r>
      <w:r w:rsidR="00F5517C">
        <w:rPr>
          <w:rFonts w:ascii="Garamond" w:hAnsi="Garamond"/>
          <w:sz w:val="28"/>
          <w:szCs w:val="28"/>
        </w:rPr>
        <w:t xml:space="preserve"> (Role)</w:t>
      </w:r>
    </w:p>
    <w:p w14:paraId="0A899F18" w14:textId="77777777" w:rsidR="00BE68EF" w:rsidRPr="00D97DFF" w:rsidRDefault="00BE68EF" w:rsidP="00BE68EF">
      <w:pPr>
        <w:pStyle w:val="ListParagraph"/>
        <w:numPr>
          <w:ilvl w:val="0"/>
          <w:numId w:val="1"/>
        </w:numPr>
        <w:rPr>
          <w:rFonts w:ascii="Garamond" w:hAnsi="Garamond"/>
          <w:sz w:val="28"/>
          <w:szCs w:val="28"/>
        </w:rPr>
      </w:pPr>
      <w:r w:rsidRPr="00D97DFF">
        <w:rPr>
          <w:rFonts w:ascii="Garamond" w:hAnsi="Garamond"/>
          <w:sz w:val="28"/>
          <w:szCs w:val="28"/>
        </w:rPr>
        <w:t>Options:</w:t>
      </w:r>
    </w:p>
    <w:p w14:paraId="5CA91005" w14:textId="6BFC8BA0" w:rsidR="00BE68EF" w:rsidRDefault="00BE68EF" w:rsidP="00BE68EF">
      <w:pPr>
        <w:pStyle w:val="ListParagraph"/>
        <w:numPr>
          <w:ilvl w:val="1"/>
          <w:numId w:val="1"/>
        </w:numPr>
        <w:rPr>
          <w:rFonts w:ascii="Garamond" w:hAnsi="Garamond"/>
          <w:sz w:val="28"/>
          <w:szCs w:val="28"/>
        </w:rPr>
      </w:pPr>
      <w:r w:rsidRPr="00D97DFF">
        <w:rPr>
          <w:rFonts w:ascii="Garamond" w:hAnsi="Garamond"/>
          <w:sz w:val="28"/>
          <w:szCs w:val="28"/>
        </w:rPr>
        <w:lastRenderedPageBreak/>
        <w:t>1 Speaker</w:t>
      </w:r>
      <w:r w:rsidR="004F122A">
        <w:rPr>
          <w:rFonts w:ascii="Garamond" w:hAnsi="Garamond"/>
          <w:sz w:val="28"/>
          <w:szCs w:val="28"/>
        </w:rPr>
        <w:t>—Major (presented legal argument; includes any presentation of a legal argument, no matter how brief)</w:t>
      </w:r>
    </w:p>
    <w:p w14:paraId="1D7DAD04" w14:textId="08238910" w:rsidR="004F122A" w:rsidRPr="00D97DFF" w:rsidRDefault="004F122A" w:rsidP="00BE68EF">
      <w:pPr>
        <w:pStyle w:val="ListParagraph"/>
        <w:numPr>
          <w:ilvl w:val="1"/>
          <w:numId w:val="1"/>
        </w:numPr>
        <w:rPr>
          <w:rFonts w:ascii="Garamond" w:hAnsi="Garamond"/>
          <w:sz w:val="28"/>
          <w:szCs w:val="28"/>
        </w:rPr>
      </w:pPr>
      <w:r>
        <w:rPr>
          <w:rFonts w:ascii="Garamond" w:hAnsi="Garamond"/>
          <w:sz w:val="28"/>
          <w:szCs w:val="28"/>
        </w:rPr>
        <w:t>2 Speaker—Minor (introductions, statement of reliance on other party submissions, perfunctory handover)</w:t>
      </w:r>
    </w:p>
    <w:p w14:paraId="5154D6A3" w14:textId="540A7E21" w:rsidR="00F96B77" w:rsidRPr="004F122A" w:rsidRDefault="00D62367" w:rsidP="004F122A">
      <w:pPr>
        <w:pStyle w:val="ListParagraph"/>
        <w:numPr>
          <w:ilvl w:val="1"/>
          <w:numId w:val="1"/>
        </w:numPr>
        <w:rPr>
          <w:rFonts w:ascii="Garamond" w:hAnsi="Garamond"/>
          <w:sz w:val="28"/>
          <w:szCs w:val="28"/>
        </w:rPr>
      </w:pPr>
      <w:r>
        <w:rPr>
          <w:rFonts w:ascii="Garamond" w:hAnsi="Garamond"/>
          <w:sz w:val="28"/>
          <w:szCs w:val="28"/>
        </w:rPr>
        <w:t>3</w:t>
      </w:r>
      <w:r w:rsidR="00BE68EF" w:rsidRPr="00D97DFF">
        <w:rPr>
          <w:rFonts w:ascii="Garamond" w:hAnsi="Garamond"/>
          <w:sz w:val="28"/>
          <w:szCs w:val="28"/>
        </w:rPr>
        <w:t xml:space="preserve"> Appearance (non-speaker)</w:t>
      </w:r>
    </w:p>
    <w:p w14:paraId="2CC0D62F" w14:textId="094547ED" w:rsidR="00F96B77" w:rsidRPr="00D97DFF" w:rsidRDefault="00F96B77" w:rsidP="00BE68EF">
      <w:pPr>
        <w:pStyle w:val="ListParagraph"/>
        <w:numPr>
          <w:ilvl w:val="1"/>
          <w:numId w:val="1"/>
        </w:numPr>
        <w:rPr>
          <w:rFonts w:ascii="Garamond" w:hAnsi="Garamond"/>
          <w:sz w:val="28"/>
          <w:szCs w:val="28"/>
        </w:rPr>
      </w:pPr>
      <w:r>
        <w:rPr>
          <w:rFonts w:ascii="Garamond" w:hAnsi="Garamond"/>
          <w:sz w:val="28"/>
          <w:szCs w:val="28"/>
        </w:rPr>
        <w:t>4 No appearance, written submissions only</w:t>
      </w:r>
    </w:p>
    <w:p w14:paraId="2A82C961" w14:textId="0D677C1B" w:rsidR="00EE70FA" w:rsidRDefault="00F5517C" w:rsidP="00127D8B">
      <w:pPr>
        <w:rPr>
          <w:rFonts w:ascii="Garamond" w:hAnsi="Garamond"/>
          <w:sz w:val="28"/>
          <w:szCs w:val="28"/>
        </w:rPr>
      </w:pPr>
      <w:r>
        <w:rPr>
          <w:rFonts w:ascii="Garamond" w:hAnsi="Garamond"/>
          <w:sz w:val="28"/>
          <w:szCs w:val="28"/>
        </w:rPr>
        <w:t xml:space="preserve"> </w:t>
      </w:r>
    </w:p>
    <w:p w14:paraId="1C87F896" w14:textId="17F4E67E" w:rsidR="00DC2BE3" w:rsidRPr="00D97DFF" w:rsidRDefault="00DC2BE3" w:rsidP="00DC2BE3">
      <w:pPr>
        <w:rPr>
          <w:rFonts w:ascii="Garamond" w:hAnsi="Garamond"/>
          <w:sz w:val="28"/>
          <w:szCs w:val="28"/>
        </w:rPr>
      </w:pPr>
      <w:r w:rsidRPr="00E77113">
        <w:rPr>
          <w:rFonts w:ascii="Garamond" w:hAnsi="Garamond"/>
          <w:b/>
          <w:sz w:val="28"/>
          <w:szCs w:val="28"/>
        </w:rPr>
        <w:t xml:space="preserve">Variable </w:t>
      </w:r>
      <w:r>
        <w:rPr>
          <w:rFonts w:ascii="Garamond" w:hAnsi="Garamond"/>
          <w:b/>
          <w:sz w:val="28"/>
          <w:szCs w:val="28"/>
        </w:rPr>
        <w:t>15</w:t>
      </w:r>
      <w:r w:rsidRPr="00D97DFF">
        <w:rPr>
          <w:rFonts w:ascii="Garamond" w:hAnsi="Garamond"/>
          <w:sz w:val="28"/>
          <w:szCs w:val="28"/>
        </w:rPr>
        <w:t xml:space="preserve">: </w:t>
      </w:r>
      <w:r>
        <w:rPr>
          <w:rFonts w:ascii="Garamond" w:hAnsi="Garamond"/>
          <w:sz w:val="28"/>
          <w:szCs w:val="28"/>
        </w:rPr>
        <w:t>Notes</w:t>
      </w:r>
      <w:r>
        <w:rPr>
          <w:rFonts w:ascii="Garamond" w:hAnsi="Garamond"/>
          <w:sz w:val="28"/>
          <w:szCs w:val="28"/>
        </w:rPr>
        <w:t xml:space="preserve"> (</w:t>
      </w:r>
      <w:proofErr w:type="spellStart"/>
      <w:r>
        <w:rPr>
          <w:rFonts w:ascii="Garamond" w:hAnsi="Garamond"/>
          <w:sz w:val="28"/>
          <w:szCs w:val="28"/>
        </w:rPr>
        <w:t>Notes</w:t>
      </w:r>
      <w:r>
        <w:rPr>
          <w:rFonts w:ascii="Garamond" w:hAnsi="Garamond"/>
          <w:sz w:val="28"/>
          <w:szCs w:val="28"/>
        </w:rPr>
        <w:t>)</w:t>
      </w:r>
    </w:p>
    <w:p w14:paraId="37D01A4A" w14:textId="77777777" w:rsidR="00F5517C" w:rsidRDefault="00F5517C" w:rsidP="00127D8B">
      <w:pPr>
        <w:rPr>
          <w:rFonts w:ascii="Garamond" w:hAnsi="Garamond"/>
          <w:sz w:val="28"/>
          <w:szCs w:val="28"/>
        </w:rPr>
      </w:pPr>
      <w:proofErr w:type="spellEnd"/>
    </w:p>
    <w:sectPr w:rsidR="00F5517C" w:rsidSect="0029402C">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0FAF3" w14:textId="77777777" w:rsidR="002F1785" w:rsidRDefault="002F1785" w:rsidP="00B20B5D">
      <w:r>
        <w:separator/>
      </w:r>
    </w:p>
  </w:endnote>
  <w:endnote w:type="continuationSeparator" w:id="0">
    <w:p w14:paraId="5BB27F40" w14:textId="77777777" w:rsidR="002F1785" w:rsidRDefault="002F1785" w:rsidP="00B20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Garamond">
    <w:panose1 w:val="02020404030301010803"/>
    <w:charset w:val="00"/>
    <w:family w:val="roman"/>
    <w:pitch w:val="variable"/>
    <w:sig w:usb0="00000287" w:usb1="00000002" w:usb2="00000000" w:usb3="00000000" w:csb0="0000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8593663"/>
      <w:docPartObj>
        <w:docPartGallery w:val="Page Numbers (Bottom of Page)"/>
        <w:docPartUnique/>
      </w:docPartObj>
    </w:sdtPr>
    <w:sdtContent>
      <w:p w14:paraId="5F923F0A" w14:textId="182EAE1A" w:rsidR="00B20B5D" w:rsidRDefault="00B20B5D" w:rsidP="007C1DF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A1C1C7" w14:textId="77777777" w:rsidR="00B20B5D" w:rsidRDefault="00B20B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517992"/>
      <w:docPartObj>
        <w:docPartGallery w:val="Page Numbers (Bottom of Page)"/>
        <w:docPartUnique/>
      </w:docPartObj>
    </w:sdtPr>
    <w:sdtContent>
      <w:p w14:paraId="5DF592CF" w14:textId="5FD57DB6" w:rsidR="00B20B5D" w:rsidRDefault="00B20B5D" w:rsidP="007C1DFC">
        <w:pPr>
          <w:pStyle w:val="Footer"/>
          <w:framePr w:wrap="none" w:vAnchor="text" w:hAnchor="margin" w:xAlign="center" w:y="1"/>
          <w:rPr>
            <w:rStyle w:val="PageNumber"/>
          </w:rPr>
        </w:pPr>
        <w:r w:rsidRPr="00B20B5D">
          <w:rPr>
            <w:rStyle w:val="PageNumber"/>
            <w:rFonts w:ascii="Garamond" w:hAnsi="Garamond"/>
          </w:rPr>
          <w:fldChar w:fldCharType="begin"/>
        </w:r>
        <w:r w:rsidRPr="00B20B5D">
          <w:rPr>
            <w:rStyle w:val="PageNumber"/>
            <w:rFonts w:ascii="Garamond" w:hAnsi="Garamond"/>
          </w:rPr>
          <w:instrText xml:space="preserve"> PAGE </w:instrText>
        </w:r>
        <w:r w:rsidRPr="00B20B5D">
          <w:rPr>
            <w:rStyle w:val="PageNumber"/>
            <w:rFonts w:ascii="Garamond" w:hAnsi="Garamond"/>
          </w:rPr>
          <w:fldChar w:fldCharType="separate"/>
        </w:r>
        <w:r w:rsidRPr="00B20B5D">
          <w:rPr>
            <w:rStyle w:val="PageNumber"/>
            <w:rFonts w:ascii="Garamond" w:hAnsi="Garamond"/>
            <w:noProof/>
          </w:rPr>
          <w:t>1</w:t>
        </w:r>
        <w:r w:rsidRPr="00B20B5D">
          <w:rPr>
            <w:rStyle w:val="PageNumber"/>
            <w:rFonts w:ascii="Garamond" w:hAnsi="Garamond"/>
          </w:rPr>
          <w:fldChar w:fldCharType="end"/>
        </w:r>
      </w:p>
    </w:sdtContent>
  </w:sdt>
  <w:p w14:paraId="0794B823" w14:textId="77777777" w:rsidR="00B20B5D" w:rsidRDefault="00B20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9CA9" w14:textId="77777777" w:rsidR="002F1785" w:rsidRDefault="002F1785" w:rsidP="00B20B5D">
      <w:r>
        <w:separator/>
      </w:r>
    </w:p>
  </w:footnote>
  <w:footnote w:type="continuationSeparator" w:id="0">
    <w:p w14:paraId="3743E8FD" w14:textId="77777777" w:rsidR="002F1785" w:rsidRDefault="002F1785" w:rsidP="00B20B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378"/>
    <w:multiLevelType w:val="hybridMultilevel"/>
    <w:tmpl w:val="99025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5B77BC"/>
    <w:multiLevelType w:val="hybridMultilevel"/>
    <w:tmpl w:val="702CD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249EF"/>
    <w:multiLevelType w:val="hybridMultilevel"/>
    <w:tmpl w:val="4610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002195">
    <w:abstractNumId w:val="0"/>
  </w:num>
  <w:num w:numId="2" w16cid:durableId="592318820">
    <w:abstractNumId w:val="2"/>
  </w:num>
  <w:num w:numId="3" w16cid:durableId="1382629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70E2"/>
    <w:rsid w:val="000020D3"/>
    <w:rsid w:val="000051CD"/>
    <w:rsid w:val="00011070"/>
    <w:rsid w:val="00023CBB"/>
    <w:rsid w:val="0005065F"/>
    <w:rsid w:val="00051CE8"/>
    <w:rsid w:val="00052220"/>
    <w:rsid w:val="00053535"/>
    <w:rsid w:val="000A07C8"/>
    <w:rsid w:val="000A1237"/>
    <w:rsid w:val="000A4844"/>
    <w:rsid w:val="000C7780"/>
    <w:rsid w:val="00103077"/>
    <w:rsid w:val="00106EB2"/>
    <w:rsid w:val="00127D8B"/>
    <w:rsid w:val="0013387E"/>
    <w:rsid w:val="0018106A"/>
    <w:rsid w:val="001915FB"/>
    <w:rsid w:val="001957B9"/>
    <w:rsid w:val="001977ED"/>
    <w:rsid w:val="001C2649"/>
    <w:rsid w:val="001D616E"/>
    <w:rsid w:val="0022404D"/>
    <w:rsid w:val="002344C6"/>
    <w:rsid w:val="00240F4B"/>
    <w:rsid w:val="002470E2"/>
    <w:rsid w:val="00256CD6"/>
    <w:rsid w:val="002853FB"/>
    <w:rsid w:val="0029402C"/>
    <w:rsid w:val="002D2284"/>
    <w:rsid w:val="002D5576"/>
    <w:rsid w:val="002D71BE"/>
    <w:rsid w:val="002F1785"/>
    <w:rsid w:val="00343505"/>
    <w:rsid w:val="00357F62"/>
    <w:rsid w:val="0036146A"/>
    <w:rsid w:val="0036773A"/>
    <w:rsid w:val="003A7BF5"/>
    <w:rsid w:val="003C3B88"/>
    <w:rsid w:val="003D434F"/>
    <w:rsid w:val="003F427E"/>
    <w:rsid w:val="003F4B4D"/>
    <w:rsid w:val="0046511B"/>
    <w:rsid w:val="00466D21"/>
    <w:rsid w:val="004F0A24"/>
    <w:rsid w:val="004F122A"/>
    <w:rsid w:val="00510F1B"/>
    <w:rsid w:val="00512A7A"/>
    <w:rsid w:val="00525437"/>
    <w:rsid w:val="00553EEB"/>
    <w:rsid w:val="00563C94"/>
    <w:rsid w:val="00575498"/>
    <w:rsid w:val="00577FF6"/>
    <w:rsid w:val="005D0592"/>
    <w:rsid w:val="005E3C18"/>
    <w:rsid w:val="005E3D21"/>
    <w:rsid w:val="00607744"/>
    <w:rsid w:val="00630AAD"/>
    <w:rsid w:val="00652DF6"/>
    <w:rsid w:val="00664E24"/>
    <w:rsid w:val="00666D38"/>
    <w:rsid w:val="006A362C"/>
    <w:rsid w:val="006E699E"/>
    <w:rsid w:val="006F3A10"/>
    <w:rsid w:val="006F4802"/>
    <w:rsid w:val="006F7A69"/>
    <w:rsid w:val="0073614A"/>
    <w:rsid w:val="00753AB4"/>
    <w:rsid w:val="00767434"/>
    <w:rsid w:val="00776BC6"/>
    <w:rsid w:val="00783F31"/>
    <w:rsid w:val="00786356"/>
    <w:rsid w:val="00791FD0"/>
    <w:rsid w:val="007B3F67"/>
    <w:rsid w:val="007E3F16"/>
    <w:rsid w:val="007E4694"/>
    <w:rsid w:val="008127B0"/>
    <w:rsid w:val="008759A1"/>
    <w:rsid w:val="008A46B3"/>
    <w:rsid w:val="008F5C24"/>
    <w:rsid w:val="0091688A"/>
    <w:rsid w:val="0098278A"/>
    <w:rsid w:val="009A272B"/>
    <w:rsid w:val="009B2C29"/>
    <w:rsid w:val="009D65B8"/>
    <w:rsid w:val="009F35A1"/>
    <w:rsid w:val="009F40DE"/>
    <w:rsid w:val="00A151AA"/>
    <w:rsid w:val="00A26B36"/>
    <w:rsid w:val="00A6374C"/>
    <w:rsid w:val="00AA1F58"/>
    <w:rsid w:val="00B20B5D"/>
    <w:rsid w:val="00B44333"/>
    <w:rsid w:val="00B52F02"/>
    <w:rsid w:val="00B57451"/>
    <w:rsid w:val="00B876E5"/>
    <w:rsid w:val="00B9505B"/>
    <w:rsid w:val="00B95621"/>
    <w:rsid w:val="00BC1CA4"/>
    <w:rsid w:val="00BC7683"/>
    <w:rsid w:val="00BD122C"/>
    <w:rsid w:val="00BE2505"/>
    <w:rsid w:val="00BE68EF"/>
    <w:rsid w:val="00C03B6F"/>
    <w:rsid w:val="00C637FA"/>
    <w:rsid w:val="00C86B3A"/>
    <w:rsid w:val="00CB39EB"/>
    <w:rsid w:val="00CF0C5A"/>
    <w:rsid w:val="00D006A7"/>
    <w:rsid w:val="00D5444E"/>
    <w:rsid w:val="00D62367"/>
    <w:rsid w:val="00D6706B"/>
    <w:rsid w:val="00D81FCE"/>
    <w:rsid w:val="00D940DD"/>
    <w:rsid w:val="00D9612A"/>
    <w:rsid w:val="00D97DFF"/>
    <w:rsid w:val="00DA759F"/>
    <w:rsid w:val="00DC2BE3"/>
    <w:rsid w:val="00DC5FB8"/>
    <w:rsid w:val="00DE2CC4"/>
    <w:rsid w:val="00E11B8F"/>
    <w:rsid w:val="00E20A2F"/>
    <w:rsid w:val="00E46D2E"/>
    <w:rsid w:val="00E77113"/>
    <w:rsid w:val="00E86EA9"/>
    <w:rsid w:val="00EA3D05"/>
    <w:rsid w:val="00EC18F6"/>
    <w:rsid w:val="00ED2D3C"/>
    <w:rsid w:val="00EE2012"/>
    <w:rsid w:val="00EE4351"/>
    <w:rsid w:val="00EE4A05"/>
    <w:rsid w:val="00EE70FA"/>
    <w:rsid w:val="00EF6C58"/>
    <w:rsid w:val="00F0552C"/>
    <w:rsid w:val="00F5517C"/>
    <w:rsid w:val="00F61EDD"/>
    <w:rsid w:val="00F96B77"/>
    <w:rsid w:val="00FC4E13"/>
    <w:rsid w:val="00FE362A"/>
    <w:rsid w:val="00FF25E8"/>
    <w:rsid w:val="00FF5D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69443"/>
  <w15:docId w15:val="{5D8F7F52-E08B-5A48-8AEC-216AC079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BE3"/>
  </w:style>
  <w:style w:type="paragraph" w:styleId="Heading1">
    <w:name w:val="heading 1"/>
    <w:basedOn w:val="Normal"/>
    <w:next w:val="Normal"/>
    <w:link w:val="Heading1Char"/>
    <w:uiPriority w:val="9"/>
    <w:qFormat/>
    <w:rsid w:val="00B20B5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5B8"/>
    <w:pPr>
      <w:ind w:left="720"/>
      <w:contextualSpacing/>
    </w:pPr>
  </w:style>
  <w:style w:type="character" w:customStyle="1" w:styleId="apple-converted-space">
    <w:name w:val="apple-converted-space"/>
    <w:basedOn w:val="DefaultParagraphFont"/>
    <w:rsid w:val="004F122A"/>
  </w:style>
  <w:style w:type="character" w:customStyle="1" w:styleId="Heading1Char">
    <w:name w:val="Heading 1 Char"/>
    <w:basedOn w:val="DefaultParagraphFont"/>
    <w:link w:val="Heading1"/>
    <w:uiPriority w:val="9"/>
    <w:rsid w:val="00B20B5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20B5D"/>
    <w:pPr>
      <w:spacing w:before="480" w:line="276" w:lineRule="auto"/>
      <w:outlineLvl w:val="9"/>
    </w:pPr>
    <w:rPr>
      <w:b/>
      <w:bCs/>
      <w:sz w:val="28"/>
      <w:szCs w:val="28"/>
      <w:lang w:val="en-US"/>
    </w:rPr>
  </w:style>
  <w:style w:type="paragraph" w:styleId="TOC1">
    <w:name w:val="toc 1"/>
    <w:basedOn w:val="Normal"/>
    <w:next w:val="Normal"/>
    <w:autoRedefine/>
    <w:uiPriority w:val="39"/>
    <w:semiHidden/>
    <w:unhideWhenUsed/>
    <w:rsid w:val="00B20B5D"/>
    <w:pPr>
      <w:spacing w:before="120"/>
    </w:pPr>
    <w:rPr>
      <w:rFonts w:cstheme="minorHAnsi"/>
      <w:b/>
      <w:bCs/>
      <w:i/>
      <w:iCs/>
    </w:rPr>
  </w:style>
  <w:style w:type="paragraph" w:styleId="TOC2">
    <w:name w:val="toc 2"/>
    <w:basedOn w:val="Normal"/>
    <w:next w:val="Normal"/>
    <w:autoRedefine/>
    <w:uiPriority w:val="39"/>
    <w:semiHidden/>
    <w:unhideWhenUsed/>
    <w:rsid w:val="00B20B5D"/>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B20B5D"/>
    <w:pPr>
      <w:ind w:left="480"/>
    </w:pPr>
    <w:rPr>
      <w:rFonts w:cstheme="minorHAnsi"/>
      <w:sz w:val="20"/>
      <w:szCs w:val="20"/>
    </w:rPr>
  </w:style>
  <w:style w:type="paragraph" w:styleId="TOC4">
    <w:name w:val="toc 4"/>
    <w:basedOn w:val="Normal"/>
    <w:next w:val="Normal"/>
    <w:autoRedefine/>
    <w:uiPriority w:val="39"/>
    <w:semiHidden/>
    <w:unhideWhenUsed/>
    <w:rsid w:val="00B20B5D"/>
    <w:pPr>
      <w:ind w:left="720"/>
    </w:pPr>
    <w:rPr>
      <w:rFonts w:cstheme="minorHAnsi"/>
      <w:sz w:val="20"/>
      <w:szCs w:val="20"/>
    </w:rPr>
  </w:style>
  <w:style w:type="paragraph" w:styleId="TOC5">
    <w:name w:val="toc 5"/>
    <w:basedOn w:val="Normal"/>
    <w:next w:val="Normal"/>
    <w:autoRedefine/>
    <w:uiPriority w:val="39"/>
    <w:semiHidden/>
    <w:unhideWhenUsed/>
    <w:rsid w:val="00B20B5D"/>
    <w:pPr>
      <w:ind w:left="960"/>
    </w:pPr>
    <w:rPr>
      <w:rFonts w:cstheme="minorHAnsi"/>
      <w:sz w:val="20"/>
      <w:szCs w:val="20"/>
    </w:rPr>
  </w:style>
  <w:style w:type="paragraph" w:styleId="TOC6">
    <w:name w:val="toc 6"/>
    <w:basedOn w:val="Normal"/>
    <w:next w:val="Normal"/>
    <w:autoRedefine/>
    <w:uiPriority w:val="39"/>
    <w:semiHidden/>
    <w:unhideWhenUsed/>
    <w:rsid w:val="00B20B5D"/>
    <w:pPr>
      <w:ind w:left="1200"/>
    </w:pPr>
    <w:rPr>
      <w:rFonts w:cstheme="minorHAnsi"/>
      <w:sz w:val="20"/>
      <w:szCs w:val="20"/>
    </w:rPr>
  </w:style>
  <w:style w:type="paragraph" w:styleId="TOC7">
    <w:name w:val="toc 7"/>
    <w:basedOn w:val="Normal"/>
    <w:next w:val="Normal"/>
    <w:autoRedefine/>
    <w:uiPriority w:val="39"/>
    <w:semiHidden/>
    <w:unhideWhenUsed/>
    <w:rsid w:val="00B20B5D"/>
    <w:pPr>
      <w:ind w:left="1440"/>
    </w:pPr>
    <w:rPr>
      <w:rFonts w:cstheme="minorHAnsi"/>
      <w:sz w:val="20"/>
      <w:szCs w:val="20"/>
    </w:rPr>
  </w:style>
  <w:style w:type="paragraph" w:styleId="TOC8">
    <w:name w:val="toc 8"/>
    <w:basedOn w:val="Normal"/>
    <w:next w:val="Normal"/>
    <w:autoRedefine/>
    <w:uiPriority w:val="39"/>
    <w:semiHidden/>
    <w:unhideWhenUsed/>
    <w:rsid w:val="00B20B5D"/>
    <w:pPr>
      <w:ind w:left="1680"/>
    </w:pPr>
    <w:rPr>
      <w:rFonts w:cstheme="minorHAnsi"/>
      <w:sz w:val="20"/>
      <w:szCs w:val="20"/>
    </w:rPr>
  </w:style>
  <w:style w:type="paragraph" w:styleId="TOC9">
    <w:name w:val="toc 9"/>
    <w:basedOn w:val="Normal"/>
    <w:next w:val="Normal"/>
    <w:autoRedefine/>
    <w:uiPriority w:val="39"/>
    <w:semiHidden/>
    <w:unhideWhenUsed/>
    <w:rsid w:val="00B20B5D"/>
    <w:pPr>
      <w:ind w:left="1920"/>
    </w:pPr>
    <w:rPr>
      <w:rFonts w:cstheme="minorHAnsi"/>
      <w:sz w:val="20"/>
      <w:szCs w:val="20"/>
    </w:rPr>
  </w:style>
  <w:style w:type="paragraph" w:styleId="Header">
    <w:name w:val="header"/>
    <w:basedOn w:val="Normal"/>
    <w:link w:val="HeaderChar"/>
    <w:uiPriority w:val="99"/>
    <w:unhideWhenUsed/>
    <w:rsid w:val="00B20B5D"/>
    <w:pPr>
      <w:tabs>
        <w:tab w:val="center" w:pos="4513"/>
        <w:tab w:val="right" w:pos="9026"/>
      </w:tabs>
    </w:pPr>
  </w:style>
  <w:style w:type="character" w:customStyle="1" w:styleId="HeaderChar">
    <w:name w:val="Header Char"/>
    <w:basedOn w:val="DefaultParagraphFont"/>
    <w:link w:val="Header"/>
    <w:uiPriority w:val="99"/>
    <w:rsid w:val="00B20B5D"/>
  </w:style>
  <w:style w:type="paragraph" w:styleId="Footer">
    <w:name w:val="footer"/>
    <w:basedOn w:val="Normal"/>
    <w:link w:val="FooterChar"/>
    <w:uiPriority w:val="99"/>
    <w:unhideWhenUsed/>
    <w:rsid w:val="00B20B5D"/>
    <w:pPr>
      <w:tabs>
        <w:tab w:val="center" w:pos="4513"/>
        <w:tab w:val="right" w:pos="9026"/>
      </w:tabs>
    </w:pPr>
  </w:style>
  <w:style w:type="character" w:customStyle="1" w:styleId="FooterChar">
    <w:name w:val="Footer Char"/>
    <w:basedOn w:val="DefaultParagraphFont"/>
    <w:link w:val="Footer"/>
    <w:uiPriority w:val="99"/>
    <w:rsid w:val="00B20B5D"/>
  </w:style>
  <w:style w:type="character" w:styleId="PageNumber">
    <w:name w:val="page number"/>
    <w:basedOn w:val="DefaultParagraphFont"/>
    <w:uiPriority w:val="99"/>
    <w:semiHidden/>
    <w:unhideWhenUsed/>
    <w:rsid w:val="00B20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93023">
      <w:bodyDiv w:val="1"/>
      <w:marLeft w:val="0"/>
      <w:marRight w:val="0"/>
      <w:marTop w:val="0"/>
      <w:marBottom w:val="0"/>
      <w:divBdr>
        <w:top w:val="none" w:sz="0" w:space="0" w:color="auto"/>
        <w:left w:val="none" w:sz="0" w:space="0" w:color="auto"/>
        <w:bottom w:val="none" w:sz="0" w:space="0" w:color="auto"/>
        <w:right w:val="none" w:sz="0" w:space="0" w:color="auto"/>
      </w:divBdr>
    </w:div>
    <w:div w:id="153730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46ED9-DC82-9C47-8E7D-1A45F88A0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825</Words>
  <Characters>4525</Characters>
  <Application>Microsoft Office Word</Application>
  <DocSecurity>0</DocSecurity>
  <Lines>156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Robinson</dc:creator>
  <cp:keywords/>
  <dc:description/>
  <cp:lastModifiedBy>Patrick Leslie</cp:lastModifiedBy>
  <cp:revision>70</cp:revision>
  <cp:lastPrinted>2026-02-08T23:55:00Z</cp:lastPrinted>
  <dcterms:created xsi:type="dcterms:W3CDTF">2019-03-05T04:16:00Z</dcterms:created>
  <dcterms:modified xsi:type="dcterms:W3CDTF">2026-02-08T23:57:00Z</dcterms:modified>
</cp:coreProperties>
</file>