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4E92" w:rsidRDefault="0054469B" w:rsidP="008F7F61">
      <w:pPr>
        <w:pStyle w:val="PargrafodaLista"/>
        <w:numPr>
          <w:ilvl w:val="1"/>
          <w:numId w:val="1"/>
        </w:num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FF9DEE0" wp14:editId="3FE8285E">
                <wp:simplePos x="0" y="0"/>
                <wp:positionH relativeFrom="column">
                  <wp:posOffset>1718945</wp:posOffset>
                </wp:positionH>
                <wp:positionV relativeFrom="paragraph">
                  <wp:posOffset>-104140</wp:posOffset>
                </wp:positionV>
                <wp:extent cx="532765" cy="252095"/>
                <wp:effectExtent l="0" t="0" r="19685" b="14605"/>
                <wp:wrapNone/>
                <wp:docPr id="12" name="Rec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7F61" w:rsidRDefault="008F7F61" w:rsidP="008F7F61">
                            <w:pPr>
                              <w:jc w:val="center"/>
                            </w:pPr>
                            <w:r>
                              <w:t>RV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12" o:spid="_x0000_s1026" style="position:absolute;left:0;text-align:left;margin-left:135.35pt;margin-top:-8.2pt;width:41.95pt;height:19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" fillcolor="#4f81bd [3204]" strokecolor="#243f60 [1604]" strokeweight="2pt">
                <v:textbox>
                  <w:txbxContent>
                    <w:p w:rsidR="008F7F61" w:rsidRDefault="008F7F61" w:rsidP="008F7F61">
                      <w:pPr>
                        <w:jc w:val="center"/>
                      </w:pPr>
                      <w:r>
                        <w:t>RV</w:t>
                      </w:r>
                    </w:p>
                  </w:txbxContent>
                </v:textbox>
              </v:rect>
            </w:pict>
          </mc:Fallback>
        </mc:AlternateContent>
      </w:r>
      <w:r w:rsidR="00EC51E6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BAC284E" wp14:editId="0692FCD3">
                <wp:simplePos x="0" y="0"/>
                <wp:positionH relativeFrom="column">
                  <wp:posOffset>889635</wp:posOffset>
                </wp:positionH>
                <wp:positionV relativeFrom="paragraph">
                  <wp:posOffset>-52705</wp:posOffset>
                </wp:positionV>
                <wp:extent cx="532765" cy="252095"/>
                <wp:effectExtent l="0" t="0" r="19685" b="14605"/>
                <wp:wrapNone/>
                <wp:docPr id="13" name="Rec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2765" cy="25209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C51E6" w:rsidRDefault="0054469B" w:rsidP="0054469B">
                            <w:pPr>
                              <w:jc w:val="center"/>
                            </w:pPr>
                            <w:r>
                              <w:t>y</w:t>
                            </w:r>
                            <w:r w:rsidRPr="0054469B">
                              <w:rPr>
                                <w:vertAlign w:val="subscript"/>
                              </w:rPr>
                              <w:t>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13" o:spid="_x0000_s1027" style="position:absolute;left:0;text-align:left;margin-left:70.05pt;margin-top:-4.15pt;width:41.95pt;height:19.8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" fillcolor="#4f81bd [3204]" strokecolor="#243f60 [1604]" strokeweight="2pt">
                <v:textbox>
                  <w:txbxContent>
                    <w:p w:rsidR="00EC51E6" w:rsidRDefault="0054469B" w:rsidP="0054469B">
                      <w:pPr>
                        <w:jc w:val="center"/>
                      </w:pPr>
                      <w:r>
                        <w:t>y</w:t>
                      </w:r>
                      <w:r w:rsidRPr="0054469B">
                        <w:rPr>
                          <w:vertAlign w:val="subscript"/>
                        </w:rPr>
                        <w:t>i</w:t>
                      </w:r>
                    </w:p>
                  </w:txbxContent>
                </v:textbox>
              </v:rect>
            </w:pict>
          </mc:Fallback>
        </mc:AlternateContent>
      </w:r>
      <w:r w:rsidR="008F7F61">
        <w:t>i)</w:t>
      </w:r>
    </w:p>
    <w:p w:rsidR="0054469B" w:rsidRDefault="0054469B" w:rsidP="008F7F61"/>
    <w:p w:rsidR="0054469B" w:rsidRDefault="0054469B" w:rsidP="008F7F61"/>
    <w:p w:rsidR="0054469B" w:rsidRDefault="0054469B" w:rsidP="008F7F61">
      <w:r>
        <w:t>1.2</w:t>
      </w:r>
    </w:p>
    <w:p w:rsidR="008F7F61" w:rsidRDefault="008F7F61" w:rsidP="008F7F61"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80C403" wp14:editId="30EC8E32">
                <wp:simplePos x="0" y="0"/>
                <wp:positionH relativeFrom="column">
                  <wp:posOffset>677281</wp:posOffset>
                </wp:positionH>
                <wp:positionV relativeFrom="paragraph">
                  <wp:posOffset>1204059</wp:posOffset>
                </wp:positionV>
                <wp:extent cx="0" cy="149567"/>
                <wp:effectExtent l="0" t="0" r="19050" b="22225"/>
                <wp:wrapNone/>
                <wp:docPr id="9" name="Conexão rec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4956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exão recta 9" o:spid="_x0000_s1026" style="position:absolute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3.35pt,94.8pt" to="53.35pt,10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" strokecolor="white [3212]"/>
            </w:pict>
          </mc:Fallback>
        </mc:AlternateContent>
      </w:r>
      <w:r w:rsidR="0054469B">
        <w:t>As “</w:t>
      </w:r>
      <w:r w:rsidR="0054469B">
        <w:rPr>
          <w:i/>
        </w:rPr>
        <w:t>Stream Ciphers”</w:t>
      </w:r>
      <w:r w:rsidR="0054469B">
        <w:t xml:space="preserve"> ao contrário das “</w:t>
      </w:r>
      <w:r w:rsidR="0054469B" w:rsidRPr="0054469B">
        <w:rPr>
          <w:i/>
        </w:rPr>
        <w:t>Block Ciphers</w:t>
      </w:r>
      <w:r w:rsidR="0054469B">
        <w:rPr>
          <w:i/>
        </w:rPr>
        <w:t>”</w:t>
      </w:r>
      <w:r w:rsidR="0054469B">
        <w:t xml:space="preserve"> não têm um tamanho fixo e invariável de bits que devem ser processados, a cifra é feita bit a bit usando uma “</w:t>
      </w:r>
      <w:r w:rsidR="0054469B">
        <w:rPr>
          <w:i/>
        </w:rPr>
        <w:t>key stream</w:t>
      </w:r>
      <w:r w:rsidR="0054469B">
        <w:t xml:space="preserve">” permitindo assim que blocos mais pequenos, do que os valores habituais nas </w:t>
      </w:r>
      <w:r w:rsidR="008C27DA">
        <w:t>“</w:t>
      </w:r>
      <w:r w:rsidR="0054469B" w:rsidRPr="0054469B">
        <w:rPr>
          <w:i/>
        </w:rPr>
        <w:t>block</w:t>
      </w:r>
      <w:r w:rsidR="008C27DA">
        <w:rPr>
          <w:i/>
        </w:rPr>
        <w:t xml:space="preserve"> ciphers”</w:t>
      </w:r>
      <w:r w:rsidR="0054469B">
        <w:rPr>
          <w:i/>
        </w:rPr>
        <w:t xml:space="preserve">, </w:t>
      </w:r>
      <w:r w:rsidR="0054469B">
        <w:t>sejam processados.</w:t>
      </w:r>
    </w:p>
    <w:p w:rsidR="0054469B" w:rsidRDefault="0054469B" w:rsidP="008F7F61"/>
    <w:p w:rsidR="0054469B" w:rsidRDefault="0054469B" w:rsidP="008F7F61">
      <w:r>
        <w:t>1.3</w:t>
      </w:r>
    </w:p>
    <w:p w:rsidR="0054469B" w:rsidRDefault="0054469B" w:rsidP="008F7F61">
      <w:r>
        <w:t>Para não permitir que sejam identificados padrões que possam levar a alguma previsão d</w:t>
      </w:r>
      <w:r w:rsidR="008C27DA">
        <w:t>os dados</w:t>
      </w:r>
      <w:r w:rsidR="001F3DF1">
        <w:t xml:space="preserve"> que se encontra</w:t>
      </w:r>
      <w:r w:rsidR="008C27DA">
        <w:t>m</w:t>
      </w:r>
      <w:r w:rsidR="001F3DF1">
        <w:t xml:space="preserve"> cifrado</w:t>
      </w:r>
      <w:r w:rsidR="008C27DA">
        <w:t>s</w:t>
      </w:r>
      <w:r w:rsidR="001F3DF1">
        <w:t xml:space="preserve">. </w:t>
      </w:r>
    </w:p>
    <w:p w:rsidR="0054469B" w:rsidRDefault="0054469B" w:rsidP="008F7F61"/>
    <w:p w:rsidR="0054469B" w:rsidRDefault="0054469B" w:rsidP="008F7F61">
      <w:r>
        <w:t>2</w:t>
      </w:r>
    </w:p>
    <w:p w:rsidR="0054469B" w:rsidRDefault="0054469B" w:rsidP="008F7F61">
      <w:r>
        <w:t xml:space="preserve">2.1 </w:t>
      </w:r>
    </w:p>
    <w:p w:rsidR="0054469B" w:rsidRDefault="001F3DF1" w:rsidP="008F7F61">
      <w:r>
        <w:t xml:space="preserve">O esquema MAC cifra toda a informação das chaves e certificados usando uma chave que estará protegida por </w:t>
      </w:r>
      <w:r w:rsidR="00754349">
        <w:t>palavra-chave</w:t>
      </w:r>
      <w:r>
        <w:t xml:space="preserve">, isto permite que a informação não seja lida permitindo ainda que seja verificada a integridade do </w:t>
      </w:r>
      <w:r w:rsidRPr="00754349">
        <w:rPr>
          <w:i/>
        </w:rPr>
        <w:t>keystore</w:t>
      </w:r>
      <w:r>
        <w:t>.</w:t>
      </w:r>
    </w:p>
    <w:p w:rsidR="00633027" w:rsidRDefault="00633027" w:rsidP="008F7F61">
      <w:r>
        <w:t xml:space="preserve">2.2 </w:t>
      </w:r>
    </w:p>
    <w:p w:rsidR="00B83D50" w:rsidRDefault="00633027" w:rsidP="008F7F61">
      <w:r>
        <w:t>Caso os bits fornecidos ao método doFinal não sejam de um tamanho múltiplo ao tamanho de um bloco este irá inserir padding no final, sendo que o padding apenas deve ser inserido no último bloco. O método update não irá inserir padding, irá apenas guardar em buffer os bits que não atingiram um bloco até ser chamado o método doFinal ou novamente o update.</w:t>
      </w:r>
    </w:p>
    <w:p w:rsidR="00B83D50" w:rsidRDefault="00B83D50" w:rsidP="008F7F61"/>
    <w:p w:rsidR="00B83D50" w:rsidRDefault="00B83D50" w:rsidP="008F7F61">
      <w:r>
        <w:t>3</w:t>
      </w:r>
    </w:p>
    <w:p w:rsidR="00B83D50" w:rsidRPr="00963558" w:rsidRDefault="00B83D50" w:rsidP="008F7F61">
      <w:r>
        <w:t xml:space="preserve">3.1 </w:t>
      </w:r>
      <w:r w:rsidR="00963558">
        <w:t xml:space="preserve">São gerados tickets para autenticar o cliente perante o serviço, estes tickets são cifrados usando a chave do cliente ou serviço, consoante o seu destinatário, e contêm um </w:t>
      </w:r>
      <w:r w:rsidR="00963558">
        <w:rPr>
          <w:i/>
        </w:rPr>
        <w:t xml:space="preserve">timestamp </w:t>
      </w:r>
      <w:r w:rsidR="00963558">
        <w:t>que irá impossibilitar ataques de replay.</w:t>
      </w:r>
    </w:p>
    <w:p w:rsidR="00B83D50" w:rsidRDefault="00963558" w:rsidP="008F7F61">
      <w:r>
        <w:t xml:space="preserve">3.2 Não, pois quando o </w:t>
      </w:r>
      <w:r w:rsidRPr="00963558">
        <w:rPr>
          <w:i/>
        </w:rPr>
        <w:t>ticket</w:t>
      </w:r>
      <w:r>
        <w:t xml:space="preserve"> é gerado este é gerado usando informação de B. Logo, se B tentar usar para outro serviço este não irá ser válido.</w:t>
      </w:r>
    </w:p>
    <w:p w:rsidR="00B83D50" w:rsidRDefault="00B83D50" w:rsidP="008F7F61">
      <w:r>
        <w:t>3.</w:t>
      </w:r>
      <w:r w:rsidR="0022744D">
        <w:t xml:space="preserve">3 Não, pois teria que ser enviado em claro o </w:t>
      </w:r>
      <w:r w:rsidR="0022744D">
        <w:rPr>
          <w:i/>
        </w:rPr>
        <w:t>ticket</w:t>
      </w:r>
      <w:r w:rsidR="0022744D">
        <w:t xml:space="preserve"> e este contém a chave de sessão. Caso alguém escuta-se a comunicação e obtivesse a chave de sessão poderia identificar-se como sendo A e pedir acesso a serviços.</w:t>
      </w:r>
    </w:p>
    <w:p w:rsidR="009704E7" w:rsidRPr="009704E7" w:rsidRDefault="009704E7" w:rsidP="008F7F61">
      <w:r>
        <w:lastRenderedPageBreak/>
        <w:t xml:space="preserve">3.4 Não, pois caso o </w:t>
      </w:r>
      <w:r>
        <w:rPr>
          <w:i/>
        </w:rPr>
        <w:t xml:space="preserve">authenticator A </w:t>
      </w:r>
      <w:r>
        <w:t>fosse em claro, dado a ser um esquema MAC, o atacante poderia obter T</w:t>
      </w:r>
      <w:r w:rsidRPr="009704E7">
        <w:rPr>
          <w:vertAlign w:val="subscript"/>
        </w:rPr>
        <w:t>A</w:t>
      </w:r>
      <w:r>
        <w:rPr>
          <w:vertAlign w:val="subscript"/>
        </w:rPr>
        <w:t xml:space="preserve"> </w:t>
      </w:r>
      <w:r>
        <w:t>e usando este poderia replicar as mensagens para B e quando B pedisse confirmação de posse da chave de sessão, enviando T</w:t>
      </w:r>
      <w:r>
        <w:rPr>
          <w:vertAlign w:val="subscript"/>
        </w:rPr>
        <w:t>A</w:t>
      </w:r>
      <w:r>
        <w:t xml:space="preserve"> cifrado com a chave de sessão, este poderia simplesmente enviar o que obteve na mensagem em claro, sem ter que proceder a qualquer decifra, validando assim a conversa.</w:t>
      </w:r>
    </w:p>
    <w:p w:rsidR="007B1494" w:rsidRDefault="007B1494" w:rsidP="008F7F61"/>
    <w:p w:rsidR="007B1494" w:rsidRDefault="007B1494" w:rsidP="008F7F61">
      <w:r>
        <w:t>4</w:t>
      </w:r>
    </w:p>
    <w:p w:rsidR="007B1494" w:rsidRDefault="007B1494" w:rsidP="008F7F61">
      <w:r>
        <w:t>4.1 Tem que se obter o certificado do emissor e verificar, usando a chave pública, se o certificado que temos foi realmente emitido usando a chave privada daquele certficiado.</w:t>
      </w:r>
    </w:p>
    <w:p w:rsidR="007B1494" w:rsidRDefault="007B1494" w:rsidP="008F7F61">
      <w:r>
        <w:t xml:space="preserve">4.2 É usado o número de sequência das mensagens para evitar ataques de replay, esse número é usado na geração de uma marca MAC, o que torna impossível replicar mensagens fora de ordem. </w:t>
      </w:r>
    </w:p>
    <w:p w:rsidR="00314E70" w:rsidRDefault="00314E70" w:rsidP="008F7F61">
      <w:r>
        <w:t xml:space="preserve">4.3 No protocolo handshake são geradas as chaves usadas para garantir a segurança do canal, essas chaves são geradas usando como base uma outra chave. Esta é gerada aleatoriamente pelo cliente e protegida usando a chave pública do servidor, </w:t>
      </w:r>
      <w:r w:rsidR="00AE2368">
        <w:t>o facto de esta</w:t>
      </w:r>
      <w:r>
        <w:t xml:space="preserve"> chave ser aleatória torna impossível que seja usado um ataque de replay pois duas instâncias do protocolo handshake iriam originar chaves distintas.</w:t>
      </w:r>
    </w:p>
    <w:p w:rsidR="00314E70" w:rsidRDefault="00314E70" w:rsidP="008F7F61">
      <w:r>
        <w:t>4.4 A última mensagem</w:t>
      </w:r>
      <w:r w:rsidR="00C51982">
        <w:t xml:space="preserve"> do cliente e do servidor</w:t>
      </w:r>
      <w:r>
        <w:t xml:space="preserve"> irá conter uma marca MAC gerada usando toda a conversa entre os dois</w:t>
      </w:r>
      <w:r w:rsidR="00C51982">
        <w:t xml:space="preserve"> sendo a chave o master secret para que o outro possa verificar se ambos viram o mesmo</w:t>
      </w:r>
      <w:r>
        <w:t xml:space="preserve">, caso algum hacker modifica-se </w:t>
      </w:r>
      <w:r w:rsidR="00C51982">
        <w:t>as mensagens e dado que este não sabe o master secret ele não irá conseguir alterar esta mensagem de forma a que o servidor e/ou o cliente validem a conversa.</w:t>
      </w:r>
    </w:p>
    <w:p w:rsidR="00EA4C1B" w:rsidRDefault="00EA4C1B" w:rsidP="008F7F61"/>
    <w:p w:rsidR="00EA4C1B" w:rsidRDefault="00EA4C1B" w:rsidP="008F7F61">
      <w:r>
        <w:t>5</w:t>
      </w:r>
    </w:p>
    <w:p w:rsidR="00EA4C1B" w:rsidRDefault="00EA4C1B" w:rsidP="008F7F61">
      <w:r>
        <w:t xml:space="preserve">Para a implementação desta aplicação é usado um </w:t>
      </w:r>
      <w:r w:rsidRPr="00EA4C1B">
        <w:rPr>
          <w:i/>
        </w:rPr>
        <w:t>MessageDigest</w:t>
      </w:r>
      <w:r>
        <w:t xml:space="preserve"> do tipo do algoritmo escolhido pelo utilizador. É feito um </w:t>
      </w:r>
      <w:r w:rsidRPr="00EA4C1B">
        <w:rPr>
          <w:i/>
        </w:rPr>
        <w:t>while</w:t>
      </w:r>
      <w:r>
        <w:t xml:space="preserve"> a ler todo o ficheiro do qual se pretende obter a hash e são feitas chamadas ao método </w:t>
      </w:r>
      <w:r w:rsidRPr="00EA4C1B">
        <w:rPr>
          <w:i/>
        </w:rPr>
        <w:t>update</w:t>
      </w:r>
      <w:r>
        <w:t xml:space="preserve"> sobre o </w:t>
      </w:r>
      <w:r w:rsidRPr="00EA4C1B">
        <w:rPr>
          <w:i/>
        </w:rPr>
        <w:t>MessageDigest</w:t>
      </w:r>
      <w:r>
        <w:t xml:space="preserve">, por fim é feita uma chamada ao método </w:t>
      </w:r>
      <w:r w:rsidRPr="00EA4C1B">
        <w:rPr>
          <w:i/>
        </w:rPr>
        <w:t>digest</w:t>
      </w:r>
      <w:r>
        <w:t xml:space="preserve"> para obter a </w:t>
      </w:r>
      <w:r w:rsidRPr="00EA4C1B">
        <w:rPr>
          <w:i/>
        </w:rPr>
        <w:t>hash</w:t>
      </w:r>
      <w:r>
        <w:t>.</w:t>
      </w:r>
    </w:p>
    <w:p w:rsidR="00EA4C1B" w:rsidRDefault="00EA4C1B" w:rsidP="008F7F61"/>
    <w:p w:rsidR="00D8519D" w:rsidRDefault="00D8519D" w:rsidP="008F7F61">
      <w:r>
        <w:t>6</w:t>
      </w:r>
    </w:p>
    <w:p w:rsidR="00D8519D" w:rsidRDefault="00D8519D" w:rsidP="008F7F61">
      <w:r>
        <w:t>Foram criadas duas aplicações, uma que cifra e outra que decifra o ficheiro, existem também duas classes em que uma é responsável pela validação de cadeias de certificados X509 e outra que representa a metadata.</w:t>
      </w:r>
    </w:p>
    <w:p w:rsidR="00D8519D" w:rsidRDefault="00D8519D" w:rsidP="008F7F61">
      <w:r>
        <w:t xml:space="preserve">A validação é feita recorrendo à classe CertPathValidator que recebe um CertPath e parâmetros que incluem as raízes de confiança e um selector que sabe escolher o certificado a ser validado, caso a validação falhe é lançada uma excepção. Para a validação correr como </w:t>
      </w:r>
      <w:r>
        <w:lastRenderedPageBreak/>
        <w:t>esperado é necessário desactivar as listas de revogação porque a inexistência de uma configurada resulta numa excepção.</w:t>
      </w:r>
    </w:p>
    <w:p w:rsidR="00D8519D" w:rsidRDefault="00D8519D" w:rsidP="008F7F61">
      <w:r>
        <w:t>A metadata inclui o tipo de algoritmo simétrico usado para a cifra do ficheiro, o algoritmo assimétrico usado na cifra da chave simétrica, a chave simétrica usada (cifrada) e o certificado cuja chave pública é usada para cifrar a chave. Para cifrar a chave simétrica é usada a classe Cipher no modo WRAP_MODE</w:t>
      </w:r>
      <w:r w:rsidR="00071890">
        <w:t xml:space="preserve"> com a chave pública do certificado,</w:t>
      </w:r>
      <w:r>
        <w:t xml:space="preserve"> e para a decifra a mesma classe mas no modo UNWRAP_MODE</w:t>
      </w:r>
      <w:r w:rsidR="00071890">
        <w:t xml:space="preserve"> e usando a chave privada correspondente ao certificado</w:t>
      </w:r>
      <w:r>
        <w:t>.</w:t>
      </w:r>
    </w:p>
    <w:p w:rsidR="00071890" w:rsidRDefault="00071890" w:rsidP="008F7F61">
      <w:r>
        <w:t>A cifra do ficheiro é feita também ela recorrendo à classe Cipher mas utilizando o modo ENCRYPT_MODE, enquanto a decifra usa o modo DECRYPT_MODE.</w:t>
      </w:r>
    </w:p>
    <w:p w:rsidR="00C51A58" w:rsidRDefault="00C51A58" w:rsidP="008F7F61"/>
    <w:p w:rsidR="00C51A58" w:rsidRDefault="00C51A58" w:rsidP="008F7F61">
      <w:r>
        <w:t>7</w:t>
      </w:r>
    </w:p>
    <w:p w:rsidR="00C51A58" w:rsidRDefault="00C51A58" w:rsidP="008F7F61">
      <w:r>
        <w:t>As configurações para que o servidor passe a aceitar ligações HTTPS com autenticação de cliente e servidor são todas feitas no ficheiro conf/extra/httpd-ssl.conf. O servidor funciona à base de ficheiros PEM que podem ser obtidos recorrendo à aplicação “openssl” que se encontra na pasta bin, e para extrair certificados de um keystore JKS é usada a tool keytool que vem com a plataforma java.</w:t>
      </w:r>
    </w:p>
    <w:p w:rsidR="00C51A58" w:rsidRPr="00E80394" w:rsidRDefault="00C51A58" w:rsidP="008F7F61">
      <w:pPr>
        <w:rPr>
          <w:b/>
        </w:rPr>
      </w:pPr>
      <w:r w:rsidRPr="00E80394">
        <w:rPr>
          <w:b/>
        </w:rPr>
        <w:t>Comandos OpenSSL usados:</w:t>
      </w:r>
    </w:p>
    <w:p w:rsidR="00C51A58" w:rsidRDefault="00C51A58" w:rsidP="008F7F61">
      <w:r>
        <w:t>.cer (X509) para .pem</w:t>
      </w:r>
    </w:p>
    <w:p w:rsidR="00C51A58" w:rsidRPr="00E80394" w:rsidRDefault="00C51A58" w:rsidP="00C51A58">
      <w:pPr>
        <w:rPr>
          <w:rFonts w:ascii="Courier New" w:hAnsi="Courier New" w:cs="Courier New"/>
          <w:sz w:val="16"/>
          <w:szCs w:val="16"/>
          <w:u w:val="single"/>
          <w:lang w:eastAsia="pt-PT"/>
        </w:rPr>
      </w:pPr>
      <w:r w:rsidRPr="00E80394">
        <w:rPr>
          <w:rFonts w:ascii="Courier New" w:hAnsi="Courier New" w:cs="Courier New"/>
          <w:sz w:val="16"/>
          <w:szCs w:val="16"/>
          <w:lang w:eastAsia="pt-PT"/>
        </w:rPr>
        <w:t xml:space="preserve">openssl x509 -inform der -in </w:t>
      </w:r>
      <w:r w:rsidRPr="00E80394">
        <w:rPr>
          <w:rFonts w:ascii="Courier New" w:hAnsi="Courier New" w:cs="Courier New"/>
          <w:sz w:val="16"/>
          <w:szCs w:val="16"/>
          <w:u w:val="single"/>
          <w:lang w:eastAsia="pt-PT"/>
        </w:rPr>
        <w:t>certificate.cer</w:t>
      </w:r>
      <w:r w:rsidRPr="00E80394">
        <w:rPr>
          <w:rFonts w:ascii="Courier New" w:hAnsi="Courier New" w:cs="Courier New"/>
          <w:sz w:val="16"/>
          <w:szCs w:val="16"/>
          <w:lang w:eastAsia="pt-PT"/>
        </w:rPr>
        <w:t xml:space="preserve"> -out </w:t>
      </w:r>
      <w:r w:rsidRPr="00E80394">
        <w:rPr>
          <w:rFonts w:ascii="Courier New" w:hAnsi="Courier New" w:cs="Courier New"/>
          <w:sz w:val="16"/>
          <w:szCs w:val="16"/>
          <w:u w:val="single"/>
          <w:lang w:eastAsia="pt-PT"/>
        </w:rPr>
        <w:t>certificate.pem</w:t>
      </w:r>
    </w:p>
    <w:p w:rsidR="00C51A58" w:rsidRPr="00C51A58" w:rsidRDefault="00C51A58" w:rsidP="00C51A58">
      <w:pPr>
        <w:rPr>
          <w:lang w:val="en-US" w:eastAsia="pt-PT"/>
        </w:rPr>
      </w:pPr>
      <w:r w:rsidRPr="00C51A58">
        <w:rPr>
          <w:lang w:val="en-US" w:eastAsia="pt-PT"/>
        </w:rPr>
        <w:t>.pfx para .pem</w:t>
      </w:r>
    </w:p>
    <w:p w:rsidR="00C51A58" w:rsidRPr="00E80394" w:rsidRDefault="00C51A58" w:rsidP="00C51A58">
      <w:pPr>
        <w:rPr>
          <w:rFonts w:ascii="Courier New" w:hAnsi="Courier New" w:cs="Courier New"/>
          <w:sz w:val="16"/>
          <w:szCs w:val="16"/>
          <w:lang w:eastAsia="pt-PT"/>
        </w:rPr>
      </w:pPr>
      <w:r w:rsidRPr="00E80394">
        <w:rPr>
          <w:rFonts w:ascii="Courier New" w:hAnsi="Courier New" w:cs="Courier New"/>
          <w:sz w:val="16"/>
          <w:szCs w:val="16"/>
          <w:lang w:eastAsia="pt-PT"/>
        </w:rPr>
        <w:t xml:space="preserve">openssl pkcs12 -in keyStore.pfx -out keyStore.pem </w:t>
      </w:r>
      <w:r w:rsidRPr="00E80394">
        <w:rPr>
          <w:rFonts w:ascii="Courier New" w:hAnsi="Courier New" w:cs="Courier New"/>
          <w:sz w:val="16"/>
          <w:szCs w:val="16"/>
          <w:lang w:eastAsia="pt-PT"/>
        </w:rPr>
        <w:t>–</w:t>
      </w:r>
      <w:r w:rsidRPr="00E80394">
        <w:rPr>
          <w:rFonts w:ascii="Courier New" w:hAnsi="Courier New" w:cs="Courier New"/>
          <w:sz w:val="16"/>
          <w:szCs w:val="16"/>
          <w:lang w:eastAsia="pt-PT"/>
        </w:rPr>
        <w:t>nodes</w:t>
      </w:r>
    </w:p>
    <w:p w:rsidR="00C51A58" w:rsidRDefault="00C51A58" w:rsidP="00C51A58">
      <w:pPr>
        <w:rPr>
          <w:b/>
          <w:lang w:val="en-US"/>
        </w:rPr>
      </w:pPr>
      <w:r w:rsidRPr="00E80394">
        <w:rPr>
          <w:b/>
          <w:lang w:val="en-US"/>
        </w:rPr>
        <w:t>Comandos Keytool usados:</w:t>
      </w:r>
    </w:p>
    <w:p w:rsidR="00E80394" w:rsidRPr="00E80394" w:rsidRDefault="00E80394" w:rsidP="00E80394">
      <w:pPr>
        <w:rPr>
          <w:lang w:val="en-US"/>
        </w:rPr>
      </w:pPr>
      <w:r>
        <w:rPr>
          <w:lang w:val="en-US"/>
        </w:rPr>
        <w:t>Exportar um certificado de um keystore .jks</w:t>
      </w:r>
      <w:bookmarkStart w:id="0" w:name="_GoBack"/>
      <w:bookmarkEnd w:id="0"/>
    </w:p>
    <w:p w:rsidR="00C51A58" w:rsidRPr="00E80394" w:rsidRDefault="00C51A58" w:rsidP="00C51A58">
      <w:pPr>
        <w:rPr>
          <w:rFonts w:ascii="Courier New" w:hAnsi="Courier New" w:cs="Courier New"/>
          <w:sz w:val="16"/>
          <w:szCs w:val="16"/>
          <w:lang w:val="en-US" w:eastAsia="pt-PT"/>
        </w:rPr>
      </w:pPr>
      <w:r w:rsidRPr="00E80394">
        <w:rPr>
          <w:rFonts w:ascii="Courier New" w:hAnsi="Courier New" w:cs="Courier New"/>
          <w:sz w:val="16"/>
          <w:szCs w:val="16"/>
          <w:lang w:val="en-US" w:eastAsia="pt-PT"/>
        </w:rPr>
        <w:t>keytool -export -alias my_home -file my_home.crt -keystore herong.jks</w:t>
      </w:r>
      <w:r w:rsidRPr="00E80394">
        <w:rPr>
          <w:rFonts w:ascii="Courier New" w:hAnsi="Courier New" w:cs="Courier New"/>
          <w:sz w:val="16"/>
          <w:szCs w:val="16"/>
          <w:lang w:val="en-US" w:eastAsia="pt-PT"/>
        </w:rPr>
        <w:t xml:space="preserve"> </w:t>
      </w:r>
      <w:r w:rsidRPr="00E80394">
        <w:rPr>
          <w:rFonts w:ascii="Courier New" w:hAnsi="Courier New" w:cs="Courier New"/>
          <w:sz w:val="16"/>
          <w:szCs w:val="16"/>
          <w:lang w:val="en-US" w:eastAsia="pt-PT"/>
        </w:rPr>
        <w:t>-storepass HerongJKS</w:t>
      </w:r>
    </w:p>
    <w:p w:rsidR="00C51A58" w:rsidRDefault="00C51A58" w:rsidP="008F7F61">
      <w:r>
        <w:t>Para que o servidor passe a ter autenticação é necessário que este saiba apresentar o seu certificado e o caminho de validação</w:t>
      </w:r>
      <w:r w:rsidR="00E80394">
        <w:t xml:space="preserve"> deste certificado. Para que o servidor apresente o seu certificado basta modificar a propriedade </w:t>
      </w:r>
      <w:r w:rsidR="00E80394" w:rsidRPr="00E80394">
        <w:rPr>
          <w:i/>
        </w:rPr>
        <w:t>SSLCertificateFile</w:t>
      </w:r>
      <w:r w:rsidR="00E80394">
        <w:t xml:space="preserve"> com o caminho do certificado (no formato PEM) e para que este apresente o caminho de validação é necessário criar um ficheiro, que tem a concatenação de todos os certificados no caminho de validação no formato PEM, e modificar a propriedade </w:t>
      </w:r>
      <w:r w:rsidR="00E80394" w:rsidRPr="00E80394">
        <w:rPr>
          <w:i/>
        </w:rPr>
        <w:t>SSLCertificateChainFile</w:t>
      </w:r>
      <w:r w:rsidR="00E80394">
        <w:t xml:space="preserve"> com o caminho deste mesmo ficheiro (Para efectuar a concatenação pode-se usar um editor de texto simples). Para que o cliente reconheça o certificado como válido é ainda necessário que este tenha o certificado raiz instalado como um certificado de confiança, e apenas com estes passos o servidor passa a autenticar-se perante o cliente em ligações HTTPS.</w:t>
      </w:r>
    </w:p>
    <w:p w:rsidR="00E80394" w:rsidRPr="0054469B" w:rsidRDefault="00E80394" w:rsidP="008F7F61">
      <w:r>
        <w:t xml:space="preserve">Para a autenticação do cliente é necessário criar outro ficheiro com o caminho de validação, mas desta vez com o caminho de validação dos clientes, e modificar a propriedade </w:t>
      </w:r>
      <w:r w:rsidRPr="00E80394">
        <w:rPr>
          <w:i/>
        </w:rPr>
        <w:lastRenderedPageBreak/>
        <w:t>SSLCACertificateFile</w:t>
      </w:r>
      <w:r>
        <w:t xml:space="preserve"> com o caminho para este ficheiro. É necessário depois modificar a propriedade </w:t>
      </w:r>
      <w:r w:rsidRPr="00E80394">
        <w:rPr>
          <w:i/>
        </w:rPr>
        <w:t>SSLVerifyClient</w:t>
      </w:r>
      <w:r>
        <w:t xml:space="preserve"> para </w:t>
      </w:r>
      <w:r w:rsidRPr="00E80394">
        <w:rPr>
          <w:i/>
        </w:rPr>
        <w:t>require</w:t>
      </w:r>
      <w:r>
        <w:t xml:space="preserve">, para que este exija ao cliente que se autentique e podemos também modificar o </w:t>
      </w:r>
      <w:r w:rsidRPr="00E80394">
        <w:rPr>
          <w:i/>
        </w:rPr>
        <w:t>SSLVerifyDepth</w:t>
      </w:r>
      <w:r>
        <w:t xml:space="preserve"> para algo que nos convenha, sendo neste caso 3 suficiente. Por fim, é preciso que o cliente instale o seu certificado como certificado pessoal para que quando aceder ao servidor usando HTTPS este peça um certificado para autenticar o cliente e o </w:t>
      </w:r>
      <w:r w:rsidRPr="00E80394">
        <w:rPr>
          <w:i/>
        </w:rPr>
        <w:t>browser</w:t>
      </w:r>
      <w:r>
        <w:t xml:space="preserve"> saiba qual apresentar.</w:t>
      </w:r>
    </w:p>
    <w:sectPr w:rsidR="00E80394" w:rsidRPr="005446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C221AC"/>
    <w:multiLevelType w:val="multilevel"/>
    <w:tmpl w:val="359E6F6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F61"/>
    <w:rsid w:val="00071890"/>
    <w:rsid w:val="001F3DF1"/>
    <w:rsid w:val="0022744D"/>
    <w:rsid w:val="00314E70"/>
    <w:rsid w:val="00424E92"/>
    <w:rsid w:val="0054469B"/>
    <w:rsid w:val="00633027"/>
    <w:rsid w:val="00754349"/>
    <w:rsid w:val="007B1494"/>
    <w:rsid w:val="008C27DA"/>
    <w:rsid w:val="008F7F61"/>
    <w:rsid w:val="00963558"/>
    <w:rsid w:val="009704E7"/>
    <w:rsid w:val="00AE2368"/>
    <w:rsid w:val="00B83D50"/>
    <w:rsid w:val="00C51982"/>
    <w:rsid w:val="00C51A58"/>
    <w:rsid w:val="00D8519D"/>
    <w:rsid w:val="00E80394"/>
    <w:rsid w:val="00EA4C1B"/>
    <w:rsid w:val="00EC4955"/>
    <w:rsid w:val="00EC5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7F61"/>
    <w:pPr>
      <w:ind w:left="720"/>
      <w:contextualSpacing/>
    </w:p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C51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C51A58"/>
    <w:rPr>
      <w:rFonts w:ascii="Courier New" w:eastAsia="Times New Roman" w:hAnsi="Courier New" w:cs="Courier New"/>
      <w:sz w:val="20"/>
      <w:szCs w:val="20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8F7F61"/>
    <w:pPr>
      <w:ind w:left="720"/>
      <w:contextualSpacing/>
    </w:pPr>
  </w:style>
  <w:style w:type="paragraph" w:styleId="HTMLpr-formatado">
    <w:name w:val="HTML Preformatted"/>
    <w:basedOn w:val="Normal"/>
    <w:link w:val="HTMLpr-formatadoCarcter"/>
    <w:uiPriority w:val="99"/>
    <w:semiHidden/>
    <w:unhideWhenUsed/>
    <w:rsid w:val="00C51A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cter">
    <w:name w:val="HTML pré-formatado Carácter"/>
    <w:basedOn w:val="Tipodeletrapredefinidodopargrafo"/>
    <w:link w:val="HTMLpr-formatado"/>
    <w:uiPriority w:val="99"/>
    <w:semiHidden/>
    <w:rsid w:val="00C51A58"/>
    <w:rPr>
      <w:rFonts w:ascii="Courier New" w:eastAsia="Times New Roman" w:hAnsi="Courier New" w:cs="Courier New"/>
      <w:sz w:val="20"/>
      <w:szCs w:val="20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74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4</Pages>
  <Words>1089</Words>
  <Characters>5881</Characters>
  <Application>Microsoft Office Word</Application>
  <DocSecurity>0</DocSecurity>
  <Lines>49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</dc:creator>
  <cp:lastModifiedBy>João</cp:lastModifiedBy>
  <cp:revision>12</cp:revision>
  <dcterms:created xsi:type="dcterms:W3CDTF">2011-10-10T12:03:00Z</dcterms:created>
  <dcterms:modified xsi:type="dcterms:W3CDTF">2011-10-24T13:37:00Z</dcterms:modified>
</cp:coreProperties>
</file>