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-435398</wp:posOffset>
                </wp:positionH>
                <wp:positionV relativeFrom="paragraph">
                  <wp:posOffset>33444</wp:posOffset>
                </wp:positionV>
                <wp:extent cx="6580505" cy="1486535"/>
                <wp:effectExtent b="0" l="0" r="0" t="0"/>
                <wp:wrapNone/>
                <wp:docPr id="48" name=""/>
                <a:graphic>
                  <a:graphicData uri="http://schemas.microsoft.com/office/word/2010/wordprocessingGroup">
                    <wpg:wgp>
                      <wpg:cNvGrpSpPr/>
                      <wpg:grpSpPr>
                        <a:xfrm>
                          <a:off x="2055725" y="3036725"/>
                          <a:ext cx="6580505" cy="1486535"/>
                          <a:chOff x="2055725" y="3036725"/>
                          <a:chExt cx="6580550" cy="1486550"/>
                        </a:xfrm>
                      </wpg:grpSpPr>
                      <wpg:grpSp>
                        <wpg:cNvGrpSpPr/>
                        <wpg:grpSpPr>
                          <a:xfrm>
                            <a:off x="2055748" y="3036733"/>
                            <a:ext cx="6580505" cy="1486535"/>
                            <a:chOff x="0" y="0"/>
                            <a:chExt cx="5903463" cy="1486894"/>
                          </a:xfrm>
                        </wpg:grpSpPr>
                        <wps:wsp>
                          <wps:cNvSpPr/>
                          <wps:cNvPr id="3" name="Shape 3"/>
                          <wps:spPr>
                            <a:xfrm>
                              <a:off x="0" y="0"/>
                              <a:ext cx="5903450" cy="1486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758" y="239160"/>
                              <a:ext cx="4878705" cy="123631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Guía1. Definición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-435398</wp:posOffset>
                </wp:positionH>
                <wp:positionV relativeFrom="paragraph">
                  <wp:posOffset>33444</wp:posOffset>
                </wp:positionV>
                <wp:extent cx="6580505" cy="1486535"/>
                <wp:effectExtent b="0" l="0" r="0" t="0"/>
                <wp:wrapNone/>
                <wp:docPr id="48"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6580505" cy="1486535"/>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ab/>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w:t>
      </w:r>
    </w:p>
    <w:tbl>
      <w:tblPr>
        <w:tblStyle w:val="Table1"/>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09">
            <w:pPr>
              <w:rPr>
                <w:b w:val="1"/>
                <w:color w:val="1f3864"/>
                <w:sz w:val="28"/>
                <w:szCs w:val="28"/>
              </w:rPr>
            </w:pPr>
            <w:r w:rsidDel="00000000" w:rsidR="00000000" w:rsidRPr="00000000">
              <w:rPr>
                <w:b w:val="1"/>
                <w:color w:val="1f3864"/>
                <w:sz w:val="28"/>
                <w:szCs w:val="28"/>
                <w:rtl w:val="0"/>
              </w:rPr>
              <w:t xml:space="preserve">1. Antecedentes Personales</w:t>
            </w:r>
          </w:p>
        </w:tc>
      </w:tr>
      <w:tr>
        <w:trPr>
          <w:cantSplit w:val="0"/>
          <w:trHeight w:val="440" w:hRule="atLeast"/>
          <w:tblHeader w:val="0"/>
        </w:trPr>
        <w:tc>
          <w:tcPr>
            <w:shd w:fill="d9e2f3"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 una tabla en la que debes completar la información solicitada. </w:t>
            </w:r>
          </w:p>
        </w:tc>
      </w:tr>
    </w:tbl>
    <w:p w:rsidR="00000000" w:rsidDel="00000000" w:rsidP="00000000" w:rsidRDefault="00000000" w:rsidRPr="00000000" w14:paraId="0000000B">
      <w:pPr>
        <w:widowControl w:val="0"/>
        <w:spacing w:after="240" w:line="275.9999942779541" w:lineRule="auto"/>
        <w:rPr>
          <w:rFonts w:ascii="Google Sans Text" w:cs="Google Sans Text" w:eastAsia="Google Sans Text" w:hAnsi="Google Sans Text"/>
          <w:color w:val="1b1c1d"/>
        </w:rPr>
      </w:pPr>
      <w:r w:rsidDel="00000000" w:rsidR="00000000" w:rsidRPr="00000000">
        <w:rPr>
          <w:rtl w:val="0"/>
        </w:rPr>
      </w:r>
    </w:p>
    <w:sdt>
      <w:sdtPr>
        <w:lock w:val="contentLocked"/>
        <w:id w:val="-343914008"/>
        <w:tag w:val="goog_rdk_0"/>
      </w:sdtPr>
      <w:sdtContent>
        <w:tbl>
          <w:tblPr>
            <w:tblStyle w:val="Table2"/>
            <w:tblW w:w="10065.0" w:type="dxa"/>
            <w:jc w:val="left"/>
            <w:tblInd w:w="-7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45"/>
            <w:gridCol w:w="2340"/>
            <w:gridCol w:w="2340"/>
            <w:gridCol w:w="2340"/>
            <w:tblGridChange w:id="0">
              <w:tblGrid>
                <w:gridCol w:w="3045"/>
                <w:gridCol w:w="2340"/>
                <w:gridCol w:w="2340"/>
                <w:gridCol w:w="2340"/>
              </w:tblGrid>
            </w:tblGridChange>
          </w:tblGrid>
          <w:tr>
            <w:trPr>
              <w:cantSplit w:val="0"/>
              <w:trHeight w:val="744.7596343127987"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Nombre estudiante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D">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Rut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E">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Carrera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0F">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Sede</w:t>
                </w:r>
              </w:p>
            </w:tc>
          </w:tr>
          <w:tr>
            <w:trPr>
              <w:cantSplit w:val="0"/>
              <w:trHeight w:val="1040.8441065727307"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0">
                <w:pPr>
                  <w:widowControl w:val="0"/>
                  <w:spacing w:after="0" w:line="275.9999942779541" w:lineRule="auto"/>
                  <w:rPr>
                    <w:rFonts w:ascii="Google Sans Text" w:cs="Google Sans Text" w:eastAsia="Google Sans Text" w:hAnsi="Google Sans Text"/>
                    <w:color w:val="575b5f"/>
                    <w:sz w:val="24"/>
                    <w:szCs w:val="24"/>
                    <w:vertAlign w:val="superscript"/>
                  </w:rPr>
                </w:pPr>
                <w:r w:rsidDel="00000000" w:rsidR="00000000" w:rsidRPr="00000000">
                  <w:rPr>
                    <w:rFonts w:ascii="Google Sans Text" w:cs="Google Sans Text" w:eastAsia="Google Sans Text" w:hAnsi="Google Sans Text"/>
                    <w:color w:val="1b1c1d"/>
                    <w:rtl w:val="0"/>
                  </w:rPr>
                  <w:t xml:space="preserve">Javier Granja</w:t>
                </w:r>
                <w:r w:rsidDel="00000000" w:rsidR="00000000" w:rsidRPr="00000000">
                  <w:rPr>
                    <w:rtl w:val="0"/>
                  </w:rPr>
                </w:r>
              </w:p>
              <w:p w:rsidR="00000000" w:rsidDel="00000000" w:rsidP="00000000" w:rsidRDefault="00000000" w:rsidRPr="00000000" w14:paraId="00000011">
                <w:pPr>
                  <w:widowControl w:val="0"/>
                  <w:spacing w:after="0" w:line="275.9999942779541" w:lineRule="auto"/>
                  <w:rPr>
                    <w:rFonts w:ascii="Google Sans Text" w:cs="Google Sans Text" w:eastAsia="Google Sans Text" w:hAnsi="Google Sans Text"/>
                    <w:color w:val="575b5f"/>
                    <w:sz w:val="24"/>
                    <w:szCs w:val="24"/>
                    <w:vertAlign w:val="superscrip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2">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20701693-4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3">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Ingeniería en Informática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4">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MAIPÚ</w:t>
                </w:r>
              </w:p>
            </w:tc>
          </w:tr>
          <w:tr>
            <w:trPr>
              <w:cantSplit w:val="0"/>
              <w:trHeight w:val="1040.8441065727307"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5">
                <w:pPr>
                  <w:widowControl w:val="0"/>
                  <w:spacing w:after="0" w:line="275.9999942779541" w:lineRule="auto"/>
                  <w:rPr>
                    <w:rFonts w:ascii="Google Sans Text" w:cs="Google Sans Text" w:eastAsia="Google Sans Text" w:hAnsi="Google Sans Text"/>
                    <w:color w:val="575b5f"/>
                    <w:sz w:val="24"/>
                    <w:szCs w:val="24"/>
                    <w:vertAlign w:val="superscript"/>
                  </w:rPr>
                </w:pPr>
                <w:r w:rsidDel="00000000" w:rsidR="00000000" w:rsidRPr="00000000">
                  <w:rPr>
                    <w:rFonts w:ascii="Google Sans Text" w:cs="Google Sans Text" w:eastAsia="Google Sans Text" w:hAnsi="Google Sans Text"/>
                    <w:color w:val="1b1c1d"/>
                    <w:rtl w:val="0"/>
                  </w:rPr>
                  <w:t xml:space="preserve">Sebastian Navarrete</w:t>
                </w:r>
                <w:r w:rsidDel="00000000" w:rsidR="00000000" w:rsidRPr="00000000">
                  <w:rPr>
                    <w:rtl w:val="0"/>
                  </w:rPr>
                </w:r>
              </w:p>
              <w:p w:rsidR="00000000" w:rsidDel="00000000" w:rsidP="00000000" w:rsidRDefault="00000000" w:rsidRPr="00000000" w14:paraId="00000016">
                <w:pPr>
                  <w:widowControl w:val="0"/>
                  <w:spacing w:after="0" w:line="275.9999942779541" w:lineRule="auto"/>
                  <w:rPr>
                    <w:rFonts w:ascii="Google Sans Text" w:cs="Google Sans Text" w:eastAsia="Google Sans Text" w:hAnsi="Google Sans Text"/>
                    <w:color w:val="575b5f"/>
                    <w:sz w:val="24"/>
                    <w:szCs w:val="24"/>
                    <w:vertAlign w:val="superscrip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21226677-9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8">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Ingeniería en Informática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9">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MAIPÚ</w:t>
                </w:r>
              </w:p>
            </w:tc>
          </w:tr>
          <w:tr>
            <w:trPr>
              <w:cantSplit w:val="0"/>
              <w:trHeight w:val="1040.8441065727307" w:hRule="atLeast"/>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A">
                <w:pPr>
                  <w:widowControl w:val="0"/>
                  <w:spacing w:after="0" w:line="275.9999942779541" w:lineRule="auto"/>
                  <w:rPr>
                    <w:rFonts w:ascii="Google Sans Text" w:cs="Google Sans Text" w:eastAsia="Google Sans Text" w:hAnsi="Google Sans Text"/>
                    <w:color w:val="575b5f"/>
                    <w:sz w:val="24"/>
                    <w:szCs w:val="24"/>
                    <w:vertAlign w:val="superscript"/>
                  </w:rPr>
                </w:pPr>
                <w:r w:rsidDel="00000000" w:rsidR="00000000" w:rsidRPr="00000000">
                  <w:rPr>
                    <w:rFonts w:ascii="Google Sans Text" w:cs="Google Sans Text" w:eastAsia="Google Sans Text" w:hAnsi="Google Sans Text"/>
                    <w:color w:val="1b1c1d"/>
                    <w:rtl w:val="0"/>
                  </w:rPr>
                  <w:t xml:space="preserve">Fabian Fuentes</w:t>
                </w:r>
                <w:r w:rsidDel="00000000" w:rsidR="00000000" w:rsidRPr="00000000">
                  <w:rPr>
                    <w:rtl w:val="0"/>
                  </w:rPr>
                </w:r>
              </w:p>
              <w:p w:rsidR="00000000" w:rsidDel="00000000" w:rsidP="00000000" w:rsidRDefault="00000000" w:rsidRPr="00000000" w14:paraId="0000001B">
                <w:pPr>
                  <w:widowControl w:val="0"/>
                  <w:spacing w:after="0" w:line="275.9999942779541" w:lineRule="auto"/>
                  <w:rPr>
                    <w:rFonts w:ascii="Google Sans Text" w:cs="Google Sans Text" w:eastAsia="Google Sans Text" w:hAnsi="Google Sans Text"/>
                    <w:color w:val="575b5f"/>
                    <w:sz w:val="24"/>
                    <w:szCs w:val="24"/>
                    <w:vertAlign w:val="superscrip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21177215-8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D">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Ingeniería en Informática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1E">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MAIPÚ</w:t>
                </w:r>
              </w:p>
            </w:tc>
          </w:tr>
        </w:tbl>
      </w:sdtContent>
    </w:sdt>
    <w:p w:rsidR="00000000" w:rsidDel="00000000" w:rsidP="00000000" w:rsidRDefault="00000000" w:rsidRPr="00000000" w14:paraId="0000001F">
      <w:pPr>
        <w:widowControl w:val="0"/>
        <w:spacing w:after="0" w:line="276" w:lineRule="auto"/>
        <w:rPr>
          <w:b w:val="1"/>
          <w:color w:val="4472c4"/>
          <w:sz w:val="24"/>
          <w:szCs w:val="24"/>
        </w:rPr>
      </w:pPr>
      <w:r w:rsidDel="00000000" w:rsidR="00000000" w:rsidRPr="00000000">
        <w:rPr>
          <w:rtl w:val="0"/>
        </w:rPr>
      </w:r>
    </w:p>
    <w:tbl>
      <w:tblPr>
        <w:tblStyle w:val="Table3"/>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20">
            <w:pPr>
              <w:rPr>
                <w:b w:val="1"/>
                <w:color w:val="1f3864"/>
                <w:sz w:val="28"/>
                <w:szCs w:val="28"/>
              </w:rPr>
            </w:pPr>
            <w:r w:rsidDel="00000000" w:rsidR="00000000" w:rsidRPr="00000000">
              <w:rPr>
                <w:b w:val="1"/>
                <w:color w:val="1f3864"/>
                <w:sz w:val="28"/>
                <w:szCs w:val="28"/>
                <w:rtl w:val="0"/>
              </w:rPr>
              <w:t xml:space="preserve">2. Descripción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rsidR="00000000" w:rsidDel="00000000" w:rsidP="00000000" w:rsidRDefault="00000000" w:rsidRPr="00000000" w14:paraId="00000022">
      <w:pPr>
        <w:rPr>
          <w:b w:val="1"/>
          <w:sz w:val="24"/>
          <w:szCs w:val="24"/>
        </w:rPr>
      </w:pPr>
      <w:r w:rsidDel="00000000" w:rsidR="00000000" w:rsidRPr="00000000">
        <w:rPr>
          <w:rtl w:val="0"/>
        </w:rPr>
      </w:r>
    </w:p>
    <w:tbl>
      <w:tblPr>
        <w:tblStyle w:val="Table4"/>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587"/>
        <w:gridCol w:w="6911"/>
        <w:tblGridChange w:id="0">
          <w:tblGrid>
            <w:gridCol w:w="2587"/>
            <w:gridCol w:w="6911"/>
          </w:tblGrid>
        </w:tblGridChange>
      </w:tblGrid>
      <w:tr>
        <w:trPr>
          <w:cantSplit w:val="0"/>
          <w:trHeight w:val="440" w:hRule="atLeast"/>
          <w:tblHeader w:val="0"/>
        </w:trPr>
        <w:tc>
          <w:tcPr>
            <w:vAlign w:val="center"/>
          </w:tcPr>
          <w:p w:rsidR="00000000" w:rsidDel="00000000" w:rsidP="00000000" w:rsidRDefault="00000000" w:rsidRPr="00000000" w14:paraId="00000023">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24">
            <w:pPr>
              <w:rPr>
                <w:b w:val="1"/>
              </w:rPr>
            </w:pPr>
            <w:r w:rsidDel="00000000" w:rsidR="00000000" w:rsidRPr="00000000">
              <w:rPr>
                <w:b w:val="1"/>
                <w:rtl w:val="0"/>
              </w:rPr>
              <w:t xml:space="preserve">TechTop</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25">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26">
            <w:pPr>
              <w:rPr>
                <w:b w:val="1"/>
              </w:rPr>
            </w:pPr>
            <w:r w:rsidDel="00000000" w:rsidR="00000000" w:rsidRPr="00000000">
              <w:rPr>
                <w:b w:val="1"/>
                <w:rtl w:val="0"/>
              </w:rPr>
              <w:t xml:space="preserve">Desarrollo y Gestión de Proyectos de Software, Arquitectura de Soluciones.</w:t>
            </w:r>
            <w:r w:rsidDel="00000000" w:rsidR="00000000" w:rsidRPr="00000000">
              <w:rPr>
                <w:rtl w:val="0"/>
              </w:rPr>
            </w:r>
          </w:p>
        </w:tc>
      </w:tr>
      <w:tr>
        <w:trPr>
          <w:cantSplit w:val="0"/>
          <w:trHeight w:val="425" w:hRule="atLeast"/>
          <w:tblHeader w:val="0"/>
        </w:trPr>
        <w:tc>
          <w:tcPr>
            <w:vAlign w:val="center"/>
          </w:tcPr>
          <w:p w:rsidR="00000000" w:rsidDel="00000000" w:rsidP="00000000" w:rsidRDefault="00000000" w:rsidRPr="00000000" w14:paraId="00000027">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28">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29">
            <w:pPr>
              <w:rPr>
                <w:b w:val="1"/>
              </w:rPr>
            </w:pPr>
            <w:r w:rsidDel="00000000" w:rsidR="00000000" w:rsidRPr="00000000">
              <w:rPr>
                <w:b w:val="1"/>
                <w:rtl w:val="0"/>
              </w:rPr>
              <w:t xml:space="preserve">1. Ofrecer propuestas de solución informática.2. Gestionar proyectos informáticos.</w:t>
            </w:r>
          </w:p>
          <w:p w:rsidR="00000000" w:rsidDel="00000000" w:rsidP="00000000" w:rsidRDefault="00000000" w:rsidRPr="00000000" w14:paraId="0000002A">
            <w:pPr>
              <w:rPr>
                <w:b w:val="1"/>
              </w:rPr>
            </w:pPr>
            <w:r w:rsidDel="00000000" w:rsidR="00000000" w:rsidRPr="00000000">
              <w:rPr>
                <w:b w:val="1"/>
                <w:rtl w:val="0"/>
              </w:rPr>
              <w:t xml:space="preserve">3. Construir el modelo arquitectónico de una solución. </w:t>
            </w:r>
          </w:p>
          <w:p w:rsidR="00000000" w:rsidDel="00000000" w:rsidP="00000000" w:rsidRDefault="00000000" w:rsidRPr="00000000" w14:paraId="0000002B">
            <w:pPr>
              <w:rPr>
                <w:b w:val="1"/>
              </w:rPr>
            </w:pPr>
            <w:r w:rsidDel="00000000" w:rsidR="00000000" w:rsidRPr="00000000">
              <w:rPr>
                <w:b w:val="1"/>
                <w:rtl w:val="0"/>
              </w:rPr>
              <w:t xml:space="preserve">4. Construir modelos de datos.</w:t>
            </w:r>
          </w:p>
          <w:p w:rsidR="00000000" w:rsidDel="00000000" w:rsidP="00000000" w:rsidRDefault="00000000" w:rsidRPr="00000000" w14:paraId="0000002C">
            <w:pPr>
              <w:rPr>
                <w:b w:val="1"/>
              </w:rPr>
            </w:pPr>
            <w:r w:rsidDel="00000000" w:rsidR="00000000" w:rsidRPr="00000000">
              <w:rPr>
                <w:b w:val="1"/>
                <w:rtl w:val="0"/>
              </w:rPr>
              <w:t xml:space="preserve">5. Desarrollar una solución de software utilizando técnicas sistematizadas.</w:t>
            </w:r>
          </w:p>
          <w:p w:rsidR="00000000" w:rsidDel="00000000" w:rsidP="00000000" w:rsidRDefault="00000000" w:rsidRPr="00000000" w14:paraId="0000002D">
            <w:pPr>
              <w:rPr>
                <w:b w:val="1"/>
              </w:rPr>
            </w:pPr>
            <w:r w:rsidDel="00000000" w:rsidR="00000000" w:rsidRPr="00000000">
              <w:rPr>
                <w:b w:val="1"/>
                <w:rtl w:val="0"/>
              </w:rPr>
              <w:t xml:space="preserve">6. Construir programas y rutinas de variada complejidad.</w:t>
            </w:r>
          </w:p>
          <w:p w:rsidR="00000000" w:rsidDel="00000000" w:rsidP="00000000" w:rsidRDefault="00000000" w:rsidRPr="00000000" w14:paraId="0000002E">
            <w:pPr>
              <w:rPr>
                <w:b w:val="1"/>
              </w:rPr>
            </w:pPr>
            <w:r w:rsidDel="00000000" w:rsidR="00000000" w:rsidRPr="00000000">
              <w:rPr>
                <w:b w:val="1"/>
                <w:rtl w:val="0"/>
              </w:rPr>
              <w:t xml:space="preserve">7. Realizar pruebas de certificación.</w:t>
            </w:r>
          </w:p>
          <w:p w:rsidR="00000000" w:rsidDel="00000000" w:rsidP="00000000" w:rsidRDefault="00000000" w:rsidRPr="00000000" w14:paraId="0000002F">
            <w:pPr>
              <w:rPr>
                <w:b w:val="1"/>
              </w:rPr>
            </w:pPr>
            <w:r w:rsidDel="00000000" w:rsidR="00000000" w:rsidRPr="00000000">
              <w:rPr>
                <w:b w:val="1"/>
                <w:rtl w:val="0"/>
              </w:rPr>
              <w:t xml:space="preserve">8. Administrar la configuración de ambientes y servicios.</w:t>
            </w:r>
            <w:r w:rsidDel="00000000" w:rsidR="00000000" w:rsidRPr="00000000">
              <w:rPr>
                <w:rtl w:val="0"/>
              </w:rPr>
            </w:r>
          </w:p>
        </w:tc>
      </w:tr>
    </w:tbl>
    <w:p w:rsidR="00000000" w:rsidDel="00000000" w:rsidP="00000000" w:rsidRDefault="00000000" w:rsidRPr="00000000" w14:paraId="00000030">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31">
      <w:pPr>
        <w:spacing w:after="0" w:line="240" w:lineRule="auto"/>
        <w:rPr>
          <w:b w:val="1"/>
          <w:sz w:val="24"/>
          <w:szCs w:val="24"/>
        </w:rPr>
      </w:pPr>
      <w:r w:rsidDel="00000000" w:rsidR="00000000" w:rsidRPr="00000000">
        <w:rPr>
          <w:rtl w:val="0"/>
        </w:rPr>
      </w:r>
    </w:p>
    <w:tbl>
      <w:tblPr>
        <w:tblStyle w:val="Table5"/>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32">
            <w:pPr>
              <w:rPr>
                <w:b w:val="1"/>
                <w:color w:val="1f3864"/>
                <w:sz w:val="28"/>
                <w:szCs w:val="28"/>
              </w:rPr>
            </w:pPr>
            <w:r w:rsidDel="00000000" w:rsidR="00000000" w:rsidRPr="00000000">
              <w:rPr>
                <w:b w:val="1"/>
                <w:color w:val="1f3864"/>
                <w:sz w:val="28"/>
                <w:szCs w:val="28"/>
                <w:rtl w:val="0"/>
              </w:rPr>
              <w:t xml:space="preserve">3. Fundamentación Proyecto APT</w:t>
            </w:r>
          </w:p>
        </w:tc>
      </w:tr>
      <w:tr>
        <w:trPr>
          <w:cantSplit w:val="0"/>
          <w:trHeight w:val="440" w:hRule="atLeast"/>
          <w:tblHeader w:val="0"/>
        </w:trPr>
        <w:tc>
          <w:tcPr>
            <w:shd w:fill="d9e2f3" w:val="clear"/>
            <w:vAlign w:val="cente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se presentan distintos campos que debes completar con la información solicitada. Esta sección busca que describas en detalle tu proyecto y justifiques su relevancia y pertinencia.  </w:t>
            </w:r>
          </w:p>
        </w:tc>
      </w:tr>
    </w:tbl>
    <w:p w:rsidR="00000000" w:rsidDel="00000000" w:rsidP="00000000" w:rsidRDefault="00000000" w:rsidRPr="00000000" w14:paraId="00000034">
      <w:pPr>
        <w:spacing w:after="0" w:line="360" w:lineRule="auto"/>
        <w:jc w:val="both"/>
        <w:rPr>
          <w:b w:val="1"/>
          <w:sz w:val="24"/>
          <w:szCs w:val="24"/>
        </w:rPr>
      </w:pPr>
      <w:r w:rsidDel="00000000" w:rsidR="00000000" w:rsidRPr="00000000">
        <w:rPr>
          <w:rtl w:val="0"/>
        </w:rPr>
      </w:r>
    </w:p>
    <w:tbl>
      <w:tblPr>
        <w:tblStyle w:val="Table6"/>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386"/>
        <w:gridCol w:w="7112"/>
        <w:tblGridChange w:id="0">
          <w:tblGrid>
            <w:gridCol w:w="2386"/>
            <w:gridCol w:w="7112"/>
          </w:tblGrid>
        </w:tblGridChange>
      </w:tblGrid>
      <w:tr>
        <w:trPr>
          <w:cantSplit w:val="0"/>
          <w:trHeight w:val="2443" w:hRule="atLeast"/>
          <w:tblHeader w:val="0"/>
        </w:trPr>
        <w:tc>
          <w:tcPr>
            <w:vAlign w:val="center"/>
          </w:tcPr>
          <w:p w:rsidR="00000000" w:rsidDel="00000000" w:rsidP="00000000" w:rsidRDefault="00000000" w:rsidRPr="00000000" w14:paraId="00000035">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Relevancia del proyecto APT</w:t>
            </w:r>
          </w:p>
        </w:tc>
        <w:tc>
          <w:tcPr>
            <w:vAlign w:val="center"/>
          </w:tcPr>
          <w:p w:rsidR="00000000" w:rsidDel="00000000" w:rsidP="00000000" w:rsidRDefault="00000000" w:rsidRPr="00000000" w14:paraId="00000036">
            <w:pPr>
              <w:jc w:val="both"/>
              <w:rPr>
                <w:sz w:val="20"/>
                <w:szCs w:val="20"/>
              </w:rPr>
            </w:pPr>
            <w:r w:rsidDel="00000000" w:rsidR="00000000" w:rsidRPr="00000000">
              <w:rPr>
                <w:b w:val="1"/>
                <w:sz w:val="20"/>
                <w:szCs w:val="20"/>
                <w:rtl w:val="0"/>
              </w:rPr>
              <w:t xml:space="preserve">Problema:</w:t>
            </w:r>
            <w:r w:rsidDel="00000000" w:rsidR="00000000" w:rsidRPr="00000000">
              <w:rPr>
                <w:sz w:val="20"/>
                <w:szCs w:val="20"/>
                <w:rtl w:val="0"/>
              </w:rPr>
              <w:t xml:space="preserve"> El proyecto soluciona las deficiencias del sitio web actual de la empresa TechTop, que opera en Chile. Su plataforma actual en WordPress carece de una imagen profesional, lo que genera desconfianza en sus clientes y limita su crecimiento en el competitivo mercado tecnológico.</w:t>
            </w:r>
          </w:p>
          <w:p w:rsidR="00000000" w:rsidDel="00000000" w:rsidP="00000000" w:rsidRDefault="00000000" w:rsidRPr="00000000" w14:paraId="00000037">
            <w:pPr>
              <w:jc w:val="both"/>
              <w:rPr>
                <w:sz w:val="20"/>
                <w:szCs w:val="20"/>
              </w:rPr>
            </w:pPr>
            <w:r w:rsidDel="00000000" w:rsidR="00000000" w:rsidRPr="00000000">
              <w:rPr>
                <w:b w:val="1"/>
                <w:sz w:val="20"/>
                <w:szCs w:val="20"/>
                <w:rtl w:val="0"/>
              </w:rPr>
              <w:t xml:space="preserve">Relevancia:</w:t>
            </w:r>
            <w:r w:rsidDel="00000000" w:rsidR="00000000" w:rsidRPr="00000000">
              <w:rPr>
                <w:sz w:val="20"/>
                <w:szCs w:val="20"/>
                <w:rtl w:val="0"/>
              </w:rPr>
              <w:t xml:space="preserve"> Este proyecto es altamente relevante para nuestra carrera, ya que aborda un escenario empresarial real: la necesidad de migrar de una solución genérica (WordPress) a un sistema a medida que responda mejor a las necesidades del negocio.</w:t>
            </w:r>
          </w:p>
          <w:p w:rsidR="00000000" w:rsidDel="00000000" w:rsidP="00000000" w:rsidRDefault="00000000" w:rsidRPr="00000000" w14:paraId="00000038">
            <w:pPr>
              <w:jc w:val="both"/>
              <w:rPr>
                <w:sz w:val="20"/>
                <w:szCs w:val="20"/>
              </w:rPr>
            </w:pPr>
            <w:r w:rsidDel="00000000" w:rsidR="00000000" w:rsidRPr="00000000">
              <w:rPr>
                <w:b w:val="1"/>
                <w:sz w:val="20"/>
                <w:szCs w:val="20"/>
                <w:rtl w:val="0"/>
              </w:rPr>
              <w:t xml:space="preserve">Impacto:</w:t>
            </w:r>
            <w:r w:rsidDel="00000000" w:rsidR="00000000" w:rsidRPr="00000000">
              <w:rPr>
                <w:sz w:val="20"/>
                <w:szCs w:val="20"/>
                <w:rtl w:val="0"/>
              </w:rPr>
              <w:t xml:space="preserve"> La solución impactará positivamente a los clientes de TechTop, ofreciéndoles una experiencia de compra más segura y fluida, y a la empresa, dándole una herramienta robusta para gestionar su negocio. El aporte de valor es la entrega de una plataforma escalable que aumenta la credibilidad y potencial de ventas de la marca.</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i w:val="1"/>
                <w:color w:val="548dd4"/>
                <w:sz w:val="20"/>
                <w:szCs w:val="20"/>
              </w:rPr>
            </w:pPr>
            <w:r w:rsidDel="00000000" w:rsidR="00000000" w:rsidRPr="00000000">
              <w:rPr>
                <w:rtl w:val="0"/>
              </w:rPr>
            </w:r>
          </w:p>
        </w:tc>
      </w:tr>
      <w:tr>
        <w:trPr>
          <w:cantSplit w:val="0"/>
          <w:trHeight w:val="1037" w:hRule="atLeast"/>
          <w:tblHeader w:val="0"/>
        </w:trPr>
        <w:tc>
          <w:tcPr>
            <w:vAlign w:val="center"/>
          </w:tcPr>
          <w:p w:rsidR="00000000" w:rsidDel="00000000" w:rsidP="00000000" w:rsidRDefault="00000000" w:rsidRPr="00000000" w14:paraId="0000003A">
            <w:pP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del Proyecto APT</w:t>
            </w:r>
          </w:p>
        </w:tc>
        <w:tc>
          <w:tcPr>
            <w:vAlign w:val="center"/>
          </w:tcPr>
          <w:p w:rsidR="00000000" w:rsidDel="00000000" w:rsidP="00000000" w:rsidRDefault="00000000" w:rsidRPr="00000000" w14:paraId="0000003B">
            <w:pPr>
              <w:jc w:val="both"/>
              <w:rPr>
                <w:sz w:val="20"/>
                <w:szCs w:val="20"/>
                <w:highlight w:val="white"/>
              </w:rPr>
            </w:pPr>
            <w:r w:rsidDel="00000000" w:rsidR="00000000" w:rsidRPr="00000000">
              <w:rPr>
                <w:b w:val="1"/>
                <w:sz w:val="20"/>
                <w:szCs w:val="20"/>
                <w:highlight w:val="white"/>
                <w:rtl w:val="0"/>
              </w:rPr>
              <w:t xml:space="preserve">Objetivo:</w:t>
            </w:r>
            <w:r w:rsidDel="00000000" w:rsidR="00000000" w:rsidRPr="00000000">
              <w:rPr>
                <w:sz w:val="20"/>
                <w:szCs w:val="20"/>
                <w:highlight w:val="white"/>
                <w:rtl w:val="0"/>
              </w:rPr>
              <w:t xml:space="preserve"> El objetivo es desarrollar e implementar una plataforma de e-commerce a medida para TechTop, compuesta por un sitio web transaccional y un panel de administración.</w:t>
            </w:r>
          </w:p>
          <w:p w:rsidR="00000000" w:rsidDel="00000000" w:rsidP="00000000" w:rsidRDefault="00000000" w:rsidRPr="00000000" w14:paraId="0000003C">
            <w:pPr>
              <w:jc w:val="both"/>
              <w:rPr>
                <w:sz w:val="20"/>
                <w:szCs w:val="20"/>
                <w:highlight w:val="white"/>
              </w:rPr>
            </w:pPr>
            <w:r w:rsidDel="00000000" w:rsidR="00000000" w:rsidRPr="00000000">
              <w:rPr>
                <w:b w:val="1"/>
                <w:sz w:val="20"/>
                <w:szCs w:val="20"/>
                <w:highlight w:val="white"/>
                <w:rtl w:val="0"/>
              </w:rPr>
              <w:t xml:space="preserve">Descripción:</w:t>
            </w:r>
            <w:r w:rsidDel="00000000" w:rsidR="00000000" w:rsidRPr="00000000">
              <w:rPr>
                <w:sz w:val="20"/>
                <w:szCs w:val="20"/>
                <w:highlight w:val="white"/>
                <w:rtl w:val="0"/>
              </w:rPr>
              <w:t xml:space="preserve"> Abordaremos la problemática construyendo un sistema desde cero con el framework Django. Se diseñará una nueva interfaz de usuario, se modelará una base de datos eficiente y se implementarán todas las funcionalidades clave de una tienda online, desde el catálogo de productos hasta un proceso de compra simulado, siguiendo la metodología ágil Scrum.</w:t>
            </w:r>
          </w:p>
          <w:p w:rsidR="00000000" w:rsidDel="00000000" w:rsidP="00000000" w:rsidRDefault="00000000" w:rsidRPr="00000000" w14:paraId="0000003D">
            <w:pPr>
              <w:jc w:val="both"/>
              <w:rPr>
                <w:i w:val="1"/>
                <w:color w:val="548dd4"/>
                <w:sz w:val="20"/>
                <w:szCs w:val="20"/>
              </w:rPr>
            </w:pPr>
            <w:r w:rsidDel="00000000" w:rsidR="00000000" w:rsidRPr="00000000">
              <w:rPr>
                <w:rtl w:val="0"/>
              </w:rPr>
            </w:r>
          </w:p>
        </w:tc>
      </w:tr>
      <w:tr>
        <w:trPr>
          <w:cantSplit w:val="0"/>
          <w:trHeight w:val="866" w:hRule="atLeast"/>
          <w:tblHeader w:val="0"/>
        </w:trPr>
        <w:tc>
          <w:tcPr>
            <w:vAlign w:val="center"/>
          </w:tcPr>
          <w:p w:rsidR="00000000" w:rsidDel="00000000" w:rsidP="00000000" w:rsidRDefault="00000000" w:rsidRPr="00000000" w14:paraId="0000003E">
            <w:pPr>
              <w:rPr>
                <w:rFonts w:ascii="Calibri" w:cs="Calibri" w:eastAsia="Calibri" w:hAnsi="Calibri"/>
                <w:color w:val="1f3864"/>
              </w:rPr>
            </w:pPr>
            <w:r w:rsidDel="00000000" w:rsidR="00000000" w:rsidRPr="00000000">
              <w:rPr>
                <w:rFonts w:ascii="Calibri" w:cs="Calibri" w:eastAsia="Calibri" w:hAnsi="Calibri"/>
                <w:color w:val="1f3864"/>
                <w:rtl w:val="0"/>
              </w:rPr>
              <w:t xml:space="preserve">Pertinencia del proyecto con el perfil de egreso</w:t>
            </w:r>
          </w:p>
        </w:tc>
        <w:tc>
          <w:tcPr>
            <w:vAlign w:val="center"/>
          </w:tcPr>
          <w:p w:rsidR="00000000" w:rsidDel="00000000" w:rsidP="00000000" w:rsidRDefault="00000000" w:rsidRPr="00000000" w14:paraId="0000003F">
            <w:pPr>
              <w:jc w:val="both"/>
              <w:rPr>
                <w:sz w:val="20"/>
                <w:szCs w:val="20"/>
                <w:highlight w:val="white"/>
              </w:rPr>
            </w:pPr>
            <w:r w:rsidDel="00000000" w:rsidR="00000000" w:rsidRPr="00000000">
              <w:rPr>
                <w:sz w:val="20"/>
                <w:szCs w:val="20"/>
                <w:highlight w:val="white"/>
                <w:rtl w:val="0"/>
              </w:rPr>
              <w:t xml:space="preserve">El proyecto se relaciona directamente con nuestro perfil de egreso, ya que nos exige aplicar un ciclo de vida de desarrollo de software completo. Las competencias seleccionadas son necesarias para cada fase: </w:t>
            </w:r>
            <w:r w:rsidDel="00000000" w:rsidR="00000000" w:rsidRPr="00000000">
              <w:rPr>
                <w:sz w:val="20"/>
                <w:szCs w:val="20"/>
                <w:highlight w:val="white"/>
                <w:rtl w:val="0"/>
              </w:rPr>
              <w:t xml:space="preserve">Gestionar proyectos informáticos</w:t>
            </w:r>
            <w:r w:rsidDel="00000000" w:rsidR="00000000" w:rsidRPr="00000000">
              <w:rPr>
                <w:sz w:val="20"/>
                <w:szCs w:val="20"/>
                <w:highlight w:val="white"/>
                <w:rtl w:val="0"/>
              </w:rPr>
              <w:t xml:space="preserve"> para la planificación; </w:t>
            </w:r>
            <w:r w:rsidDel="00000000" w:rsidR="00000000" w:rsidRPr="00000000">
              <w:rPr>
                <w:sz w:val="20"/>
                <w:szCs w:val="20"/>
                <w:highlight w:val="white"/>
                <w:rtl w:val="0"/>
              </w:rPr>
              <w:t xml:space="preserve">Construir modelos de datos</w:t>
            </w:r>
            <w:r w:rsidDel="00000000" w:rsidR="00000000" w:rsidRPr="00000000">
              <w:rPr>
                <w:sz w:val="20"/>
                <w:szCs w:val="20"/>
                <w:highlight w:val="white"/>
                <w:rtl w:val="0"/>
              </w:rPr>
              <w:t xml:space="preserve"> y </w:t>
            </w:r>
            <w:r w:rsidDel="00000000" w:rsidR="00000000" w:rsidRPr="00000000">
              <w:rPr>
                <w:sz w:val="20"/>
                <w:szCs w:val="20"/>
                <w:highlight w:val="white"/>
                <w:rtl w:val="0"/>
              </w:rPr>
              <w:t xml:space="preserve">el modelo arquitectónico</w:t>
            </w:r>
            <w:r w:rsidDel="00000000" w:rsidR="00000000" w:rsidRPr="00000000">
              <w:rPr>
                <w:sz w:val="20"/>
                <w:szCs w:val="20"/>
                <w:highlight w:val="white"/>
                <w:rtl w:val="0"/>
              </w:rPr>
              <w:t xml:space="preserve"> para el diseño; </w:t>
            </w:r>
            <w:r w:rsidDel="00000000" w:rsidR="00000000" w:rsidRPr="00000000">
              <w:rPr>
                <w:sz w:val="20"/>
                <w:szCs w:val="20"/>
                <w:highlight w:val="white"/>
                <w:rtl w:val="0"/>
              </w:rPr>
              <w:t xml:space="preserve">Construir programas</w:t>
            </w:r>
            <w:r w:rsidDel="00000000" w:rsidR="00000000" w:rsidRPr="00000000">
              <w:rPr>
                <w:sz w:val="20"/>
                <w:szCs w:val="20"/>
                <w:highlight w:val="white"/>
                <w:rtl w:val="0"/>
              </w:rPr>
              <w:t xml:space="preserve"> para la implementación; </w:t>
            </w:r>
            <w:r w:rsidDel="00000000" w:rsidR="00000000" w:rsidRPr="00000000">
              <w:rPr>
                <w:sz w:val="20"/>
                <w:szCs w:val="20"/>
                <w:highlight w:val="white"/>
                <w:rtl w:val="0"/>
              </w:rPr>
              <w:t xml:space="preserve">Realizar pruebas</w:t>
            </w:r>
            <w:r w:rsidDel="00000000" w:rsidR="00000000" w:rsidRPr="00000000">
              <w:rPr>
                <w:sz w:val="20"/>
                <w:szCs w:val="20"/>
                <w:highlight w:val="white"/>
                <w:rtl w:val="0"/>
              </w:rPr>
              <w:t xml:space="preserve"> para la validación; y </w:t>
            </w:r>
            <w:r w:rsidDel="00000000" w:rsidR="00000000" w:rsidRPr="00000000">
              <w:rPr>
                <w:sz w:val="20"/>
                <w:szCs w:val="20"/>
                <w:highlight w:val="white"/>
                <w:rtl w:val="0"/>
              </w:rPr>
              <w:t xml:space="preserve">Administrar la configuración de ambientes</w:t>
            </w:r>
            <w:r w:rsidDel="00000000" w:rsidR="00000000" w:rsidRPr="00000000">
              <w:rPr>
                <w:sz w:val="20"/>
                <w:szCs w:val="20"/>
                <w:highlight w:val="white"/>
                <w:rtl w:val="0"/>
              </w:rPr>
              <w:t xml:space="preserve"> para el despliegue final.</w:t>
            </w:r>
          </w:p>
        </w:tc>
      </w:tr>
      <w:tr>
        <w:trPr>
          <w:cantSplit w:val="0"/>
          <w:trHeight w:val="866" w:hRule="atLeast"/>
          <w:tblHeader w:val="0"/>
        </w:trPr>
        <w:tc>
          <w:tcPr>
            <w:vAlign w:val="center"/>
          </w:tcPr>
          <w:p w:rsidR="00000000" w:rsidDel="00000000" w:rsidP="00000000" w:rsidRDefault="00000000" w:rsidRPr="00000000" w14:paraId="00000040">
            <w:pPr>
              <w:rPr>
                <w:rFonts w:ascii="Calibri" w:cs="Calibri" w:eastAsia="Calibri" w:hAnsi="Calibri"/>
                <w:color w:val="1f3864"/>
              </w:rPr>
            </w:pPr>
            <w:r w:rsidDel="00000000" w:rsidR="00000000" w:rsidRPr="00000000">
              <w:rPr>
                <w:rFonts w:ascii="Calibri" w:cs="Calibri" w:eastAsia="Calibri" w:hAnsi="Calibri"/>
                <w:color w:val="1f3864"/>
                <w:rtl w:val="0"/>
              </w:rPr>
              <w:t xml:space="preserve">Relación con los intereses profesionales</w:t>
            </w:r>
          </w:p>
        </w:tc>
        <w:tc>
          <w:tcPr>
            <w:vAlign w:val="center"/>
          </w:tcPr>
          <w:p w:rsidR="00000000" w:rsidDel="00000000" w:rsidP="00000000" w:rsidRDefault="00000000" w:rsidRPr="00000000" w14:paraId="00000041">
            <w:pPr>
              <w:jc w:val="both"/>
              <w:rPr>
                <w:rFonts w:ascii="Calibri" w:cs="Calibri" w:eastAsia="Calibri" w:hAnsi="Calibri"/>
                <w:sz w:val="20"/>
                <w:szCs w:val="20"/>
                <w:highlight w:val="white"/>
              </w:rPr>
            </w:pPr>
            <w:r w:rsidDel="00000000" w:rsidR="00000000" w:rsidRPr="00000000">
              <w:rPr>
                <w:sz w:val="20"/>
                <w:szCs w:val="20"/>
                <w:highlight w:val="white"/>
                <w:rtl w:val="0"/>
              </w:rPr>
              <w:t xml:space="preserve">Como equipo, nuestros intereses se centran en la </w:t>
            </w:r>
            <w:r w:rsidDel="00000000" w:rsidR="00000000" w:rsidRPr="00000000">
              <w:rPr>
                <w:b w:val="1"/>
                <w:sz w:val="20"/>
                <w:szCs w:val="20"/>
                <w:highlight w:val="white"/>
                <w:rtl w:val="0"/>
              </w:rPr>
              <w:t xml:space="preserve">Arquitectura de Software</w:t>
            </w:r>
            <w:r w:rsidDel="00000000" w:rsidR="00000000" w:rsidRPr="00000000">
              <w:rPr>
                <w:sz w:val="20"/>
                <w:szCs w:val="20"/>
                <w:highlight w:val="white"/>
                <w:rtl w:val="0"/>
              </w:rPr>
              <w:t xml:space="preserve"> y la </w:t>
            </w:r>
            <w:r w:rsidDel="00000000" w:rsidR="00000000" w:rsidRPr="00000000">
              <w:rPr>
                <w:b w:val="1"/>
                <w:sz w:val="20"/>
                <w:szCs w:val="20"/>
                <w:highlight w:val="white"/>
                <w:rtl w:val="0"/>
              </w:rPr>
              <w:t xml:space="preserve">Gestión de Proyectos TI</w:t>
            </w:r>
            <w:r w:rsidDel="00000000" w:rsidR="00000000" w:rsidRPr="00000000">
              <w:rPr>
                <w:sz w:val="20"/>
                <w:szCs w:val="20"/>
                <w:highlight w:val="white"/>
                <w:rtl w:val="0"/>
              </w:rPr>
              <w:t xml:space="preserve">. Este proyecto refleja directamente estos intereses al permitirnos diseñar un sistema complejo desde su concepción y gestionar todo el proceso para su construcción. Este proyecto contribuye a nuestro desarrollo profesional al darnos experiencia práctica en la toma de decisiones arquitectónicas y en la aplicación de una metodología de gestión ágil.</w:t>
            </w:r>
            <w:r w:rsidDel="00000000" w:rsidR="00000000" w:rsidRPr="00000000">
              <w:rPr>
                <w:rtl w:val="0"/>
              </w:rPr>
            </w:r>
          </w:p>
        </w:tc>
      </w:tr>
      <w:tr>
        <w:trPr>
          <w:cantSplit w:val="0"/>
          <w:trHeight w:val="132" w:hRule="atLeast"/>
          <w:tblHeader w:val="0"/>
        </w:trPr>
        <w:tc>
          <w:tcPr>
            <w:vAlign w:val="center"/>
          </w:tcPr>
          <w:p w:rsidR="00000000" w:rsidDel="00000000" w:rsidP="00000000" w:rsidRDefault="00000000" w:rsidRPr="00000000" w14:paraId="00000042">
            <w:pPr>
              <w:rPr>
                <w:rFonts w:ascii="Calibri" w:cs="Calibri" w:eastAsia="Calibri" w:hAnsi="Calibri"/>
                <w:color w:val="1f3864"/>
              </w:rPr>
            </w:pPr>
            <w:r w:rsidDel="00000000" w:rsidR="00000000" w:rsidRPr="00000000">
              <w:rPr>
                <w:rFonts w:ascii="Calibri" w:cs="Calibri" w:eastAsia="Calibri" w:hAnsi="Calibri"/>
                <w:color w:val="1f3864"/>
                <w:rtl w:val="0"/>
              </w:rPr>
              <w:t xml:space="preserve">Factibilidad de desarrollo del Proyecto APT</w:t>
            </w:r>
          </w:p>
        </w:tc>
        <w:tc>
          <w:tcPr>
            <w:vAlign w:val="center"/>
          </w:tcPr>
          <w:p w:rsidR="00000000" w:rsidDel="00000000" w:rsidP="00000000" w:rsidRDefault="00000000" w:rsidRPr="00000000" w14:paraId="00000043">
            <w:pPr>
              <w:spacing w:after="240" w:before="240" w:lineRule="auto"/>
              <w:jc w:val="both"/>
              <w:rPr>
                <w:sz w:val="20"/>
                <w:szCs w:val="20"/>
              </w:rPr>
            </w:pPr>
            <w:r w:rsidDel="00000000" w:rsidR="00000000" w:rsidRPr="00000000">
              <w:rPr>
                <w:sz w:val="20"/>
                <w:szCs w:val="20"/>
                <w:rtl w:val="0"/>
              </w:rPr>
              <w:t xml:space="preserve">El proyecto es factible de desarrollar en el tiempo asignado.</w:t>
            </w:r>
          </w:p>
          <w:p w:rsidR="00000000" w:rsidDel="00000000" w:rsidP="00000000" w:rsidRDefault="00000000" w:rsidRPr="00000000" w14:paraId="00000044">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Facilitadores:</w:t>
            </w:r>
            <w:r w:rsidDel="00000000" w:rsidR="00000000" w:rsidRPr="00000000">
              <w:rPr>
                <w:sz w:val="20"/>
                <w:szCs w:val="20"/>
                <w:rtl w:val="0"/>
              </w:rPr>
              <w:t xml:space="preserve"> Contamos con las competencias técnicas, el stack tecnológico es de código abierto (sin costos de materiales) y la metodología Scrum facilita la gestión del tiempo.</w:t>
            </w:r>
          </w:p>
          <w:p w:rsidR="00000000" w:rsidDel="00000000" w:rsidP="00000000" w:rsidRDefault="00000000" w:rsidRPr="00000000" w14:paraId="00000045">
            <w:pPr>
              <w:numPr>
                <w:ilvl w:val="0"/>
                <w:numId w:val="1"/>
              </w:numPr>
              <w:spacing w:after="240" w:before="0" w:beforeAutospacing="0" w:lineRule="auto"/>
              <w:ind w:left="720" w:hanging="360"/>
              <w:rPr>
                <w:sz w:val="20"/>
                <w:szCs w:val="20"/>
              </w:rPr>
            </w:pPr>
            <w:r w:rsidDel="00000000" w:rsidR="00000000" w:rsidRPr="00000000">
              <w:rPr>
                <w:b w:val="1"/>
                <w:sz w:val="20"/>
                <w:szCs w:val="20"/>
                <w:rtl w:val="0"/>
              </w:rPr>
              <w:t xml:space="preserve">Obstaculizadores:</w:t>
            </w:r>
            <w:r w:rsidDel="00000000" w:rsidR="00000000" w:rsidRPr="00000000">
              <w:rPr>
                <w:sz w:val="20"/>
                <w:szCs w:val="20"/>
                <w:rtl w:val="0"/>
              </w:rPr>
              <w:t xml:space="preserve"> El principal obstáculo es el cronograma ajustado de 16-18 semanas. Lo abordaremos con una planificación de Sprints estricta y manteniendo un alcance de proyecto bien definido para evitar desviaciones.</w:t>
            </w:r>
          </w:p>
          <w:p w:rsidR="00000000" w:rsidDel="00000000" w:rsidP="00000000" w:rsidRDefault="00000000" w:rsidRPr="00000000" w14:paraId="00000046">
            <w:pPr>
              <w:jc w:val="both"/>
              <w:rPr>
                <w:sz w:val="20"/>
                <w:szCs w:val="20"/>
                <w:highlight w:val="white"/>
              </w:rPr>
            </w:pPr>
            <w:r w:rsidDel="00000000" w:rsidR="00000000" w:rsidRPr="00000000">
              <w:rPr>
                <w:rtl w:val="0"/>
              </w:rPr>
            </w:r>
          </w:p>
        </w:tc>
      </w:tr>
    </w:tbl>
    <w:p w:rsidR="00000000" w:rsidDel="00000000" w:rsidP="00000000" w:rsidRDefault="00000000" w:rsidRPr="00000000" w14:paraId="00000047">
      <w:pPr>
        <w:rPr>
          <w:b w:val="1"/>
          <w:color w:val="4472c4"/>
          <w:sz w:val="32"/>
          <w:szCs w:val="32"/>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1"/>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1"/>
          <w:i w:val="0"/>
          <w:smallCaps w:val="0"/>
          <w:strike w:val="0"/>
          <w:color w:val="4472c4"/>
          <w:sz w:val="32"/>
          <w:szCs w:val="32"/>
          <w:u w:val="none"/>
          <w:shd w:fill="auto" w:val="clear"/>
          <w:vertAlign w:val="baseline"/>
          <w:rtl w:val="0"/>
        </w:rPr>
        <w:t xml:space="preserve">PARTE II </w:t>
      </w:r>
    </w:p>
    <w:tbl>
      <w:tblPr>
        <w:tblStyle w:val="Table7"/>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49">
            <w:pPr>
              <w:rPr>
                <w:b w:val="1"/>
                <w:color w:val="1f3864"/>
                <w:sz w:val="28"/>
                <w:szCs w:val="28"/>
              </w:rPr>
            </w:pPr>
            <w:r w:rsidDel="00000000" w:rsidR="00000000" w:rsidRPr="00000000">
              <w:rPr>
                <w:b w:val="1"/>
                <w:color w:val="1f3864"/>
                <w:sz w:val="28"/>
                <w:szCs w:val="28"/>
                <w:rtl w:val="0"/>
              </w:rPr>
              <w:t xml:space="preserve">4. Objetivos</w:t>
            </w:r>
          </w:p>
        </w:tc>
      </w:tr>
      <w:tr>
        <w:trPr>
          <w:cantSplit w:val="0"/>
          <w:trHeight w:val="440" w:hRule="atLeast"/>
          <w:tblHeader w:val="0"/>
        </w:trPr>
        <w:tc>
          <w:tcPr>
            <w:shd w:fill="d9e2f3" w:val="clea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rsidR="00000000" w:rsidDel="00000000" w:rsidP="00000000" w:rsidRDefault="00000000" w:rsidRPr="00000000" w14:paraId="0000004B">
      <w:pPr>
        <w:spacing w:after="0" w:line="360" w:lineRule="auto"/>
        <w:jc w:val="both"/>
        <w:rPr>
          <w:b w:val="1"/>
          <w:sz w:val="24"/>
          <w:szCs w:val="24"/>
        </w:rPr>
      </w:pPr>
      <w:r w:rsidDel="00000000" w:rsidR="00000000" w:rsidRPr="00000000">
        <w:rPr>
          <w:rtl w:val="0"/>
        </w:rPr>
      </w:r>
    </w:p>
    <w:tbl>
      <w:tblPr>
        <w:tblStyle w:val="Table8"/>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38"/>
        <w:gridCol w:w="6860"/>
        <w:tblGridChange w:id="0">
          <w:tblGrid>
            <w:gridCol w:w="2638"/>
            <w:gridCol w:w="6860"/>
          </w:tblGrid>
        </w:tblGridChange>
      </w:tblGrid>
      <w:tr>
        <w:trPr>
          <w:cantSplit w:val="0"/>
          <w:trHeight w:val="1259" w:hRule="atLeast"/>
          <w:tblHeader w:val="0"/>
        </w:trPr>
        <w:tc>
          <w:tcPr>
            <w:vAlign w:val="center"/>
          </w:tcPr>
          <w:p w:rsidR="00000000" w:rsidDel="00000000" w:rsidP="00000000" w:rsidRDefault="00000000" w:rsidRPr="00000000" w14:paraId="0000004C">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 general</w:t>
            </w:r>
          </w:p>
        </w:tc>
        <w:tc>
          <w:tcPr>
            <w:vAlign w:val="center"/>
          </w:tcPr>
          <w:p w:rsidR="00000000" w:rsidDel="00000000" w:rsidP="00000000" w:rsidRDefault="00000000" w:rsidRPr="00000000" w14:paraId="0000004D">
            <w:pPr>
              <w:jc w:val="both"/>
              <w:rPr>
                <w:rFonts w:ascii="Calibri" w:cs="Calibri" w:eastAsia="Calibri" w:hAnsi="Calibri"/>
                <w:sz w:val="20"/>
                <w:szCs w:val="20"/>
              </w:rPr>
            </w:pPr>
            <w:r w:rsidDel="00000000" w:rsidR="00000000" w:rsidRPr="00000000">
              <w:rPr>
                <w:sz w:val="20"/>
                <w:szCs w:val="20"/>
                <w:rtl w:val="0"/>
              </w:rPr>
              <w:t xml:space="preserve">Desarrollar e implementar una plataforma de e-commerce a medida para la empresa TechTop, compuesta por un sitio web transaccional y un panel de administración, utilizando el framework Django para mejorar su imagen profesional, optimizar la experiencia de usuario y garantizar su escalabilidad.</w:t>
            </w:r>
            <w:r w:rsidDel="00000000" w:rsidR="00000000" w:rsidRPr="00000000">
              <w:rPr>
                <w:rtl w:val="0"/>
              </w:rPr>
            </w:r>
          </w:p>
        </w:tc>
      </w:tr>
      <w:tr>
        <w:trPr>
          <w:cantSplit w:val="0"/>
          <w:trHeight w:val="834" w:hRule="atLeast"/>
          <w:tblHeader w:val="0"/>
        </w:trPr>
        <w:tc>
          <w:tcPr>
            <w:vAlign w:val="center"/>
          </w:tcPr>
          <w:p w:rsidR="00000000" w:rsidDel="00000000" w:rsidP="00000000" w:rsidRDefault="00000000" w:rsidRPr="00000000" w14:paraId="0000004E">
            <w:pPr>
              <w:rPr>
                <w:rFonts w:ascii="Calibri" w:cs="Calibri" w:eastAsia="Calibri" w:hAnsi="Calibri"/>
                <w:color w:val="1f3864"/>
              </w:rPr>
            </w:pPr>
            <w:r w:rsidDel="00000000" w:rsidR="00000000" w:rsidRPr="00000000">
              <w:rPr>
                <w:rFonts w:ascii="Calibri" w:cs="Calibri" w:eastAsia="Calibri" w:hAnsi="Calibri"/>
                <w:color w:val="1f3864"/>
                <w:rtl w:val="0"/>
              </w:rPr>
              <w:t xml:space="preserve">Objetivos específicos</w:t>
            </w:r>
          </w:p>
        </w:tc>
        <w:tc>
          <w:tcPr>
            <w:vAlign w:val="center"/>
          </w:tcPr>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Diseñar una identidad visual moderna y una interfaz de usuario intuitiva.</w:t>
            </w:r>
          </w:p>
          <w:p w:rsidR="00000000" w:rsidDel="00000000" w:rsidP="00000000" w:rsidRDefault="00000000" w:rsidRPr="00000000" w14:paraId="00000050">
            <w:pPr>
              <w:jc w:val="both"/>
              <w:rPr>
                <w:sz w:val="20"/>
                <w:szCs w:val="20"/>
              </w:rPr>
            </w:pPr>
            <w:r w:rsidDel="00000000" w:rsidR="00000000" w:rsidRPr="00000000">
              <w:rPr>
                <w:sz w:val="20"/>
                <w:szCs w:val="20"/>
                <w:rtl w:val="0"/>
              </w:rPr>
              <w:t xml:space="preserve">Construir un panel de administración para la gestión autónoma de productos, categorías y pedidos.</w:t>
            </w:r>
          </w:p>
          <w:p w:rsidR="00000000" w:rsidDel="00000000" w:rsidP="00000000" w:rsidRDefault="00000000" w:rsidRPr="00000000" w14:paraId="00000051">
            <w:pPr>
              <w:jc w:val="both"/>
              <w:rPr>
                <w:sz w:val="20"/>
                <w:szCs w:val="20"/>
              </w:rPr>
            </w:pPr>
            <w:r w:rsidDel="00000000" w:rsidR="00000000" w:rsidRPr="00000000">
              <w:rPr>
                <w:sz w:val="20"/>
                <w:szCs w:val="20"/>
                <w:rtl w:val="0"/>
              </w:rPr>
              <w:t xml:space="preserve">Implementar las funcionalidades de un catálogo de productos, con sistema de búsqueda y filtros.</w:t>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Desarrollar un sistema de cuentas de usuario con historial de pedidos.</w:t>
            </w:r>
          </w:p>
          <w:p w:rsidR="00000000" w:rsidDel="00000000" w:rsidP="00000000" w:rsidRDefault="00000000" w:rsidRPr="00000000" w14:paraId="00000053">
            <w:pPr>
              <w:jc w:val="both"/>
              <w:rPr>
                <w:i w:val="1"/>
                <w:color w:val="548dd4"/>
                <w:sz w:val="20"/>
                <w:szCs w:val="20"/>
              </w:rPr>
            </w:pPr>
            <w:r w:rsidDel="00000000" w:rsidR="00000000" w:rsidRPr="00000000">
              <w:rPr>
                <w:rtl w:val="0"/>
              </w:rPr>
            </w:r>
          </w:p>
        </w:tc>
      </w:tr>
    </w:tbl>
    <w:p w:rsidR="00000000" w:rsidDel="00000000" w:rsidP="00000000" w:rsidRDefault="00000000" w:rsidRPr="00000000" w14:paraId="00000054">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55">
      <w:pPr>
        <w:spacing w:after="0" w:line="360" w:lineRule="auto"/>
        <w:jc w:val="both"/>
        <w:rPr>
          <w:b w:val="1"/>
          <w:sz w:val="24"/>
          <w:szCs w:val="24"/>
        </w:rPr>
      </w:pPr>
      <w:r w:rsidDel="00000000" w:rsidR="00000000" w:rsidRPr="00000000">
        <w:rPr>
          <w:rtl w:val="0"/>
        </w:rPr>
      </w:r>
    </w:p>
    <w:tbl>
      <w:tblPr>
        <w:tblStyle w:val="Table9"/>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rHeight w:val="440" w:hRule="atLeast"/>
          <w:tblHeader w:val="0"/>
        </w:trPr>
        <w:tc>
          <w:tcPr>
            <w:vAlign w:val="center"/>
          </w:tcPr>
          <w:p w:rsidR="00000000" w:rsidDel="00000000" w:rsidP="00000000" w:rsidRDefault="00000000" w:rsidRPr="00000000" w14:paraId="00000056">
            <w:pPr>
              <w:rPr>
                <w:b w:val="1"/>
                <w:color w:val="1f3864"/>
                <w:sz w:val="28"/>
                <w:szCs w:val="28"/>
              </w:rPr>
            </w:pPr>
            <w:r w:rsidDel="00000000" w:rsidR="00000000" w:rsidRPr="00000000">
              <w:rPr>
                <w:b w:val="1"/>
                <w:color w:val="1f3864"/>
                <w:sz w:val="28"/>
                <w:szCs w:val="28"/>
                <w:rtl w:val="0"/>
              </w:rPr>
              <w:t xml:space="preserve">5. Metodología</w:t>
            </w:r>
          </w:p>
        </w:tc>
      </w:tr>
      <w:tr>
        <w:trPr>
          <w:cantSplit w:val="0"/>
          <w:trHeight w:val="440" w:hRule="atLeast"/>
          <w:tblHeader w:val="0"/>
        </w:trPr>
        <w:tc>
          <w:tcPr>
            <w:shd w:fill="d9e2f3" w:val="clear"/>
            <w:vAlign w:val="center"/>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el siguiente apartado deberás describir la metodología, propia de tu disciplina, que utilizarás para resolver el proyecto APT antes descrito, incluyendo las etapas y métodos de trabajo.  </w:t>
            </w:r>
          </w:p>
        </w:tc>
      </w:tr>
    </w:tbl>
    <w:p w:rsidR="00000000" w:rsidDel="00000000" w:rsidP="00000000" w:rsidRDefault="00000000" w:rsidRPr="00000000" w14:paraId="00000058">
      <w:pPr>
        <w:spacing w:after="0" w:line="360" w:lineRule="auto"/>
        <w:jc w:val="both"/>
        <w:rPr>
          <w:b w:val="1"/>
          <w:sz w:val="24"/>
          <w:szCs w:val="24"/>
        </w:rPr>
      </w:pPr>
      <w:r w:rsidDel="00000000" w:rsidR="00000000" w:rsidRPr="00000000">
        <w:rPr>
          <w:rtl w:val="0"/>
        </w:rPr>
      </w:r>
    </w:p>
    <w:tbl>
      <w:tblPr>
        <w:tblStyle w:val="Table10"/>
        <w:tblW w:w="9498.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98"/>
        <w:tblGridChange w:id="0">
          <w:tblGrid>
            <w:gridCol w:w="9498"/>
          </w:tblGrid>
        </w:tblGridChange>
      </w:tblGrid>
      <w:tr>
        <w:trPr>
          <w:cantSplit w:val="0"/>
          <w:tblHeader w:val="0"/>
        </w:trPr>
        <w:tc>
          <w:tcPr/>
          <w:p w:rsidR="00000000" w:rsidDel="00000000" w:rsidP="00000000" w:rsidRDefault="00000000" w:rsidRPr="00000000" w14:paraId="00000059">
            <w:pPr>
              <w:jc w:val="center"/>
              <w:rPr>
                <w:rFonts w:ascii="Calibri" w:cs="Calibri" w:eastAsia="Calibri" w:hAnsi="Calibri"/>
                <w:color w:val="1f3864"/>
              </w:rPr>
            </w:pPr>
            <w:r w:rsidDel="00000000" w:rsidR="00000000" w:rsidRPr="00000000">
              <w:rPr>
                <w:rFonts w:ascii="Calibri" w:cs="Calibri" w:eastAsia="Calibri" w:hAnsi="Calibri"/>
                <w:color w:val="1f3864"/>
                <w:rtl w:val="0"/>
              </w:rPr>
              <w:t xml:space="preserve">Descripción de la Metodología</w:t>
            </w:r>
          </w:p>
        </w:tc>
      </w:tr>
      <w:tr>
        <w:trPr>
          <w:cantSplit w:val="0"/>
          <w:trHeight w:val="1920" w:hRule="atLeast"/>
          <w:tblHeader w:val="0"/>
        </w:trPr>
        <w:tc>
          <w:tcPr/>
          <w:p w:rsidR="00000000" w:rsidDel="00000000" w:rsidP="00000000" w:rsidRDefault="00000000" w:rsidRPr="00000000" w14:paraId="0000005A">
            <w:pPr>
              <w:jc w:val="both"/>
              <w:rPr/>
            </w:pPr>
            <w:r w:rsidDel="00000000" w:rsidR="00000000" w:rsidRPr="00000000">
              <w:rPr>
                <w:rtl w:val="0"/>
              </w:rPr>
              <w:t xml:space="preserve">La metodología que utilizaremos es </w:t>
            </w:r>
            <w:r w:rsidDel="00000000" w:rsidR="00000000" w:rsidRPr="00000000">
              <w:rPr>
                <w:b w:val="1"/>
                <w:rtl w:val="0"/>
              </w:rPr>
              <w:t xml:space="preserve">Scrum</w:t>
            </w:r>
            <w:r w:rsidDel="00000000" w:rsidR="00000000" w:rsidRPr="00000000">
              <w:rPr>
                <w:rtl w:val="0"/>
              </w:rPr>
              <w:t xml:space="preserve">. Este marco de trabajo ágil nos permite abordar el proyecto de forma incremental y adaptativa. El trabajo se organizará en Sprints de 3 semanas, partiendo de un </w:t>
            </w:r>
            <w:r w:rsidDel="00000000" w:rsidR="00000000" w:rsidRPr="00000000">
              <w:rPr>
                <w:b w:val="1"/>
                <w:rtl w:val="0"/>
              </w:rPr>
              <w:t xml:space="preserve">Product Backlog</w:t>
            </w:r>
            <w:r w:rsidDel="00000000" w:rsidR="00000000" w:rsidRPr="00000000">
              <w:rPr>
                <w:rtl w:val="0"/>
              </w:rPr>
              <w:t xml:space="preserve"> que contiene todas las funcionalidades requeridas como Historias de Usuario. Cada Sprint tendrá como objetivo entregar un incremento funcional del producto, lo que nos permitirá recibir feedback temprano y ajustar el plan según sea necesario.</w:t>
            </w:r>
          </w:p>
          <w:p w:rsidR="00000000" w:rsidDel="00000000" w:rsidP="00000000" w:rsidRDefault="00000000" w:rsidRPr="00000000" w14:paraId="0000005B">
            <w:pPr>
              <w:jc w:val="both"/>
              <w:rPr>
                <w:b w:val="1"/>
              </w:rPr>
            </w:pPr>
            <w:r w:rsidDel="00000000" w:rsidR="00000000" w:rsidRPr="00000000">
              <w:rPr>
                <w:b w:val="1"/>
                <w:rtl w:val="0"/>
              </w:rPr>
              <w:t xml:space="preserve">Funciones del Equipo (resumen de Matriz RACI):</w:t>
            </w:r>
          </w:p>
          <w:p w:rsidR="00000000" w:rsidDel="00000000" w:rsidP="00000000" w:rsidRDefault="00000000" w:rsidRPr="00000000" w14:paraId="0000005C">
            <w:pPr>
              <w:numPr>
                <w:ilvl w:val="0"/>
                <w:numId w:val="2"/>
              </w:numPr>
              <w:spacing w:after="0" w:afterAutospacing="0" w:before="240" w:lineRule="auto"/>
              <w:ind w:left="720" w:hanging="360"/>
              <w:rPr/>
            </w:pPr>
            <w:r w:rsidDel="00000000" w:rsidR="00000000" w:rsidRPr="00000000">
              <w:rPr>
                <w:b w:val="1"/>
                <w:rtl w:val="0"/>
              </w:rPr>
              <w:t xml:space="preserve">Product Owner (Christian Lazcano):</w:t>
            </w:r>
            <w:r w:rsidDel="00000000" w:rsidR="00000000" w:rsidRPr="00000000">
              <w:rPr>
                <w:rtl w:val="0"/>
              </w:rPr>
              <w:t xml:space="preserve"> Responsable final de la visión del producto y la priorización del backlog.</w:t>
            </w:r>
          </w:p>
          <w:p w:rsidR="00000000" w:rsidDel="00000000" w:rsidP="00000000" w:rsidRDefault="00000000" w:rsidRPr="00000000" w14:paraId="0000005D">
            <w:pPr>
              <w:numPr>
                <w:ilvl w:val="0"/>
                <w:numId w:val="2"/>
              </w:numPr>
              <w:spacing w:after="0" w:afterAutospacing="0" w:before="0" w:beforeAutospacing="0" w:lineRule="auto"/>
              <w:ind w:left="720" w:hanging="360"/>
              <w:rPr/>
            </w:pPr>
            <w:r w:rsidDel="00000000" w:rsidR="00000000" w:rsidRPr="00000000">
              <w:rPr>
                <w:b w:val="1"/>
                <w:rtl w:val="0"/>
              </w:rPr>
              <w:t xml:space="preserve">Jefe de Proyecto / Scrum Master (Javier Granja):</w:t>
            </w:r>
            <w:r w:rsidDel="00000000" w:rsidR="00000000" w:rsidRPr="00000000">
              <w:rPr>
                <w:rtl w:val="0"/>
              </w:rPr>
              <w:t xml:space="preserve"> Responsable de la gestión del proyecto, facilitador de la metodología Scrum.</w:t>
            </w:r>
          </w:p>
          <w:p w:rsidR="00000000" w:rsidDel="00000000" w:rsidP="00000000" w:rsidRDefault="00000000" w:rsidRPr="00000000" w14:paraId="0000005E">
            <w:pPr>
              <w:numPr>
                <w:ilvl w:val="0"/>
                <w:numId w:val="2"/>
              </w:numPr>
              <w:spacing w:after="0" w:afterAutospacing="0" w:before="0" w:beforeAutospacing="0" w:lineRule="auto"/>
              <w:ind w:left="720" w:hanging="360"/>
              <w:rPr/>
            </w:pPr>
            <w:r w:rsidDel="00000000" w:rsidR="00000000" w:rsidRPr="00000000">
              <w:rPr>
                <w:b w:val="1"/>
                <w:rtl w:val="0"/>
              </w:rPr>
              <w:t xml:space="preserve">Desarrollador Frontend (Sebastian Navarrete):</w:t>
            </w:r>
            <w:r w:rsidDel="00000000" w:rsidR="00000000" w:rsidRPr="00000000">
              <w:rPr>
                <w:rtl w:val="0"/>
              </w:rPr>
              <w:t xml:space="preserve"> Responsable de la implementación de la interfaz de usuario.</w:t>
            </w:r>
          </w:p>
          <w:p w:rsidR="00000000" w:rsidDel="00000000" w:rsidP="00000000" w:rsidRDefault="00000000" w:rsidRPr="00000000" w14:paraId="0000005F">
            <w:pPr>
              <w:numPr>
                <w:ilvl w:val="0"/>
                <w:numId w:val="2"/>
              </w:numPr>
              <w:spacing w:after="240" w:before="0" w:beforeAutospacing="0" w:lineRule="auto"/>
              <w:ind w:left="720" w:hanging="360"/>
              <w:rPr/>
            </w:pPr>
            <w:r w:rsidDel="00000000" w:rsidR="00000000" w:rsidRPr="00000000">
              <w:rPr>
                <w:b w:val="1"/>
                <w:rtl w:val="0"/>
              </w:rPr>
              <w:t xml:space="preserve">Desarrollador Backend (Fabian Fuentes):</w:t>
            </w:r>
            <w:r w:rsidDel="00000000" w:rsidR="00000000" w:rsidRPr="00000000">
              <w:rPr>
                <w:rtl w:val="0"/>
              </w:rPr>
              <w:t xml:space="preserve"> Responsable del desarrollo del servidor, la lógica de negocio y la base de datos.</w:t>
            </w:r>
          </w:p>
          <w:p w:rsidR="00000000" w:rsidDel="00000000" w:rsidP="00000000" w:rsidRDefault="00000000" w:rsidRPr="00000000" w14:paraId="00000060">
            <w:pPr>
              <w:jc w:val="both"/>
              <w:rPr>
                <w:i w:val="1"/>
                <w:color w:val="ff0000"/>
                <w:sz w:val="18"/>
                <w:szCs w:val="18"/>
              </w:rPr>
            </w:pPr>
            <w:r w:rsidDel="00000000" w:rsidR="00000000" w:rsidRPr="00000000">
              <w:rPr>
                <w:rtl w:val="0"/>
              </w:rPr>
            </w:r>
          </w:p>
        </w:tc>
      </w:tr>
    </w:tbl>
    <w:p w:rsidR="00000000" w:rsidDel="00000000" w:rsidP="00000000" w:rsidRDefault="00000000" w:rsidRPr="00000000" w14:paraId="0000006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2">
      <w:pPr>
        <w:spacing w:after="0" w:line="240" w:lineRule="auto"/>
        <w:rPr>
          <w:b w:val="1"/>
          <w:sz w:val="24"/>
          <w:szCs w:val="24"/>
        </w:rPr>
      </w:pPr>
      <w:r w:rsidDel="00000000" w:rsidR="00000000" w:rsidRPr="00000000">
        <w:rPr>
          <w:rtl w:val="0"/>
        </w:rPr>
      </w:r>
    </w:p>
    <w:tbl>
      <w:tblPr>
        <w:tblStyle w:val="Table11"/>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63">
            <w:pPr>
              <w:rPr>
                <w:b w:val="1"/>
                <w:color w:val="1f3864"/>
                <w:sz w:val="28"/>
                <w:szCs w:val="28"/>
              </w:rPr>
            </w:pPr>
            <w:r w:rsidDel="00000000" w:rsidR="00000000" w:rsidRPr="00000000">
              <w:rPr>
                <w:b w:val="1"/>
                <w:color w:val="1f3864"/>
                <w:sz w:val="28"/>
                <w:szCs w:val="28"/>
                <w:rtl w:val="0"/>
              </w:rPr>
              <w:t xml:space="preserve">6. Evidencias</w:t>
            </w:r>
          </w:p>
        </w:tc>
      </w:tr>
      <w:tr>
        <w:trPr>
          <w:cantSplit w:val="0"/>
          <w:trHeight w:val="440" w:hRule="atLeast"/>
          <w:tblHeader w:val="0"/>
        </w:trPr>
        <w:tc>
          <w:tcPr>
            <w:shd w:fill="d9e2f3" w:val="clear"/>
            <w:vAlign w:val="center"/>
          </w:tcPr>
          <w:p w:rsidR="00000000" w:rsidDel="00000000" w:rsidP="00000000" w:rsidRDefault="00000000" w:rsidRPr="00000000" w14:paraId="00000064">
            <w:pPr>
              <w:spacing w:after="0" w:lineRule="auto"/>
              <w:jc w:val="both"/>
              <w:rPr>
                <w:color w:val="595959"/>
              </w:rPr>
            </w:pPr>
            <w:r w:rsidDel="00000000" w:rsidR="00000000" w:rsidRPr="00000000">
              <w:rPr>
                <w:rFonts w:ascii="Calibri" w:cs="Calibri" w:eastAsia="Calibri" w:hAnsi="Calibri"/>
                <w:color w:val="1f3864"/>
                <w:rtl w:val="0"/>
              </w:rPr>
              <w:t xml:space="preserve">A continuación, describe qué evidencias serán evaluadas en el informe de avance y en el informe final de tu proyecto APT. Estas evidencias deben ser acordadas con tu docente. </w:t>
            </w:r>
            <w:r w:rsidDel="00000000" w:rsidR="00000000" w:rsidRPr="00000000">
              <w:rPr>
                <w:rtl w:val="0"/>
              </w:rPr>
              <w:t xml:space="preserve"> Se entenderá por evidencia los productos que se desarrollen durante el proyecto y cuyo propósito sea visibilizar o documentar cómo se ha implementado el trabajo. </w:t>
            </w:r>
            <w:r w:rsidDel="00000000" w:rsidR="00000000" w:rsidRPr="00000000">
              <w:rPr>
                <w:color w:val="595959"/>
                <w:rtl w:val="0"/>
              </w:rPr>
              <w:t xml:space="preserve"> </w:t>
            </w:r>
          </w:p>
        </w:tc>
      </w:tr>
    </w:tbl>
    <w:p w:rsidR="00000000" w:rsidDel="00000000" w:rsidP="00000000" w:rsidRDefault="00000000" w:rsidRPr="00000000" w14:paraId="00000065">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66">
      <w:pPr>
        <w:widowControl w:val="0"/>
        <w:spacing w:after="240" w:line="275.9999942779541" w:lineRule="auto"/>
        <w:rPr>
          <w:rFonts w:ascii="Google Sans Text" w:cs="Google Sans Text" w:eastAsia="Google Sans Text" w:hAnsi="Google Sans Text"/>
          <w:b w:val="1"/>
          <w:color w:val="1b1c1d"/>
          <w:sz w:val="24"/>
          <w:szCs w:val="24"/>
        </w:rPr>
      </w:pPr>
      <w:r w:rsidDel="00000000" w:rsidR="00000000" w:rsidRPr="00000000">
        <w:rPr>
          <w:rtl w:val="0"/>
        </w:rPr>
      </w:r>
    </w:p>
    <w:tbl>
      <w:tblPr>
        <w:tblStyle w:val="Table12"/>
        <w:tblW w:w="9660.0" w:type="dxa"/>
        <w:jc w:val="left"/>
        <w:tblInd w:w="-82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430"/>
        <w:gridCol w:w="2970"/>
        <w:gridCol w:w="2445"/>
        <w:gridCol w:w="1815"/>
        <w:tblGridChange w:id="0">
          <w:tblGrid>
            <w:gridCol w:w="2430"/>
            <w:gridCol w:w="2970"/>
            <w:gridCol w:w="2445"/>
            <w:gridCol w:w="181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7">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Tipo de evidencia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8">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Nombre de la evidencia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9">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A">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Justificación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B">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Avance (Fase 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C">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Documentación de Diseño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D">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Documentos de Alcance, Product Backlog, Diagramas UML, Mockups, Matriz RACI.</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E">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Demuestra que la fase de planificación y diseño se completó, estableciendo una base sólida para el desarrollo.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6F">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Avance (Fase 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0">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Incrementos de Producto (Demos de Sprint)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1">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Presentaciones funcionales al final de cada Sprint mostrando las nuevas características desarrolladas.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2">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Permite validar el progreso tangible y recibir feedback del cliente y profesor de forma iterativa.</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3">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Final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4">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Código Fuente del Proyecto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5">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Repositorios de Git con el código completo del backend y frontend.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6">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Es el producto técnico principal del proyecto.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7">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Final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8">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Plataforma Web Desplegada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9">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URL pública del sitio web funcional en un servidor en la nube.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A">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Evidencia que el proyecto es operativo y accesible.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B">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Final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C">
            <w:pPr>
              <w:widowControl w:val="0"/>
              <w:spacing w:after="120" w:before="120" w:line="275.9999942779541" w:lineRule="auto"/>
              <w:rPr>
                <w:rFonts w:ascii="Google Sans Text" w:cs="Google Sans Text" w:eastAsia="Google Sans Text" w:hAnsi="Google Sans Text"/>
                <w:b w:val="1"/>
                <w:color w:val="1b1c1d"/>
                <w:sz w:val="20"/>
                <w:szCs w:val="20"/>
              </w:rPr>
            </w:pPr>
            <w:r w:rsidDel="00000000" w:rsidR="00000000" w:rsidRPr="00000000">
              <w:rPr>
                <w:rFonts w:ascii="Google Sans Text" w:cs="Google Sans Text" w:eastAsia="Google Sans Text" w:hAnsi="Google Sans Text"/>
                <w:b w:val="1"/>
                <w:color w:val="1b1c1d"/>
                <w:sz w:val="20"/>
                <w:szCs w:val="20"/>
                <w:rtl w:val="0"/>
              </w:rPr>
              <w:t xml:space="preserve">Informe y Presentación Final</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D">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Documento final consolidado y presentación oral del proyecto y sus resultados.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7E">
            <w:pPr>
              <w:widowControl w:val="0"/>
              <w:spacing w:after="120" w:before="120" w:line="275.9999942779541" w:lineRule="auto"/>
              <w:rPr>
                <w:rFonts w:ascii="Google Sans Text" w:cs="Google Sans Text" w:eastAsia="Google Sans Text" w:hAnsi="Google Sans Text"/>
                <w:color w:val="1b1c1d"/>
                <w:sz w:val="20"/>
                <w:szCs w:val="20"/>
              </w:rPr>
            </w:pPr>
            <w:r w:rsidDel="00000000" w:rsidR="00000000" w:rsidRPr="00000000">
              <w:rPr>
                <w:rFonts w:ascii="Google Sans Text" w:cs="Google Sans Text" w:eastAsia="Google Sans Text" w:hAnsi="Google Sans Text"/>
                <w:color w:val="1b1c1d"/>
                <w:sz w:val="20"/>
                <w:szCs w:val="20"/>
                <w:rtl w:val="0"/>
              </w:rPr>
              <w:t xml:space="preserve">Comunica el trabajo realizado, los resultados obtenidos y las conclusiones del proyecto.</w:t>
            </w:r>
          </w:p>
        </w:tc>
      </w:tr>
    </w:tbl>
    <w:p w:rsidR="00000000" w:rsidDel="00000000" w:rsidP="00000000" w:rsidRDefault="00000000" w:rsidRPr="00000000" w14:paraId="0000007F">
      <w:pPr>
        <w:widowControl w:val="0"/>
        <w:spacing w:after="240" w:before="480" w:line="275.9999942779541" w:lineRule="auto"/>
        <w:rPr>
          <w:b w:val="1"/>
          <w:sz w:val="24"/>
          <w:szCs w:val="24"/>
        </w:rPr>
      </w:pPr>
      <w:r w:rsidDel="00000000" w:rsidR="00000000" w:rsidRPr="00000000">
        <w:rPr>
          <w:rtl w:val="0"/>
        </w:rPr>
      </w:r>
    </w:p>
    <w:p w:rsidR="00000000" w:rsidDel="00000000" w:rsidP="00000000" w:rsidRDefault="00000000" w:rsidRPr="00000000" w14:paraId="00000080">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81">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82">
      <w:pPr>
        <w:spacing w:after="0" w:line="360" w:lineRule="auto"/>
        <w:jc w:val="both"/>
        <w:rPr>
          <w:b w:val="1"/>
          <w:sz w:val="24"/>
          <w:szCs w:val="24"/>
        </w:rPr>
      </w:pPr>
      <w:r w:rsidDel="00000000" w:rsidR="00000000" w:rsidRPr="00000000">
        <w:rPr>
          <w:rtl w:val="0"/>
        </w:rPr>
      </w:r>
    </w:p>
    <w:tbl>
      <w:tblPr>
        <w:tblStyle w:val="Table13"/>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83">
            <w:pPr>
              <w:rPr>
                <w:b w:val="1"/>
                <w:color w:val="1f3864"/>
                <w:sz w:val="28"/>
                <w:szCs w:val="28"/>
              </w:rPr>
            </w:pPr>
            <w:r w:rsidDel="00000000" w:rsidR="00000000" w:rsidRPr="00000000">
              <w:rPr>
                <w:b w:val="1"/>
                <w:color w:val="1f3864"/>
                <w:sz w:val="28"/>
                <w:szCs w:val="28"/>
                <w:rtl w:val="0"/>
              </w:rPr>
              <w:t xml:space="preserve">7. Plan de Trabajo</w:t>
            </w:r>
          </w:p>
        </w:tc>
      </w:tr>
      <w:tr>
        <w:trPr>
          <w:cantSplit w:val="0"/>
          <w:trHeight w:val="440" w:hRule="atLeast"/>
          <w:tblHeader w:val="0"/>
        </w:trPr>
        <w:tc>
          <w:tcPr>
            <w:shd w:fill="d9e2f3" w:val="clear"/>
            <w:vAlign w:val="center"/>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En la siguiente tabla define la planificación de tu Proyecto APT de acuerdo a lo requerido.</w:t>
            </w:r>
          </w:p>
        </w:tc>
      </w:tr>
    </w:tbl>
    <w:p w:rsidR="00000000" w:rsidDel="00000000" w:rsidP="00000000" w:rsidRDefault="00000000" w:rsidRPr="00000000" w14:paraId="00000085">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86">
      <w:pPr>
        <w:widowControl w:val="0"/>
        <w:spacing w:after="240" w:line="275.9999942779541" w:lineRule="auto"/>
        <w:rPr>
          <w:rFonts w:ascii="Google Sans Text" w:cs="Google Sans Text" w:eastAsia="Google Sans Text" w:hAnsi="Google Sans Text"/>
          <w:b w:val="1"/>
          <w:color w:val="1b1c1d"/>
          <w:sz w:val="24"/>
          <w:szCs w:val="24"/>
        </w:rPr>
      </w:pPr>
      <w:r w:rsidDel="00000000" w:rsidR="00000000" w:rsidRPr="00000000">
        <w:rPr>
          <w:rtl w:val="0"/>
        </w:rPr>
      </w:r>
    </w:p>
    <w:sdt>
      <w:sdtPr>
        <w:lock w:val="contentLocked"/>
        <w:id w:val="1986946953"/>
        <w:tag w:val="goog_rdk_1"/>
      </w:sdtPr>
      <w:sdtContent>
        <w:tbl>
          <w:tblPr>
            <w:tblStyle w:val="Table14"/>
            <w:tblW w:w="10320.0" w:type="dxa"/>
            <w:jc w:val="left"/>
            <w:tblInd w:w="-97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1500"/>
            <w:gridCol w:w="1335"/>
            <w:gridCol w:w="1335"/>
            <w:gridCol w:w="1335"/>
            <w:gridCol w:w="1335"/>
            <w:gridCol w:w="1335"/>
            <w:tblGridChange w:id="0">
              <w:tblGrid>
                <w:gridCol w:w="2145"/>
                <w:gridCol w:w="1500"/>
                <w:gridCol w:w="1335"/>
                <w:gridCol w:w="1335"/>
                <w:gridCol w:w="1335"/>
                <w:gridCol w:w="1335"/>
                <w:gridCol w:w="13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Competencia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8">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Actividad/Tarea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9">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Descripción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A">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Recursos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B">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Duración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Responsable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D">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Observaciones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E">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Gestión de Proyectos, Modelado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8F">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1: Planificación y Diseño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Creación de todos los artefactos de planificación: Backlog, Diagramas UML, Mockups, etc.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Software (Visio, Figma), PC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2">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3 semanas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3">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Javier Granja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4">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Facilitador: Claridad de objetivos. Obstaculizador: Ambigüedad en requisitos.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5">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Construcción de Software y BD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6">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2: Sprint 1 (Backend)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Configuración de Django, creación de modelos de BD, Panel de Admin y API básica.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8">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Python, Django, Git, PC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9">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3 semanas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A">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Fabian Fuentes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B">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Dependencia de un buen modelo de datos.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Construcción de Software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D">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2: Sprint 2 (Frontend)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E">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Maquetación de vistas principales, conexión a la API, implementación del carrito de compras.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9F">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HTML/CSS/JS, Figma, PC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3 semanas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Sebastian Navarrete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2">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Dependencia de una API estable del backend.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3">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Construcción de Software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4">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2: Sprint 3 (Funcionalidades Finales)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5">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Implementación de Checkout, cuentas de usuario, búsqueda y filtros.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6">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HTML/CSS/JS, Django, PC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3 semanas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8">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Sebastian y Fabian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9">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Requiere alta coordinación entre frontend y backend.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A">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Pruebas de Certificación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B">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3: Pruebas e Integración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Pruebas funcionales, de integración y corrección de bugs.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D">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Navegadores, herramientas de testing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E">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2 semanas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AF">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Todo el equipo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Facilitador: Pruebas unitarias previas. Obstaculizador: Bugs complejos.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Adm. de Ambientes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2">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4: Despliegue y Cierre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3">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Despliegue en la nube, creación de documentación final y presentación.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4">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Proveedor Cloud (ej. Heroku), Word, PowerPoint, PC</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5">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2-3 semanas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6">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Todo el equipo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Obstaculizador: Problemas de configuración del servidor.</w:t>
                </w:r>
              </w:p>
            </w:tc>
          </w:tr>
        </w:tbl>
      </w:sdtContent>
    </w:sdt>
    <w:p w:rsidR="00000000" w:rsidDel="00000000" w:rsidP="00000000" w:rsidRDefault="00000000" w:rsidRPr="00000000" w14:paraId="000000B8">
      <w:pPr>
        <w:widowControl w:val="0"/>
        <w:spacing w:after="240" w:before="48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tbl>
      <w:tblPr>
        <w:tblStyle w:val="Table15"/>
        <w:tblW w:w="9640.0" w:type="dxa"/>
        <w:jc w:val="left"/>
        <w:tblInd w:w="-7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640"/>
        <w:tblGridChange w:id="0">
          <w:tblGrid>
            <w:gridCol w:w="9640"/>
          </w:tblGrid>
        </w:tblGridChange>
      </w:tblGrid>
      <w:tr>
        <w:trPr>
          <w:cantSplit w:val="0"/>
          <w:trHeight w:val="440" w:hRule="atLeast"/>
          <w:tblHeader w:val="0"/>
        </w:trPr>
        <w:tc>
          <w:tcPr>
            <w:vAlign w:val="center"/>
          </w:tcPr>
          <w:p w:rsidR="00000000" w:rsidDel="00000000" w:rsidP="00000000" w:rsidRDefault="00000000" w:rsidRPr="00000000" w14:paraId="000000BA">
            <w:pPr>
              <w:rPr>
                <w:b w:val="1"/>
                <w:color w:val="1f3864"/>
                <w:sz w:val="28"/>
                <w:szCs w:val="28"/>
              </w:rPr>
            </w:pPr>
            <w:r w:rsidDel="00000000" w:rsidR="00000000" w:rsidRPr="00000000">
              <w:rPr>
                <w:b w:val="1"/>
                <w:color w:val="1f3864"/>
                <w:sz w:val="28"/>
                <w:szCs w:val="28"/>
                <w:rtl w:val="0"/>
              </w:rPr>
              <w:t xml:space="preserve">8. Carta Gantt </w:t>
            </w:r>
          </w:p>
        </w:tc>
      </w:tr>
      <w:tr>
        <w:trPr>
          <w:cantSplit w:val="0"/>
          <w:trHeight w:val="440" w:hRule="atLeast"/>
          <w:tblHeader w:val="0"/>
        </w:trPr>
        <w:tc>
          <w:tcPr>
            <w:shd w:fill="d9e2f3" w:val="clear"/>
            <w:vAlign w:val="cente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Busca un formato de Carta Gantt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rsidR="00000000" w:rsidDel="00000000" w:rsidP="00000000" w:rsidRDefault="00000000" w:rsidRPr="00000000" w14:paraId="000000BC">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D">
      <w:pPr>
        <w:spacing w:after="0" w:line="360" w:lineRule="auto"/>
        <w:jc w:val="both"/>
        <w:rPr>
          <w:b w:val="1"/>
          <w:sz w:val="24"/>
          <w:szCs w:val="24"/>
        </w:rPr>
      </w:pPr>
      <w:r w:rsidDel="00000000" w:rsidR="00000000" w:rsidRPr="00000000">
        <w:rPr>
          <w:rtl w:val="0"/>
        </w:rPr>
      </w:r>
    </w:p>
    <w:p w:rsidR="00000000" w:rsidDel="00000000" w:rsidP="00000000" w:rsidRDefault="00000000" w:rsidRPr="00000000" w14:paraId="000000BE">
      <w:pPr>
        <w:widowControl w:val="0"/>
        <w:spacing w:after="240" w:line="275.9999942779541" w:lineRule="auto"/>
        <w:rPr>
          <w:rFonts w:ascii="Google Sans Text" w:cs="Google Sans Text" w:eastAsia="Google Sans Text" w:hAnsi="Google Sans Text"/>
          <w:b w:val="1"/>
          <w:color w:val="1b1c1d"/>
          <w:sz w:val="24"/>
          <w:szCs w:val="24"/>
        </w:rPr>
      </w:pPr>
      <w:r w:rsidDel="00000000" w:rsidR="00000000" w:rsidRPr="00000000">
        <w:rPr>
          <w:rtl w:val="0"/>
        </w:rPr>
      </w:r>
    </w:p>
    <w:sdt>
      <w:sdtPr>
        <w:lock w:val="contentLocked"/>
        <w:id w:val="-582671302"/>
        <w:tag w:val="goog_rdk_2"/>
      </w:sdtPr>
      <w:sdtContent>
        <w:tbl>
          <w:tblPr>
            <w:tblStyle w:val="Table16"/>
            <w:tblW w:w="10650.0" w:type="dxa"/>
            <w:jc w:val="left"/>
            <w:tblInd w:w="-12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30"/>
            <w:gridCol w:w="405"/>
            <w:gridCol w:w="495"/>
            <w:gridCol w:w="495"/>
            <w:gridCol w:w="495"/>
            <w:gridCol w:w="495"/>
            <w:gridCol w:w="495"/>
            <w:gridCol w:w="495"/>
            <w:gridCol w:w="495"/>
            <w:gridCol w:w="495"/>
            <w:gridCol w:w="495"/>
            <w:gridCol w:w="495"/>
            <w:gridCol w:w="495"/>
            <w:gridCol w:w="495"/>
            <w:gridCol w:w="495"/>
            <w:gridCol w:w="495"/>
            <w:gridCol w:w="495"/>
            <w:gridCol w:w="495"/>
            <w:gridCol w:w="495"/>
            <w:tblGridChange w:id="0">
              <w:tblGrid>
                <w:gridCol w:w="1830"/>
                <w:gridCol w:w="405"/>
                <w:gridCol w:w="495"/>
                <w:gridCol w:w="495"/>
                <w:gridCol w:w="495"/>
                <w:gridCol w:w="495"/>
                <w:gridCol w:w="495"/>
                <w:gridCol w:w="495"/>
                <w:gridCol w:w="495"/>
                <w:gridCol w:w="495"/>
                <w:gridCol w:w="495"/>
                <w:gridCol w:w="495"/>
                <w:gridCol w:w="495"/>
                <w:gridCol w:w="495"/>
                <w:gridCol w:w="495"/>
                <w:gridCol w:w="495"/>
                <w:gridCol w:w="495"/>
                <w:gridCol w:w="495"/>
                <w:gridCol w:w="4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BF">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Actividad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2">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S3</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3">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4">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5">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6">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S7</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S8</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8">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S9</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9">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S10</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A">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S11</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B">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S12</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S13</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D">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S14</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E">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S15</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CF">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S16</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S17</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S18</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2">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1: Planificación y Diseño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3">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4">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5">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6">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7">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8">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9">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A">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B">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C">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D">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E">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DF">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0">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1">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2">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3">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4">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5">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2: Sprint 1 (Backend)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6">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7">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8">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9">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A">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B">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C">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D">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E">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EF">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0">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1">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2">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3">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4">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5">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6">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7">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8">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2: Sprint 2 (Frontend)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9">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A">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B">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C">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D">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E">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0FF">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2">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3">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4">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5">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6">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7">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8">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9">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A">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B">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2: Sprint 3 (Funcionalidades Finales)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C">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D">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E">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0F">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0">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1">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2">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3">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4">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5">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6">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7">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8">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9">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A">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B">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C">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D">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E">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3: Pruebas e Integración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1F">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0">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1">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2">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3">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4">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5">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6">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7">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8">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9">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A">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B">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C">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D">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E">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2F">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0">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1">
                <w:pPr>
                  <w:widowControl w:val="0"/>
                  <w:spacing w:after="120" w:before="12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Fase 4: Despliegue y Cierre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2">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3">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4">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5">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6">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7">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8">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9">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A">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B">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C">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D">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E">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3F">
                <w:pPr>
                  <w:widowControl w:val="0"/>
                  <w:spacing w:after="0" w:line="276" w:lineRule="auto"/>
                  <w:rPr>
                    <w:rFonts w:ascii="Google Sans Text" w:cs="Google Sans Text" w:eastAsia="Google Sans Text" w:hAnsi="Google Sans Text"/>
                    <w:b w:val="1"/>
                    <w:color w:val="1b1c1d"/>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0">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1">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2">
                <w:pPr>
                  <w:widowControl w:val="0"/>
                  <w:spacing w:after="120" w:before="12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3">
                <w:pPr>
                  <w:widowControl w:val="0"/>
                  <w:spacing w:after="0" w:line="276" w:lineRule="auto"/>
                  <w:rPr>
                    <w:rFonts w:ascii="Google Sans Text" w:cs="Google Sans Text" w:eastAsia="Google Sans Text" w:hAnsi="Google Sans Text"/>
                    <w:color w:val="1b1c1d"/>
                  </w:rPr>
                </w:pPr>
                <w:r w:rsidDel="00000000" w:rsidR="00000000" w:rsidRPr="00000000">
                  <w:rPr>
                    <w:rtl w:val="0"/>
                  </w:rPr>
                </w:r>
              </w:p>
            </w:tc>
          </w:tr>
        </w:tbl>
      </w:sdtContent>
    </w:sdt>
    <w:p w:rsidR="00000000" w:rsidDel="00000000" w:rsidP="00000000" w:rsidRDefault="00000000" w:rsidRPr="00000000" w14:paraId="00000144">
      <w:pPr>
        <w:widowControl w:val="0"/>
        <w:spacing w:after="0" w:line="276"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sectPr>
      <w:headerReference r:id="rId8"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595959"/>
        <w:sz w:val="20"/>
        <w:szCs w:val="20"/>
        <w:u w:val="none"/>
        <w:shd w:fill="auto" w:val="clear"/>
        <w:vertAlign w:val="baseline"/>
      </w:rPr>
    </w:pPr>
    <w:r w:rsidDel="00000000" w:rsidR="00000000" w:rsidRPr="00000000">
      <w:rPr>
        <w:rtl w:val="0"/>
      </w:rPr>
    </w:r>
  </w:p>
  <w:tbl>
    <w:tblPr>
      <w:tblStyle w:val="Table17"/>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Definición Proyecto APT </w:t>
          </w:r>
        </w:p>
        <w:p w:rsidR="00000000" w:rsidDel="00000000" w:rsidP="00000000" w:rsidRDefault="00000000" w:rsidRPr="00000000" w14:paraId="00000148">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9">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49"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rFonts w:ascii="Calibri" w:cs="Calibri" w:eastAsia="Calibri" w:hAnsi="Calibri"/>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D110EC"/>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D110EC"/>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D110EC"/>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val="1"/>
    <w:rsid w:val="00D110EC"/>
    <w:pPr>
      <w:ind w:left="720"/>
      <w:contextualSpacing w:val="1"/>
    </w:pPr>
  </w:style>
  <w:style w:type="character" w:styleId="PrrafodelistaCar" w:customStyle="1">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val="1"/>
    <w:unhideWhenUsed w:val="1"/>
    <w:rsid w:val="00D110EC"/>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val="1"/>
    <w:rsid w:val="00D110EC"/>
    <w:rPr>
      <w:sz w:val="20"/>
      <w:szCs w:val="20"/>
      <w:lang w:val="es-ES"/>
    </w:rPr>
  </w:style>
  <w:style w:type="character" w:styleId="Refdenotaalpie">
    <w:name w:val="footnote reference"/>
    <w:basedOn w:val="Fuentedeprrafopredeter"/>
    <w:unhideWhenUsed w:val="1"/>
    <w:rsid w:val="00D110EC"/>
    <w:rPr>
      <w:vertAlign w:val="superscript"/>
    </w:rPr>
  </w:style>
  <w:style w:type="paragraph" w:styleId="Encabezado">
    <w:name w:val="header"/>
    <w:basedOn w:val="Normal"/>
    <w:link w:val="EncabezadoCar"/>
    <w:uiPriority w:val="99"/>
    <w:unhideWhenUsed w:val="1"/>
    <w:rsid w:val="00565AE6"/>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65AE6"/>
    <w:rPr>
      <w:sz w:val="22"/>
      <w:szCs w:val="22"/>
    </w:rPr>
  </w:style>
  <w:style w:type="table" w:styleId="Tablaconcuadrcula1" w:customStyle="1">
    <w:name w:val="Tabla con cuadrícula1"/>
    <w:basedOn w:val="Tablanormal"/>
    <w:next w:val="Tablaconcuadrcula"/>
    <w:uiPriority w:val="39"/>
    <w:rsid w:val="005673ED"/>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deglobo">
    <w:name w:val="Balloon Text"/>
    <w:basedOn w:val="Normal"/>
    <w:link w:val="TextodegloboCar"/>
    <w:uiPriority w:val="99"/>
    <w:semiHidden w:val="1"/>
    <w:unhideWhenUsed w:val="1"/>
    <w:rsid w:val="00E65208"/>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E65208"/>
    <w:rPr>
      <w:rFonts w:ascii="Segoe UI" w:cs="Segoe UI" w:hAnsi="Segoe UI"/>
      <w:sz w:val="18"/>
      <w:szCs w:val="18"/>
    </w:rPr>
  </w:style>
  <w:style w:type="character" w:styleId="Refdecomentario">
    <w:name w:val="annotation reference"/>
    <w:basedOn w:val="Fuentedeprrafopredeter"/>
    <w:uiPriority w:val="99"/>
    <w:semiHidden w:val="1"/>
    <w:unhideWhenUsed w:val="1"/>
    <w:rsid w:val="008018E6"/>
    <w:rPr>
      <w:sz w:val="16"/>
      <w:szCs w:val="16"/>
    </w:rPr>
  </w:style>
  <w:style w:type="paragraph" w:styleId="Textocomentario">
    <w:name w:val="annotation text"/>
    <w:basedOn w:val="Normal"/>
    <w:link w:val="TextocomentarioCar"/>
    <w:uiPriority w:val="99"/>
    <w:unhideWhenUsed w:val="1"/>
    <w:rsid w:val="008018E6"/>
    <w:pPr>
      <w:spacing w:line="240" w:lineRule="auto"/>
    </w:pPr>
    <w:rPr>
      <w:sz w:val="20"/>
      <w:szCs w:val="20"/>
    </w:rPr>
  </w:style>
  <w:style w:type="character" w:styleId="TextocomentarioCar" w:customStyle="1">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018E6"/>
    <w:rPr>
      <w:b w:val="1"/>
      <w:bCs w:val="1"/>
    </w:rPr>
  </w:style>
  <w:style w:type="character" w:styleId="AsuntodelcomentarioCar" w:customStyle="1">
    <w:name w:val="Asunto del comentario Car"/>
    <w:basedOn w:val="TextocomentarioCar"/>
    <w:link w:val="Asuntodelcomentario"/>
    <w:uiPriority w:val="99"/>
    <w:semiHidden w:val="1"/>
    <w:rsid w:val="008018E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 w:type="table" w:styleId="Table5">
    <w:basedOn w:val="TableNormal"/>
    <w:rPr>
      <w:sz w:val="22"/>
      <w:szCs w:val="22"/>
    </w:rPr>
    <w:tblPr>
      <w:tblStyleRowBandSize w:val="1"/>
      <w:tblStyleColBandSize w:val="1"/>
      <w:tblCellMar>
        <w:top w:w="0.0" w:type="dxa"/>
        <w:left w:w="108.0" w:type="dxa"/>
        <w:bottom w:w="0.0" w:type="dxa"/>
        <w:right w:w="108.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wb3/mAQa8YT8kZBO+ymZQmUwC8Q==">CgMxLjAaHwoBMBIaChgICVIUChJ0YWJsZS5ldGF4Y2t2cWgwbWEaHwoBMRIaChgICVIUChJ0YWJsZS5sa2xnb2pic2s2bGYaHwoBMhIaChgICVIUChJ0YWJsZS43dGVyazAzY2hlazU4AHIhMTdQdm1ZS3FxRGs2SEFSb05PVGFHMkltS1FNcFIzZGtq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2022-08-24T18:07:00Z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