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3762375</wp:posOffset>
            </wp:positionH>
            <wp:positionV relativeFrom="paragraph">
              <wp:posOffset>163830</wp:posOffset>
            </wp:positionV>
            <wp:extent cx="2159000" cy="619125"/>
            <wp:effectExtent b="0" l="0" r="0" t="0"/>
            <wp:wrapSquare wrapText="bothSides" distB="0" distT="0" distL="114300" distR="114300"/>
            <wp:docPr descr="A black text on a white background&#10;&#10;AI-generated content may be incorrect." id="804201026" name="image2.jpg"/>
            <a:graphic>
              <a:graphicData uri="http://schemas.openxmlformats.org/drawingml/2006/picture">
                <pic:pic>
                  <pic:nvPicPr>
                    <pic:cNvPr descr="A black text on a white background&#10;&#10;AI-generated content may be incorrect." id="0" name="image2.jpg"/>
                    <pic:cNvPicPr preferRelativeResize="0"/>
                  </pic:nvPicPr>
                  <pic:blipFill>
                    <a:blip r:embed="rId7"/>
                    <a:srcRect b="0" l="0" r="0" t="0"/>
                    <a:stretch>
                      <a:fillRect/>
                    </a:stretch>
                  </pic:blipFill>
                  <pic:spPr>
                    <a:xfrm>
                      <a:off x="0" y="0"/>
                      <a:ext cx="2159000" cy="619125"/>
                    </a:xfrm>
                    <a:prstGeom prst="rect"/>
                    <a:ln/>
                  </pic:spPr>
                </pic:pic>
              </a:graphicData>
            </a:graphic>
          </wp:anchor>
        </w:drawing>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Plantilla de Alcance de Proyecto</w:t>
      </w:r>
      <w:r w:rsidDel="00000000" w:rsidR="00000000" w:rsidRPr="00000000">
        <w:rPr>
          <w:rtl w:val="0"/>
        </w:rPr>
        <w:tab/>
        <w:tab/>
        <w:tab/>
      </w:r>
      <w:r w:rsidDel="00000000" w:rsidR="00000000" w:rsidRPr="00000000">
        <w:pict>
          <v:rect style="width:0.0pt;height:1.5pt" o:hr="t" o:hrstd="t" o:hralign="center" fillcolor="#A0A0A0" stroked="f"/>
        </w:pic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000000"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Proyecto</w:t>
            </w:r>
          </w:p>
        </w:tc>
        <w:tc>
          <w:tcPr>
            <w:shd w:fill="000000" w:val="clear"/>
          </w:tcPr>
          <w:p w:rsidR="00000000" w:rsidDel="00000000" w:rsidP="00000000" w:rsidRDefault="00000000" w:rsidRPr="00000000" w14:paraId="00000005">
            <w:pPr>
              <w:jc w:val="center"/>
              <w:rPr>
                <w:color w:val="ffffff"/>
              </w:rPr>
            </w:pPr>
            <w:r w:rsidDel="00000000" w:rsidR="00000000" w:rsidRPr="00000000">
              <w:rPr>
                <w:color w:val="ffffff"/>
                <w:rtl w:val="0"/>
              </w:rPr>
              <w:t xml:space="preserve">Cliente del Proyecto</w:t>
            </w:r>
          </w:p>
        </w:tc>
        <w:tc>
          <w:tcPr>
            <w:shd w:fill="000000" w:val="clear"/>
          </w:tcPr>
          <w:p w:rsidR="00000000" w:rsidDel="00000000" w:rsidP="00000000" w:rsidRDefault="00000000" w:rsidRPr="00000000" w14:paraId="00000006">
            <w:pPr>
              <w:jc w:val="center"/>
              <w:rPr>
                <w:color w:val="ffffff"/>
              </w:rPr>
            </w:pPr>
            <w:r w:rsidDel="00000000" w:rsidR="00000000" w:rsidRPr="00000000">
              <w:rPr>
                <w:color w:val="ffffff"/>
                <w:rtl w:val="0"/>
              </w:rPr>
              <w:t xml:space="preserve">Fecha</w:t>
            </w:r>
          </w:p>
        </w:tc>
      </w:tr>
      <w:tr>
        <w:trPr>
          <w:cantSplit w:val="0"/>
          <w:tblHeader w:val="0"/>
        </w:trPr>
        <w:tc>
          <w:tcPr/>
          <w:p w:rsidR="00000000" w:rsidDel="00000000" w:rsidP="00000000" w:rsidRDefault="00000000" w:rsidRPr="00000000" w14:paraId="00000007">
            <w:pPr>
              <w:jc w:val="center"/>
              <w:rPr/>
            </w:pPr>
            <w:r w:rsidDel="00000000" w:rsidR="00000000" w:rsidRPr="00000000">
              <w:rPr>
                <w:rtl w:val="0"/>
              </w:rPr>
              <w:t xml:space="preserve">TechTop</w:t>
            </w:r>
          </w:p>
        </w:tc>
        <w:tc>
          <w:tcPr/>
          <w:p w:rsidR="00000000" w:rsidDel="00000000" w:rsidP="00000000" w:rsidRDefault="00000000" w:rsidRPr="00000000" w14:paraId="00000008">
            <w:pPr>
              <w:jc w:val="center"/>
              <w:rPr/>
            </w:pPr>
            <w:r w:rsidDel="00000000" w:rsidR="00000000" w:rsidRPr="00000000">
              <w:rPr>
                <w:rtl w:val="0"/>
              </w:rPr>
              <w:t xml:space="preserve">Gabriel Papagallo</w:t>
            </w:r>
          </w:p>
        </w:tc>
        <w:tc>
          <w:tcPr/>
          <w:p w:rsidR="00000000" w:rsidDel="00000000" w:rsidP="00000000" w:rsidRDefault="00000000" w:rsidRPr="00000000" w14:paraId="00000009">
            <w:pPr>
              <w:jc w:val="center"/>
              <w:rPr/>
            </w:pPr>
            <w:r w:rsidDel="00000000" w:rsidR="00000000" w:rsidRPr="00000000">
              <w:rPr>
                <w:rtl w:val="0"/>
              </w:rPr>
              <w:t xml:space="preserve">19/08/2025</w:t>
            </w:r>
          </w:p>
        </w:tc>
      </w:tr>
    </w:tbl>
    <w:p w:rsidR="00000000" w:rsidDel="00000000" w:rsidP="00000000" w:rsidRDefault="00000000" w:rsidRPr="00000000" w14:paraId="0000000A">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000000" w:val="clear"/>
          </w:tcPr>
          <w:p w:rsidR="00000000" w:rsidDel="00000000" w:rsidP="00000000" w:rsidRDefault="00000000" w:rsidRPr="00000000" w14:paraId="0000000B">
            <w:pPr>
              <w:jc w:val="center"/>
              <w:rPr>
                <w:b w:val="1"/>
              </w:rPr>
            </w:pPr>
            <w:bookmarkStart w:colFirst="0" w:colLast="0" w:name="_heading=h.5bcsagapak4l" w:id="0"/>
            <w:bookmarkEnd w:id="0"/>
            <w:r w:rsidDel="00000000" w:rsidR="00000000" w:rsidRPr="00000000">
              <w:rPr>
                <w:b w:val="1"/>
                <w:color w:val="ffffff"/>
                <w:rtl w:val="0"/>
              </w:rPr>
              <w:t xml:space="preserve">Justificación de Proyecto</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240" w:before="240" w:lineRule="auto"/>
              <w:rPr/>
            </w:pPr>
            <w:r w:rsidDel="00000000" w:rsidR="00000000" w:rsidRPr="00000000">
              <w:rPr>
                <w:rtl w:val="0"/>
              </w:rPr>
              <w:t xml:space="preserve">"El sitio web actual de Techtop, basado en WordPress, presenta importantes deficiencias en diseño, experiencia de usuario y credibilidad, lo que limita su potencial de crecimiento y la confianza del cliente. La plataforma carece de una imagen profesional, muestra productos agotados de forma prominente y utiliza elementos (como un correo de contacto de Gmail) que reducen su fiabilidad.</w:t>
            </w:r>
          </w:p>
          <w:p w:rsidR="00000000" w:rsidDel="00000000" w:rsidP="00000000" w:rsidRDefault="00000000" w:rsidRPr="00000000" w14:paraId="0000000D">
            <w:pPr>
              <w:spacing w:after="240" w:before="240" w:lineRule="auto"/>
              <w:rPr/>
            </w:pPr>
            <w:r w:rsidDel="00000000" w:rsidR="00000000" w:rsidRPr="00000000">
              <w:rPr>
                <w:rtl w:val="0"/>
              </w:rPr>
              <w:t xml:space="preserve">Este proyecto se justifica por la necesidad crítica de reconstruir la presencia digital de Techtop desde cero, desarrollando una solución a medida que no solo modernice su imagen, sino que también optimice el proceso de compra y establezca una base tecnológica sólida y escalable para el futuro del negocio."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tbl>
      <w:tblPr>
        <w:tblStyle w:val="Table3"/>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7128"/>
        <w:tblGridChange w:id="0">
          <w:tblGrid>
            <w:gridCol w:w="2232"/>
            <w:gridCol w:w="7128"/>
          </w:tblGrid>
        </w:tblGridChange>
      </w:tblGrid>
      <w:tr>
        <w:trPr>
          <w:cantSplit w:val="0"/>
          <w:trHeight w:val="377" w:hRule="atLeast"/>
          <w:tblHeader w:val="0"/>
        </w:trPr>
        <w:tc>
          <w:tcPr>
            <w:shd w:fill="000000"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Generales</w:t>
            </w:r>
          </w:p>
        </w:tc>
        <w:tc>
          <w:tcPr>
            <w:shd w:fill="000000"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Específicos</w:t>
            </w:r>
          </w:p>
        </w:tc>
      </w:tr>
      <w:tr>
        <w:trPr>
          <w:cantSplit w:val="0"/>
          <w:tblHeader w:val="0"/>
        </w:trPr>
        <w:tc>
          <w:tcPr>
            <w:vMerge w:val="restart"/>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Estratégico</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Consolidar la presencia de Techtop en el mercado de la tecnología en Chile, transformando su sitio web en un canal de ventas profesional, confiable y eficiente que impulse el crecimiento y la lealtad de los clientes.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Objetivo general del Desarrollo</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Desarrollar e implementar una plataforma de e-commerce a medida, compuesta por un sitio web transaccional y un panel de administración, utilizando el framework Django para garantizar un rendimiento robusto y escalable.</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after="0" w:line="240" w:lineRule="auto"/>
              <w:rPr>
                <w:sz w:val="20"/>
                <w:szCs w:val="20"/>
              </w:rPr>
            </w:pPr>
            <w:r w:rsidDel="00000000" w:rsidR="00000000" w:rsidRPr="00000000">
              <w:rPr>
                <w:rtl w:val="0"/>
              </w:rPr>
            </w:r>
          </w:p>
          <w:p w:rsidR="00000000" w:rsidDel="00000000" w:rsidP="00000000" w:rsidRDefault="00000000" w:rsidRPr="00000000" w14:paraId="00000021">
            <w:pPr>
              <w:spacing w:after="0" w:line="240" w:lineRule="auto"/>
              <w:rPr>
                <w:sz w:val="20"/>
                <w:szCs w:val="20"/>
              </w:rPr>
            </w:pPr>
            <w:r w:rsidDel="00000000" w:rsidR="00000000" w:rsidRPr="00000000">
              <w:rPr>
                <w:sz w:val="20"/>
                <w:szCs w:val="20"/>
                <w:rtl w:val="0"/>
              </w:rPr>
              <w:t xml:space="preserve">Objetivos específicos</w:t>
            </w:r>
          </w:p>
        </w:tc>
        <w:tc>
          <w:tcPr/>
          <w:p w:rsidR="00000000" w:rsidDel="00000000" w:rsidP="00000000" w:rsidRDefault="00000000" w:rsidRPr="00000000" w14:paraId="00000022">
            <w:pPr>
              <w:numPr>
                <w:ilvl w:val="0"/>
                <w:numId w:val="1"/>
              </w:numPr>
              <w:spacing w:after="0" w:line="240" w:lineRule="auto"/>
              <w:ind w:left="720" w:hanging="360"/>
              <w:rPr>
                <w:sz w:val="20"/>
                <w:szCs w:val="20"/>
                <w:u w:val="none"/>
              </w:rPr>
            </w:pPr>
            <w:r w:rsidDel="00000000" w:rsidR="00000000" w:rsidRPr="00000000">
              <w:rPr>
                <w:sz w:val="20"/>
                <w:szCs w:val="20"/>
                <w:rtl w:val="0"/>
              </w:rPr>
              <w:t xml:space="preserve">Diseñar y aplicar una identidad visual moderna y consistente que mejore la confianza del usuario.</w:t>
            </w:r>
          </w:p>
          <w:p w:rsidR="00000000" w:rsidDel="00000000" w:rsidP="00000000" w:rsidRDefault="00000000" w:rsidRPr="00000000" w14:paraId="00000023">
            <w:pPr>
              <w:numPr>
                <w:ilvl w:val="0"/>
                <w:numId w:val="1"/>
              </w:numPr>
              <w:spacing w:after="0" w:line="240" w:lineRule="auto"/>
              <w:ind w:left="720" w:hanging="360"/>
              <w:rPr>
                <w:sz w:val="20"/>
                <w:szCs w:val="20"/>
                <w:u w:val="none"/>
              </w:rPr>
            </w:pPr>
            <w:r w:rsidDel="00000000" w:rsidR="00000000" w:rsidRPr="00000000">
              <w:rPr>
                <w:sz w:val="20"/>
                <w:szCs w:val="20"/>
                <w:rtl w:val="0"/>
              </w:rPr>
              <w:t xml:space="preserve">Implementar un sistema de catálogo de productos con funcionalidades de búsqueda y filtros.</w:t>
            </w:r>
          </w:p>
          <w:p w:rsidR="00000000" w:rsidDel="00000000" w:rsidP="00000000" w:rsidRDefault="00000000" w:rsidRPr="00000000" w14:paraId="00000024">
            <w:pPr>
              <w:numPr>
                <w:ilvl w:val="0"/>
                <w:numId w:val="1"/>
              </w:numPr>
              <w:spacing w:after="0" w:line="240" w:lineRule="auto"/>
              <w:ind w:left="720" w:hanging="360"/>
              <w:rPr>
                <w:sz w:val="20"/>
                <w:szCs w:val="20"/>
                <w:u w:val="none"/>
              </w:rPr>
            </w:pPr>
            <w:r w:rsidDel="00000000" w:rsidR="00000000" w:rsidRPr="00000000">
              <w:rPr>
                <w:sz w:val="20"/>
                <w:szCs w:val="20"/>
                <w:rtl w:val="0"/>
              </w:rPr>
              <w:t xml:space="preserve">Desarrollar un sistema de cuentas de usuario para el seguimiento de historial de pedidos.</w:t>
            </w:r>
          </w:p>
          <w:p w:rsidR="00000000" w:rsidDel="00000000" w:rsidP="00000000" w:rsidRDefault="00000000" w:rsidRPr="00000000" w14:paraId="00000025">
            <w:pPr>
              <w:numPr>
                <w:ilvl w:val="0"/>
                <w:numId w:val="1"/>
              </w:numPr>
              <w:spacing w:after="0" w:line="240" w:lineRule="auto"/>
              <w:ind w:left="720" w:hanging="360"/>
              <w:rPr>
                <w:sz w:val="20"/>
                <w:szCs w:val="20"/>
                <w:u w:val="none"/>
              </w:rPr>
            </w:pPr>
            <w:r w:rsidDel="00000000" w:rsidR="00000000" w:rsidRPr="00000000">
              <w:rPr>
                <w:sz w:val="20"/>
                <w:szCs w:val="20"/>
                <w:rtl w:val="0"/>
              </w:rPr>
              <w:t xml:space="preserve">Construir un carrito de compras funcional y un flujo de checkout simulado e intuitivo.</w:t>
            </w:r>
          </w:p>
          <w:p w:rsidR="00000000" w:rsidDel="00000000" w:rsidP="00000000" w:rsidRDefault="00000000" w:rsidRPr="00000000" w14:paraId="00000026">
            <w:pPr>
              <w:numPr>
                <w:ilvl w:val="0"/>
                <w:numId w:val="1"/>
              </w:numPr>
              <w:spacing w:after="0" w:line="240" w:lineRule="auto"/>
              <w:ind w:left="720" w:hanging="360"/>
              <w:rPr>
                <w:sz w:val="20"/>
                <w:szCs w:val="20"/>
                <w:u w:val="none"/>
              </w:rPr>
            </w:pPr>
            <w:r w:rsidDel="00000000" w:rsidR="00000000" w:rsidRPr="00000000">
              <w:rPr>
                <w:sz w:val="20"/>
                <w:szCs w:val="20"/>
                <w:rtl w:val="0"/>
              </w:rPr>
              <w:t xml:space="preserve">Crear una API RESTful para una comunicación eficiente entre el backend, el frontend.</w:t>
            </w:r>
          </w:p>
          <w:p w:rsidR="00000000" w:rsidDel="00000000" w:rsidP="00000000" w:rsidRDefault="00000000" w:rsidRPr="00000000" w14:paraId="00000027">
            <w:pPr>
              <w:numPr>
                <w:ilvl w:val="0"/>
                <w:numId w:val="1"/>
              </w:numPr>
              <w:spacing w:after="0" w:line="240" w:lineRule="auto"/>
              <w:ind w:left="720" w:hanging="360"/>
              <w:rPr>
                <w:sz w:val="20"/>
                <w:szCs w:val="20"/>
                <w:u w:val="none"/>
              </w:rPr>
            </w:pPr>
            <w:r w:rsidDel="00000000" w:rsidR="00000000" w:rsidRPr="00000000">
              <w:rPr>
                <w:sz w:val="20"/>
                <w:szCs w:val="20"/>
                <w:rtl w:val="0"/>
              </w:rPr>
              <w:t xml:space="preserve">Entregar un panel de administración que permita la gestión autónoma de productos, inventario y pedidos.</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ENTREGABLES DEL PROYECTO</w:t>
      </w:r>
    </w:p>
    <w:tbl>
      <w:tblPr>
        <w:tblStyle w:val="Table4"/>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4"/>
        <w:gridCol w:w="2877"/>
        <w:gridCol w:w="2543"/>
        <w:gridCol w:w="2186"/>
        <w:tblGridChange w:id="0">
          <w:tblGrid>
            <w:gridCol w:w="1744"/>
            <w:gridCol w:w="2877"/>
            <w:gridCol w:w="2543"/>
            <w:gridCol w:w="2186"/>
          </w:tblGrid>
        </w:tblGridChange>
      </w:tblGrid>
      <w:tr>
        <w:trPr>
          <w:cantSplit w:val="0"/>
          <w:tblHeader w:val="0"/>
        </w:trPr>
        <w:tc>
          <w:tcPr>
            <w:gridSpan w:val="4"/>
            <w:shd w:fill="000000"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Línea Base del Alcance</w:t>
            </w:r>
          </w:p>
        </w:tc>
      </w:tr>
      <w:tr>
        <w:trPr>
          <w:cantSplit w:val="0"/>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Entregables Principales </w:t>
            </w:r>
          </w:p>
          <w:p w:rsidR="00000000" w:rsidDel="00000000" w:rsidP="00000000" w:rsidRDefault="00000000" w:rsidRPr="00000000" w14:paraId="00000030">
            <w:pPr>
              <w:jc w:val="center"/>
              <w:rPr>
                <w:sz w:val="20"/>
                <w:szCs w:val="20"/>
              </w:rPr>
            </w:pPr>
            <w:r w:rsidDel="00000000" w:rsidR="00000000" w:rsidRPr="00000000">
              <w:rPr>
                <w:rtl w:val="0"/>
              </w:rPr>
            </w:r>
          </w:p>
        </w:tc>
        <w:tc>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Tareas Dependientes</w:t>
            </w:r>
          </w:p>
        </w:tc>
        <w:tc>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Entregables</w:t>
            </w:r>
          </w:p>
        </w:tc>
        <w:tc>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Criterio de aceptación</w:t>
            </w:r>
          </w:p>
        </w:tc>
      </w:tr>
      <w:tr>
        <w:trPr>
          <w:cantSplit w:val="0"/>
          <w:trHeight w:val="117" w:hRule="atLeast"/>
          <w:tblHeader w:val="0"/>
        </w:trPr>
        <w:tc>
          <w:tcPr/>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Ej:  S1-S4. Documentación Propuesta, Diseño y Plan</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1. Análisis y definición del Caso de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2. Creación de Épicas e Historias de Usuario.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0"/>
                <w:szCs w:val="20"/>
              </w:rPr>
            </w:pPr>
            <w:r w:rsidDel="00000000" w:rsidR="00000000" w:rsidRPr="00000000">
              <w:rPr>
                <w:sz w:val="20"/>
                <w:szCs w:val="20"/>
                <w:rtl w:val="0"/>
              </w:rPr>
              <w:t xml:space="preserve">3. Diseño de la arquitectura (UML).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 Diseño de la interfaz de usuario (Mockups).</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0"/>
                <w:szCs w:val="20"/>
              </w:rPr>
            </w:pPr>
            <w:r w:rsidDel="00000000" w:rsidR="00000000" w:rsidRPr="00000000">
              <w:rPr>
                <w:b w:val="1"/>
                <w:sz w:val="20"/>
                <w:szCs w:val="20"/>
                <w:rtl w:val="0"/>
              </w:rPr>
              <w:t xml:space="preserve">• Documento de Alcance (Project Scope).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0"/>
                <w:szCs w:val="20"/>
              </w:rPr>
            </w:pPr>
            <w:r w:rsidDel="00000000" w:rsidR="00000000" w:rsidRPr="00000000">
              <w:rPr>
                <w:b w:val="1"/>
                <w:sz w:val="20"/>
                <w:szCs w:val="20"/>
                <w:rtl w:val="0"/>
              </w:rPr>
              <w:t xml:space="preserve">• Product Backlog priorizado.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sz w:val="20"/>
                <w:szCs w:val="20"/>
              </w:rPr>
            </w:pPr>
            <w:r w:rsidDel="00000000" w:rsidR="00000000" w:rsidRPr="00000000">
              <w:rPr>
                <w:b w:val="1"/>
                <w:sz w:val="20"/>
                <w:szCs w:val="20"/>
                <w:rtl w:val="0"/>
              </w:rPr>
              <w:t xml:space="preserve">• Diagramas UML (Casos de Uso, Clases).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Mockups de alta fidelidad (diseño visual).</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El cliente y el equipo aprueban el plan del proyecto y el diseño visual antes de comenzar el desarrollo.</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F">
            <w:pPr>
              <w:rPr>
                <w:sz w:val="20"/>
                <w:szCs w:val="20"/>
              </w:rPr>
            </w:pPr>
            <w:r w:rsidDel="00000000" w:rsidR="00000000" w:rsidRPr="00000000">
              <w:rPr>
                <w:sz w:val="20"/>
                <w:szCs w:val="20"/>
                <w:rtl w:val="0"/>
              </w:rPr>
              <w:t xml:space="preserve">S5-S6</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1. Configuración del entorno de desarrollo y proyecto Django.</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2. Creación de los modelos de la base de datos.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3. Desarrollo del panel de admin de Django.</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4. Creación de endpoints básicos de la API REST.</w:t>
            </w:r>
          </w:p>
        </w:tc>
        <w:tc>
          <w:tcPr>
            <w:vMerge w:val="restart"/>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 Repositorio Git inicializado.</w:t>
            </w:r>
          </w:p>
          <w:p w:rsidR="00000000" w:rsidDel="00000000" w:rsidP="00000000" w:rsidRDefault="00000000" w:rsidRPr="00000000" w14:paraId="00000048">
            <w:pPr>
              <w:rPr>
                <w:b w:val="1"/>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 Backend funcional con modelos de datos.</w:t>
            </w:r>
          </w:p>
          <w:p w:rsidR="00000000" w:rsidDel="00000000" w:rsidP="00000000" w:rsidRDefault="00000000" w:rsidRPr="00000000" w14:paraId="0000004A">
            <w:pPr>
              <w:rPr>
                <w:b w:val="1"/>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 Panel de Admin operativo para gestionar productos.</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 Documentación inicial de la API.</w:t>
            </w:r>
          </w:p>
        </w:tc>
        <w:tc>
          <w:tcPr>
            <w:vMerge w:val="restart"/>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El panel de admin permite crear, editar y eliminar productos. Los endpoints de la API devuelven una lista de productos en formato JSON.</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0">
            <w:pPr>
              <w:rPr>
                <w:sz w:val="20"/>
                <w:szCs w:val="20"/>
              </w:rPr>
            </w:pPr>
            <w:r w:rsidDel="00000000" w:rsidR="00000000" w:rsidRPr="00000000">
              <w:rPr>
                <w:rtl w:val="0"/>
              </w:rPr>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53">
            <w:pPr>
              <w:rPr>
                <w:sz w:val="20"/>
                <w:szCs w:val="20"/>
              </w:rPr>
            </w:pPr>
            <w:r w:rsidDel="00000000" w:rsidR="00000000" w:rsidRPr="00000000">
              <w:rPr>
                <w:sz w:val="20"/>
                <w:szCs w:val="20"/>
                <w:rtl w:val="0"/>
              </w:rPr>
              <w:t xml:space="preserve">S7-S10</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1. Maquetación de la interfaz web (HTML/CSS).</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2. Desarrollo de la lógica del frontend (JavaScript).</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3. Conexión del frontend con la API REST.</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4. Implementación del sistema de cuentas de usuario.</w:t>
            </w:r>
          </w:p>
        </w:tc>
        <w:tc>
          <w:tcPr>
            <w:vMerge w:val="restart"/>
          </w:tcPr>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Sitio web navegable con catálogo de productos.</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 Páginas de producto dinámicas.</w:t>
            </w:r>
          </w:p>
          <w:p w:rsidR="00000000" w:rsidDel="00000000" w:rsidP="00000000" w:rsidRDefault="00000000" w:rsidRPr="00000000" w14:paraId="0000005E">
            <w:pPr>
              <w:rPr>
                <w:b w:val="1"/>
                <w:sz w:val="20"/>
                <w:szCs w:val="20"/>
              </w:rPr>
            </w:pPr>
            <w:r w:rsidDel="00000000" w:rsidR="00000000" w:rsidRPr="00000000">
              <w:rPr>
                <w:rtl w:val="0"/>
              </w:rPr>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 Funcionalidad de registro y login de usuarios.</w:t>
            </w:r>
          </w:p>
        </w:tc>
        <w:tc>
          <w:tcPr>
            <w:vMerge w:val="restart"/>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Los usuarios pueden registrarse, iniciar sesión, ver productos del catálogo y los cambios hechos en el admin se reflejan en la web.</w:t>
            </w:r>
          </w:p>
        </w:tc>
      </w:tr>
      <w:tr>
        <w:trPr>
          <w:cantSplit w:val="0"/>
          <w:tblHeader w:val="0"/>
        </w:trPr>
        <w:tc>
          <w:tcPr>
            <w:vMerge w:val="continue"/>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62">
            <w:pPr>
              <w:rPr>
                <w:sz w:val="20"/>
                <w:szCs w:val="20"/>
              </w:rPr>
            </w:pPr>
            <w:r w:rsidDel="00000000" w:rsidR="00000000" w:rsidRPr="00000000">
              <w:rPr>
                <w:rtl w:val="0"/>
              </w:rPr>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65">
            <w:pPr>
              <w:rPr>
                <w:sz w:val="20"/>
                <w:szCs w:val="20"/>
              </w:rPr>
            </w:pPr>
            <w:r w:rsidDel="00000000" w:rsidR="00000000" w:rsidRPr="00000000">
              <w:rPr>
                <w:sz w:val="20"/>
                <w:szCs w:val="20"/>
                <w:rtl w:val="0"/>
              </w:rPr>
              <w:t xml:space="preserve">S10-14</w:t>
            </w:r>
          </w:p>
        </w:tc>
        <w:tc>
          <w:tcPr/>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1. Implementación del carrito de compras y checkout simulado.</w:t>
            </w:r>
          </w:p>
          <w:p w:rsidR="00000000" w:rsidDel="00000000" w:rsidP="00000000" w:rsidRDefault="00000000" w:rsidRPr="00000000" w14:paraId="00000067">
            <w:pPr>
              <w:rPr>
                <w:b w:val="1"/>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2. Desarrollo de la interfaz.</w:t>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3. Implementación del historial de pedidos.</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4. Pruebas funcionales de todo el sistema.</w:t>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b w:val="1"/>
                <w:sz w:val="20"/>
                <w:szCs w:val="20"/>
                <w:rtl w:val="0"/>
              </w:rPr>
              <w:t xml:space="preserve">5. Detección y corrección de bugs.</w:t>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6. Pruebas de usabilidad y recolección de feedback.</w:t>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7. Optimización y ajustes finales.</w:t>
            </w:r>
          </w:p>
        </w:tc>
        <w:tc>
          <w:tcPr>
            <w:vMerge w:val="restart"/>
          </w:tcPr>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 Flujo de compra completo (simulado) en la web.</w:t>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 Perfil de usuario con historial de compras.</w:t>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 Informe de Pruebas y registro de bugs corregidos.</w:t>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b w:val="1"/>
                <w:sz w:val="20"/>
                <w:szCs w:val="20"/>
                <w:rtl w:val="0"/>
              </w:rPr>
              <w:t xml:space="preserve">• Versión "Release Candidate" (candidata a final) de la web.</w:t>
            </w:r>
          </w:p>
        </w:tc>
        <w:tc>
          <w:tcPr>
            <w:vMerge w:val="restart"/>
          </w:tcPr>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Un usuario puede añadir productos al carrito y completar un pedido simulado. Desde la pagina, un usuario puede ver sus pedidos.</w:t>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La plataforma funciona de manera integrada sin errores críticos. El flujo de usuario es lógico y sin interrupciones.</w:t>
            </w:r>
          </w:p>
        </w:tc>
      </w:tr>
      <w:tr>
        <w:trPr>
          <w:cantSplit w:val="0"/>
          <w:tblHeader w:val="0"/>
        </w:trPr>
        <w:tc>
          <w:tcPr>
            <w:vMerge w:val="continue"/>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7E">
            <w:pPr>
              <w:rPr>
                <w:b w:val="1"/>
                <w:sz w:val="20"/>
                <w:szCs w:val="20"/>
              </w:rPr>
            </w:pPr>
            <w:r w:rsidDel="00000000" w:rsidR="00000000" w:rsidRPr="00000000">
              <w:rPr>
                <w:rtl w:val="0"/>
              </w:rPr>
            </w:r>
          </w:p>
        </w:tc>
        <w:tc>
          <w:tcPr>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81">
            <w:pPr>
              <w:rPr>
                <w:sz w:val="20"/>
                <w:szCs w:val="20"/>
              </w:rPr>
            </w:pPr>
            <w:r w:rsidDel="00000000" w:rsidR="00000000" w:rsidRPr="00000000">
              <w:rPr>
                <w:sz w:val="20"/>
                <w:szCs w:val="20"/>
                <w:rtl w:val="0"/>
              </w:rPr>
              <w:t xml:space="preserve">S16</w:t>
            </w:r>
          </w:p>
          <w:p w:rsidR="00000000" w:rsidDel="00000000" w:rsidP="00000000" w:rsidRDefault="00000000" w:rsidRPr="00000000" w14:paraId="00000082">
            <w:pPr>
              <w:rPr>
                <w:sz w:val="20"/>
                <w:szCs w:val="20"/>
              </w:rPr>
            </w:pPr>
            <w:r w:rsidDel="00000000" w:rsidR="00000000" w:rsidRPr="00000000">
              <w:rPr>
                <w:sz w:val="20"/>
                <w:szCs w:val="20"/>
                <w:rtl w:val="0"/>
              </w:rPr>
              <w:t xml:space="preserve">S17-18</w:t>
            </w:r>
          </w:p>
        </w:tc>
        <w:tc>
          <w:tcPr/>
          <w:p w:rsidR="00000000" w:rsidDel="00000000" w:rsidP="00000000" w:rsidRDefault="00000000" w:rsidRPr="00000000" w14:paraId="00000083">
            <w:pPr>
              <w:rPr>
                <w:sz w:val="20"/>
                <w:szCs w:val="20"/>
              </w:rPr>
            </w:pPr>
            <w:r w:rsidDel="00000000" w:rsidR="00000000" w:rsidRPr="00000000">
              <w:rPr>
                <w:sz w:val="20"/>
                <w:szCs w:val="20"/>
                <w:rtl w:val="0"/>
              </w:rPr>
              <w:t xml:space="preserve">1. Despliegue del backend y la base de datos en la nube.</w:t>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0"/>
                <w:szCs w:val="20"/>
                <w:rtl w:val="0"/>
              </w:rPr>
              <w:t xml:space="preserve">2. Preparación de la documentación final.</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3. Preparación de la presentación del proyecto.</w:t>
            </w:r>
          </w:p>
        </w:tc>
        <w:tc>
          <w:tcPr>
            <w:vMerge w:val="restart"/>
          </w:tcPr>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 Plataforma web productiva en una URL pública.</w:t>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 Documentación final del proyecto consolidada.</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b w:val="1"/>
                <w:sz w:val="20"/>
                <w:szCs w:val="20"/>
                <w:rtl w:val="0"/>
              </w:rPr>
              <w:t xml:space="preserve">• Presentación final del proyecto.</w:t>
            </w:r>
          </w:p>
        </w:tc>
        <w:tc>
          <w:tcPr>
            <w:vMerge w:val="restart"/>
          </w:tcPr>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El sitio web es accesible públicamente. El cliente recibe los accesos y la documentación completa. Se realiza la defensa del proyecto.</w:t>
            </w:r>
          </w:p>
        </w:tc>
      </w:tr>
      <w:tr>
        <w:trPr>
          <w:cantSplit w:val="0"/>
          <w:tblHeader w:val="0"/>
        </w:trPr>
        <w:tc>
          <w:tcPr>
            <w:vMerge w:val="continue"/>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08F">
            <w:pPr>
              <w:rPr>
                <w:b w:val="1"/>
                <w:sz w:val="20"/>
                <w:szCs w:val="20"/>
              </w:rPr>
            </w:pPr>
            <w:r w:rsidDel="00000000" w:rsidR="00000000" w:rsidRPr="00000000">
              <w:rPr>
                <w:rtl w:val="0"/>
              </w:rPr>
            </w:r>
          </w:p>
        </w:tc>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ALCANCES Y LIMITACIONES </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5"/>
        <w:gridCol w:w="7575"/>
        <w:tblGridChange w:id="0">
          <w:tblGrid>
            <w:gridCol w:w="1775"/>
            <w:gridCol w:w="7575"/>
          </w:tblGrid>
        </w:tblGridChange>
      </w:tblGrid>
      <w:tr>
        <w:trPr>
          <w:cantSplit w:val="0"/>
          <w:tblHeader w:val="0"/>
        </w:trPr>
        <w:tc>
          <w:tcPr>
            <w:gridSpan w:val="2"/>
            <w:shd w:fill="000000" w:val="cle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Alcances de proyecto - Exclusiones, Supuestos y Limitaciones de Proyecto</w:t>
            </w:r>
          </w:p>
        </w:tc>
      </w:tr>
      <w:tr>
        <w:trPr>
          <w:cantSplit w:val="0"/>
          <w:tblHeader w:val="0"/>
        </w:trPr>
        <w:tc>
          <w:tcPr/>
          <w:p w:rsidR="00000000" w:rsidDel="00000000" w:rsidP="00000000" w:rsidRDefault="00000000" w:rsidRPr="00000000" w14:paraId="00000099">
            <w:pPr>
              <w:rPr>
                <w:sz w:val="20"/>
                <w:szCs w:val="20"/>
              </w:rPr>
            </w:pPr>
            <w:r w:rsidDel="00000000" w:rsidR="00000000" w:rsidRPr="00000000">
              <w:rPr>
                <w:sz w:val="20"/>
                <w:szCs w:val="20"/>
                <w:rtl w:val="0"/>
              </w:rPr>
              <w:t xml:space="preserve">Exclusiones</w:t>
            </w:r>
          </w:p>
          <w:p w:rsidR="00000000" w:rsidDel="00000000" w:rsidP="00000000" w:rsidRDefault="00000000" w:rsidRPr="00000000" w14:paraId="0000009A">
            <w:pPr>
              <w:rPr>
                <w:sz w:val="20"/>
                <w:szCs w:val="20"/>
              </w:rPr>
            </w:pPr>
            <w:r w:rsidDel="00000000" w:rsidR="00000000" w:rsidRPr="00000000">
              <w:rPr>
                <w:rtl w:val="0"/>
              </w:rPr>
            </w:r>
          </w:p>
        </w:tc>
        <w:tc>
          <w:tcPr/>
          <w:p w:rsidR="00000000" w:rsidDel="00000000" w:rsidP="00000000" w:rsidRDefault="00000000" w:rsidRPr="00000000" w14:paraId="0000009B">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Integración con pasarelas de pago reales (ej. Transbank, Mercado Pago).</w:t>
            </w:r>
          </w:p>
          <w:p w:rsidR="00000000" w:rsidDel="00000000" w:rsidP="00000000" w:rsidRDefault="00000000" w:rsidRPr="00000000" w14:paraId="0000009C">
            <w:pPr>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Integración con sistemas de logística o APIs de empresas de despacho.</w:t>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Sistema avanzado de reseñas y calificaciones de productos.</w:t>
            </w:r>
          </w:p>
          <w:p w:rsidR="00000000" w:rsidDel="00000000" w:rsidP="00000000" w:rsidRDefault="00000000" w:rsidRPr="00000000" w14:paraId="0000009E">
            <w:pPr>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Funcionalidades de marketing como cupones de descuento o programas de lealtad.</w:t>
            </w:r>
          </w:p>
          <w:p w:rsidR="00000000" w:rsidDel="00000000" w:rsidP="00000000" w:rsidRDefault="00000000" w:rsidRPr="00000000" w14:paraId="0000009F">
            <w:pPr>
              <w:rPr>
                <w:sz w:val="20"/>
                <w:szCs w:val="20"/>
              </w:rPr>
            </w:pPr>
            <w:r w:rsidDel="00000000" w:rsidR="00000000" w:rsidRPr="00000000">
              <w:rPr>
                <w:b w:val="1"/>
                <w:sz w:val="20"/>
                <w:szCs w:val="20"/>
                <w:rtl w:val="0"/>
              </w:rPr>
              <w:t xml:space="preserve">E-</w:t>
            </w:r>
            <w:r w:rsidDel="00000000" w:rsidR="00000000" w:rsidRPr="00000000">
              <w:rPr>
                <w:sz w:val="20"/>
                <w:szCs w:val="20"/>
                <w:rtl w:val="0"/>
              </w:rPr>
              <w:t xml:space="preserve"> Soporte técnico y mantenimiento post-entrega del proyecto.</w:t>
            </w:r>
          </w:p>
          <w:p w:rsidR="00000000" w:rsidDel="00000000" w:rsidP="00000000" w:rsidRDefault="00000000" w:rsidRPr="00000000" w14:paraId="000000A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1">
            <w:pPr>
              <w:rPr>
                <w:sz w:val="20"/>
                <w:szCs w:val="20"/>
              </w:rPr>
            </w:pPr>
            <w:r w:rsidDel="00000000" w:rsidR="00000000" w:rsidRPr="00000000">
              <w:rPr>
                <w:sz w:val="20"/>
                <w:szCs w:val="20"/>
                <w:rtl w:val="0"/>
              </w:rPr>
              <w:t xml:space="preserve">Supuestos</w:t>
            </w:r>
          </w:p>
          <w:p w:rsidR="00000000" w:rsidDel="00000000" w:rsidP="00000000" w:rsidRDefault="00000000" w:rsidRPr="00000000" w14:paraId="000000A2">
            <w:pPr>
              <w:rPr>
                <w:sz w:val="20"/>
                <w:szCs w:val="20"/>
              </w:rPr>
            </w:pPr>
            <w:r w:rsidDel="00000000" w:rsidR="00000000" w:rsidRPr="00000000">
              <w:rPr>
                <w:rtl w:val="0"/>
              </w:rPr>
            </w:r>
          </w:p>
        </w:tc>
        <w:tc>
          <w:tcPr/>
          <w:p w:rsidR="00000000" w:rsidDel="00000000" w:rsidP="00000000" w:rsidRDefault="00000000" w:rsidRPr="00000000" w14:paraId="000000A3">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El cliente (Gabriel Papagallo) estará disponible para proporcionar feedback y validaciones en un plazo máximo de 48 horas cuando sea requerido.</w:t>
            </w:r>
          </w:p>
          <w:p w:rsidR="00000000" w:rsidDel="00000000" w:rsidP="00000000" w:rsidRDefault="00000000" w:rsidRPr="00000000" w14:paraId="000000A4">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El equipo de desarrollo cuenta con las competencias técnicas necesarias para trabajar con el stack tecnológico definido (Django, Frontend, etc.).</w:t>
            </w:r>
          </w:p>
          <w:p w:rsidR="00000000" w:rsidDel="00000000" w:rsidP="00000000" w:rsidRDefault="00000000" w:rsidRPr="00000000" w14:paraId="000000A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No habrá cambios significativos en los requisitos principales del proyecto una vez iniciada la fase de desarrollo.</w:t>
            </w:r>
          </w:p>
          <w:p w:rsidR="00000000" w:rsidDel="00000000" w:rsidP="00000000" w:rsidRDefault="00000000" w:rsidRPr="00000000" w14:paraId="000000A6">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Se dispondrá del acceso necesario a los servicios en la nube para el despliegue final de la aplicación.</w:t>
            </w:r>
          </w:p>
        </w:tc>
      </w:tr>
      <w:tr>
        <w:trPr>
          <w:cantSplit w:val="0"/>
          <w:tblHeader w:val="0"/>
        </w:trPr>
        <w:tc>
          <w:tcPr/>
          <w:p w:rsidR="00000000" w:rsidDel="00000000" w:rsidP="00000000" w:rsidRDefault="00000000" w:rsidRPr="00000000" w14:paraId="000000A7">
            <w:pPr>
              <w:rPr>
                <w:sz w:val="20"/>
                <w:szCs w:val="20"/>
              </w:rPr>
            </w:pPr>
            <w:r w:rsidDel="00000000" w:rsidR="00000000" w:rsidRPr="00000000">
              <w:rPr>
                <w:sz w:val="20"/>
                <w:szCs w:val="20"/>
                <w:rtl w:val="0"/>
              </w:rPr>
              <w:t xml:space="preserve">Limitaciones</w:t>
            </w:r>
          </w:p>
          <w:p w:rsidR="00000000" w:rsidDel="00000000" w:rsidP="00000000" w:rsidRDefault="00000000" w:rsidRPr="00000000" w14:paraId="000000A8">
            <w:pPr>
              <w:rPr>
                <w:sz w:val="20"/>
                <w:szCs w:val="20"/>
              </w:rPr>
            </w:pPr>
            <w:r w:rsidDel="00000000" w:rsidR="00000000" w:rsidRPr="00000000">
              <w:rPr>
                <w:rtl w:val="0"/>
              </w:rPr>
            </w:r>
          </w:p>
        </w:tc>
        <w:tc>
          <w:tcPr/>
          <w:p w:rsidR="00000000" w:rsidDel="00000000" w:rsidP="00000000" w:rsidRDefault="00000000" w:rsidRPr="00000000" w14:paraId="000000A9">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w:t>
            </w:r>
            <w:r w:rsidDel="00000000" w:rsidR="00000000" w:rsidRPr="00000000">
              <w:rPr>
                <w:b w:val="1"/>
                <w:sz w:val="20"/>
                <w:szCs w:val="20"/>
                <w:rtl w:val="0"/>
              </w:rPr>
              <w:t xml:space="preserve">Tiempo:</w:t>
            </w:r>
            <w:r w:rsidDel="00000000" w:rsidR="00000000" w:rsidRPr="00000000">
              <w:rPr>
                <w:sz w:val="20"/>
                <w:szCs w:val="20"/>
                <w:rtl w:val="0"/>
              </w:rPr>
              <w:t xml:space="preserve"> El proyecto está limitado a un plazo de 16 semanas, correspondiente al calendario académico.</w:t>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w:t>
            </w:r>
            <w:r w:rsidDel="00000000" w:rsidR="00000000" w:rsidRPr="00000000">
              <w:rPr>
                <w:b w:val="1"/>
                <w:sz w:val="20"/>
                <w:szCs w:val="20"/>
                <w:rtl w:val="0"/>
              </w:rPr>
              <w:t xml:space="preserve">Recursos:</w:t>
            </w:r>
            <w:r w:rsidDel="00000000" w:rsidR="00000000" w:rsidRPr="00000000">
              <w:rPr>
                <w:sz w:val="20"/>
                <w:szCs w:val="20"/>
                <w:rtl w:val="0"/>
              </w:rPr>
              <w:t xml:space="preserve"> El equipo está compuesto únicamente por tres desarrolladores, lo que limita la cantidad de trabajo que se puede realizar en paralelo.</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w:t>
            </w:r>
            <w:r w:rsidDel="00000000" w:rsidR="00000000" w:rsidRPr="00000000">
              <w:rPr>
                <w:b w:val="1"/>
                <w:sz w:val="20"/>
                <w:szCs w:val="20"/>
                <w:rtl w:val="0"/>
              </w:rPr>
              <w:t xml:space="preserve">Presupuesto:</w:t>
            </w:r>
            <w:r w:rsidDel="00000000" w:rsidR="00000000" w:rsidRPr="00000000">
              <w:rPr>
                <w:sz w:val="20"/>
                <w:szCs w:val="20"/>
                <w:rtl w:val="0"/>
              </w:rPr>
              <w:t xml:space="preserve"> El proyecto se desarrolla en un contexto académico sin un presupuesto asignado para licencias de software premium, servicios de terceros o marketing.</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w:t>
            </w:r>
            <w:r w:rsidDel="00000000" w:rsidR="00000000" w:rsidRPr="00000000">
              <w:rPr>
                <w:b w:val="1"/>
                <w:sz w:val="20"/>
                <w:szCs w:val="20"/>
                <w:rtl w:val="0"/>
              </w:rPr>
              <w:t xml:space="preserve">Alcance:</w:t>
            </w:r>
            <w:r w:rsidDel="00000000" w:rsidR="00000000" w:rsidRPr="00000000">
              <w:rPr>
                <w:sz w:val="20"/>
                <w:szCs w:val="20"/>
                <w:rtl w:val="0"/>
              </w:rPr>
              <w:t xml:space="preserve"> El alcance del proyecto está estrictamente definido en este documento y no se incluirán funcionalidades adicionales no especificadas.</w:t>
            </w:r>
          </w:p>
          <w:p w:rsidR="00000000" w:rsidDel="00000000" w:rsidP="00000000" w:rsidRDefault="00000000" w:rsidRPr="00000000" w14:paraId="000000AD">
            <w:pPr>
              <w:rPr>
                <w:sz w:val="20"/>
                <w:szCs w:val="20"/>
              </w:rPr>
            </w:pPr>
            <w:r w:rsidDel="00000000" w:rsidR="00000000" w:rsidRPr="00000000">
              <w:rPr>
                <w:rtl w:val="0"/>
              </w:rPr>
            </w:r>
          </w:p>
        </w:tc>
      </w:tr>
    </w:tbl>
    <w:p w:rsidR="00000000" w:rsidDel="00000000" w:rsidP="00000000" w:rsidRDefault="00000000" w:rsidRPr="00000000" w14:paraId="000000AE">
      <w:pPr>
        <w:rPr>
          <w:color w:val="000000"/>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2"/>
        <w:gridCol w:w="7538"/>
        <w:tblGridChange w:id="0">
          <w:tblGrid>
            <w:gridCol w:w="1812"/>
            <w:gridCol w:w="7538"/>
          </w:tblGrid>
        </w:tblGridChange>
      </w:tblGrid>
      <w:tr>
        <w:trPr>
          <w:cantSplit w:val="0"/>
          <w:tblHeader w:val="0"/>
        </w:trPr>
        <w:tc>
          <w:tcPr>
            <w:gridSpan w:val="2"/>
            <w:shd w:fill="000000" w:val="cle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Alcances de Producto o implementación técnica</w:t>
            </w:r>
          </w:p>
        </w:tc>
      </w:tr>
      <w:tr>
        <w:trPr>
          <w:cantSplit w:val="0"/>
          <w:tblHeader w:val="0"/>
        </w:trPr>
        <w:tc>
          <w:tcPr/>
          <w:p w:rsidR="00000000" w:rsidDel="00000000" w:rsidP="00000000" w:rsidRDefault="00000000" w:rsidRPr="00000000" w14:paraId="000000B1">
            <w:pPr>
              <w:rPr>
                <w:sz w:val="20"/>
                <w:szCs w:val="20"/>
              </w:rPr>
            </w:pPr>
            <w:r w:rsidDel="00000000" w:rsidR="00000000" w:rsidRPr="00000000">
              <w:rPr>
                <w:sz w:val="20"/>
                <w:szCs w:val="20"/>
                <w:rtl w:val="0"/>
              </w:rPr>
              <w:t xml:space="preserve">Lo que hace o cubre la implementación a nivel Técnico</w:t>
            </w:r>
          </w:p>
          <w:p w:rsidR="00000000" w:rsidDel="00000000" w:rsidP="00000000" w:rsidRDefault="00000000" w:rsidRPr="00000000" w14:paraId="000000B2">
            <w:pPr>
              <w:rPr>
                <w:sz w:val="20"/>
                <w:szCs w:val="20"/>
              </w:rPr>
            </w:pPr>
            <w:r w:rsidDel="00000000" w:rsidR="00000000" w:rsidRPr="00000000">
              <w:rPr>
                <w:rtl w:val="0"/>
              </w:rPr>
            </w:r>
          </w:p>
        </w:tc>
        <w:tc>
          <w:tcPr/>
          <w:p w:rsidR="00000000" w:rsidDel="00000000" w:rsidP="00000000" w:rsidRDefault="00000000" w:rsidRPr="00000000" w14:paraId="000000B3">
            <w:pPr>
              <w:spacing w:after="240" w:before="240" w:lineRule="auto"/>
              <w:ind w:left="0" w:firstLine="0"/>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Permite la gestión completa (CRUD) de productos y categorías a través de un panel de administración.</w:t>
            </w:r>
          </w:p>
          <w:p w:rsidR="00000000" w:rsidDel="00000000" w:rsidP="00000000" w:rsidRDefault="00000000" w:rsidRPr="00000000" w14:paraId="000000B4">
            <w:pPr>
              <w:spacing w:after="240" w:before="240" w:lineRule="auto"/>
              <w:ind w:left="0" w:firstLine="0"/>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Ofrece un sistema de autenticación y gestión de perfiles para los usuarios finales.</w:t>
            </w:r>
          </w:p>
          <w:p w:rsidR="00000000" w:rsidDel="00000000" w:rsidP="00000000" w:rsidRDefault="00000000" w:rsidRPr="00000000" w14:paraId="000000B5">
            <w:pPr>
              <w:spacing w:after="240" w:before="240" w:lineRule="auto"/>
              <w:ind w:left="0" w:firstLine="0"/>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Provee una API RESTful para la comunicación desacoplada entre el backend y las interfaces de cliente (web).</w:t>
            </w:r>
          </w:p>
          <w:p w:rsidR="00000000" w:rsidDel="00000000" w:rsidP="00000000" w:rsidRDefault="00000000" w:rsidRPr="00000000" w14:paraId="000000B6">
            <w:pPr>
              <w:spacing w:after="240" w:before="240" w:lineRule="auto"/>
              <w:ind w:left="0" w:firstLine="0"/>
              <w:rPr>
                <w:sz w:val="20"/>
                <w:szCs w:val="20"/>
              </w:rPr>
            </w:pPr>
            <w:r w:rsidDel="00000000" w:rsidR="00000000" w:rsidRPr="00000000">
              <w:rPr>
                <w:b w:val="1"/>
                <w:sz w:val="20"/>
                <w:szCs w:val="20"/>
                <w:rtl w:val="0"/>
              </w:rPr>
              <w:t xml:space="preserve">D-</w:t>
            </w:r>
            <w:r w:rsidDel="00000000" w:rsidR="00000000" w:rsidRPr="00000000">
              <w:rPr>
                <w:sz w:val="20"/>
                <w:szCs w:val="20"/>
                <w:rtl w:val="0"/>
              </w:rPr>
              <w:t xml:space="preserve"> Presenta un catálogo de productos dinámico con capacidad de búsqueda y filtrado básico.</w:t>
            </w:r>
          </w:p>
          <w:p w:rsidR="00000000" w:rsidDel="00000000" w:rsidP="00000000" w:rsidRDefault="00000000" w:rsidRPr="00000000" w14:paraId="000000B7">
            <w:pPr>
              <w:spacing w:after="240" w:before="240" w:lineRule="auto"/>
              <w:ind w:left="0" w:firstLine="0"/>
              <w:rPr>
                <w:b w:val="1"/>
                <w:sz w:val="20"/>
                <w:szCs w:val="20"/>
              </w:rPr>
            </w:pPr>
            <w:r w:rsidDel="00000000" w:rsidR="00000000" w:rsidRPr="00000000">
              <w:rPr>
                <w:b w:val="1"/>
                <w:sz w:val="20"/>
                <w:szCs w:val="20"/>
                <w:rtl w:val="0"/>
              </w:rPr>
              <w:t xml:space="preserve">E-</w:t>
            </w:r>
            <w:r w:rsidDel="00000000" w:rsidR="00000000" w:rsidRPr="00000000">
              <w:rPr>
                <w:sz w:val="20"/>
                <w:szCs w:val="20"/>
                <w:rtl w:val="0"/>
              </w:rPr>
              <w:t xml:space="preserve"> Implementa un flujo de compra completo, desde el carrito hasta un checkout simulado.</w:t>
            </w:r>
            <w:r w:rsidDel="00000000" w:rsidR="00000000" w:rsidRPr="00000000">
              <w:rPr>
                <w:rtl w:val="0"/>
              </w:rPr>
            </w:r>
          </w:p>
        </w:tc>
      </w:tr>
      <w:tr>
        <w:trPr>
          <w:cantSplit w:val="0"/>
          <w:tblHeader w:val="0"/>
        </w:trPr>
        <w:tc>
          <w:tcPr/>
          <w:p w:rsidR="00000000" w:rsidDel="00000000" w:rsidP="00000000" w:rsidRDefault="00000000" w:rsidRPr="00000000" w14:paraId="000000B8">
            <w:pPr>
              <w:rPr>
                <w:sz w:val="20"/>
                <w:szCs w:val="20"/>
              </w:rPr>
            </w:pPr>
            <w:r w:rsidDel="00000000" w:rsidR="00000000" w:rsidRPr="00000000">
              <w:rPr>
                <w:sz w:val="20"/>
                <w:szCs w:val="20"/>
                <w:rtl w:val="0"/>
              </w:rPr>
              <w:t xml:space="preserve">Lo que no hace o no cubre la implementación </w:t>
            </w:r>
          </w:p>
          <w:p w:rsidR="00000000" w:rsidDel="00000000" w:rsidP="00000000" w:rsidRDefault="00000000" w:rsidRPr="00000000" w14:paraId="000000B9">
            <w:pPr>
              <w:rPr>
                <w:sz w:val="20"/>
                <w:szCs w:val="20"/>
              </w:rPr>
            </w:pPr>
            <w:r w:rsidDel="00000000" w:rsidR="00000000" w:rsidRPr="00000000">
              <w:rPr>
                <w:rtl w:val="0"/>
              </w:rPr>
            </w:r>
          </w:p>
        </w:tc>
        <w:tc>
          <w:tcPr/>
          <w:p w:rsidR="00000000" w:rsidDel="00000000" w:rsidP="00000000" w:rsidRDefault="00000000" w:rsidRPr="00000000" w14:paraId="000000BA">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No calcula costos de envío en tiempo real ni genera órdenes de despacho automáticas.</w:t>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No permite a los usuarios dejar comentarios o calificaciones en los productos.</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C-</w:t>
            </w:r>
            <w:r w:rsidDel="00000000" w:rsidR="00000000" w:rsidRPr="00000000">
              <w:rPr>
                <w:sz w:val="20"/>
                <w:szCs w:val="20"/>
                <w:rtl w:val="0"/>
              </w:rPr>
              <w:t xml:space="preserve"> No incluye funcionalidades de recuperación de carritos abandonados ni herramientas de analítica avanzada.</w:t>
            </w:r>
          </w:p>
        </w:tc>
      </w:tr>
      <w:tr>
        <w:trPr>
          <w:cantSplit w:val="0"/>
          <w:tblHeader w:val="0"/>
        </w:trPr>
        <w:tc>
          <w:tcPr/>
          <w:p w:rsidR="00000000" w:rsidDel="00000000" w:rsidP="00000000" w:rsidRDefault="00000000" w:rsidRPr="00000000" w14:paraId="000000BD">
            <w:pPr>
              <w:rPr>
                <w:sz w:val="20"/>
                <w:szCs w:val="20"/>
              </w:rPr>
            </w:pPr>
            <w:r w:rsidDel="00000000" w:rsidR="00000000" w:rsidRPr="00000000">
              <w:rPr>
                <w:sz w:val="20"/>
                <w:szCs w:val="20"/>
                <w:rtl w:val="0"/>
              </w:rPr>
              <w:t xml:space="preserve">Otras limitaciones</w:t>
            </w:r>
          </w:p>
          <w:p w:rsidR="00000000" w:rsidDel="00000000" w:rsidP="00000000" w:rsidRDefault="00000000" w:rsidRPr="00000000" w14:paraId="000000BE">
            <w:pPr>
              <w:rPr>
                <w:sz w:val="20"/>
                <w:szCs w:val="20"/>
              </w:rPr>
            </w:pPr>
            <w:r w:rsidDel="00000000" w:rsidR="00000000" w:rsidRPr="00000000">
              <w:rPr>
                <w:rtl w:val="0"/>
              </w:rPr>
            </w:r>
          </w:p>
        </w:tc>
        <w:tc>
          <w:tcPr/>
          <w:p w:rsidR="00000000" w:rsidDel="00000000" w:rsidP="00000000" w:rsidRDefault="00000000" w:rsidRPr="00000000" w14:paraId="000000BF">
            <w:pPr>
              <w:rPr>
                <w:sz w:val="20"/>
                <w:szCs w:val="20"/>
              </w:rPr>
            </w:pPr>
            <w:r w:rsidDel="00000000" w:rsidR="00000000" w:rsidRPr="00000000">
              <w:rPr>
                <w:b w:val="1"/>
                <w:sz w:val="20"/>
                <w:szCs w:val="20"/>
                <w:rtl w:val="0"/>
              </w:rPr>
              <w:t xml:space="preserve">A-</w:t>
            </w:r>
            <w:r w:rsidDel="00000000" w:rsidR="00000000" w:rsidRPr="00000000">
              <w:rPr>
                <w:sz w:val="20"/>
                <w:szCs w:val="20"/>
                <w:rtl w:val="0"/>
              </w:rPr>
              <w:t xml:space="preserve"> El sistema se entregará en un único idioma (español), sin soporte para multi-idioma.</w:t>
            </w:r>
          </w:p>
          <w:p w:rsidR="00000000" w:rsidDel="00000000" w:rsidP="00000000" w:rsidRDefault="00000000" w:rsidRPr="00000000" w14:paraId="000000C0">
            <w:pPr>
              <w:rPr>
                <w:sz w:val="20"/>
                <w:szCs w:val="20"/>
              </w:rPr>
            </w:pPr>
            <w:r w:rsidDel="00000000" w:rsidR="00000000" w:rsidRPr="00000000">
              <w:rPr>
                <w:b w:val="1"/>
                <w:sz w:val="20"/>
                <w:szCs w:val="20"/>
                <w:rtl w:val="0"/>
              </w:rPr>
              <w:t xml:space="preserve">B-</w:t>
            </w:r>
            <w:r w:rsidDel="00000000" w:rsidR="00000000" w:rsidRPr="00000000">
              <w:rPr>
                <w:sz w:val="20"/>
                <w:szCs w:val="20"/>
                <w:rtl w:val="0"/>
              </w:rPr>
              <w:t xml:space="preserve"> La capacidad del servidor y la base de datos estará limitada a los planes gratuitos o de bajo costo ofrecidos por los proveedores en la nube, no estando diseñada para un tráfico masivo de nivel industrial.</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tc>
      </w:tr>
    </w:tbl>
    <w:p w:rsidR="00000000" w:rsidDel="00000000" w:rsidP="00000000" w:rsidRDefault="00000000" w:rsidRPr="00000000" w14:paraId="000000C3">
      <w:pPr>
        <w:rPr>
          <w:color w:val="000000"/>
        </w:rPr>
      </w:pPr>
      <w:r w:rsidDel="00000000" w:rsidR="00000000" w:rsidRPr="00000000">
        <w:rPr>
          <w:rtl w:val="0"/>
        </w:rPr>
      </w:r>
    </w:p>
    <w:tbl>
      <w:tblPr>
        <w:tblStyle w:val="Table7"/>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5"/>
        <w:gridCol w:w="4320"/>
        <w:gridCol w:w="2695"/>
        <w:tblGridChange w:id="0">
          <w:tblGrid>
            <w:gridCol w:w="2345"/>
            <w:gridCol w:w="4320"/>
            <w:gridCol w:w="2695"/>
          </w:tblGrid>
        </w:tblGridChange>
      </w:tblGrid>
      <w:tr>
        <w:trPr>
          <w:cantSplit w:val="0"/>
          <w:tblHeader w:val="0"/>
        </w:trPr>
        <w:tc>
          <w:tcPr>
            <w:gridSpan w:val="3"/>
            <w:shd w:fill="000000"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Hitos</w:t>
            </w:r>
          </w:p>
        </w:tc>
      </w:tr>
      <w:tr>
        <w:trPr>
          <w:cantSplit w:val="0"/>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Nombre del Hito</w:t>
            </w:r>
          </w:p>
        </w:tc>
        <w:tc>
          <w:tcPr>
            <w:shd w:fill="000000"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Descripción del Hito</w:t>
            </w:r>
          </w:p>
        </w:tc>
        <w:tc>
          <w:tcPr>
            <w:shd w:fill="000000"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Fecha de Entrega del Hito</w:t>
            </w:r>
          </w:p>
        </w:tc>
      </w:tr>
      <w:tr>
        <w:trPr>
          <w:cantSplit w:val="0"/>
          <w:trHeight w:val="429"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Fase 1: Plan y Diseño Aprobado</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Concluye la etapa inicial de planificación. El alcance, los requisitos y el diseño visual (mockups) han sido definidos y aprobados por el cliente y el equipo, permitiendo el inicio del desarrollo.</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sz w:val="20"/>
                <w:szCs w:val="20"/>
              </w:rPr>
            </w:pPr>
            <w:r w:rsidDel="00000000" w:rsidR="00000000" w:rsidRPr="00000000">
              <w:rPr>
                <w:b w:val="1"/>
                <w:sz w:val="20"/>
                <w:szCs w:val="20"/>
                <w:rtl w:val="0"/>
              </w:rPr>
              <w:t xml:space="preserve">07/09/2025</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i w:val="0"/>
                <w:smallCaps w:val="0"/>
                <w:strike w:val="0"/>
                <w:sz w:val="20"/>
                <w:szCs w:val="20"/>
                <w:u w:val="none"/>
                <w:shd w:fill="auto" w:val="clear"/>
                <w:vertAlign w:val="baseline"/>
              </w:rPr>
            </w:pPr>
            <w:r w:rsidDel="00000000" w:rsidR="00000000" w:rsidRPr="00000000">
              <w:rPr>
                <w:sz w:val="20"/>
                <w:szCs w:val="20"/>
                <w:rtl w:val="0"/>
              </w:rPr>
              <w:t xml:space="preserve">(Fin de la semana 3)</w:t>
            </w:r>
            <w:r w:rsidDel="00000000" w:rsidR="00000000" w:rsidRPr="00000000">
              <w:rPr>
                <w:rtl w:val="0"/>
              </w:rPr>
            </w:r>
          </w:p>
        </w:tc>
      </w:tr>
      <w:tr>
        <w:trPr>
          <w:cantSplit w:val="0"/>
          <w:trHeight w:val="278"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2: MVP del Backend</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Finalización del primer sprint de desarrollo. Se entrega un backend funcional con la base de datos modelada, el panel de administración operativo y los endpoints básicos de la API listos para ser consumidos.</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28/09/2025</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 de la semana 6)</w:t>
            </w:r>
            <w:r w:rsidDel="00000000" w:rsidR="00000000" w:rsidRPr="00000000">
              <w:rPr>
                <w:rtl w:val="0"/>
              </w:rPr>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3: Plataforma Web Navegable</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Concluye el desarrollo del frontend web principal. Los usuarios pueden registrarse, iniciar sesión y navegar por un catálogo de productos funcional que se conecta directamente con el backend.</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19/10/2025</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 de la semana 9)</w:t>
            </w: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Hito 4: Funcionalidad Completa (Beta)</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 plataforma web ha alcanzado la totalidad de sus funcionalidades planificadas, incluyendo el flujo de compra completo (simulado). El producto está listo para iniciar la fase de pruebas integrales.</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09/11/2025</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 de la semana 12)</w:t>
            </w: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5: Entrega Final y Despliegue</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 proyecto ha sido completamente probado, depurado y desplegado en un servidor en la nube. La plataforma está operativa y accesible públicamente. Se realiza la entrega formal al cliente y la presentación final.</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07/12/2025</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(Fin de la semana 16)</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1"/>
        <w:gridCol w:w="7499"/>
        <w:tblGridChange w:id="0">
          <w:tblGrid>
            <w:gridCol w:w="1851"/>
            <w:gridCol w:w="7499"/>
          </w:tblGrid>
        </w:tblGridChange>
      </w:tblGrid>
      <w:tr>
        <w:trPr>
          <w:cantSplit w:val="0"/>
          <w:tblHeader w:val="0"/>
        </w:trPr>
        <w:tc>
          <w:tcPr>
            <w:gridSpan w:val="2"/>
            <w:shd w:fill="000000"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Principales Riesgos identificados</w:t>
            </w:r>
          </w:p>
        </w:tc>
      </w:tr>
      <w:tr>
        <w:trPr>
          <w:cantSplit w:val="0"/>
          <w:tblHeader w:val="0"/>
        </w:trPr>
        <w:tc>
          <w:tcPr/>
          <w:p w:rsidR="00000000" w:rsidDel="00000000" w:rsidP="00000000" w:rsidRDefault="00000000" w:rsidRPr="00000000" w14:paraId="000000E5">
            <w:pPr>
              <w:rPr>
                <w:sz w:val="20"/>
                <w:szCs w:val="20"/>
              </w:rPr>
            </w:pPr>
            <w:r w:rsidDel="00000000" w:rsidR="00000000" w:rsidRPr="00000000">
              <w:rPr>
                <w:sz w:val="20"/>
                <w:szCs w:val="20"/>
                <w:rtl w:val="0"/>
              </w:rPr>
              <w:t xml:space="preserve">Riesgos de Gestión</w:t>
            </w:r>
          </w:p>
          <w:p w:rsidR="00000000" w:rsidDel="00000000" w:rsidP="00000000" w:rsidRDefault="00000000" w:rsidRPr="00000000" w14:paraId="000000E6">
            <w:pPr>
              <w:jc w:val="center"/>
              <w:rPr>
                <w:sz w:val="20"/>
                <w:szCs w:val="20"/>
              </w:rPr>
            </w:pPr>
            <w:r w:rsidDel="00000000" w:rsidR="00000000" w:rsidRPr="00000000">
              <w:rPr>
                <w:rtl w:val="0"/>
              </w:rPr>
            </w:r>
          </w:p>
        </w:tc>
        <w:tc>
          <w:tcPr/>
          <w:p w:rsidR="00000000" w:rsidDel="00000000" w:rsidP="00000000" w:rsidRDefault="00000000" w:rsidRPr="00000000" w14:paraId="000000E7">
            <w:pPr>
              <w:rPr>
                <w:sz w:val="20"/>
                <w:szCs w:val="20"/>
              </w:rPr>
            </w:pPr>
            <w:r w:rsidDel="00000000" w:rsidR="00000000" w:rsidRPr="00000000">
              <w:rPr>
                <w:b w:val="1"/>
                <w:sz w:val="20"/>
                <w:szCs w:val="20"/>
                <w:rtl w:val="0"/>
              </w:rPr>
              <w:t xml:space="preserve">A- Corrimiento del Alcance (Scope Creep):</w:t>
            </w:r>
            <w:r w:rsidDel="00000000" w:rsidR="00000000" w:rsidRPr="00000000">
              <w:rPr>
                <w:sz w:val="20"/>
                <w:szCs w:val="20"/>
                <w:rtl w:val="0"/>
              </w:rPr>
              <w:t xml:space="preserve"> Tendencia a añadir nuevas funcionalidades no planificadas que pueden retrasar el proyecto.</w:t>
            </w:r>
          </w:p>
          <w:p w:rsidR="00000000" w:rsidDel="00000000" w:rsidP="00000000" w:rsidRDefault="00000000" w:rsidRPr="00000000" w14:paraId="000000E8">
            <w:pPr>
              <w:rPr>
                <w:sz w:val="20"/>
                <w:szCs w:val="20"/>
              </w:rPr>
            </w:pPr>
            <w:r w:rsidDel="00000000" w:rsidR="00000000" w:rsidRPr="00000000">
              <w:rPr>
                <w:b w:val="1"/>
                <w:sz w:val="20"/>
                <w:szCs w:val="20"/>
                <w:rtl w:val="0"/>
              </w:rPr>
              <w:t xml:space="preserve">B- Estimaciones de Tiempo Inexactas:</w:t>
            </w:r>
            <w:r w:rsidDel="00000000" w:rsidR="00000000" w:rsidRPr="00000000">
              <w:rPr>
                <w:sz w:val="20"/>
                <w:szCs w:val="20"/>
                <w:rtl w:val="0"/>
              </w:rPr>
              <w:t xml:space="preserve"> Subestimar la complejidad de una tarea, afectando el cumplimiento de los plazos de los Sprints.</w:t>
            </w:r>
          </w:p>
          <w:p w:rsidR="00000000" w:rsidDel="00000000" w:rsidP="00000000" w:rsidRDefault="00000000" w:rsidRPr="00000000" w14:paraId="000000E9">
            <w:pPr>
              <w:rPr>
                <w:sz w:val="20"/>
                <w:szCs w:val="20"/>
              </w:rPr>
            </w:pPr>
            <w:r w:rsidDel="00000000" w:rsidR="00000000" w:rsidRPr="00000000">
              <w:rPr>
                <w:b w:val="1"/>
                <w:sz w:val="20"/>
                <w:szCs w:val="20"/>
                <w:rtl w:val="0"/>
              </w:rPr>
              <w:t xml:space="preserve">C- Gestión Inadecuada del Backlog:</w:t>
            </w:r>
            <w:r w:rsidDel="00000000" w:rsidR="00000000" w:rsidRPr="00000000">
              <w:rPr>
                <w:sz w:val="20"/>
                <w:szCs w:val="20"/>
                <w:rtl w:val="0"/>
              </w:rPr>
              <w:t xml:space="preserve"> No priorizar correctamente las tareas puede llevar a trabajar en funcionalidades de bajo impacto primero.</w:t>
            </w:r>
          </w:p>
          <w:p w:rsidR="00000000" w:rsidDel="00000000" w:rsidP="00000000" w:rsidRDefault="00000000" w:rsidRPr="00000000" w14:paraId="000000EA">
            <w:pPr>
              <w:rPr>
                <w:sz w:val="20"/>
                <w:szCs w:val="20"/>
              </w:rPr>
            </w:pPr>
            <w:r w:rsidDel="00000000" w:rsidR="00000000" w:rsidRPr="00000000">
              <w:rPr>
                <w:b w:val="1"/>
                <w:sz w:val="20"/>
                <w:szCs w:val="20"/>
                <w:rtl w:val="0"/>
              </w:rPr>
              <w:t xml:space="preserve">D- Comunicación Deficiente:</w:t>
            </w:r>
            <w:r w:rsidDel="00000000" w:rsidR="00000000" w:rsidRPr="00000000">
              <w:rPr>
                <w:sz w:val="20"/>
                <w:szCs w:val="20"/>
                <w:rtl w:val="0"/>
              </w:rPr>
              <w:t xml:space="preserve"> Falta de reuniones de seguimiento o canales de comunicación claros que generen malentendidos en el equipo.</w:t>
            </w:r>
          </w:p>
        </w:tc>
      </w:tr>
      <w:tr>
        <w:trPr>
          <w:cantSplit w:val="0"/>
          <w:tblHeader w:val="0"/>
        </w:trPr>
        <w:tc>
          <w:tcPr/>
          <w:p w:rsidR="00000000" w:rsidDel="00000000" w:rsidP="00000000" w:rsidRDefault="00000000" w:rsidRPr="00000000" w14:paraId="000000EB">
            <w:pPr>
              <w:rPr>
                <w:sz w:val="20"/>
                <w:szCs w:val="20"/>
              </w:rPr>
            </w:pPr>
            <w:r w:rsidDel="00000000" w:rsidR="00000000" w:rsidRPr="00000000">
              <w:rPr>
                <w:sz w:val="20"/>
                <w:szCs w:val="20"/>
                <w:rtl w:val="0"/>
              </w:rPr>
              <w:t xml:space="preserve">Riesgos organizacionales</w:t>
            </w:r>
          </w:p>
          <w:p w:rsidR="00000000" w:rsidDel="00000000" w:rsidP="00000000" w:rsidRDefault="00000000" w:rsidRPr="00000000" w14:paraId="000000EC">
            <w:pPr>
              <w:rPr>
                <w:sz w:val="20"/>
                <w:szCs w:val="20"/>
              </w:rPr>
            </w:pPr>
            <w:r w:rsidDel="00000000" w:rsidR="00000000" w:rsidRPr="00000000">
              <w:rPr>
                <w:rtl w:val="0"/>
              </w:rPr>
            </w:r>
          </w:p>
        </w:tc>
        <w:tc>
          <w:tcPr/>
          <w:p w:rsidR="00000000" w:rsidDel="00000000" w:rsidP="00000000" w:rsidRDefault="00000000" w:rsidRPr="00000000" w14:paraId="000000ED">
            <w:pPr>
              <w:rPr>
                <w:sz w:val="20"/>
                <w:szCs w:val="20"/>
              </w:rPr>
            </w:pPr>
            <w:r w:rsidDel="00000000" w:rsidR="00000000" w:rsidRPr="00000000">
              <w:rPr>
                <w:b w:val="1"/>
                <w:sz w:val="20"/>
                <w:szCs w:val="20"/>
                <w:rtl w:val="0"/>
              </w:rPr>
              <w:t xml:space="preserve">A- Desequilibrio en la Carga de Trabajo:</w:t>
            </w:r>
            <w:r w:rsidDel="00000000" w:rsidR="00000000" w:rsidRPr="00000000">
              <w:rPr>
                <w:sz w:val="20"/>
                <w:szCs w:val="20"/>
                <w:rtl w:val="0"/>
              </w:rPr>
              <w:t xml:space="preserve"> Un miembro del equipo asume más responsabilidades de las que puede manejar, generando un cuello de botella.</w:t>
            </w:r>
          </w:p>
          <w:p w:rsidR="00000000" w:rsidDel="00000000" w:rsidP="00000000" w:rsidRDefault="00000000" w:rsidRPr="00000000" w14:paraId="000000EE">
            <w:pPr>
              <w:rPr>
                <w:sz w:val="20"/>
                <w:szCs w:val="20"/>
              </w:rPr>
            </w:pPr>
            <w:r w:rsidDel="00000000" w:rsidR="00000000" w:rsidRPr="00000000">
              <w:rPr>
                <w:b w:val="1"/>
                <w:sz w:val="20"/>
                <w:szCs w:val="20"/>
                <w:rtl w:val="0"/>
              </w:rPr>
              <w:t xml:space="preserve">B- Falta de Compromiso:</w:t>
            </w:r>
            <w:r w:rsidDel="00000000" w:rsidR="00000000" w:rsidRPr="00000000">
              <w:rPr>
                <w:sz w:val="20"/>
                <w:szCs w:val="20"/>
                <w:rtl w:val="0"/>
              </w:rPr>
              <w:t xml:space="preserve"> Diferencias en el nivel de implicación de los miembros del equipo que afectan la moral y la velocidad del progreso.</w:t>
            </w:r>
          </w:p>
          <w:p w:rsidR="00000000" w:rsidDel="00000000" w:rsidP="00000000" w:rsidRDefault="00000000" w:rsidRPr="00000000" w14:paraId="000000EF">
            <w:pPr>
              <w:rPr>
                <w:sz w:val="20"/>
                <w:szCs w:val="20"/>
              </w:rPr>
            </w:pPr>
            <w:r w:rsidDel="00000000" w:rsidR="00000000" w:rsidRPr="00000000">
              <w:rPr>
                <w:b w:val="1"/>
                <w:sz w:val="20"/>
                <w:szCs w:val="20"/>
                <w:rtl w:val="0"/>
              </w:rPr>
              <w:t xml:space="preserve">C- Disponibilidad Limitada del Equipo:</w:t>
            </w:r>
            <w:r w:rsidDel="00000000" w:rsidR="00000000" w:rsidRPr="00000000">
              <w:rPr>
                <w:sz w:val="20"/>
                <w:szCs w:val="20"/>
                <w:rtl w:val="0"/>
              </w:rPr>
              <w:t xml:space="preserve"> Al ser un proyecto académico, la disponibilidad puede verse afectada por otras asignaturas, exámenes o compromisos personales.</w:t>
            </w:r>
          </w:p>
          <w:p w:rsidR="00000000" w:rsidDel="00000000" w:rsidP="00000000" w:rsidRDefault="00000000" w:rsidRPr="00000000" w14:paraId="000000F0">
            <w:pPr>
              <w:rPr>
                <w:sz w:val="20"/>
                <w:szCs w:val="20"/>
              </w:rPr>
            </w:pPr>
            <w:r w:rsidDel="00000000" w:rsidR="00000000" w:rsidRPr="00000000">
              <w:rPr>
                <w:b w:val="1"/>
                <w:sz w:val="20"/>
                <w:szCs w:val="20"/>
                <w:rtl w:val="0"/>
              </w:rPr>
              <w:t xml:space="preserve">D- Conflictos Interpersonales:</w:t>
            </w:r>
            <w:r w:rsidDel="00000000" w:rsidR="00000000" w:rsidRPr="00000000">
              <w:rPr>
                <w:sz w:val="20"/>
                <w:szCs w:val="20"/>
                <w:rtl w:val="0"/>
              </w:rPr>
              <w:t xml:space="preserve"> Diferencias de opinión no resueltas constructivamente que puedan afectar la colaboración.</w:t>
            </w:r>
          </w:p>
        </w:tc>
      </w:tr>
      <w:tr>
        <w:trPr>
          <w:cantSplit w:val="0"/>
          <w:tblHeader w:val="0"/>
        </w:trPr>
        <w:tc>
          <w:tcPr/>
          <w:p w:rsidR="00000000" w:rsidDel="00000000" w:rsidP="00000000" w:rsidRDefault="00000000" w:rsidRPr="00000000" w14:paraId="000000F1">
            <w:pPr>
              <w:rPr>
                <w:sz w:val="20"/>
                <w:szCs w:val="20"/>
              </w:rPr>
            </w:pPr>
            <w:r w:rsidDel="00000000" w:rsidR="00000000" w:rsidRPr="00000000">
              <w:rPr>
                <w:sz w:val="20"/>
                <w:szCs w:val="20"/>
                <w:rtl w:val="0"/>
              </w:rPr>
              <w:t xml:space="preserve">Riesgos Técnicos</w:t>
            </w:r>
          </w:p>
          <w:p w:rsidR="00000000" w:rsidDel="00000000" w:rsidP="00000000" w:rsidRDefault="00000000" w:rsidRPr="00000000" w14:paraId="000000F2">
            <w:pPr>
              <w:rPr>
                <w:sz w:val="20"/>
                <w:szCs w:val="20"/>
              </w:rPr>
            </w:pPr>
            <w:r w:rsidDel="00000000" w:rsidR="00000000" w:rsidRPr="00000000">
              <w:rPr>
                <w:rtl w:val="0"/>
              </w:rPr>
            </w:r>
          </w:p>
        </w:tc>
        <w:tc>
          <w:tcPr/>
          <w:p w:rsidR="00000000" w:rsidDel="00000000" w:rsidP="00000000" w:rsidRDefault="00000000" w:rsidRPr="00000000" w14:paraId="000000F3">
            <w:pPr>
              <w:rPr>
                <w:sz w:val="20"/>
                <w:szCs w:val="20"/>
              </w:rPr>
            </w:pPr>
            <w:r w:rsidDel="00000000" w:rsidR="00000000" w:rsidRPr="00000000">
              <w:rPr>
                <w:b w:val="1"/>
                <w:sz w:val="20"/>
                <w:szCs w:val="20"/>
                <w:rtl w:val="0"/>
              </w:rPr>
              <w:t xml:space="preserve">A- Curva de Aprendizaje Tecnológico:</w:t>
            </w:r>
            <w:r w:rsidDel="00000000" w:rsidR="00000000" w:rsidRPr="00000000">
              <w:rPr>
                <w:sz w:val="20"/>
                <w:szCs w:val="20"/>
                <w:rtl w:val="0"/>
              </w:rPr>
              <w:t xml:space="preserve"> Dificultades o retrasos debido a la falta de experiencia con alguna tecnología del stack (ej. Django, React Native).</w:t>
            </w:r>
          </w:p>
          <w:p w:rsidR="00000000" w:rsidDel="00000000" w:rsidP="00000000" w:rsidRDefault="00000000" w:rsidRPr="00000000" w14:paraId="000000F4">
            <w:pPr>
              <w:rPr>
                <w:sz w:val="20"/>
                <w:szCs w:val="20"/>
              </w:rPr>
            </w:pPr>
            <w:r w:rsidDel="00000000" w:rsidR="00000000" w:rsidRPr="00000000">
              <w:rPr>
                <w:b w:val="1"/>
                <w:sz w:val="20"/>
                <w:szCs w:val="20"/>
                <w:rtl w:val="0"/>
              </w:rPr>
              <w:t xml:space="preserve">B- Problemas de Integración:</w:t>
            </w:r>
            <w:r w:rsidDel="00000000" w:rsidR="00000000" w:rsidRPr="00000000">
              <w:rPr>
                <w:sz w:val="20"/>
                <w:szCs w:val="20"/>
                <w:rtl w:val="0"/>
              </w:rPr>
              <w:t xml:space="preserve"> Fallos en la comunicación entre el backend (API), el frontend.</w:t>
            </w:r>
          </w:p>
          <w:p w:rsidR="00000000" w:rsidDel="00000000" w:rsidP="00000000" w:rsidRDefault="00000000" w:rsidRPr="00000000" w14:paraId="000000F5">
            <w:pPr>
              <w:rPr>
                <w:sz w:val="20"/>
                <w:szCs w:val="20"/>
              </w:rPr>
            </w:pPr>
            <w:r w:rsidDel="00000000" w:rsidR="00000000" w:rsidRPr="00000000">
              <w:rPr>
                <w:b w:val="1"/>
                <w:sz w:val="20"/>
                <w:szCs w:val="20"/>
                <w:rtl w:val="0"/>
              </w:rPr>
              <w:t xml:space="preserve">C- Complicaciones en el Despliegue:</w:t>
            </w:r>
            <w:r w:rsidDel="00000000" w:rsidR="00000000" w:rsidRPr="00000000">
              <w:rPr>
                <w:sz w:val="20"/>
                <w:szCs w:val="20"/>
                <w:rtl w:val="0"/>
              </w:rPr>
              <w:t xml:space="preserve"> Errores inesperados al intentar poner la pagina en un servidor productivo por primera vez.</w:t>
            </w:r>
          </w:p>
          <w:p w:rsidR="00000000" w:rsidDel="00000000" w:rsidP="00000000" w:rsidRDefault="00000000" w:rsidRPr="00000000" w14:paraId="000000F6">
            <w:pPr>
              <w:rPr>
                <w:sz w:val="20"/>
                <w:szCs w:val="20"/>
              </w:rPr>
            </w:pPr>
            <w:r w:rsidDel="00000000" w:rsidR="00000000" w:rsidRPr="00000000">
              <w:rPr>
                <w:b w:val="1"/>
                <w:sz w:val="20"/>
                <w:szCs w:val="20"/>
                <w:rtl w:val="0"/>
              </w:rPr>
              <w:t xml:space="preserve">D- Deuda Técnica:</w:t>
            </w:r>
            <w:r w:rsidDel="00000000" w:rsidR="00000000" w:rsidRPr="00000000">
              <w:rPr>
                <w:sz w:val="20"/>
                <w:szCs w:val="20"/>
                <w:rtl w:val="0"/>
              </w:rPr>
              <w:t xml:space="preserve"> Tomar atajos en el código para cumplir con una fecha límite que luego dificultan el mantenimiento o la adición de nuevas funciones.</w:t>
            </w:r>
          </w:p>
        </w:tc>
      </w:tr>
      <w:tr>
        <w:trPr>
          <w:cantSplit w:val="0"/>
          <w:tblHeader w:val="0"/>
        </w:trPr>
        <w:tc>
          <w:tcPr/>
          <w:p w:rsidR="00000000" w:rsidDel="00000000" w:rsidP="00000000" w:rsidRDefault="00000000" w:rsidRPr="00000000" w14:paraId="000000F7">
            <w:pPr>
              <w:rPr>
                <w:sz w:val="20"/>
                <w:szCs w:val="20"/>
              </w:rPr>
            </w:pPr>
            <w:r w:rsidDel="00000000" w:rsidR="00000000" w:rsidRPr="00000000">
              <w:rPr>
                <w:sz w:val="20"/>
                <w:szCs w:val="20"/>
                <w:rtl w:val="0"/>
              </w:rPr>
              <w:t xml:space="preserve">Riesgos </w:t>
            </w:r>
          </w:p>
          <w:p w:rsidR="00000000" w:rsidDel="00000000" w:rsidP="00000000" w:rsidRDefault="00000000" w:rsidRPr="00000000" w14:paraId="000000F8">
            <w:pPr>
              <w:rPr>
                <w:sz w:val="20"/>
                <w:szCs w:val="20"/>
              </w:rPr>
            </w:pPr>
            <w:r w:rsidDel="00000000" w:rsidR="00000000" w:rsidRPr="00000000">
              <w:rPr>
                <w:sz w:val="20"/>
                <w:szCs w:val="20"/>
                <w:rtl w:val="0"/>
              </w:rPr>
              <w:t xml:space="preserve">Externos</w:t>
            </w:r>
          </w:p>
        </w:tc>
        <w:tc>
          <w:tcPr/>
          <w:p w:rsidR="00000000" w:rsidDel="00000000" w:rsidP="00000000" w:rsidRDefault="00000000" w:rsidRPr="00000000" w14:paraId="000000F9">
            <w:pPr>
              <w:rPr>
                <w:sz w:val="20"/>
                <w:szCs w:val="20"/>
              </w:rPr>
            </w:pPr>
            <w:r w:rsidDel="00000000" w:rsidR="00000000" w:rsidRPr="00000000">
              <w:rPr>
                <w:b w:val="1"/>
                <w:sz w:val="20"/>
                <w:szCs w:val="20"/>
                <w:rtl w:val="0"/>
              </w:rPr>
              <w:t xml:space="preserve">A- Dependencia del Cliente:</w:t>
            </w:r>
            <w:r w:rsidDel="00000000" w:rsidR="00000000" w:rsidRPr="00000000">
              <w:rPr>
                <w:sz w:val="20"/>
                <w:szCs w:val="20"/>
                <w:rtl w:val="0"/>
              </w:rPr>
              <w:t xml:space="preserve"> Retrasos significativos en la entrega de feedback o validaciones por parte del cliente (Gabriel) que detienen el avance.</w:t>
            </w:r>
          </w:p>
          <w:p w:rsidR="00000000" w:rsidDel="00000000" w:rsidP="00000000" w:rsidRDefault="00000000" w:rsidRPr="00000000" w14:paraId="000000FA">
            <w:pPr>
              <w:rPr>
                <w:sz w:val="20"/>
                <w:szCs w:val="20"/>
              </w:rPr>
            </w:pPr>
            <w:r w:rsidDel="00000000" w:rsidR="00000000" w:rsidRPr="00000000">
              <w:rPr>
                <w:b w:val="1"/>
                <w:sz w:val="20"/>
                <w:szCs w:val="20"/>
                <w:rtl w:val="0"/>
              </w:rPr>
              <w:t xml:space="preserve">B- Cambios en los Requisitos del Curso:</w:t>
            </w:r>
            <w:r w:rsidDel="00000000" w:rsidR="00000000" w:rsidRPr="00000000">
              <w:rPr>
                <w:sz w:val="20"/>
                <w:szCs w:val="20"/>
                <w:rtl w:val="0"/>
              </w:rPr>
              <w:t xml:space="preserve"> El profesor guía podría solicitar cambios en los entregables o en los criterios de evaluación a mitad del proyecto.</w:t>
            </w:r>
          </w:p>
          <w:p w:rsidR="00000000" w:rsidDel="00000000" w:rsidP="00000000" w:rsidRDefault="00000000" w:rsidRPr="00000000" w14:paraId="000000FB">
            <w:pPr>
              <w:rPr>
                <w:sz w:val="20"/>
                <w:szCs w:val="20"/>
              </w:rPr>
            </w:pPr>
            <w:r w:rsidDel="00000000" w:rsidR="00000000" w:rsidRPr="00000000">
              <w:rPr>
                <w:b w:val="1"/>
                <w:sz w:val="20"/>
                <w:szCs w:val="20"/>
                <w:rtl w:val="0"/>
              </w:rPr>
              <w:t xml:space="preserve">C- Fallas en Servicios de Terceros:</w:t>
            </w:r>
            <w:r w:rsidDel="00000000" w:rsidR="00000000" w:rsidRPr="00000000">
              <w:rPr>
                <w:sz w:val="20"/>
                <w:szCs w:val="20"/>
                <w:rtl w:val="0"/>
              </w:rPr>
              <w:t xml:space="preserve"> Problemas con el proveedor de la nube (ej. AWS, Heroku) o con repositorios de código (ej. GitHub) que impidan el trabajo.</w:t>
            </w:r>
          </w:p>
          <w:p w:rsidR="00000000" w:rsidDel="00000000" w:rsidP="00000000" w:rsidRDefault="00000000" w:rsidRPr="00000000" w14:paraId="000000FC">
            <w:pPr>
              <w:rPr>
                <w:sz w:val="20"/>
                <w:szCs w:val="20"/>
              </w:rPr>
            </w:pPr>
            <w:r w:rsidDel="00000000" w:rsidR="00000000" w:rsidRPr="00000000">
              <w:rPr>
                <w:b w:val="1"/>
                <w:sz w:val="20"/>
                <w:szCs w:val="20"/>
                <w:rtl w:val="0"/>
              </w:rPr>
              <w:t xml:space="preserve">D- Problemas con el Hardware de Desarrollo:</w:t>
            </w:r>
            <w:r w:rsidDel="00000000" w:rsidR="00000000" w:rsidRPr="00000000">
              <w:rPr>
                <w:sz w:val="20"/>
                <w:szCs w:val="20"/>
                <w:rtl w:val="0"/>
              </w:rPr>
              <w:t xml:space="preserve"> Fallo en el computador de algún miembro del equipo que le impida trabajar por un período.</w:t>
            </w:r>
          </w:p>
        </w:tc>
      </w:tr>
    </w:tbl>
    <w:p w:rsidR="00000000" w:rsidDel="00000000" w:rsidP="00000000" w:rsidRDefault="00000000" w:rsidRPr="00000000" w14:paraId="000000FD">
      <w:pPr>
        <w:rPr>
          <w:color w:val="808080"/>
          <w:sz w:val="20"/>
          <w:szCs w:val="20"/>
        </w:rPr>
      </w:pPr>
      <w:r w:rsidDel="00000000" w:rsidR="00000000" w:rsidRPr="00000000">
        <w:rPr>
          <w:color w:val="808080"/>
          <w:sz w:val="20"/>
          <w:szCs w:val="20"/>
          <w:rtl w:val="0"/>
        </w:rPr>
        <w:t xml:space="preserve">Obs :  Los principales tipos de estudio de factibilidad incluyen la operativa, técnica, económica, comercial, política y legal, así como la de tiempo. Cada tipo de estudio evalúa aspectos específicos del proyecto para determinar su viabilidad en áreas clave como recursos, tecnología, finanzas, mercado y cumplimiento legal. </w:t>
      </w:r>
    </w:p>
    <w:p w:rsidR="00000000" w:rsidDel="00000000" w:rsidP="00000000" w:rsidRDefault="00000000" w:rsidRPr="00000000" w14:paraId="000000FE">
      <w:pPr>
        <w:rPr>
          <w:color w:val="80808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F">
      <w:pPr>
        <w:rPr>
          <w:color w:val="808080"/>
          <w:sz w:val="20"/>
          <w:szCs w:val="20"/>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8"/>
        <w:gridCol w:w="6982"/>
        <w:gridCol w:w="850"/>
        <w:tblGridChange w:id="0">
          <w:tblGrid>
            <w:gridCol w:w="1518"/>
            <w:gridCol w:w="6982"/>
            <w:gridCol w:w="850"/>
          </w:tblGrid>
        </w:tblGridChange>
      </w:tblGrid>
      <w:tr>
        <w:trPr>
          <w:cantSplit w:val="0"/>
          <w:tblHeader w:val="0"/>
        </w:trPr>
        <w:tc>
          <w:tcPr>
            <w:gridSpan w:val="2"/>
            <w:shd w:fill="000000" w:val="cle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Análisis de Factibilidad</w:t>
            </w:r>
          </w:p>
        </w:tc>
        <w:tc>
          <w:tcPr>
            <w:shd w:fill="000000" w:val="cle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03">
            <w:pPr>
              <w:rPr>
                <w:sz w:val="20"/>
                <w:szCs w:val="20"/>
              </w:rPr>
            </w:pPr>
            <w:r w:rsidDel="00000000" w:rsidR="00000000" w:rsidRPr="00000000">
              <w:rPr>
                <w:sz w:val="20"/>
                <w:szCs w:val="20"/>
                <w:rtl w:val="0"/>
              </w:rPr>
              <w:t xml:space="preserve">Factibilidad Operacional</w:t>
            </w:r>
          </w:p>
          <w:p w:rsidR="00000000" w:rsidDel="00000000" w:rsidP="00000000" w:rsidRDefault="00000000" w:rsidRPr="00000000" w14:paraId="00000104">
            <w:pPr>
              <w:jc w:val="center"/>
              <w:rPr>
                <w:sz w:val="20"/>
                <w:szCs w:val="20"/>
              </w:rPr>
            </w:pPr>
            <w:r w:rsidDel="00000000" w:rsidR="00000000" w:rsidRPr="00000000">
              <w:rPr>
                <w:rtl w:val="0"/>
              </w:rPr>
            </w:r>
          </w:p>
        </w:tc>
        <w:tc>
          <w:tcPr>
            <w:shd w:fill="f2f2f2" w:val="clear"/>
          </w:tcPr>
          <w:p w:rsidR="00000000" w:rsidDel="00000000" w:rsidP="00000000" w:rsidRDefault="00000000" w:rsidRPr="00000000" w14:paraId="00000105">
            <w:pPr>
              <w:rPr>
                <w:sz w:val="20"/>
                <w:szCs w:val="20"/>
              </w:rPr>
            </w:pPr>
            <w:r w:rsidDel="00000000" w:rsidR="00000000" w:rsidRPr="00000000">
              <w:rPr>
                <w:sz w:val="20"/>
                <w:szCs w:val="20"/>
                <w:rtl w:val="0"/>
              </w:rPr>
              <w:t xml:space="preserve">Análisis: El proyecto es </w:t>
            </w:r>
            <w:r w:rsidDel="00000000" w:rsidR="00000000" w:rsidRPr="00000000">
              <w:rPr>
                <w:b w:val="1"/>
                <w:sz w:val="20"/>
                <w:szCs w:val="20"/>
                <w:rtl w:val="0"/>
              </w:rPr>
              <w:t xml:space="preserve">altamente factible</w:t>
            </w:r>
            <w:r w:rsidDel="00000000" w:rsidR="00000000" w:rsidRPr="00000000">
              <w:rPr>
                <w:sz w:val="20"/>
                <w:szCs w:val="20"/>
                <w:rtl w:val="0"/>
              </w:rPr>
              <w:t xml:space="preserve"> desde el punto de vista operacional. Busca optimizar y reemplazar un proceso existente (la venta a través de un sitio de WordPress) por uno más eficiente y profesional. El cliente ya opera en este mercado y la solución propuesta está diseñada para facilitar y mejorar sus operaciones diarias de gestión de productos y pedidos.</w:t>
            </w:r>
          </w:p>
        </w:tc>
        <w:tc>
          <w:tcPr>
            <w:shd w:fill="f2f2f2" w:val="clear"/>
          </w:tcPr>
          <w:p w:rsidR="00000000" w:rsidDel="00000000" w:rsidP="00000000" w:rsidRDefault="00000000" w:rsidRPr="00000000" w14:paraId="00000106">
            <w:pPr>
              <w:rPr>
                <w:sz w:val="20"/>
                <w:szCs w:val="20"/>
              </w:rPr>
            </w:pPr>
            <w:r w:rsidDel="00000000" w:rsidR="00000000" w:rsidRPr="00000000">
              <w:rPr>
                <w:sz w:val="20"/>
                <w:szCs w:val="20"/>
                <w:rtl w:val="0"/>
              </w:rPr>
              <w:t xml:space="preserve">PTS</w:t>
            </w:r>
          </w:p>
        </w:tc>
      </w:tr>
      <w:tr>
        <w:trPr>
          <w:cantSplit w:val="0"/>
          <w:tblHeader w:val="0"/>
        </w:trPr>
        <w:tc>
          <w:tcPr/>
          <w:p w:rsidR="00000000" w:rsidDel="00000000" w:rsidP="00000000" w:rsidRDefault="00000000" w:rsidRPr="00000000" w14:paraId="00000107">
            <w:pPr>
              <w:rPr>
                <w:sz w:val="20"/>
                <w:szCs w:val="20"/>
              </w:rPr>
            </w:pPr>
            <w:r w:rsidDel="00000000" w:rsidR="00000000" w:rsidRPr="00000000">
              <w:rPr>
                <w:sz w:val="20"/>
                <w:szCs w:val="20"/>
                <w:rtl w:val="0"/>
              </w:rPr>
              <w:t xml:space="preserve">Valoración</w:t>
            </w:r>
          </w:p>
        </w:tc>
        <w:tc>
          <w:tcPr/>
          <w:p w:rsidR="00000000" w:rsidDel="00000000" w:rsidP="00000000" w:rsidRDefault="00000000" w:rsidRPr="00000000" w14:paraId="00000108">
            <w:pPr>
              <w:rPr>
                <w:sz w:val="20"/>
                <w:szCs w:val="20"/>
              </w:rPr>
            </w:pPr>
            <w:r w:rsidDel="00000000" w:rsidR="00000000" w:rsidRPr="00000000">
              <w:rPr>
                <w:sz w:val="20"/>
                <w:szCs w:val="20"/>
                <w:rtl w:val="0"/>
              </w:rPr>
              <w:t xml:space="preserve">1 = Muy baja |2=Baja   | 3=Media | 4 = Alta |5 = Muy alta</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5</w:t>
            </w:r>
          </w:p>
        </w:tc>
      </w:tr>
      <w:tr>
        <w:trPr>
          <w:cantSplit w:val="0"/>
          <w:trHeight w:val="846" w:hRule="atLeast"/>
          <w:tblHeader w:val="0"/>
        </w:trPr>
        <w:tc>
          <w:tcPr>
            <w:shd w:fill="f2f2f2" w:val="clear"/>
          </w:tcPr>
          <w:p w:rsidR="00000000" w:rsidDel="00000000" w:rsidP="00000000" w:rsidRDefault="00000000" w:rsidRPr="00000000" w14:paraId="0000010A">
            <w:pPr>
              <w:rPr>
                <w:sz w:val="20"/>
                <w:szCs w:val="20"/>
              </w:rPr>
            </w:pPr>
            <w:r w:rsidDel="00000000" w:rsidR="00000000" w:rsidRPr="00000000">
              <w:rPr>
                <w:sz w:val="20"/>
                <w:szCs w:val="20"/>
                <w:rtl w:val="0"/>
              </w:rPr>
              <w:t xml:space="preserve">Factibilidad Técnica</w:t>
            </w:r>
          </w:p>
          <w:p w:rsidR="00000000" w:rsidDel="00000000" w:rsidP="00000000" w:rsidRDefault="00000000" w:rsidRPr="00000000" w14:paraId="0000010B">
            <w:pPr>
              <w:rPr>
                <w:sz w:val="20"/>
                <w:szCs w:val="20"/>
              </w:rPr>
            </w:pPr>
            <w:r w:rsidDel="00000000" w:rsidR="00000000" w:rsidRPr="00000000">
              <w:rPr>
                <w:rtl w:val="0"/>
              </w:rPr>
            </w:r>
          </w:p>
        </w:tc>
        <w:tc>
          <w:tcPr>
            <w:shd w:fill="f2f2f2" w:val="clear"/>
          </w:tcPr>
          <w:p w:rsidR="00000000" w:rsidDel="00000000" w:rsidP="00000000" w:rsidRDefault="00000000" w:rsidRPr="00000000" w14:paraId="0000010C">
            <w:pPr>
              <w:rPr>
                <w:sz w:val="20"/>
                <w:szCs w:val="20"/>
              </w:rPr>
            </w:pPr>
            <w:r w:rsidDel="00000000" w:rsidR="00000000" w:rsidRPr="00000000">
              <w:rPr>
                <w:sz w:val="20"/>
                <w:szCs w:val="20"/>
                <w:rtl w:val="0"/>
              </w:rPr>
              <w:t xml:space="preserve">Análisis: La factibilidad técnica es </w:t>
            </w:r>
            <w:r w:rsidDel="00000000" w:rsidR="00000000" w:rsidRPr="00000000">
              <w:rPr>
                <w:b w:val="1"/>
                <w:sz w:val="20"/>
                <w:szCs w:val="20"/>
                <w:rtl w:val="0"/>
              </w:rPr>
              <w:t xml:space="preserve">alta</w:t>
            </w:r>
            <w:r w:rsidDel="00000000" w:rsidR="00000000" w:rsidRPr="00000000">
              <w:rPr>
                <w:sz w:val="20"/>
                <w:szCs w:val="20"/>
                <w:rtl w:val="0"/>
              </w:rPr>
              <w:t xml:space="preserve">. El equipo de desarrollo tiene las competencias para manejar el stack tecnológico propuesto (Django, frontend, desarrollo móvil). Aunque puede existir una curva de aprendizaje en algún área específica, las tecnologías son maduras, bien documentadas y estándar en la industria. No se requiere tecnología experimental ni hardware especializado.</w:t>
            </w:r>
          </w:p>
        </w:tc>
        <w:tc>
          <w:tcPr>
            <w:shd w:fill="f2f2f2" w:val="clear"/>
          </w:tcPr>
          <w:p w:rsidR="00000000" w:rsidDel="00000000" w:rsidP="00000000" w:rsidRDefault="00000000" w:rsidRPr="00000000" w14:paraId="0000010D">
            <w:pPr>
              <w:rPr>
                <w:sz w:val="20"/>
                <w:szCs w:val="20"/>
              </w:rPr>
            </w:pPr>
            <w:r w:rsidDel="00000000" w:rsidR="00000000" w:rsidRPr="00000000">
              <w:rPr>
                <w:sz w:val="20"/>
                <w:szCs w:val="20"/>
                <w:rtl w:val="0"/>
              </w:rPr>
              <w:t xml:space="preserve">PTS</w:t>
            </w:r>
          </w:p>
        </w:tc>
      </w:tr>
      <w:tr>
        <w:trPr>
          <w:cantSplit w:val="0"/>
          <w:trHeight w:val="245" w:hRule="atLeast"/>
          <w:tblHeader w:val="0"/>
        </w:trPr>
        <w:tc>
          <w:tcPr>
            <w:shd w:fill="ffffff" w:val="clear"/>
          </w:tcPr>
          <w:p w:rsidR="00000000" w:rsidDel="00000000" w:rsidP="00000000" w:rsidRDefault="00000000" w:rsidRPr="00000000" w14:paraId="0000010E">
            <w:pPr>
              <w:rPr>
                <w:sz w:val="20"/>
                <w:szCs w:val="20"/>
              </w:rPr>
            </w:pPr>
            <w:r w:rsidDel="00000000" w:rsidR="00000000" w:rsidRPr="00000000">
              <w:rPr>
                <w:sz w:val="20"/>
                <w:szCs w:val="20"/>
                <w:rtl w:val="0"/>
              </w:rPr>
              <w:t xml:space="preserve">Valoración</w:t>
            </w:r>
          </w:p>
        </w:tc>
        <w:tc>
          <w:tcPr>
            <w:shd w:fill="ffffff" w:val="clear"/>
          </w:tcPr>
          <w:p w:rsidR="00000000" w:rsidDel="00000000" w:rsidP="00000000" w:rsidRDefault="00000000" w:rsidRPr="00000000" w14:paraId="0000010F">
            <w:pPr>
              <w:rPr>
                <w:sz w:val="20"/>
                <w:szCs w:val="20"/>
              </w:rPr>
            </w:pPr>
            <w:r w:rsidDel="00000000" w:rsidR="00000000" w:rsidRPr="00000000">
              <w:rPr>
                <w:sz w:val="20"/>
                <w:szCs w:val="20"/>
                <w:rtl w:val="0"/>
              </w:rPr>
              <w:t xml:space="preserve">1 = Muy baja |2=Baja   | 3=Media | 4 = Alta |5 = Muy alta</w:t>
            </w:r>
          </w:p>
        </w:tc>
        <w:tc>
          <w:tcPr>
            <w:shd w:fill="ffffff" w:val="clear"/>
          </w:tcPr>
          <w:p w:rsidR="00000000" w:rsidDel="00000000" w:rsidP="00000000" w:rsidRDefault="00000000" w:rsidRPr="00000000" w14:paraId="00000110">
            <w:pPr>
              <w:rPr>
                <w:sz w:val="20"/>
                <w:szCs w:val="20"/>
              </w:rPr>
            </w:pPr>
            <w:r w:rsidDel="00000000" w:rsidR="00000000" w:rsidRPr="00000000">
              <w:rPr>
                <w:sz w:val="20"/>
                <w:szCs w:val="20"/>
                <w:rtl w:val="0"/>
              </w:rPr>
              <w:t xml:space="preserve">4</w:t>
            </w:r>
          </w:p>
        </w:tc>
      </w:tr>
      <w:tr>
        <w:trPr>
          <w:cantSplit w:val="0"/>
          <w:trHeight w:val="846" w:hRule="atLeast"/>
          <w:tblHeader w:val="0"/>
        </w:trPr>
        <w:tc>
          <w:tcPr>
            <w:shd w:fill="f2f2f2" w:val="clear"/>
          </w:tcPr>
          <w:p w:rsidR="00000000" w:rsidDel="00000000" w:rsidP="00000000" w:rsidRDefault="00000000" w:rsidRPr="00000000" w14:paraId="00000111">
            <w:pPr>
              <w:rPr>
                <w:sz w:val="20"/>
                <w:szCs w:val="20"/>
              </w:rPr>
            </w:pPr>
            <w:r w:rsidDel="00000000" w:rsidR="00000000" w:rsidRPr="00000000">
              <w:rPr>
                <w:sz w:val="20"/>
                <w:szCs w:val="20"/>
                <w:rtl w:val="0"/>
              </w:rPr>
              <w:t xml:space="preserve">Factibilidad del Tiempo</w:t>
            </w:r>
          </w:p>
          <w:p w:rsidR="00000000" w:rsidDel="00000000" w:rsidP="00000000" w:rsidRDefault="00000000" w:rsidRPr="00000000" w14:paraId="00000112">
            <w:pPr>
              <w:rPr>
                <w:sz w:val="20"/>
                <w:szCs w:val="20"/>
              </w:rPr>
            </w:pPr>
            <w:r w:rsidDel="00000000" w:rsidR="00000000" w:rsidRPr="00000000">
              <w:rPr>
                <w:rtl w:val="0"/>
              </w:rPr>
            </w:r>
          </w:p>
        </w:tc>
        <w:tc>
          <w:tcPr>
            <w:shd w:fill="f2f2f2" w:val="clear"/>
          </w:tcPr>
          <w:p w:rsidR="00000000" w:rsidDel="00000000" w:rsidP="00000000" w:rsidRDefault="00000000" w:rsidRPr="00000000" w14:paraId="00000113">
            <w:pPr>
              <w:rPr>
                <w:sz w:val="20"/>
                <w:szCs w:val="20"/>
              </w:rPr>
            </w:pPr>
            <w:r w:rsidDel="00000000" w:rsidR="00000000" w:rsidRPr="00000000">
              <w:rPr>
                <w:sz w:val="20"/>
                <w:szCs w:val="20"/>
                <w:rtl w:val="0"/>
              </w:rPr>
              <w:t xml:space="preserve">Análisis: La factibilidad del tiempo es </w:t>
            </w:r>
            <w:r w:rsidDel="00000000" w:rsidR="00000000" w:rsidRPr="00000000">
              <w:rPr>
                <w:b w:val="1"/>
                <w:sz w:val="20"/>
                <w:szCs w:val="20"/>
                <w:rtl w:val="0"/>
              </w:rPr>
              <w:t xml:space="preserve">media</w:t>
            </w:r>
            <w:r w:rsidDel="00000000" w:rsidR="00000000" w:rsidRPr="00000000">
              <w:rPr>
                <w:sz w:val="20"/>
                <w:szCs w:val="20"/>
                <w:rtl w:val="0"/>
              </w:rPr>
              <w:t xml:space="preserve">. El cronograma de 16 semanas es ajustado para desarrollar un ecosistema completo (web, admin, app). Si bien es realizable, no deja mucho margen para imprevistos o retrasos significativos. El éxito dependerá de una gestión ágil y estricta del tiempo y del cumplimiento de los hitos planificados.</w:t>
            </w:r>
          </w:p>
        </w:tc>
        <w:tc>
          <w:tcPr>
            <w:shd w:fill="f2f2f2" w:val="clear"/>
          </w:tcPr>
          <w:p w:rsidR="00000000" w:rsidDel="00000000" w:rsidP="00000000" w:rsidRDefault="00000000" w:rsidRPr="00000000" w14:paraId="00000114">
            <w:pPr>
              <w:rPr>
                <w:sz w:val="20"/>
                <w:szCs w:val="20"/>
              </w:rPr>
            </w:pPr>
            <w:r w:rsidDel="00000000" w:rsidR="00000000" w:rsidRPr="00000000">
              <w:rPr>
                <w:sz w:val="20"/>
                <w:szCs w:val="20"/>
                <w:rtl w:val="0"/>
              </w:rPr>
              <w:t xml:space="preserve">PTS</w:t>
            </w:r>
          </w:p>
        </w:tc>
      </w:tr>
      <w:tr>
        <w:trPr>
          <w:cantSplit w:val="0"/>
          <w:tblHeader w:val="0"/>
        </w:trPr>
        <w:tc>
          <w:tcPr/>
          <w:p w:rsidR="00000000" w:rsidDel="00000000" w:rsidP="00000000" w:rsidRDefault="00000000" w:rsidRPr="00000000" w14:paraId="00000115">
            <w:pPr>
              <w:rPr>
                <w:sz w:val="20"/>
                <w:szCs w:val="20"/>
              </w:rPr>
            </w:pPr>
            <w:r w:rsidDel="00000000" w:rsidR="00000000" w:rsidRPr="00000000">
              <w:rPr>
                <w:sz w:val="20"/>
                <w:szCs w:val="20"/>
                <w:rtl w:val="0"/>
              </w:rPr>
              <w:t xml:space="preserve">Valoración </w:t>
            </w:r>
          </w:p>
        </w:tc>
        <w:tc>
          <w:tcPr/>
          <w:p w:rsidR="00000000" w:rsidDel="00000000" w:rsidP="00000000" w:rsidRDefault="00000000" w:rsidRPr="00000000" w14:paraId="00000116">
            <w:pPr>
              <w:rPr>
                <w:sz w:val="20"/>
                <w:szCs w:val="20"/>
              </w:rPr>
            </w:pPr>
            <w:r w:rsidDel="00000000" w:rsidR="00000000" w:rsidRPr="00000000">
              <w:rPr>
                <w:sz w:val="20"/>
                <w:szCs w:val="20"/>
                <w:rtl w:val="0"/>
              </w:rPr>
              <w:t xml:space="preserve">1 = Muy baja |2=Baja   | 3=Media | 4 = Alta |5 = Muy alta</w:t>
            </w:r>
          </w:p>
        </w:tc>
        <w:tc>
          <w:tcPr/>
          <w:p w:rsidR="00000000" w:rsidDel="00000000" w:rsidP="00000000" w:rsidRDefault="00000000" w:rsidRPr="00000000" w14:paraId="00000117">
            <w:pPr>
              <w:rPr>
                <w:sz w:val="20"/>
                <w:szCs w:val="20"/>
              </w:rPr>
            </w:pPr>
            <w:r w:rsidDel="00000000" w:rsidR="00000000" w:rsidRPr="00000000">
              <w:rPr>
                <w:sz w:val="20"/>
                <w:szCs w:val="20"/>
                <w:rtl w:val="0"/>
              </w:rPr>
              <w:t xml:space="preserve">3</w:t>
            </w:r>
          </w:p>
        </w:tc>
      </w:tr>
      <w:tr>
        <w:trPr>
          <w:cantSplit w:val="0"/>
          <w:tblHeader w:val="0"/>
        </w:trPr>
        <w:tc>
          <w:tcPr>
            <w:shd w:fill="f2f2f2" w:val="clear"/>
          </w:tcPr>
          <w:p w:rsidR="00000000" w:rsidDel="00000000" w:rsidP="00000000" w:rsidRDefault="00000000" w:rsidRPr="00000000" w14:paraId="00000118">
            <w:pPr>
              <w:rPr>
                <w:sz w:val="20"/>
                <w:szCs w:val="20"/>
              </w:rPr>
            </w:pPr>
            <w:r w:rsidDel="00000000" w:rsidR="00000000" w:rsidRPr="00000000">
              <w:rPr>
                <w:sz w:val="20"/>
                <w:szCs w:val="20"/>
                <w:rtl w:val="0"/>
              </w:rPr>
              <w:t xml:space="preserve">Factibilidad Costos o económica</w:t>
            </w:r>
          </w:p>
          <w:p w:rsidR="00000000" w:rsidDel="00000000" w:rsidP="00000000" w:rsidRDefault="00000000" w:rsidRPr="00000000" w14:paraId="00000119">
            <w:pPr>
              <w:rPr>
                <w:sz w:val="20"/>
                <w:szCs w:val="20"/>
              </w:rPr>
            </w:pPr>
            <w:r w:rsidDel="00000000" w:rsidR="00000000" w:rsidRPr="00000000">
              <w:rPr>
                <w:rtl w:val="0"/>
              </w:rPr>
            </w:r>
          </w:p>
        </w:tc>
        <w:tc>
          <w:tcPr>
            <w:shd w:fill="f2f2f2" w:val="clear"/>
          </w:tcPr>
          <w:p w:rsidR="00000000" w:rsidDel="00000000" w:rsidP="00000000" w:rsidRDefault="00000000" w:rsidRPr="00000000" w14:paraId="0000011A">
            <w:pPr>
              <w:rPr>
                <w:sz w:val="20"/>
                <w:szCs w:val="20"/>
              </w:rPr>
            </w:pPr>
            <w:r w:rsidDel="00000000" w:rsidR="00000000" w:rsidRPr="00000000">
              <w:rPr>
                <w:sz w:val="20"/>
                <w:szCs w:val="20"/>
                <w:rtl w:val="0"/>
              </w:rPr>
              <w:t xml:space="preserve">Análisis: La factibilidad económica es </w:t>
            </w:r>
            <w:r w:rsidDel="00000000" w:rsidR="00000000" w:rsidRPr="00000000">
              <w:rPr>
                <w:b w:val="1"/>
                <w:sz w:val="20"/>
                <w:szCs w:val="20"/>
                <w:rtl w:val="0"/>
              </w:rPr>
              <w:t xml:space="preserve">muy alta</w:t>
            </w:r>
            <w:r w:rsidDel="00000000" w:rsidR="00000000" w:rsidRPr="00000000">
              <w:rPr>
                <w:sz w:val="20"/>
                <w:szCs w:val="20"/>
                <w:rtl w:val="0"/>
              </w:rPr>
              <w:t xml:space="preserve">. Al ser un proyecto académico, no incurre en costos de salarios. Los principales gastos (servicios en la nube, herramientas de desarrollo) pueden cubrirse en su mayoría con planes gratuitos o de bajo costo para estudiantes. El proyecto no requiere una inversión financiera significativa para su ejecución.</w:t>
            </w:r>
          </w:p>
        </w:tc>
        <w:tc>
          <w:tcPr>
            <w:shd w:fill="f2f2f2" w:val="clear"/>
          </w:tcPr>
          <w:p w:rsidR="00000000" w:rsidDel="00000000" w:rsidP="00000000" w:rsidRDefault="00000000" w:rsidRPr="00000000" w14:paraId="0000011B">
            <w:pPr>
              <w:rPr>
                <w:sz w:val="20"/>
                <w:szCs w:val="20"/>
              </w:rPr>
            </w:pPr>
            <w:r w:rsidDel="00000000" w:rsidR="00000000" w:rsidRPr="00000000">
              <w:rPr>
                <w:sz w:val="20"/>
                <w:szCs w:val="20"/>
                <w:rtl w:val="0"/>
              </w:rPr>
              <w:t xml:space="preserve">PTS</w:t>
            </w:r>
          </w:p>
        </w:tc>
      </w:tr>
      <w:tr>
        <w:trPr>
          <w:cantSplit w:val="0"/>
          <w:tblHeader w:val="0"/>
        </w:trPr>
        <w:tc>
          <w:tcPr>
            <w:shd w:fill="ffffff" w:val="clear"/>
          </w:tcPr>
          <w:p w:rsidR="00000000" w:rsidDel="00000000" w:rsidP="00000000" w:rsidRDefault="00000000" w:rsidRPr="00000000" w14:paraId="0000011C">
            <w:pPr>
              <w:rPr>
                <w:sz w:val="20"/>
                <w:szCs w:val="20"/>
              </w:rPr>
            </w:pPr>
            <w:r w:rsidDel="00000000" w:rsidR="00000000" w:rsidRPr="00000000">
              <w:rPr>
                <w:sz w:val="20"/>
                <w:szCs w:val="20"/>
                <w:rtl w:val="0"/>
              </w:rPr>
              <w:t xml:space="preserve">Valoración </w:t>
            </w:r>
          </w:p>
        </w:tc>
        <w:tc>
          <w:tcPr>
            <w:shd w:fill="ffffff" w:val="clear"/>
          </w:tcPr>
          <w:p w:rsidR="00000000" w:rsidDel="00000000" w:rsidP="00000000" w:rsidRDefault="00000000" w:rsidRPr="00000000" w14:paraId="0000011D">
            <w:pPr>
              <w:rPr>
                <w:sz w:val="20"/>
                <w:szCs w:val="20"/>
              </w:rPr>
            </w:pPr>
            <w:r w:rsidDel="00000000" w:rsidR="00000000" w:rsidRPr="00000000">
              <w:rPr>
                <w:sz w:val="20"/>
                <w:szCs w:val="20"/>
                <w:rtl w:val="0"/>
              </w:rPr>
              <w:t xml:space="preserve">1 = Muy baja |2=Baja   | 3=Media | 4 = Alta |5 = Muy alta</w:t>
            </w:r>
          </w:p>
        </w:tc>
        <w:tc>
          <w:tcPr>
            <w:shd w:fill="ffffff" w:val="clear"/>
          </w:tcPr>
          <w:p w:rsidR="00000000" w:rsidDel="00000000" w:rsidP="00000000" w:rsidRDefault="00000000" w:rsidRPr="00000000" w14:paraId="0000011E">
            <w:pPr>
              <w:rPr>
                <w:sz w:val="20"/>
                <w:szCs w:val="20"/>
              </w:rPr>
            </w:pPr>
            <w:r w:rsidDel="00000000" w:rsidR="00000000" w:rsidRPr="00000000">
              <w:rPr>
                <w:sz w:val="20"/>
                <w:szCs w:val="20"/>
                <w:rtl w:val="0"/>
              </w:rPr>
              <w:t xml:space="preserve">5</w:t>
            </w:r>
          </w:p>
        </w:tc>
      </w:tr>
      <w:tr>
        <w:trPr>
          <w:cantSplit w:val="0"/>
          <w:trHeight w:val="736" w:hRule="atLeast"/>
          <w:tblHeader w:val="0"/>
        </w:trPr>
        <w:tc>
          <w:tcPr>
            <w:shd w:fill="f2f2f2" w:val="clear"/>
          </w:tcPr>
          <w:p w:rsidR="00000000" w:rsidDel="00000000" w:rsidP="00000000" w:rsidRDefault="00000000" w:rsidRPr="00000000" w14:paraId="0000011F">
            <w:pPr>
              <w:rPr>
                <w:sz w:val="20"/>
                <w:szCs w:val="20"/>
              </w:rPr>
            </w:pPr>
            <w:r w:rsidDel="00000000" w:rsidR="00000000" w:rsidRPr="00000000">
              <w:rPr>
                <w:sz w:val="20"/>
                <w:szCs w:val="20"/>
                <w:rtl w:val="0"/>
              </w:rPr>
              <w:t xml:space="preserve">Factibilidad Legal</w:t>
            </w:r>
          </w:p>
        </w:tc>
        <w:tc>
          <w:tcPr>
            <w:shd w:fill="f2f2f2" w:val="clear"/>
          </w:tcPr>
          <w:p w:rsidR="00000000" w:rsidDel="00000000" w:rsidP="00000000" w:rsidRDefault="00000000" w:rsidRPr="00000000" w14:paraId="00000120">
            <w:pPr>
              <w:rPr>
                <w:sz w:val="20"/>
                <w:szCs w:val="20"/>
              </w:rPr>
            </w:pPr>
            <w:r w:rsidDel="00000000" w:rsidR="00000000" w:rsidRPr="00000000">
              <w:rPr>
                <w:sz w:val="20"/>
                <w:szCs w:val="20"/>
                <w:rtl w:val="0"/>
              </w:rPr>
              <w:t xml:space="preserve">Análisis: La factibilidad legal es </w:t>
            </w:r>
            <w:r w:rsidDel="00000000" w:rsidR="00000000" w:rsidRPr="00000000">
              <w:rPr>
                <w:b w:val="1"/>
                <w:sz w:val="20"/>
                <w:szCs w:val="20"/>
                <w:rtl w:val="0"/>
              </w:rPr>
              <w:t xml:space="preserve">muy alta</w:t>
            </w:r>
            <w:r w:rsidDel="00000000" w:rsidR="00000000" w:rsidRPr="00000000">
              <w:rPr>
                <w:sz w:val="20"/>
                <w:szCs w:val="20"/>
                <w:rtl w:val="0"/>
              </w:rPr>
              <w:t xml:space="preserve">. El proyecto consiste en el desarrollo de una plataforma de e-commerce estándar, que no opera en un sector regulado de forma especial. No se manejarán datos sensibles más allá de lo habitual en una tienda online (nombre, dirección) y no se procesarán pagos reales, lo que simplifica el cumplimiento de normativas financieras.</w:t>
            </w:r>
          </w:p>
        </w:tc>
        <w:tc>
          <w:tcPr>
            <w:shd w:fill="f2f2f2" w:val="clear"/>
          </w:tcPr>
          <w:p w:rsidR="00000000" w:rsidDel="00000000" w:rsidP="00000000" w:rsidRDefault="00000000" w:rsidRPr="00000000" w14:paraId="00000121">
            <w:pPr>
              <w:rPr>
                <w:sz w:val="20"/>
                <w:szCs w:val="20"/>
              </w:rPr>
            </w:pPr>
            <w:r w:rsidDel="00000000" w:rsidR="00000000" w:rsidRPr="00000000">
              <w:rPr>
                <w:sz w:val="20"/>
                <w:szCs w:val="20"/>
                <w:rtl w:val="0"/>
              </w:rPr>
              <w:t xml:space="preserve">PTS</w:t>
            </w:r>
          </w:p>
        </w:tc>
      </w:tr>
      <w:tr>
        <w:trPr>
          <w:cantSplit w:val="0"/>
          <w:trHeight w:val="372" w:hRule="atLeast"/>
          <w:tblHeader w:val="0"/>
        </w:trPr>
        <w:tc>
          <w:tcPr/>
          <w:p w:rsidR="00000000" w:rsidDel="00000000" w:rsidP="00000000" w:rsidRDefault="00000000" w:rsidRPr="00000000" w14:paraId="00000122">
            <w:pPr>
              <w:rPr>
                <w:sz w:val="20"/>
                <w:szCs w:val="20"/>
              </w:rPr>
            </w:pPr>
            <w:r w:rsidDel="00000000" w:rsidR="00000000" w:rsidRPr="00000000">
              <w:rPr>
                <w:sz w:val="20"/>
                <w:szCs w:val="20"/>
                <w:rtl w:val="0"/>
              </w:rPr>
              <w:t xml:space="preserve">Valoración</w:t>
            </w:r>
          </w:p>
          <w:p w:rsidR="00000000" w:rsidDel="00000000" w:rsidP="00000000" w:rsidRDefault="00000000" w:rsidRPr="00000000" w14:paraId="00000123">
            <w:pPr>
              <w:jc w:val="center"/>
              <w:rPr>
                <w:sz w:val="20"/>
                <w:szCs w:val="20"/>
              </w:rPr>
            </w:pPr>
            <w:r w:rsidDel="00000000" w:rsidR="00000000" w:rsidRPr="00000000">
              <w:rPr>
                <w:rtl w:val="0"/>
              </w:rPr>
            </w:r>
          </w:p>
        </w:tc>
        <w:tc>
          <w:tcPr/>
          <w:p w:rsidR="00000000" w:rsidDel="00000000" w:rsidP="00000000" w:rsidRDefault="00000000" w:rsidRPr="00000000" w14:paraId="00000124">
            <w:pPr>
              <w:rPr>
                <w:sz w:val="20"/>
                <w:szCs w:val="20"/>
              </w:rPr>
            </w:pPr>
            <w:r w:rsidDel="00000000" w:rsidR="00000000" w:rsidRPr="00000000">
              <w:rPr>
                <w:sz w:val="20"/>
                <w:szCs w:val="20"/>
                <w:rtl w:val="0"/>
              </w:rPr>
              <w:t xml:space="preserve">1 = Muy baja |2=Baja   | 3=Media | 4 = Alta |5 = Muy alta</w:t>
            </w:r>
          </w:p>
        </w:tc>
        <w:tc>
          <w:tcPr/>
          <w:p w:rsidR="00000000" w:rsidDel="00000000" w:rsidP="00000000" w:rsidRDefault="00000000" w:rsidRPr="00000000" w14:paraId="00000125">
            <w:pPr>
              <w:rPr>
                <w:sz w:val="20"/>
                <w:szCs w:val="20"/>
              </w:rPr>
            </w:pPr>
            <w:r w:rsidDel="00000000" w:rsidR="00000000" w:rsidRPr="00000000">
              <w:rPr>
                <w:sz w:val="20"/>
                <w:szCs w:val="20"/>
                <w:rtl w:val="0"/>
              </w:rPr>
              <w:t xml:space="preserve">5</w:t>
            </w:r>
          </w:p>
        </w:tc>
      </w:tr>
      <w:tr>
        <w:trPr>
          <w:cantSplit w:val="0"/>
          <w:trHeight w:val="372" w:hRule="atLeast"/>
          <w:tblHeader w:val="0"/>
        </w:trPr>
        <w:tc>
          <w:tcPr/>
          <w:p w:rsidR="00000000" w:rsidDel="00000000" w:rsidP="00000000" w:rsidRDefault="00000000" w:rsidRPr="00000000" w14:paraId="00000126">
            <w:pPr>
              <w:rPr>
                <w:sz w:val="20"/>
                <w:szCs w:val="20"/>
              </w:rPr>
            </w:pPr>
            <w:r w:rsidDel="00000000" w:rsidR="00000000" w:rsidRPr="00000000">
              <w:rPr>
                <w:rtl w:val="0"/>
              </w:rPr>
            </w:r>
          </w:p>
        </w:tc>
        <w:tc>
          <w:tcPr/>
          <w:p w:rsidR="00000000" w:rsidDel="00000000" w:rsidP="00000000" w:rsidRDefault="00000000" w:rsidRPr="00000000" w14:paraId="00000127">
            <w:pPr>
              <w:jc w:val="right"/>
              <w:rPr>
                <w:b w:val="1"/>
                <w:sz w:val="24"/>
                <w:szCs w:val="24"/>
              </w:rPr>
            </w:pPr>
            <w:r w:rsidDel="00000000" w:rsidR="00000000" w:rsidRPr="00000000">
              <w:rPr>
                <w:b w:val="1"/>
                <w:sz w:val="24"/>
                <w:szCs w:val="24"/>
                <w:rtl w:val="0"/>
              </w:rPr>
              <w:t xml:space="preserve">TOTAL</w:t>
            </w:r>
          </w:p>
        </w:tc>
        <w:tc>
          <w:tcPr/>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22</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keepNext w:val="0"/>
        <w:keepLines w:val="0"/>
        <w:rPr>
          <w:sz w:val="26"/>
          <w:szCs w:val="26"/>
        </w:rPr>
      </w:pPr>
      <w:bookmarkStart w:colFirst="0" w:colLast="0" w:name="_heading=h.ct7yo5ltw7kj" w:id="1"/>
      <w:bookmarkEnd w:id="1"/>
      <w:r w:rsidDel="00000000" w:rsidR="00000000" w:rsidRPr="00000000">
        <w:rPr>
          <w:sz w:val="26"/>
          <w:szCs w:val="26"/>
          <w:rtl w:val="0"/>
        </w:rPr>
        <w:t xml:space="preserve">Cálculo Final</w:t>
      </w:r>
    </w:p>
    <w:p w:rsidR="00000000" w:rsidDel="00000000" w:rsidP="00000000" w:rsidRDefault="00000000" w:rsidRPr="00000000" w14:paraId="0000012B">
      <w:pPr>
        <w:numPr>
          <w:ilvl w:val="0"/>
          <w:numId w:val="3"/>
        </w:numPr>
        <w:spacing w:after="0" w:afterAutospacing="0" w:before="240" w:lineRule="auto"/>
        <w:ind w:left="720" w:hanging="360"/>
      </w:pPr>
      <w:r w:rsidDel="00000000" w:rsidR="00000000" w:rsidRPr="00000000">
        <w:rPr>
          <w:b w:val="1"/>
          <w:rtl w:val="0"/>
        </w:rPr>
        <w:t xml:space="preserve">Suma total:</w:t>
      </w:r>
      <w:r w:rsidDel="00000000" w:rsidR="00000000" w:rsidRPr="00000000">
        <w:rPr>
          <w:rtl w:val="0"/>
        </w:rPr>
        <w:t xml:space="preserve"> 5 + 4 + 3 + 5 + 5 = </w:t>
      </w:r>
      <w:r w:rsidDel="00000000" w:rsidR="00000000" w:rsidRPr="00000000">
        <w:rPr>
          <w:b w:val="1"/>
          <w:rtl w:val="0"/>
        </w:rPr>
        <w:t xml:space="preserve">22</w:t>
      </w:r>
    </w:p>
    <w:p w:rsidR="00000000" w:rsidDel="00000000" w:rsidP="00000000" w:rsidRDefault="00000000" w:rsidRPr="00000000" w14:paraId="0000012C">
      <w:pPr>
        <w:numPr>
          <w:ilvl w:val="0"/>
          <w:numId w:val="3"/>
        </w:numPr>
        <w:spacing w:after="240" w:before="0" w:beforeAutospacing="0" w:lineRule="auto"/>
        <w:ind w:left="720" w:hanging="360"/>
      </w:pPr>
      <w:r w:rsidDel="00000000" w:rsidR="00000000" w:rsidRPr="00000000">
        <w:rPr>
          <w:b w:val="1"/>
          <w:rtl w:val="0"/>
        </w:rPr>
        <w:t xml:space="preserve">Índice de viabilidad promedio:</w:t>
      </w:r>
      <w:r w:rsidDel="00000000" w:rsidR="00000000" w:rsidRPr="00000000">
        <w:rPr>
          <w:rtl w:val="0"/>
        </w:rPr>
        <w:t xml:space="preserve"> 22 / 5 = </w:t>
      </w:r>
      <w:r w:rsidDel="00000000" w:rsidR="00000000" w:rsidRPr="00000000">
        <w:rPr>
          <w:b w:val="1"/>
          <w:rtl w:val="0"/>
        </w:rPr>
        <w:t xml:space="preserve">4.4 (sobre 5)</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39622" cy="579418"/>
          <wp:effectExtent b="0" l="0" r="0" t="0"/>
          <wp:docPr descr="Logo&#10;&#10;Description automatically generated" id="804201027" name="image1.jpg"/>
          <a:graphic>
            <a:graphicData uri="http://schemas.openxmlformats.org/drawingml/2006/picture">
              <pic:pic>
                <pic:nvPicPr>
                  <pic:cNvPr descr="Logo&#10;&#10;Description automatically generated" id="0" name="image1.jpg"/>
                  <pic:cNvPicPr preferRelativeResize="0"/>
                </pic:nvPicPr>
                <pic:blipFill>
                  <a:blip r:embed="rId1"/>
                  <a:srcRect b="0" l="0" r="0" t="0"/>
                  <a:stretch>
                    <a:fillRect/>
                  </a:stretch>
                </pic:blipFill>
                <pic:spPr>
                  <a:xfrm>
                    <a:off x="0" y="0"/>
                    <a:ext cx="2039622" cy="5794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_419"/>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95514"/>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395514"/>
  </w:style>
  <w:style w:type="paragraph" w:styleId="Piedepgina">
    <w:name w:val="footer"/>
    <w:basedOn w:val="Normal"/>
    <w:link w:val="PiedepginaCar"/>
    <w:uiPriority w:val="99"/>
    <w:unhideWhenUsed w:val="1"/>
    <w:rsid w:val="00395514"/>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395514"/>
  </w:style>
  <w:style w:type="table" w:styleId="Tablaconcuadrcula">
    <w:name w:val="Table Grid"/>
    <w:basedOn w:val="Tablanormal"/>
    <w:uiPriority w:val="39"/>
    <w:rsid w:val="0039551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190C6C"/>
    <w:pPr>
      <w:ind w:left="720"/>
      <w:contextualSpacing w:val="1"/>
    </w:pPr>
  </w:style>
  <w:style w:type="paragraph" w:styleId="Sinespaciado">
    <w:name w:val="No Spacing"/>
    <w:uiPriority w:val="1"/>
    <w:qFormat w:val="1"/>
    <w:rsid w:val="005321DA"/>
    <w:pPr>
      <w:spacing w:after="0" w:line="240" w:lineRule="auto"/>
    </w:pPr>
  </w:style>
  <w:style w:type="character" w:styleId="Hipervnculo">
    <w:name w:val="Hyperlink"/>
    <w:basedOn w:val="Fuentedeprrafopredeter"/>
    <w:uiPriority w:val="99"/>
    <w:unhideWhenUsed w:val="1"/>
    <w:rsid w:val="005321DA"/>
    <w:rPr>
      <w:color w:val="0563c1" w:themeColor="hyperlink"/>
      <w:u w:val="single"/>
    </w:rPr>
  </w:style>
  <w:style w:type="character" w:styleId="UnresolvedMention" w:customStyle="1">
    <w:name w:val="Unresolved Mention"/>
    <w:basedOn w:val="Fuentedeprrafopredeter"/>
    <w:uiPriority w:val="99"/>
    <w:semiHidden w:val="1"/>
    <w:unhideWhenUsed w:val="1"/>
    <w:rsid w:val="005321DA"/>
    <w:rPr>
      <w:color w:val="605e5c"/>
      <w:shd w:color="auto" w:fill="e1dfdd" w:val="clear"/>
    </w:rPr>
  </w:style>
  <w:style w:type="paragraph" w:styleId="Textoindependiente">
    <w:name w:val="Body Text"/>
    <w:basedOn w:val="Normal"/>
    <w:link w:val="TextoindependienteCar"/>
    <w:rsid w:val="00D5024B"/>
    <w:pPr>
      <w:spacing w:after="0" w:line="240" w:lineRule="auto"/>
    </w:pPr>
    <w:rPr>
      <w:rFonts w:ascii="Arial" w:cs="Times New Roman" w:eastAsia="Times New Roman" w:hAnsi="Arial"/>
      <w:szCs w:val="20"/>
      <w:lang w:val="en-NZ"/>
    </w:rPr>
  </w:style>
  <w:style w:type="character" w:styleId="TextoindependienteCar" w:customStyle="1">
    <w:name w:val="Texto independiente Car"/>
    <w:basedOn w:val="Fuentedeprrafopredeter"/>
    <w:link w:val="Textoindependiente"/>
    <w:rsid w:val="00D5024B"/>
    <w:rPr>
      <w:rFonts w:ascii="Arial" w:cs="Times New Roman" w:eastAsia="Times New Roman" w:hAnsi="Arial"/>
      <w:szCs w:val="20"/>
      <w:lang w:val="en-NZ"/>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ZVmwGVMn85XQ9BW6DMG9/vtBHw==">CgMxLjAyDmguNWJjc2FnYXBhazRsMg5oLmN0N3lvNWx0dzdrajgAciExeFJ1NVljS0g2RUlCdmlNMFU0azhuVy03dTVYMW9KOUI=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2025-05-16T19:50:00Z</dcterms:created>
  <dc:creator>ProjectManager</dc:creator>
</cp:coreProperties>
</file>